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F89F5" w14:textId="73F2249A" w:rsidR="00D24996" w:rsidRPr="00BB16E1" w:rsidRDefault="00E1718B">
      <w:pPr>
        <w:rPr>
          <w:rFonts w:ascii="Algerian" w:hAnsi="Algerian"/>
        </w:rPr>
      </w:pPr>
      <w:r w:rsidRPr="00BB16E1">
        <w:rPr>
          <w:rFonts w:ascii="Algerian" w:hAnsi="Algerian"/>
        </w:rPr>
        <w:t xml:space="preserve">Manual de Regras </w:t>
      </w:r>
    </w:p>
    <w:p w14:paraId="2C113EA0" w14:textId="74271516" w:rsidR="003B0C73" w:rsidRPr="00BB16E1" w:rsidRDefault="003B0C73">
      <w:r w:rsidRPr="00BB16E1">
        <w:rPr>
          <w:noProof/>
        </w:rPr>
        <w:drawing>
          <wp:inline distT="0" distB="0" distL="0" distR="0" wp14:anchorId="2814BF74" wp14:editId="58E25AB5">
            <wp:extent cx="2302836" cy="2295525"/>
            <wp:effectExtent l="0" t="0" r="2540" b="0"/>
            <wp:docPr id="8077670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67094" name=""/>
                    <pic:cNvPicPr/>
                  </pic:nvPicPr>
                  <pic:blipFill>
                    <a:blip r:embed="rId5"/>
                    <a:stretch>
                      <a:fillRect/>
                    </a:stretch>
                  </pic:blipFill>
                  <pic:spPr>
                    <a:xfrm>
                      <a:off x="0" y="0"/>
                      <a:ext cx="2313678" cy="2306332"/>
                    </a:xfrm>
                    <a:prstGeom prst="rect">
                      <a:avLst/>
                    </a:prstGeom>
                  </pic:spPr>
                </pic:pic>
              </a:graphicData>
            </a:graphic>
          </wp:inline>
        </w:drawing>
      </w:r>
    </w:p>
    <w:p w14:paraId="35E72AA3"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Número de Jogadores:</w:t>
      </w:r>
      <w:r w:rsidRPr="00762EF0">
        <w:rPr>
          <w:rFonts w:ascii="Segoe UI" w:eastAsia="Times New Roman" w:hAnsi="Segoe UI" w:cs="Segoe UI"/>
          <w:color w:val="374151"/>
          <w:lang w:eastAsia="pt-BR"/>
        </w:rPr>
        <w:t xml:space="preserve"> De 2 a 4 participantes.</w:t>
      </w:r>
    </w:p>
    <w:p w14:paraId="005B7414"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Componentes:</w:t>
      </w:r>
      <w:r w:rsidRPr="00762EF0">
        <w:rPr>
          <w:rFonts w:ascii="Segoe UI" w:eastAsia="Times New Roman" w:hAnsi="Segoe UI" w:cs="Segoe UI"/>
          <w:color w:val="374151"/>
          <w:lang w:eastAsia="pt-BR"/>
        </w:rPr>
        <w:t xml:space="preserve"> Um tabuleiro, 4 peões (branco para o Mago, preto para a Assassina, vermelho para o Guerreiro, e azul para o Arqueiro) e um dado de 6 faces. Além disso, cartas especiais e normais são utilizadas. As cartas de itens estão viradas para baixo em dois montes separados.</w:t>
      </w:r>
    </w:p>
    <w:p w14:paraId="4F80D3F8"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Setup:</w:t>
      </w:r>
      <w:r w:rsidRPr="00762EF0">
        <w:rPr>
          <w:rFonts w:ascii="Segoe UI" w:eastAsia="Times New Roman" w:hAnsi="Segoe UI" w:cs="Segoe UI"/>
          <w:color w:val="374151"/>
          <w:lang w:eastAsia="pt-BR"/>
        </w:rPr>
        <w:t xml:space="preserve"> Coloque o tabuleiro no centro da mesa. Cada jogador escolhe um peão que representa sua classe (Mago, Assassina, Guerreiro ou Arqueiro). Embaralhe as cartas em dois montes: um com cartas especiais e outro com cartas normais de itens. Cada jogador começa com 3 pontos de vida.</w:t>
      </w:r>
    </w:p>
    <w:p w14:paraId="1C50AD7C"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Turno de Jogo:</w:t>
      </w:r>
    </w:p>
    <w:p w14:paraId="5E1C2E7C" w14:textId="3491E8D8" w:rsidR="00762EF0" w:rsidRPr="00BB16E1"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Durante o turno de um jogador, ele lança o dado e move seu peão pelo número de casas indicado no dado. Se o jogador parar em uma casa com um item, ele pode pegar uma carta de item do monte correspondente. Um jogador só pode pegar itens uma vez, sendo necessário voltar à sua casa inicial para receber novos itens.</w:t>
      </w:r>
    </w:p>
    <w:p w14:paraId="5C9E7EBC" w14:textId="2261DDB6" w:rsidR="00BB16E1" w:rsidRPr="00762EF0" w:rsidRDefault="00BB16E1"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BB16E1">
        <w:rPr>
          <w:rFonts w:ascii="Segoe UI" w:eastAsia="Times New Roman" w:hAnsi="Segoe UI" w:cs="Segoe UI"/>
          <w:noProof/>
          <w:color w:val="374151"/>
          <w:lang w:eastAsia="pt-BR"/>
        </w:rPr>
        <w:drawing>
          <wp:inline distT="0" distB="0" distL="0" distR="0" wp14:anchorId="5417D867" wp14:editId="31D5C767">
            <wp:extent cx="390580" cy="352474"/>
            <wp:effectExtent l="0" t="0" r="9525" b="0"/>
            <wp:docPr id="22286857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68570" name=""/>
                    <pic:cNvPicPr/>
                  </pic:nvPicPr>
                  <pic:blipFill>
                    <a:blip r:embed="rId6"/>
                    <a:stretch>
                      <a:fillRect/>
                    </a:stretch>
                  </pic:blipFill>
                  <pic:spPr>
                    <a:xfrm>
                      <a:off x="0" y="0"/>
                      <a:ext cx="390580" cy="352474"/>
                    </a:xfrm>
                    <a:prstGeom prst="rect">
                      <a:avLst/>
                    </a:prstGeom>
                  </pic:spPr>
                </pic:pic>
              </a:graphicData>
            </a:graphic>
          </wp:inline>
        </w:drawing>
      </w:r>
      <w:r w:rsidRPr="00BB16E1">
        <w:rPr>
          <w:rFonts w:ascii="Segoe UI" w:eastAsia="Times New Roman" w:hAnsi="Segoe UI" w:cs="Segoe UI"/>
          <w:color w:val="374151"/>
          <w:lang w:eastAsia="pt-BR"/>
        </w:rPr>
        <w:t>Ícone para adquirir os itens.</w:t>
      </w:r>
    </w:p>
    <w:p w14:paraId="7A302CFA"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Se um jogador parar em uma casa ocupada por outro jogador, um duelo é iniciado.</w:t>
      </w:r>
    </w:p>
    <w:p w14:paraId="253A5C2C"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Duelos:</w:t>
      </w:r>
    </w:p>
    <w:p w14:paraId="4AEEC672" w14:textId="12BE91D2" w:rsidR="00762EF0" w:rsidRPr="00762EF0" w:rsidRDefault="00975A38"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Pr>
          <w:rFonts w:ascii="Segoe UI" w:eastAsia="Times New Roman" w:hAnsi="Segoe UI" w:cs="Segoe UI"/>
          <w:color w:val="374151"/>
          <w:lang w:eastAsia="pt-BR"/>
        </w:rPr>
        <w:t xml:space="preserve">O duelo começa quando um jogador encontra outro jogador e um deles decide atacar, a partir disso o jogador que atacou tem a vantagem do duelo podendo escolher qual atributo será utilizado no duelo, ele é obrigado a possuir uma carta com esse atributo na mão. Os atributos são Ataque defesa e vida, assim quando o jogador que está atacando escolher o atributo o que está defendendo também jogara uma carta com o mesmo atributo, com a carta de maior número sendo vencedora. Caso o jogador que </w:t>
      </w:r>
      <w:r>
        <w:rPr>
          <w:rFonts w:ascii="Segoe UI" w:eastAsia="Times New Roman" w:hAnsi="Segoe UI" w:cs="Segoe UI"/>
          <w:color w:val="374151"/>
          <w:lang w:eastAsia="pt-BR"/>
        </w:rPr>
        <w:lastRenderedPageBreak/>
        <w:t xml:space="preserve">está defendendo não possuir uma carta com o atributo escolhido ele será obrigado a jogar o dado com um número maior que a carta jogada pelo oponente, porém caso ele ganhe utilizando o dado ele irá apenas fugir do duelo e não perderá vida. Cada jogador possui 3 vidas que são perdidas caso percam os duelos com o agravante de voltarem para sua casa inicial </w:t>
      </w:r>
      <w:r w:rsidR="00417A58">
        <w:rPr>
          <w:rFonts w:ascii="Segoe UI" w:eastAsia="Times New Roman" w:hAnsi="Segoe UI" w:cs="Segoe UI"/>
          <w:color w:val="374151"/>
          <w:lang w:eastAsia="pt-BR"/>
        </w:rPr>
        <w:t xml:space="preserve">caso percam </w:t>
      </w:r>
      <w:r>
        <w:rPr>
          <w:rFonts w:ascii="Segoe UI" w:eastAsia="Times New Roman" w:hAnsi="Segoe UI" w:cs="Segoe UI"/>
          <w:color w:val="374151"/>
          <w:lang w:eastAsia="pt-BR"/>
        </w:rPr>
        <w:t>(quando o jogador fugir do duelo ele não perderá vida e não voltará para sua casa inicial).</w:t>
      </w:r>
    </w:p>
    <w:p w14:paraId="3EC170A8"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Itens:</w:t>
      </w:r>
    </w:p>
    <w:p w14:paraId="1E0BA976"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Os itens podem ser usados durante os duelos para adicionar pontos ao resultado do dado. Cada jogador pode carregar no máximo três itens. Se um jogador pegar um quarto item, ele deve descartar um dos itens que possui.</w:t>
      </w:r>
    </w:p>
    <w:p w14:paraId="4070D1D5"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Cartas Especiais:</w:t>
      </w:r>
    </w:p>
    <w:p w14:paraId="432EBA89"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As cartas especiais são obtidas através de lutas contra inimigos espalhados no mapa, cada um com regras específicas para derrotá-los.</w:t>
      </w:r>
    </w:p>
    <w:p w14:paraId="72B6F1A8"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Inimigos:</w:t>
      </w:r>
    </w:p>
    <w:p w14:paraId="6F61BCB4" w14:textId="77777777" w:rsidR="00762EF0" w:rsidRPr="00762EF0" w:rsidRDefault="00762EF0" w:rsidP="00762EF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Leão: Derrotado com um número ímpar no dado.</w:t>
      </w:r>
    </w:p>
    <w:p w14:paraId="13913D34" w14:textId="77777777" w:rsidR="00762EF0" w:rsidRPr="00762EF0" w:rsidRDefault="00762EF0" w:rsidP="00762EF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Urso: Derrotado com um número par no dado.</w:t>
      </w:r>
    </w:p>
    <w:p w14:paraId="45E5B873" w14:textId="69D14062" w:rsidR="00762EF0" w:rsidRPr="00BB16E1" w:rsidRDefault="00762EF0" w:rsidP="00762EF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Dragão: Derrotado com 1 ou 6 no dado.</w:t>
      </w:r>
    </w:p>
    <w:p w14:paraId="1B9FDA14" w14:textId="20DC8EF6" w:rsidR="00BB16E1" w:rsidRPr="00762EF0" w:rsidRDefault="00BB16E1" w:rsidP="00762EF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pt-BR"/>
        </w:rPr>
      </w:pPr>
      <w:r w:rsidRPr="00BB16E1">
        <w:rPr>
          <w:rFonts w:ascii="Segoe UI" w:eastAsia="Times New Roman" w:hAnsi="Segoe UI" w:cs="Segoe UI"/>
          <w:color w:val="374151"/>
          <w:lang w:eastAsia="pt-BR"/>
        </w:rPr>
        <w:t>Piratas: Derrotado com 6 no dado.</w:t>
      </w:r>
    </w:p>
    <w:p w14:paraId="18E1F556"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Desafio do Chefão:</w:t>
      </w:r>
    </w:p>
    <w:p w14:paraId="2F8DAAC0"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O desafio do chefão só pode ser feito após 10 turnos. O jogador deve chegar ao ícone do castelo para desafiá-lo. Durante esse desafio final, outro jogador assume temporariamente o papel do chefão.</w:t>
      </w:r>
    </w:p>
    <w:p w14:paraId="0B873CE9" w14:textId="4E5E9DDF" w:rsidR="00BB16E1"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O desafiante e o chefão seguem as regras normais de duelo. Se o desafiante vencer, resgata a princesa e ganha o jogo.</w:t>
      </w:r>
    </w:p>
    <w:p w14:paraId="69289492" w14:textId="1EE9A196" w:rsid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Status do Chefão:</w:t>
      </w:r>
      <w:r w:rsidRPr="00762EF0">
        <w:rPr>
          <w:rFonts w:ascii="Segoe UI" w:eastAsia="Times New Roman" w:hAnsi="Segoe UI" w:cs="Segoe UI"/>
          <w:color w:val="374151"/>
          <w:lang w:eastAsia="pt-BR"/>
        </w:rPr>
        <w:t xml:space="preserve"> </w:t>
      </w:r>
      <w:r w:rsidR="00417A58">
        <w:rPr>
          <w:rFonts w:ascii="Segoe UI" w:eastAsia="Times New Roman" w:hAnsi="Segoe UI" w:cs="Segoe UI"/>
          <w:color w:val="374151"/>
          <w:lang w:eastAsia="pt-BR"/>
        </w:rPr>
        <w:t>10</w:t>
      </w:r>
      <w:r w:rsidRPr="00762EF0">
        <w:rPr>
          <w:rFonts w:ascii="Segoe UI" w:eastAsia="Times New Roman" w:hAnsi="Segoe UI" w:cs="Segoe UI"/>
          <w:color w:val="374151"/>
          <w:lang w:eastAsia="pt-BR"/>
        </w:rPr>
        <w:t>de vida, 10 de defesa, 10 de ataque.</w:t>
      </w:r>
    </w:p>
    <w:p w14:paraId="24FA1D29" w14:textId="17370620" w:rsidR="00BB16E1" w:rsidRPr="00762EF0" w:rsidRDefault="00BB16E1"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BB16E1">
        <w:rPr>
          <w:rFonts w:ascii="Segoe UI" w:eastAsia="Times New Roman" w:hAnsi="Segoe UI" w:cs="Segoe UI"/>
          <w:noProof/>
          <w:color w:val="374151"/>
          <w:lang w:eastAsia="pt-BR"/>
        </w:rPr>
        <w:drawing>
          <wp:inline distT="0" distB="0" distL="0" distR="0" wp14:anchorId="1916DB37" wp14:editId="1CE48E3F">
            <wp:extent cx="342948" cy="428685"/>
            <wp:effectExtent l="0" t="0" r="0" b="9525"/>
            <wp:docPr id="16839702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70276" name=""/>
                    <pic:cNvPicPr/>
                  </pic:nvPicPr>
                  <pic:blipFill>
                    <a:blip r:embed="rId7"/>
                    <a:stretch>
                      <a:fillRect/>
                    </a:stretch>
                  </pic:blipFill>
                  <pic:spPr>
                    <a:xfrm>
                      <a:off x="0" y="0"/>
                      <a:ext cx="342948" cy="428685"/>
                    </a:xfrm>
                    <a:prstGeom prst="rect">
                      <a:avLst/>
                    </a:prstGeom>
                  </pic:spPr>
                </pic:pic>
              </a:graphicData>
            </a:graphic>
          </wp:inline>
        </w:drawing>
      </w:r>
      <w:r>
        <w:rPr>
          <w:rFonts w:ascii="Segoe UI" w:eastAsia="Times New Roman" w:hAnsi="Segoe UI" w:cs="Segoe UI"/>
          <w:color w:val="374151"/>
          <w:lang w:eastAsia="pt-BR"/>
        </w:rPr>
        <w:t>Ícone do castelo chefe, objetivo final do jogo.</w:t>
      </w:r>
    </w:p>
    <w:p w14:paraId="54D885B2" w14:textId="77777777" w:rsidR="00762EF0"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lang w:eastAsia="pt-BR"/>
        </w:rPr>
      </w:pPr>
      <w:r w:rsidRPr="00762EF0">
        <w:rPr>
          <w:rFonts w:ascii="Segoe UI" w:eastAsia="Times New Roman" w:hAnsi="Segoe UI" w:cs="Segoe UI"/>
          <w:b/>
          <w:bCs/>
          <w:color w:val="374151"/>
          <w:bdr w:val="single" w:sz="2" w:space="0" w:color="D9D9E3" w:frame="1"/>
          <w:lang w:eastAsia="pt-BR"/>
        </w:rPr>
        <w:t>Fim do Jogo:</w:t>
      </w:r>
    </w:p>
    <w:p w14:paraId="5F322B43" w14:textId="45768FEF" w:rsidR="00BB16E1" w:rsidRPr="00762EF0" w:rsidRDefault="00762EF0" w:rsidP="00762EF0">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lang w:eastAsia="pt-BR"/>
        </w:rPr>
      </w:pPr>
      <w:r w:rsidRPr="00762EF0">
        <w:rPr>
          <w:rFonts w:ascii="Segoe UI" w:eastAsia="Times New Roman" w:hAnsi="Segoe UI" w:cs="Segoe UI"/>
          <w:color w:val="374151"/>
          <w:lang w:eastAsia="pt-BR"/>
        </w:rPr>
        <w:t>O jogo termina quando um jogador resgata a princesa ou quando todos os jogadores, exceto um, são derrotados pelo chefão. O jogador que resgata a princesa é declarado o vencedor.</w:t>
      </w:r>
    </w:p>
    <w:p w14:paraId="7BDCAF2D" w14:textId="63970B1B" w:rsidR="00EF1DDB" w:rsidRDefault="00EF1DDB" w:rsidP="005B3B92"/>
    <w:sectPr w:rsidR="00EF1DDB" w:rsidSect="00B81632">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066E"/>
    <w:multiLevelType w:val="multilevel"/>
    <w:tmpl w:val="8F5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771D3"/>
    <w:multiLevelType w:val="multilevel"/>
    <w:tmpl w:val="EDA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3874217">
    <w:abstractNumId w:val="0"/>
  </w:num>
  <w:num w:numId="2" w16cid:durableId="105015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8B"/>
    <w:rsid w:val="003B0C73"/>
    <w:rsid w:val="00417A58"/>
    <w:rsid w:val="00465459"/>
    <w:rsid w:val="0058163C"/>
    <w:rsid w:val="005B3B92"/>
    <w:rsid w:val="005E662A"/>
    <w:rsid w:val="0069099D"/>
    <w:rsid w:val="006B740C"/>
    <w:rsid w:val="006E2CDB"/>
    <w:rsid w:val="00762EF0"/>
    <w:rsid w:val="00975A38"/>
    <w:rsid w:val="009F7FAB"/>
    <w:rsid w:val="00B81632"/>
    <w:rsid w:val="00BB16E1"/>
    <w:rsid w:val="00D24996"/>
    <w:rsid w:val="00D82AC7"/>
    <w:rsid w:val="00E1718B"/>
    <w:rsid w:val="00E37A4A"/>
    <w:rsid w:val="00EF1D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C171"/>
  <w15:chartTrackingRefBased/>
  <w15:docId w15:val="{B3D24BA4-259E-44A6-ABD7-E17B9961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62E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62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62338">
      <w:bodyDiv w:val="1"/>
      <w:marLeft w:val="0"/>
      <w:marRight w:val="0"/>
      <w:marTop w:val="0"/>
      <w:marBottom w:val="0"/>
      <w:divBdr>
        <w:top w:val="none" w:sz="0" w:space="0" w:color="auto"/>
        <w:left w:val="none" w:sz="0" w:space="0" w:color="auto"/>
        <w:bottom w:val="none" w:sz="0" w:space="0" w:color="auto"/>
        <w:right w:val="none" w:sz="0" w:space="0" w:color="auto"/>
      </w:divBdr>
    </w:div>
    <w:div w:id="135561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500</Words>
  <Characters>2702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Giggio Milan</dc:creator>
  <cp:keywords/>
  <dc:description/>
  <cp:lastModifiedBy>Giggio Milan</cp:lastModifiedBy>
  <cp:revision>3</cp:revision>
  <cp:lastPrinted>2023-11-07T22:17:00Z</cp:lastPrinted>
  <dcterms:created xsi:type="dcterms:W3CDTF">2023-11-07T22:29:00Z</dcterms:created>
  <dcterms:modified xsi:type="dcterms:W3CDTF">2023-11-21T23:46:00Z</dcterms:modified>
</cp:coreProperties>
</file>