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229"/>
        <w:tblW w:w="10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0"/>
        <w:gridCol w:w="3660"/>
      </w:tblGrid>
      <w:tr w:rsidR="00181004" w:rsidRPr="00A00B70" w14:paraId="52CD1069" w14:textId="77777777" w:rsidTr="007C7BE5">
        <w:trPr>
          <w:trHeight w:val="260"/>
        </w:trPr>
        <w:tc>
          <w:tcPr>
            <w:tcW w:w="6440" w:type="dxa"/>
            <w:vMerge w:val="restart"/>
            <w:shd w:val="clear" w:color="auto" w:fill="auto"/>
            <w:vAlign w:val="center"/>
          </w:tcPr>
          <w:p w14:paraId="00DB8FB6" w14:textId="3A27DB64" w:rsidR="00181004" w:rsidRPr="00524270" w:rsidRDefault="00181004" w:rsidP="007C7BE5">
            <w:pPr>
              <w:jc w:val="center"/>
              <w:rPr>
                <w:b/>
              </w:rPr>
            </w:pPr>
            <w:r>
              <w:rPr>
                <w:rFonts w:ascii="Trebuchet MS" w:hAnsi="Trebuchet MS"/>
                <w:b/>
                <w:sz w:val="28"/>
              </w:rPr>
              <w:t>FORMATO DE GUÍA METODOLÓGICA</w:t>
            </w:r>
          </w:p>
        </w:tc>
        <w:tc>
          <w:tcPr>
            <w:tcW w:w="3660" w:type="dxa"/>
            <w:shd w:val="clear" w:color="auto" w:fill="auto"/>
          </w:tcPr>
          <w:p w14:paraId="0224E94D" w14:textId="77777777" w:rsidR="00181004" w:rsidRPr="00A00B70" w:rsidRDefault="00181004" w:rsidP="007C7BE5">
            <w:pPr>
              <w:jc w:val="right"/>
              <w:rPr>
                <w:color w:val="000000"/>
                <w:sz w:val="14"/>
                <w:szCs w:val="12"/>
                <w:lang w:val="it-IT"/>
              </w:rPr>
            </w:pPr>
            <w:r w:rsidRPr="00A00B70">
              <w:rPr>
                <w:color w:val="000000"/>
                <w:sz w:val="14"/>
                <w:szCs w:val="12"/>
                <w:lang w:val="it-IT"/>
              </w:rPr>
              <w:t>E-MAIL: lbegnini@itsjpapon.edu.ec</w:t>
            </w:r>
          </w:p>
          <w:p w14:paraId="5D16DA95" w14:textId="77777777" w:rsidR="00181004" w:rsidRPr="00A00B70" w:rsidRDefault="00181004" w:rsidP="007C7BE5">
            <w:pPr>
              <w:jc w:val="right"/>
              <w:rPr>
                <w:color w:val="000000"/>
                <w:sz w:val="14"/>
                <w:szCs w:val="12"/>
              </w:rPr>
            </w:pPr>
            <w:r w:rsidRPr="00A00B70">
              <w:rPr>
                <w:color w:val="000000"/>
                <w:sz w:val="14"/>
                <w:szCs w:val="12"/>
              </w:rPr>
              <w:t xml:space="preserve">Av. Marieta de Veintimilla </w:t>
            </w:r>
          </w:p>
          <w:p w14:paraId="50CC6087" w14:textId="77777777" w:rsidR="00181004" w:rsidRPr="00A00B70" w:rsidRDefault="00181004" w:rsidP="007C7BE5">
            <w:pPr>
              <w:pStyle w:val="Piedepgina"/>
              <w:tabs>
                <w:tab w:val="center" w:pos="5233"/>
                <w:tab w:val="right" w:pos="10467"/>
              </w:tabs>
              <w:jc w:val="right"/>
              <w:rPr>
                <w:color w:val="000000"/>
                <w:sz w:val="14"/>
                <w:szCs w:val="12"/>
              </w:rPr>
            </w:pPr>
            <w:proofErr w:type="spellStart"/>
            <w:r w:rsidRPr="00A00B70">
              <w:rPr>
                <w:color w:val="000000"/>
                <w:sz w:val="14"/>
                <w:szCs w:val="12"/>
              </w:rPr>
              <w:t>Telf</w:t>
            </w:r>
            <w:proofErr w:type="spellEnd"/>
            <w:r w:rsidRPr="00A00B70">
              <w:rPr>
                <w:color w:val="000000"/>
                <w:sz w:val="14"/>
                <w:szCs w:val="12"/>
              </w:rPr>
              <w:t xml:space="preserve">: 593 – 2 – </w:t>
            </w:r>
            <w:r w:rsidRPr="00A00B70">
              <w:rPr>
                <w:rFonts w:cs="Arial"/>
                <w:color w:val="000000"/>
                <w:sz w:val="14"/>
                <w:szCs w:val="12"/>
              </w:rPr>
              <w:t>2356 368</w:t>
            </w:r>
          </w:p>
          <w:p w14:paraId="4B9FF6D4" w14:textId="77777777" w:rsidR="00181004" w:rsidRPr="00A00B70" w:rsidRDefault="00181004" w:rsidP="007C7BE5">
            <w:pPr>
              <w:pStyle w:val="Encabezado"/>
              <w:jc w:val="right"/>
              <w:rPr>
                <w:sz w:val="22"/>
              </w:rPr>
            </w:pPr>
            <w:r w:rsidRPr="00A00B70">
              <w:rPr>
                <w:color w:val="000000"/>
                <w:sz w:val="14"/>
                <w:szCs w:val="12"/>
              </w:rPr>
              <w:t>Quito - Ecuador</w:t>
            </w:r>
          </w:p>
        </w:tc>
      </w:tr>
      <w:tr w:rsidR="00181004" w:rsidRPr="00A00B70" w14:paraId="230808CD" w14:textId="77777777" w:rsidTr="007C7BE5">
        <w:trPr>
          <w:trHeight w:val="260"/>
        </w:trPr>
        <w:tc>
          <w:tcPr>
            <w:tcW w:w="6440" w:type="dxa"/>
            <w:vMerge/>
            <w:shd w:val="clear" w:color="auto" w:fill="auto"/>
            <w:vAlign w:val="center"/>
          </w:tcPr>
          <w:p w14:paraId="1FFB6D7B" w14:textId="77777777" w:rsidR="00181004" w:rsidRPr="00524270" w:rsidRDefault="00181004" w:rsidP="007C7BE5">
            <w:pPr>
              <w:jc w:val="center"/>
              <w:rPr>
                <w:rFonts w:ascii="Trebuchet MS" w:hAnsi="Trebuchet MS"/>
                <w:b/>
                <w:sz w:val="28"/>
              </w:rPr>
            </w:pPr>
          </w:p>
        </w:tc>
        <w:tc>
          <w:tcPr>
            <w:tcW w:w="3660" w:type="dxa"/>
            <w:shd w:val="clear" w:color="auto" w:fill="auto"/>
          </w:tcPr>
          <w:p w14:paraId="0BA3B94A" w14:textId="1E3D17D0" w:rsidR="00181004" w:rsidRPr="00A00B70" w:rsidRDefault="00181004" w:rsidP="007C7BE5">
            <w:pPr>
              <w:jc w:val="right"/>
              <w:rPr>
                <w:color w:val="000000"/>
                <w:sz w:val="14"/>
                <w:szCs w:val="12"/>
                <w:lang w:val="it-IT"/>
              </w:rPr>
            </w:pPr>
            <w:r>
              <w:rPr>
                <w:sz w:val="16"/>
              </w:rPr>
              <w:t>FORMATO: DI-ISTJ-FOR-048</w:t>
            </w:r>
          </w:p>
        </w:tc>
      </w:tr>
    </w:tbl>
    <w:p w14:paraId="06466DCD" w14:textId="77777777" w:rsidR="00181004" w:rsidRDefault="00181004" w:rsidP="00272CF9">
      <w:pPr>
        <w:spacing w:line="360" w:lineRule="auto"/>
        <w:jc w:val="both"/>
        <w:rPr>
          <w:b/>
          <w:bCs/>
          <w:color w:val="000000" w:themeColor="text1"/>
        </w:rPr>
      </w:pPr>
    </w:p>
    <w:p w14:paraId="541E9D33" w14:textId="7078ACC2" w:rsidR="008E787D" w:rsidRPr="008C27C6" w:rsidRDefault="00216834" w:rsidP="00272CF9">
      <w:pPr>
        <w:spacing w:line="360" w:lineRule="auto"/>
        <w:jc w:val="both"/>
        <w:rPr>
          <w:b/>
          <w:bCs/>
          <w:color w:val="000000" w:themeColor="text1"/>
        </w:rPr>
      </w:pPr>
      <w:r w:rsidRPr="008C27C6">
        <w:rPr>
          <w:b/>
          <w:bCs/>
          <w:color w:val="000000" w:themeColor="text1"/>
        </w:rPr>
        <w:t>1. IDENTIFI</w:t>
      </w:r>
      <w:r w:rsidR="000A5411" w:rsidRPr="008C27C6">
        <w:rPr>
          <w:b/>
          <w:bCs/>
          <w:color w:val="000000" w:themeColor="text1"/>
        </w:rPr>
        <w:t>CACIÓN DE</w:t>
      </w:r>
      <w:r w:rsidR="00157BE0">
        <w:rPr>
          <w:b/>
          <w:bCs/>
          <w:color w:val="000000" w:themeColor="text1"/>
        </w:rPr>
        <w:t xml:space="preserve"> GUÍA METODOLÓGICA</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6"/>
        <w:gridCol w:w="1985"/>
        <w:gridCol w:w="142"/>
        <w:gridCol w:w="2835"/>
        <w:gridCol w:w="141"/>
        <w:gridCol w:w="426"/>
        <w:gridCol w:w="1422"/>
        <w:gridCol w:w="1272"/>
      </w:tblGrid>
      <w:tr w:rsidR="00BE4DE3" w:rsidRPr="008C27C6" w14:paraId="2721432C" w14:textId="77777777" w:rsidTr="009C081A">
        <w:trPr>
          <w:cantSplit/>
          <w:jc w:val="center"/>
        </w:trPr>
        <w:tc>
          <w:tcPr>
            <w:tcW w:w="3681" w:type="dxa"/>
            <w:gridSpan w:val="2"/>
            <w:shd w:val="clear" w:color="auto" w:fill="3B0076"/>
          </w:tcPr>
          <w:p w14:paraId="462467F5" w14:textId="77777777" w:rsidR="008E787D" w:rsidRPr="00181004" w:rsidRDefault="000A5411" w:rsidP="00272CF9">
            <w:pPr>
              <w:spacing w:line="360" w:lineRule="auto"/>
              <w:jc w:val="both"/>
              <w:rPr>
                <w:color w:val="FFFFFF" w:themeColor="background1"/>
              </w:rPr>
            </w:pPr>
            <w:r w:rsidRPr="00181004">
              <w:rPr>
                <w:b/>
                <w:color w:val="FFFFFF" w:themeColor="background1"/>
              </w:rPr>
              <w:t>Nombre de la Asignatura:</w:t>
            </w:r>
            <w:r w:rsidR="000067E5" w:rsidRPr="00181004">
              <w:rPr>
                <w:b/>
                <w:color w:val="FFFFFF" w:themeColor="background1"/>
              </w:rPr>
              <w:t xml:space="preserve"> </w:t>
            </w:r>
          </w:p>
          <w:p w14:paraId="7DB4FA7E" w14:textId="0EF06D78" w:rsidR="00636330" w:rsidRPr="00181004" w:rsidRDefault="00802DFD" w:rsidP="00802DFD">
            <w:pPr>
              <w:spacing w:line="360" w:lineRule="auto"/>
              <w:rPr>
                <w:b/>
                <w:color w:val="FFFFFF" w:themeColor="background1"/>
              </w:rPr>
            </w:pPr>
            <w:r w:rsidRPr="00802DFD">
              <w:rPr>
                <w:b/>
                <w:color w:val="FFFFFF" w:themeColor="background1"/>
              </w:rPr>
              <w:t>DESARROLLO DE PORTALES EMPRESARIALES O CORPORATIVOS</w:t>
            </w:r>
          </w:p>
        </w:tc>
        <w:tc>
          <w:tcPr>
            <w:tcW w:w="3118" w:type="dxa"/>
            <w:gridSpan w:val="3"/>
            <w:shd w:val="clear" w:color="auto" w:fill="3B0076"/>
          </w:tcPr>
          <w:p w14:paraId="22FAA178" w14:textId="48BD86CF" w:rsidR="00636330" w:rsidRPr="00181004" w:rsidRDefault="000A5411" w:rsidP="009C081A">
            <w:pPr>
              <w:spacing w:line="360" w:lineRule="auto"/>
              <w:jc w:val="center"/>
              <w:rPr>
                <w:b/>
                <w:color w:val="FFFFFF" w:themeColor="background1"/>
              </w:rPr>
            </w:pPr>
            <w:r w:rsidRPr="00181004">
              <w:rPr>
                <w:b/>
                <w:color w:val="FFFFFF" w:themeColor="background1"/>
              </w:rPr>
              <w:t>Componentes del Aprendizaje</w:t>
            </w:r>
          </w:p>
        </w:tc>
        <w:tc>
          <w:tcPr>
            <w:tcW w:w="3120" w:type="dxa"/>
            <w:gridSpan w:val="3"/>
            <w:shd w:val="clear" w:color="auto" w:fill="3B0076"/>
          </w:tcPr>
          <w:p w14:paraId="630B61EE" w14:textId="6DBAED8C" w:rsidR="00802DFD" w:rsidRPr="00802DFD" w:rsidRDefault="00802DFD" w:rsidP="009C081A">
            <w:pPr>
              <w:spacing w:line="360" w:lineRule="auto"/>
              <w:rPr>
                <w:color w:val="FFFFFF" w:themeColor="background1"/>
              </w:rPr>
            </w:pPr>
            <w:r w:rsidRPr="00802DFD">
              <w:rPr>
                <w:color w:val="FFFFFF" w:themeColor="background1"/>
              </w:rPr>
              <w:t xml:space="preserve">Componente docencia </w:t>
            </w:r>
            <w:r w:rsidR="0042456C">
              <w:rPr>
                <w:color w:val="FFFFFF" w:themeColor="background1"/>
              </w:rPr>
              <w:t>40.0</w:t>
            </w:r>
            <w:r w:rsidRPr="00802DFD">
              <w:rPr>
                <w:color w:val="FFFFFF" w:themeColor="background1"/>
              </w:rPr>
              <w:t xml:space="preserve"> Componente de prácticas de aprendizaje </w:t>
            </w:r>
            <w:r w:rsidR="0042456C">
              <w:rPr>
                <w:color w:val="FFFFFF" w:themeColor="background1"/>
              </w:rPr>
              <w:t>50.0</w:t>
            </w:r>
            <w:r w:rsidRPr="00802DFD">
              <w:rPr>
                <w:color w:val="FFFFFF" w:themeColor="background1"/>
              </w:rPr>
              <w:t xml:space="preserve">  </w:t>
            </w:r>
          </w:p>
          <w:p w14:paraId="04114F71" w14:textId="337C5554" w:rsidR="000A5411" w:rsidRPr="00181004" w:rsidRDefault="00802DFD" w:rsidP="009C081A">
            <w:pPr>
              <w:spacing w:line="360" w:lineRule="auto"/>
              <w:rPr>
                <w:color w:val="FFFFFF" w:themeColor="background1"/>
              </w:rPr>
            </w:pPr>
            <w:r w:rsidRPr="00802DFD">
              <w:rPr>
                <w:color w:val="FFFFFF" w:themeColor="background1"/>
              </w:rPr>
              <w:t xml:space="preserve">Componente de aprendizaje autónomo </w:t>
            </w:r>
            <w:r w:rsidR="0042456C">
              <w:rPr>
                <w:color w:val="FFFFFF" w:themeColor="background1"/>
              </w:rPr>
              <w:t>6.0</w:t>
            </w:r>
          </w:p>
        </w:tc>
      </w:tr>
      <w:tr w:rsidR="009C081A" w:rsidRPr="008C27C6" w14:paraId="698E6C1E" w14:textId="77777777" w:rsidTr="008D71A6">
        <w:trPr>
          <w:cantSplit/>
          <w:jc w:val="center"/>
        </w:trPr>
        <w:tc>
          <w:tcPr>
            <w:tcW w:w="9919" w:type="dxa"/>
            <w:gridSpan w:val="8"/>
            <w:shd w:val="clear" w:color="auto" w:fill="auto"/>
          </w:tcPr>
          <w:p w14:paraId="49C42ED3" w14:textId="77777777" w:rsidR="009C081A" w:rsidRDefault="009C081A" w:rsidP="009C081A">
            <w:pPr>
              <w:spacing w:line="360" w:lineRule="auto"/>
              <w:rPr>
                <w:b/>
                <w:color w:val="FFFFFF" w:themeColor="background1"/>
              </w:rPr>
            </w:pPr>
          </w:p>
          <w:p w14:paraId="1F5031B4" w14:textId="77777777" w:rsidR="009C081A" w:rsidRDefault="009C081A" w:rsidP="009C081A">
            <w:pPr>
              <w:spacing w:line="360" w:lineRule="auto"/>
              <w:jc w:val="both"/>
              <w:rPr>
                <w:b/>
                <w:color w:val="000000" w:themeColor="text1"/>
              </w:rPr>
            </w:pPr>
            <w:r w:rsidRPr="008C27C6">
              <w:rPr>
                <w:b/>
                <w:color w:val="000000" w:themeColor="text1"/>
              </w:rPr>
              <w:t>Resultado del Aprendizaje:</w:t>
            </w:r>
          </w:p>
          <w:p w14:paraId="628F9A89"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los conceptos de portales corporativos , tipos, características y funcionalidades</w:t>
            </w:r>
          </w:p>
          <w:p w14:paraId="3A2852EF"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Aprende sobre la importancia de un portal corporativo</w:t>
            </w:r>
          </w:p>
          <w:p w14:paraId="38027A82"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sobre la organización de la información y capacidades relacionadas de búsqueda.</w:t>
            </w:r>
          </w:p>
          <w:p w14:paraId="5222A557"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Comprende los diferentes recursos de información importantes para la organización.</w:t>
            </w:r>
          </w:p>
          <w:p w14:paraId="162DEBD3" w14:textId="77777777" w:rsidR="009C081A" w:rsidRPr="00802DFD" w:rsidRDefault="009C081A" w:rsidP="009C081A">
            <w:pPr>
              <w:pStyle w:val="Prrafodelista"/>
              <w:numPr>
                <w:ilvl w:val="0"/>
                <w:numId w:val="4"/>
              </w:numPr>
              <w:spacing w:line="360" w:lineRule="auto"/>
              <w:jc w:val="both"/>
              <w:rPr>
                <w:rFonts w:ascii="Times New Roman" w:hAnsi="Times New Roman"/>
                <w:b/>
                <w:color w:val="000000" w:themeColor="text1"/>
                <w:sz w:val="24"/>
                <w:szCs w:val="24"/>
                <w:lang w:val="es-ES" w:eastAsia="es-ES"/>
              </w:rPr>
            </w:pPr>
            <w:r w:rsidRPr="00802DFD">
              <w:rPr>
                <w:rFonts w:ascii="Times New Roman" w:hAnsi="Times New Roman"/>
                <w:sz w:val="24"/>
                <w:szCs w:val="24"/>
                <w:lang w:val="es-EC"/>
              </w:rPr>
              <w:t>Aplique las estrategias de identidad individual y acceso personalizado al contenido del portal</w:t>
            </w:r>
          </w:p>
          <w:p w14:paraId="19DEA85D" w14:textId="77777777" w:rsidR="009C081A" w:rsidRDefault="009C081A" w:rsidP="009C081A">
            <w:pPr>
              <w:spacing w:line="360" w:lineRule="auto"/>
              <w:jc w:val="both"/>
              <w:rPr>
                <w:b/>
                <w:color w:val="000000" w:themeColor="text1"/>
              </w:rPr>
            </w:pPr>
            <w:r w:rsidRPr="008C27C6">
              <w:rPr>
                <w:b/>
                <w:color w:val="000000" w:themeColor="text1"/>
              </w:rPr>
              <w:t>COMPETENCIAS</w:t>
            </w:r>
            <w:r>
              <w:rPr>
                <w:b/>
                <w:color w:val="000000" w:themeColor="text1"/>
              </w:rPr>
              <w:t>:</w:t>
            </w:r>
          </w:p>
          <w:p w14:paraId="0DEDAAE4"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Comprender los fundamentos teóricos y roles que asumen, los principales integrantes en el desarrollo de un Portal Corporativo CIO y CEO.</w:t>
            </w:r>
          </w:p>
          <w:p w14:paraId="71C19BA8"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Desarrollar habilidades de comunicación, comprende los requerimientos que la empresa en función de operaciones contribuye al cumplimiento de los objetivos estratégicos de la empresa.</w:t>
            </w:r>
          </w:p>
          <w:p w14:paraId="2B7D6A07"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 las distintas formas de hacer negocios con empresas mediante la tecnología, análisis costo-beneficios e integración de éstas con las estrategias del negocio. Así mismo se contempla el análisis, diseño e implementación un portal Web que soporte el proyecto E-business.</w:t>
            </w:r>
          </w:p>
          <w:p w14:paraId="05595AE6"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Capacidad de manejar la estructura y el desarrollo de un portal web, considerando entrevistas, mesas de trabajo, diseño de plantillas y estándares de desarrollo.</w:t>
            </w:r>
          </w:p>
          <w:p w14:paraId="070518A0" w14:textId="0FBE2B85" w:rsidR="009C081A" w:rsidRPr="009C081A" w:rsidRDefault="009C081A" w:rsidP="009C081A">
            <w:pPr>
              <w:pStyle w:val="Prrafodelista"/>
              <w:numPr>
                <w:ilvl w:val="0"/>
                <w:numId w:val="5"/>
              </w:numPr>
              <w:spacing w:line="360" w:lineRule="auto"/>
              <w:jc w:val="both"/>
              <w:rPr>
                <w:rFonts w:ascii="Times New Roman" w:hAnsi="Times New Roman"/>
                <w:b/>
                <w:color w:val="000000" w:themeColor="text1"/>
                <w:sz w:val="24"/>
                <w:szCs w:val="24"/>
              </w:rPr>
            </w:pPr>
            <w:r w:rsidRPr="00D4022E">
              <w:rPr>
                <w:rFonts w:ascii="Times New Roman" w:hAnsi="Times New Roman"/>
                <w:sz w:val="24"/>
                <w:szCs w:val="24"/>
              </w:rPr>
              <w:t>Diseña, programa y proponer soluciones creativas e innovadoras con una visión multidisciplinaria con énfasis en la construcción de aplicaciones Web eficientes con un alto sentido de responsabilidad.</w:t>
            </w:r>
          </w:p>
        </w:tc>
      </w:tr>
      <w:tr w:rsidR="00BE4DE3" w:rsidRPr="008C27C6" w14:paraId="4BD92C96" w14:textId="77777777" w:rsidTr="00BA2AD6">
        <w:trPr>
          <w:cantSplit/>
          <w:jc w:val="center"/>
        </w:trPr>
        <w:tc>
          <w:tcPr>
            <w:tcW w:w="9919" w:type="dxa"/>
            <w:gridSpan w:val="8"/>
          </w:tcPr>
          <w:p w14:paraId="2CA56D57" w14:textId="4C2303A4" w:rsidR="00802DFD" w:rsidRDefault="00802DFD" w:rsidP="00272CF9">
            <w:pPr>
              <w:spacing w:line="360" w:lineRule="auto"/>
              <w:jc w:val="both"/>
              <w:rPr>
                <w:b/>
                <w:color w:val="000000" w:themeColor="text1"/>
              </w:rPr>
            </w:pPr>
            <w:r w:rsidRPr="008C27C6">
              <w:rPr>
                <w:b/>
                <w:color w:val="000000" w:themeColor="text1"/>
              </w:rPr>
              <w:lastRenderedPageBreak/>
              <w:t>OBJETIVOS</w:t>
            </w:r>
            <w:r>
              <w:rPr>
                <w:b/>
                <w:color w:val="000000" w:themeColor="text1"/>
              </w:rPr>
              <w:t>:</w:t>
            </w:r>
          </w:p>
          <w:p w14:paraId="0F2171EF" w14:textId="6DF03C85" w:rsidR="00802DFD" w:rsidRPr="00D4022E" w:rsidRDefault="00802DFD"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802DFD">
              <w:rPr>
                <w:rFonts w:ascii="Times New Roman" w:hAnsi="Times New Roman"/>
                <w:sz w:val="24"/>
                <w:szCs w:val="24"/>
                <w:lang w:val="es-EC"/>
              </w:rPr>
              <w:t>Dar a conocer al estudiante las nuevas tecnologías web, así como mejorar la gestión empresarial a través del uso de herramientas informáticas, estudiante las ventajas que ofrece la arquitectura web , adaptada a cada entorno empresarial.</w:t>
            </w:r>
          </w:p>
          <w:p w14:paraId="2511904F"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Conocer nuevas tecnologías web para el desarrollo de portales.</w:t>
            </w:r>
          </w:p>
          <w:p w14:paraId="071242D5"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Comprender arquitecturas empleadas en el desarrollo de portales web.</w:t>
            </w:r>
          </w:p>
          <w:p w14:paraId="480FB8D3"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Aplicar herramientas informáticas en la gestión empresarial.</w:t>
            </w:r>
          </w:p>
          <w:p w14:paraId="30EB3EE9" w14:textId="53670407" w:rsidR="00411246" w:rsidRPr="009C081A"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Incluir tendencias de última generación en el portal a construir</w:t>
            </w:r>
          </w:p>
        </w:tc>
      </w:tr>
      <w:tr w:rsidR="00BE4DE3" w:rsidRPr="008C27C6" w14:paraId="6E3289DB" w14:textId="77777777">
        <w:trPr>
          <w:cantSplit/>
          <w:jc w:val="center"/>
        </w:trPr>
        <w:tc>
          <w:tcPr>
            <w:tcW w:w="9919" w:type="dxa"/>
            <w:gridSpan w:val="8"/>
          </w:tcPr>
          <w:p w14:paraId="65905C51" w14:textId="77777777" w:rsidR="001847CD" w:rsidRPr="008C27C6" w:rsidRDefault="000A5411" w:rsidP="00272CF9">
            <w:pPr>
              <w:spacing w:line="360" w:lineRule="auto"/>
              <w:jc w:val="both"/>
              <w:rPr>
                <w:b/>
                <w:color w:val="000000" w:themeColor="text1"/>
              </w:rPr>
            </w:pPr>
            <w:r w:rsidRPr="008C27C6">
              <w:rPr>
                <w:b/>
                <w:color w:val="000000" w:themeColor="text1"/>
              </w:rPr>
              <w:t>Docente de Implementación:</w:t>
            </w:r>
          </w:p>
        </w:tc>
      </w:tr>
      <w:tr w:rsidR="00BE4DE3" w:rsidRPr="008C27C6" w14:paraId="409D598A" w14:textId="77777777" w:rsidTr="009C081A">
        <w:trPr>
          <w:cantSplit/>
          <w:trHeight w:val="344"/>
          <w:jc w:val="center"/>
        </w:trPr>
        <w:tc>
          <w:tcPr>
            <w:tcW w:w="7225" w:type="dxa"/>
            <w:gridSpan w:val="6"/>
          </w:tcPr>
          <w:p w14:paraId="528255C7" w14:textId="25765C83" w:rsidR="000A5411" w:rsidRPr="008C27C6" w:rsidRDefault="008037F3" w:rsidP="004E0C09">
            <w:pPr>
              <w:spacing w:line="360" w:lineRule="auto"/>
              <w:jc w:val="both"/>
              <w:rPr>
                <w:b/>
                <w:color w:val="000000" w:themeColor="text1"/>
              </w:rPr>
            </w:pPr>
            <w:r>
              <w:rPr>
                <w:b/>
                <w:color w:val="000000" w:themeColor="text1"/>
              </w:rPr>
              <w:t>ING. BYRON GIOVANNY CHOLCA CAMPUES MSc.</w:t>
            </w:r>
          </w:p>
        </w:tc>
        <w:tc>
          <w:tcPr>
            <w:tcW w:w="2694" w:type="dxa"/>
            <w:gridSpan w:val="2"/>
          </w:tcPr>
          <w:p w14:paraId="3BEAFA9E" w14:textId="66D13032" w:rsidR="00CA6B2A" w:rsidRPr="008C27C6" w:rsidRDefault="007E3510" w:rsidP="008037F3">
            <w:pPr>
              <w:spacing w:line="360" w:lineRule="auto"/>
              <w:jc w:val="both"/>
              <w:rPr>
                <w:color w:val="000000" w:themeColor="text1"/>
              </w:rPr>
            </w:pPr>
            <w:r w:rsidRPr="008C27C6">
              <w:rPr>
                <w:b/>
                <w:color w:val="000000" w:themeColor="text1"/>
              </w:rPr>
              <w:t xml:space="preserve">Duración: </w:t>
            </w:r>
            <w:r w:rsidR="008037F3">
              <w:rPr>
                <w:color w:val="000000" w:themeColor="text1"/>
              </w:rPr>
              <w:t>40</w:t>
            </w:r>
            <w:r w:rsidR="008C2409">
              <w:rPr>
                <w:color w:val="000000" w:themeColor="text1"/>
              </w:rPr>
              <w:t xml:space="preserve"> Horas</w:t>
            </w:r>
          </w:p>
        </w:tc>
      </w:tr>
      <w:tr w:rsidR="00AD0777" w:rsidRPr="008C27C6" w14:paraId="3C02A006" w14:textId="77777777" w:rsidTr="00B13B2A">
        <w:trPr>
          <w:cantSplit/>
          <w:jc w:val="center"/>
        </w:trPr>
        <w:tc>
          <w:tcPr>
            <w:tcW w:w="1696" w:type="dxa"/>
            <w:shd w:val="clear" w:color="auto" w:fill="3B0076"/>
          </w:tcPr>
          <w:p w14:paraId="6F80CA50" w14:textId="48C7CB68" w:rsidR="00150D0B" w:rsidRPr="00181004" w:rsidRDefault="00150D0B" w:rsidP="004E0C09">
            <w:pPr>
              <w:spacing w:line="360" w:lineRule="auto"/>
              <w:jc w:val="center"/>
              <w:rPr>
                <w:b/>
                <w:color w:val="FFFFFF" w:themeColor="background1"/>
              </w:rPr>
            </w:pPr>
            <w:r w:rsidRPr="00181004">
              <w:rPr>
                <w:b/>
                <w:color w:val="FFFFFF" w:themeColor="background1"/>
              </w:rPr>
              <w:t>Unidades</w:t>
            </w:r>
          </w:p>
        </w:tc>
        <w:tc>
          <w:tcPr>
            <w:tcW w:w="2127" w:type="dxa"/>
            <w:gridSpan w:val="2"/>
            <w:shd w:val="clear" w:color="auto" w:fill="3B0076"/>
          </w:tcPr>
          <w:p w14:paraId="3ADE4E55" w14:textId="77777777" w:rsidR="00150D0B" w:rsidRPr="00181004" w:rsidRDefault="00150D0B" w:rsidP="004E0C09">
            <w:pPr>
              <w:spacing w:line="360" w:lineRule="auto"/>
              <w:jc w:val="center"/>
              <w:rPr>
                <w:b/>
                <w:color w:val="FFFFFF" w:themeColor="background1"/>
              </w:rPr>
            </w:pPr>
            <w:r w:rsidRPr="00181004">
              <w:rPr>
                <w:b/>
                <w:color w:val="FFFFFF" w:themeColor="background1"/>
              </w:rPr>
              <w:t>Competencia</w:t>
            </w:r>
          </w:p>
        </w:tc>
        <w:tc>
          <w:tcPr>
            <w:tcW w:w="2835" w:type="dxa"/>
            <w:shd w:val="clear" w:color="auto" w:fill="3B0076"/>
          </w:tcPr>
          <w:p w14:paraId="7D6FE2AD" w14:textId="77777777" w:rsidR="00150D0B" w:rsidRPr="00181004" w:rsidRDefault="00150D0B" w:rsidP="004E0C09">
            <w:pPr>
              <w:spacing w:line="360" w:lineRule="auto"/>
              <w:jc w:val="center"/>
              <w:rPr>
                <w:b/>
                <w:color w:val="FFFFFF" w:themeColor="background1"/>
              </w:rPr>
            </w:pPr>
            <w:r w:rsidRPr="00181004">
              <w:rPr>
                <w:b/>
                <w:color w:val="FFFFFF" w:themeColor="background1"/>
              </w:rPr>
              <w:t>Resultados de Aprendizaje</w:t>
            </w:r>
          </w:p>
        </w:tc>
        <w:tc>
          <w:tcPr>
            <w:tcW w:w="1989" w:type="dxa"/>
            <w:gridSpan w:val="3"/>
            <w:shd w:val="clear" w:color="auto" w:fill="3B0076"/>
          </w:tcPr>
          <w:p w14:paraId="4857F1D8" w14:textId="33D32900" w:rsidR="00150D0B" w:rsidRPr="00181004" w:rsidRDefault="00150D0B" w:rsidP="004E0C09">
            <w:pPr>
              <w:spacing w:line="360" w:lineRule="auto"/>
              <w:jc w:val="center"/>
              <w:rPr>
                <w:b/>
                <w:color w:val="FFFFFF" w:themeColor="background1"/>
              </w:rPr>
            </w:pPr>
            <w:r w:rsidRPr="00181004">
              <w:rPr>
                <w:b/>
                <w:color w:val="FFFFFF" w:themeColor="background1"/>
              </w:rPr>
              <w:t>Actividades</w:t>
            </w:r>
          </w:p>
        </w:tc>
        <w:tc>
          <w:tcPr>
            <w:tcW w:w="1272" w:type="dxa"/>
            <w:shd w:val="clear" w:color="auto" w:fill="3B0076"/>
          </w:tcPr>
          <w:p w14:paraId="70E5D3FE" w14:textId="77777777" w:rsidR="00150D0B" w:rsidRPr="00F2016D" w:rsidRDefault="00150D0B" w:rsidP="004E0C09">
            <w:pPr>
              <w:spacing w:line="360" w:lineRule="auto"/>
              <w:jc w:val="center"/>
              <w:rPr>
                <w:b/>
                <w:color w:val="FFFFFF" w:themeColor="background1"/>
              </w:rPr>
            </w:pPr>
            <w:r w:rsidRPr="00181004">
              <w:rPr>
                <w:b/>
                <w:color w:val="FFFFFF" w:themeColor="background1"/>
              </w:rPr>
              <w:t>Tiempo de  Ejecución</w:t>
            </w:r>
          </w:p>
        </w:tc>
      </w:tr>
      <w:tr w:rsidR="00AD0777" w:rsidRPr="008C27C6" w14:paraId="5BF9A8A0" w14:textId="77777777" w:rsidTr="00B13B2A">
        <w:trPr>
          <w:cantSplit/>
          <w:trHeight w:val="645"/>
          <w:jc w:val="center"/>
        </w:trPr>
        <w:tc>
          <w:tcPr>
            <w:tcW w:w="1696" w:type="dxa"/>
          </w:tcPr>
          <w:p w14:paraId="48E92662" w14:textId="474BBE32" w:rsidR="008C2409" w:rsidRPr="00B13B2A" w:rsidRDefault="008C2409" w:rsidP="00B13B2A">
            <w:pPr>
              <w:snapToGrid w:val="0"/>
              <w:spacing w:line="360" w:lineRule="auto"/>
              <w:rPr>
                <w:b/>
                <w:color w:val="000000" w:themeColor="text1"/>
                <w:sz w:val="22"/>
                <w:szCs w:val="22"/>
              </w:rPr>
            </w:pPr>
          </w:p>
          <w:p w14:paraId="6EB0EDA2" w14:textId="77777777"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Unidad 1: Introducción Portales corporativos</w:t>
            </w:r>
          </w:p>
          <w:p w14:paraId="4BC1DD9F" w14:textId="14994083"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Tipos de portales corporativos</w:t>
            </w:r>
          </w:p>
        </w:tc>
        <w:tc>
          <w:tcPr>
            <w:tcW w:w="2127" w:type="dxa"/>
            <w:gridSpan w:val="2"/>
          </w:tcPr>
          <w:p w14:paraId="462F1FF3"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Comprender los</w:t>
            </w:r>
          </w:p>
          <w:p w14:paraId="18E97C41"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fundamentos</w:t>
            </w:r>
          </w:p>
          <w:p w14:paraId="50508E52"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teóricos y roles que</w:t>
            </w:r>
          </w:p>
          <w:p w14:paraId="3D70CF4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asumen, los</w:t>
            </w:r>
          </w:p>
          <w:p w14:paraId="2BCCE1C9"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principales</w:t>
            </w:r>
          </w:p>
          <w:p w14:paraId="6DFEB3AF"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integrantes en el</w:t>
            </w:r>
          </w:p>
          <w:p w14:paraId="5F402E5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desarrollo de un</w:t>
            </w:r>
          </w:p>
          <w:p w14:paraId="202DBBE1" w14:textId="77777777" w:rsidR="005B2B1C" w:rsidRPr="00B13B2A" w:rsidRDefault="007E7A8B" w:rsidP="00B13B2A">
            <w:pPr>
              <w:snapToGrid w:val="0"/>
              <w:spacing w:line="360" w:lineRule="auto"/>
              <w:rPr>
                <w:color w:val="000000" w:themeColor="text1"/>
                <w:sz w:val="22"/>
                <w:szCs w:val="22"/>
              </w:rPr>
            </w:pPr>
            <w:r w:rsidRPr="00B13B2A">
              <w:rPr>
                <w:color w:val="000000" w:themeColor="text1"/>
                <w:sz w:val="22"/>
                <w:szCs w:val="22"/>
              </w:rPr>
              <w:t>Portal Corporativo</w:t>
            </w:r>
            <w:r w:rsidR="00697C5A" w:rsidRPr="00B13B2A">
              <w:rPr>
                <w:color w:val="000000" w:themeColor="text1"/>
                <w:sz w:val="22"/>
                <w:szCs w:val="22"/>
              </w:rPr>
              <w:t>.</w:t>
            </w:r>
          </w:p>
          <w:p w14:paraId="675FF5A0" w14:textId="5B0C6CB2"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Instalar/configurar servidores</w:t>
            </w:r>
          </w:p>
        </w:tc>
        <w:tc>
          <w:tcPr>
            <w:tcW w:w="2835" w:type="dxa"/>
          </w:tcPr>
          <w:p w14:paraId="046063C4" w14:textId="1F7E821C" w:rsidR="004260BC" w:rsidRPr="00B13B2A" w:rsidRDefault="004260BC" w:rsidP="00B13B2A">
            <w:pPr>
              <w:spacing w:line="360" w:lineRule="auto"/>
              <w:rPr>
                <w:color w:val="000000" w:themeColor="text1"/>
                <w:sz w:val="22"/>
                <w:szCs w:val="22"/>
              </w:rPr>
            </w:pPr>
            <w:r w:rsidRPr="00B13B2A">
              <w:rPr>
                <w:color w:val="000000" w:themeColor="text1"/>
                <w:sz w:val="22"/>
                <w:szCs w:val="22"/>
              </w:rPr>
              <w:t>Comprende los</w:t>
            </w:r>
            <w:r w:rsidR="00697C5A" w:rsidRPr="00B13B2A">
              <w:rPr>
                <w:color w:val="000000" w:themeColor="text1"/>
                <w:sz w:val="22"/>
                <w:szCs w:val="22"/>
              </w:rPr>
              <w:t xml:space="preserve"> </w:t>
            </w:r>
            <w:r w:rsidRPr="00B13B2A">
              <w:rPr>
                <w:color w:val="000000" w:themeColor="text1"/>
                <w:sz w:val="22"/>
                <w:szCs w:val="22"/>
              </w:rPr>
              <w:t>diferentes recursos de</w:t>
            </w:r>
            <w:r w:rsidR="00697C5A" w:rsidRPr="00B13B2A">
              <w:rPr>
                <w:color w:val="000000" w:themeColor="text1"/>
                <w:sz w:val="22"/>
                <w:szCs w:val="22"/>
              </w:rPr>
              <w:t xml:space="preserve"> </w:t>
            </w:r>
            <w:r w:rsidRPr="00B13B2A">
              <w:rPr>
                <w:color w:val="000000" w:themeColor="text1"/>
                <w:sz w:val="22"/>
                <w:szCs w:val="22"/>
              </w:rPr>
              <w:t>información</w:t>
            </w:r>
          </w:p>
          <w:p w14:paraId="14FB9CD7" w14:textId="156EBD1C" w:rsidR="00C763D2" w:rsidRPr="00B13B2A" w:rsidRDefault="004260BC" w:rsidP="00B13B2A">
            <w:pPr>
              <w:spacing w:line="360" w:lineRule="auto"/>
              <w:rPr>
                <w:color w:val="000000" w:themeColor="text1"/>
                <w:sz w:val="22"/>
                <w:szCs w:val="22"/>
              </w:rPr>
            </w:pPr>
            <w:r w:rsidRPr="00B13B2A">
              <w:rPr>
                <w:color w:val="000000" w:themeColor="text1"/>
                <w:sz w:val="22"/>
                <w:szCs w:val="22"/>
              </w:rPr>
              <w:t>importantes para la</w:t>
            </w:r>
            <w:r w:rsidR="00697C5A" w:rsidRPr="00B13B2A">
              <w:rPr>
                <w:color w:val="000000" w:themeColor="text1"/>
                <w:sz w:val="22"/>
                <w:szCs w:val="22"/>
              </w:rPr>
              <w:t xml:space="preserve"> </w:t>
            </w:r>
            <w:r w:rsidRPr="00B13B2A">
              <w:rPr>
                <w:color w:val="000000" w:themeColor="text1"/>
                <w:sz w:val="22"/>
                <w:szCs w:val="22"/>
              </w:rPr>
              <w:t>organización</w:t>
            </w:r>
            <w:r w:rsidR="00697C5A" w:rsidRPr="00B13B2A">
              <w:rPr>
                <w:color w:val="000000" w:themeColor="text1"/>
                <w:sz w:val="22"/>
                <w:szCs w:val="22"/>
              </w:rPr>
              <w:t>.</w:t>
            </w:r>
          </w:p>
          <w:p w14:paraId="675EE54C" w14:textId="761BFAC0" w:rsidR="00697C5A" w:rsidRPr="00B13B2A" w:rsidRDefault="00697C5A" w:rsidP="00B13B2A">
            <w:pPr>
              <w:spacing w:line="360" w:lineRule="auto"/>
              <w:rPr>
                <w:color w:val="000000" w:themeColor="text1"/>
                <w:sz w:val="22"/>
                <w:szCs w:val="22"/>
              </w:rPr>
            </w:pPr>
            <w:r w:rsidRPr="00B13B2A">
              <w:rPr>
                <w:color w:val="000000" w:themeColor="text1"/>
                <w:sz w:val="22"/>
                <w:szCs w:val="22"/>
              </w:rPr>
              <w:t>Conoce la diferencia los tipos de portales corporativos.</w:t>
            </w:r>
          </w:p>
        </w:tc>
        <w:tc>
          <w:tcPr>
            <w:tcW w:w="1989" w:type="dxa"/>
            <w:gridSpan w:val="3"/>
          </w:tcPr>
          <w:p w14:paraId="4DBBB9C9" w14:textId="58DA1270" w:rsidR="00C763D2" w:rsidRPr="00B13B2A" w:rsidRDefault="00697C5A" w:rsidP="00B13B2A">
            <w:pPr>
              <w:snapToGrid w:val="0"/>
              <w:spacing w:line="360" w:lineRule="auto"/>
              <w:rPr>
                <w:color w:val="000000" w:themeColor="text1"/>
                <w:sz w:val="22"/>
                <w:szCs w:val="22"/>
              </w:rPr>
            </w:pPr>
            <w:r w:rsidRPr="00B13B2A">
              <w:rPr>
                <w:color w:val="000000" w:themeColor="text1"/>
                <w:sz w:val="22"/>
                <w:szCs w:val="22"/>
              </w:rPr>
              <w:t>Explicación de las Metodologías.</w:t>
            </w:r>
          </w:p>
          <w:p w14:paraId="482287AC" w14:textId="0DD18D6E"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Clase Magistral Organizadores</w:t>
            </w:r>
          </w:p>
          <w:p w14:paraId="3E8F7D36" w14:textId="32CCA628"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 xml:space="preserve">Gráficos Investigación y análisis de información. Uso de las </w:t>
            </w:r>
            <w:proofErr w:type="spellStart"/>
            <w:r w:rsidRPr="00B13B2A">
              <w:rPr>
                <w:color w:val="000000" w:themeColor="text1"/>
                <w:sz w:val="22"/>
                <w:szCs w:val="22"/>
              </w:rPr>
              <w:t>Tic's</w:t>
            </w:r>
            <w:proofErr w:type="spellEnd"/>
            <w:r w:rsidRPr="00B13B2A">
              <w:rPr>
                <w:color w:val="000000" w:themeColor="text1"/>
                <w:sz w:val="22"/>
                <w:szCs w:val="22"/>
              </w:rPr>
              <w:t>.</w:t>
            </w:r>
          </w:p>
        </w:tc>
        <w:tc>
          <w:tcPr>
            <w:tcW w:w="1272" w:type="dxa"/>
          </w:tcPr>
          <w:p w14:paraId="21C349F9" w14:textId="56C6FCD5"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5DE818EB" w14:textId="77777777" w:rsidTr="00B13B2A">
        <w:trPr>
          <w:cantSplit/>
          <w:trHeight w:val="690"/>
          <w:jc w:val="center"/>
        </w:trPr>
        <w:tc>
          <w:tcPr>
            <w:tcW w:w="1696" w:type="dxa"/>
          </w:tcPr>
          <w:p w14:paraId="13C6F3CB" w14:textId="626B4702" w:rsidR="00C763D2" w:rsidRPr="00B13B2A" w:rsidRDefault="00697C5A" w:rsidP="00B13B2A">
            <w:pPr>
              <w:snapToGrid w:val="0"/>
              <w:spacing w:line="360" w:lineRule="auto"/>
              <w:rPr>
                <w:b/>
                <w:color w:val="000000" w:themeColor="text1"/>
                <w:sz w:val="22"/>
                <w:szCs w:val="22"/>
                <w:lang w:val="es-EC"/>
              </w:rPr>
            </w:pPr>
            <w:r w:rsidRPr="00B13B2A">
              <w:rPr>
                <w:b/>
                <w:color w:val="000000" w:themeColor="text1"/>
                <w:sz w:val="22"/>
                <w:szCs w:val="22"/>
              </w:rPr>
              <w:lastRenderedPageBreak/>
              <w:t>Unidad 2: Importancia de una estrategia para un portal corporativo</w:t>
            </w:r>
          </w:p>
        </w:tc>
        <w:tc>
          <w:tcPr>
            <w:tcW w:w="2127" w:type="dxa"/>
            <w:gridSpan w:val="2"/>
          </w:tcPr>
          <w:p w14:paraId="2F429996"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Investigar mejores</w:t>
            </w:r>
          </w:p>
          <w:p w14:paraId="290AC96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prácticas de medio</w:t>
            </w:r>
          </w:p>
          <w:p w14:paraId="3F479387" w14:textId="77777777" w:rsidR="00C763D2"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ambiente.</w:t>
            </w:r>
          </w:p>
          <w:p w14:paraId="64339EF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Adapta un portal</w:t>
            </w:r>
          </w:p>
          <w:p w14:paraId="0E6730FC"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web corporativo.</w:t>
            </w:r>
          </w:p>
          <w:p w14:paraId="52837B47" w14:textId="0B0E4144" w:rsidR="00697C5A" w:rsidRPr="00B13B2A" w:rsidRDefault="00697C5A" w:rsidP="00B13B2A">
            <w:pPr>
              <w:spacing w:line="360" w:lineRule="auto"/>
              <w:rPr>
                <w:color w:val="000000" w:themeColor="text1"/>
                <w:sz w:val="22"/>
                <w:szCs w:val="22"/>
                <w:lang w:eastAsia="es-EC"/>
              </w:rPr>
            </w:pPr>
          </w:p>
        </w:tc>
        <w:tc>
          <w:tcPr>
            <w:tcW w:w="2835" w:type="dxa"/>
          </w:tcPr>
          <w:p w14:paraId="286D218F" w14:textId="2AE181D3"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sobre la organización de la información y</w:t>
            </w:r>
            <w:r w:rsidR="00B13B2A" w:rsidRPr="00B13B2A">
              <w:rPr>
                <w:color w:val="000000" w:themeColor="text1"/>
                <w:sz w:val="22"/>
                <w:szCs w:val="22"/>
                <w:lang w:val="es-CO"/>
              </w:rPr>
              <w:t xml:space="preserve"> </w:t>
            </w:r>
            <w:r w:rsidRPr="00B13B2A">
              <w:rPr>
                <w:color w:val="000000" w:themeColor="text1"/>
                <w:sz w:val="22"/>
                <w:szCs w:val="22"/>
                <w:lang w:val="es-CO"/>
              </w:rPr>
              <w:t>capacidades</w:t>
            </w:r>
          </w:p>
          <w:p w14:paraId="0E90C181" w14:textId="77777777" w:rsidR="00C763D2"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relacionadas de búsqueda.</w:t>
            </w:r>
          </w:p>
          <w:p w14:paraId="191D260A" w14:textId="54C1F095"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Aplique las estrategias de identidad individual y acceso personalizado al contenido del portal.</w:t>
            </w:r>
          </w:p>
        </w:tc>
        <w:tc>
          <w:tcPr>
            <w:tcW w:w="1989" w:type="dxa"/>
            <w:gridSpan w:val="3"/>
          </w:tcPr>
          <w:p w14:paraId="352DBD7B" w14:textId="0DD8FE6C" w:rsidR="00C763D2" w:rsidRDefault="00B13B2A" w:rsidP="00B13B2A">
            <w:pPr>
              <w:spacing w:line="360" w:lineRule="auto"/>
              <w:rPr>
                <w:color w:val="000000" w:themeColor="text1"/>
                <w:sz w:val="22"/>
                <w:szCs w:val="22"/>
              </w:rPr>
            </w:pPr>
            <w:r w:rsidRPr="00B13B2A">
              <w:rPr>
                <w:color w:val="000000" w:themeColor="text1"/>
                <w:sz w:val="22"/>
                <w:szCs w:val="22"/>
              </w:rPr>
              <w:t>Identifica los</w:t>
            </w:r>
            <w:r>
              <w:rPr>
                <w:color w:val="000000" w:themeColor="text1"/>
                <w:sz w:val="22"/>
                <w:szCs w:val="22"/>
              </w:rPr>
              <w:t xml:space="preserve"> </w:t>
            </w:r>
            <w:r w:rsidRPr="00B13B2A">
              <w:rPr>
                <w:color w:val="000000" w:themeColor="text1"/>
                <w:sz w:val="22"/>
                <w:szCs w:val="22"/>
              </w:rPr>
              <w:t>beneficios</w:t>
            </w:r>
            <w:r>
              <w:rPr>
                <w:color w:val="000000" w:themeColor="text1"/>
                <w:sz w:val="22"/>
                <w:szCs w:val="22"/>
              </w:rPr>
              <w:t xml:space="preserve"> </w:t>
            </w:r>
            <w:r w:rsidRPr="00B13B2A">
              <w:rPr>
                <w:color w:val="000000" w:themeColor="text1"/>
                <w:sz w:val="22"/>
                <w:szCs w:val="22"/>
              </w:rPr>
              <w:t>económicos</w:t>
            </w:r>
            <w:r>
              <w:rPr>
                <w:color w:val="000000" w:themeColor="text1"/>
                <w:sz w:val="22"/>
                <w:szCs w:val="22"/>
              </w:rPr>
              <w:t xml:space="preserve"> </w:t>
            </w:r>
            <w:r w:rsidRPr="00B13B2A">
              <w:rPr>
                <w:color w:val="000000" w:themeColor="text1"/>
                <w:sz w:val="22"/>
                <w:szCs w:val="22"/>
              </w:rPr>
              <w:t>producto de realizar</w:t>
            </w:r>
            <w:r>
              <w:rPr>
                <w:color w:val="000000" w:themeColor="text1"/>
                <w:sz w:val="22"/>
                <w:szCs w:val="22"/>
              </w:rPr>
              <w:t xml:space="preserve"> </w:t>
            </w:r>
            <w:r w:rsidRPr="00B13B2A">
              <w:rPr>
                <w:color w:val="000000" w:themeColor="text1"/>
                <w:sz w:val="22"/>
                <w:szCs w:val="22"/>
              </w:rPr>
              <w:t>prácticas amigables</w:t>
            </w:r>
            <w:r>
              <w:rPr>
                <w:color w:val="000000" w:themeColor="text1"/>
                <w:sz w:val="22"/>
                <w:szCs w:val="22"/>
              </w:rPr>
              <w:t>.</w:t>
            </w:r>
          </w:p>
          <w:p w14:paraId="5DED4A48"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Organizadores</w:t>
            </w:r>
          </w:p>
          <w:p w14:paraId="192503FF" w14:textId="762DDE5E" w:rsidR="00B13B2A" w:rsidRPr="00B13B2A" w:rsidRDefault="00B13B2A" w:rsidP="00B13B2A">
            <w:pPr>
              <w:spacing w:line="360" w:lineRule="auto"/>
              <w:rPr>
                <w:color w:val="000000" w:themeColor="text1"/>
                <w:sz w:val="22"/>
                <w:szCs w:val="22"/>
              </w:rPr>
            </w:pPr>
            <w:r w:rsidRPr="00B13B2A">
              <w:rPr>
                <w:color w:val="000000" w:themeColor="text1"/>
                <w:sz w:val="22"/>
                <w:szCs w:val="22"/>
              </w:rPr>
              <w:t>Gráficos</w:t>
            </w:r>
            <w:r>
              <w:rPr>
                <w:color w:val="000000" w:themeColor="text1"/>
                <w:sz w:val="22"/>
                <w:szCs w:val="22"/>
              </w:rPr>
              <w:t xml:space="preserve"> </w:t>
            </w:r>
            <w:r w:rsidRPr="00B13B2A">
              <w:rPr>
                <w:color w:val="000000" w:themeColor="text1"/>
                <w:sz w:val="22"/>
                <w:szCs w:val="22"/>
              </w:rPr>
              <w:t>Investigación y</w:t>
            </w:r>
            <w:r>
              <w:rPr>
                <w:color w:val="000000" w:themeColor="text1"/>
                <w:sz w:val="22"/>
                <w:szCs w:val="22"/>
              </w:rPr>
              <w:t xml:space="preserve"> </w:t>
            </w:r>
            <w:r w:rsidRPr="00B13B2A">
              <w:rPr>
                <w:color w:val="000000" w:themeColor="text1"/>
                <w:sz w:val="22"/>
                <w:szCs w:val="22"/>
              </w:rPr>
              <w:t>análisis de</w:t>
            </w:r>
          </w:p>
          <w:p w14:paraId="5F80122A" w14:textId="7E4D1759" w:rsidR="00B13B2A" w:rsidRPr="00B13B2A" w:rsidRDefault="00B13B2A" w:rsidP="00B13B2A">
            <w:pPr>
              <w:spacing w:line="360" w:lineRule="auto"/>
              <w:rPr>
                <w:color w:val="000000" w:themeColor="text1"/>
                <w:sz w:val="22"/>
                <w:szCs w:val="22"/>
              </w:rPr>
            </w:pPr>
            <w:r w:rsidRPr="00B13B2A">
              <w:rPr>
                <w:color w:val="000000" w:themeColor="text1"/>
                <w:sz w:val="22"/>
                <w:szCs w:val="22"/>
              </w:rPr>
              <w:t>Información</w:t>
            </w:r>
            <w:r>
              <w:rPr>
                <w:color w:val="000000" w:themeColor="text1"/>
                <w:sz w:val="22"/>
                <w:szCs w:val="22"/>
              </w:rPr>
              <w:t xml:space="preserve">. </w:t>
            </w:r>
            <w:r w:rsidRPr="00B13B2A">
              <w:rPr>
                <w:color w:val="000000" w:themeColor="text1"/>
                <w:sz w:val="22"/>
                <w:szCs w:val="22"/>
              </w:rPr>
              <w:t>Explica</w:t>
            </w:r>
            <w:r>
              <w:rPr>
                <w:color w:val="000000" w:themeColor="text1"/>
                <w:sz w:val="22"/>
                <w:szCs w:val="22"/>
              </w:rPr>
              <w:t xml:space="preserve"> </w:t>
            </w:r>
            <w:r w:rsidRPr="00B13B2A">
              <w:rPr>
                <w:color w:val="000000" w:themeColor="text1"/>
                <w:sz w:val="22"/>
                <w:szCs w:val="22"/>
              </w:rPr>
              <w:t>herramientas</w:t>
            </w:r>
          </w:p>
          <w:p w14:paraId="0E491FE8" w14:textId="4F45CB0B" w:rsidR="00B13B2A" w:rsidRPr="00B13B2A" w:rsidRDefault="00B13B2A" w:rsidP="00B13B2A">
            <w:pPr>
              <w:spacing w:line="360" w:lineRule="auto"/>
              <w:rPr>
                <w:color w:val="000000" w:themeColor="text1"/>
                <w:sz w:val="22"/>
                <w:szCs w:val="22"/>
              </w:rPr>
            </w:pPr>
            <w:r w:rsidRPr="00B13B2A">
              <w:rPr>
                <w:color w:val="000000" w:themeColor="text1"/>
                <w:sz w:val="22"/>
                <w:szCs w:val="22"/>
              </w:rPr>
              <w:t>CASE</w:t>
            </w:r>
          </w:p>
        </w:tc>
        <w:tc>
          <w:tcPr>
            <w:tcW w:w="1272" w:type="dxa"/>
          </w:tcPr>
          <w:p w14:paraId="2659CBB1" w14:textId="0E404DF0"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66C505F0" w14:textId="77777777" w:rsidTr="00B13B2A">
        <w:trPr>
          <w:cantSplit/>
          <w:trHeight w:val="690"/>
          <w:jc w:val="center"/>
        </w:trPr>
        <w:tc>
          <w:tcPr>
            <w:tcW w:w="1696" w:type="dxa"/>
          </w:tcPr>
          <w:p w14:paraId="2C10E47C" w14:textId="1C26BD09" w:rsidR="005B2B1C" w:rsidRPr="00B13B2A" w:rsidRDefault="00697C5A" w:rsidP="00B13B2A">
            <w:pPr>
              <w:snapToGrid w:val="0"/>
              <w:spacing w:line="360" w:lineRule="auto"/>
              <w:rPr>
                <w:b/>
                <w:color w:val="000000" w:themeColor="text1"/>
                <w:sz w:val="22"/>
                <w:szCs w:val="22"/>
              </w:rPr>
            </w:pPr>
            <w:r w:rsidRPr="00B13B2A">
              <w:rPr>
                <w:b/>
                <w:color w:val="000000" w:themeColor="text1"/>
                <w:sz w:val="22"/>
                <w:szCs w:val="22"/>
              </w:rPr>
              <w:t>Unidad 3: Información de la organización y capacidades de búsqueda</w:t>
            </w:r>
          </w:p>
        </w:tc>
        <w:tc>
          <w:tcPr>
            <w:tcW w:w="2127" w:type="dxa"/>
            <w:gridSpan w:val="2"/>
          </w:tcPr>
          <w:p w14:paraId="1F1A3F37" w14:textId="086BD4BC" w:rsidR="0041618B"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 servidores Web</w:t>
            </w:r>
          </w:p>
        </w:tc>
        <w:tc>
          <w:tcPr>
            <w:tcW w:w="2835" w:type="dxa"/>
          </w:tcPr>
          <w:p w14:paraId="60291A35" w14:textId="77777777"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los conceptos</w:t>
            </w:r>
          </w:p>
          <w:p w14:paraId="021C0FA0" w14:textId="2005A3E3" w:rsidR="0041618B"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de portales</w:t>
            </w:r>
            <w:r w:rsidR="00B13B2A" w:rsidRPr="00B13B2A">
              <w:rPr>
                <w:color w:val="000000" w:themeColor="text1"/>
                <w:sz w:val="22"/>
                <w:szCs w:val="22"/>
                <w:lang w:val="es-CO"/>
              </w:rPr>
              <w:t xml:space="preserve"> </w:t>
            </w:r>
            <w:r w:rsidRPr="00B13B2A">
              <w:rPr>
                <w:color w:val="000000" w:themeColor="text1"/>
                <w:sz w:val="22"/>
                <w:szCs w:val="22"/>
                <w:lang w:val="es-CO"/>
              </w:rPr>
              <w:t>corporativos, tipos,</w:t>
            </w:r>
            <w:r w:rsidR="00B13B2A" w:rsidRPr="00B13B2A">
              <w:rPr>
                <w:color w:val="000000" w:themeColor="text1"/>
                <w:sz w:val="22"/>
                <w:szCs w:val="22"/>
                <w:lang w:val="es-CO"/>
              </w:rPr>
              <w:t xml:space="preserve"> </w:t>
            </w:r>
            <w:r w:rsidRPr="00B13B2A">
              <w:rPr>
                <w:color w:val="000000" w:themeColor="text1"/>
                <w:sz w:val="22"/>
                <w:szCs w:val="22"/>
                <w:lang w:val="es-CO"/>
              </w:rPr>
              <w:t>características y</w:t>
            </w:r>
            <w:r w:rsidR="00B13B2A">
              <w:rPr>
                <w:color w:val="000000" w:themeColor="text1"/>
                <w:sz w:val="22"/>
                <w:szCs w:val="22"/>
                <w:lang w:val="es-CO"/>
              </w:rPr>
              <w:t xml:space="preserve"> </w:t>
            </w:r>
            <w:r w:rsidRPr="00B13B2A">
              <w:rPr>
                <w:color w:val="000000" w:themeColor="text1"/>
                <w:sz w:val="22"/>
                <w:szCs w:val="22"/>
                <w:lang w:val="es-CO"/>
              </w:rPr>
              <w:t>funcionalidades.</w:t>
            </w:r>
          </w:p>
          <w:p w14:paraId="2001543E" w14:textId="611348F7"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r>
              <w:rPr>
                <w:color w:val="000000" w:themeColor="text1"/>
                <w:sz w:val="22"/>
                <w:szCs w:val="22"/>
                <w:lang w:val="es-CO"/>
              </w:rPr>
              <w:t>.</w:t>
            </w:r>
          </w:p>
          <w:p w14:paraId="4CF7F679" w14:textId="4239C7B4" w:rsidR="00697C5A" w:rsidRPr="00B13B2A" w:rsidRDefault="00697C5A" w:rsidP="00B13B2A">
            <w:pPr>
              <w:spacing w:line="360" w:lineRule="auto"/>
              <w:rPr>
                <w:color w:val="000000" w:themeColor="text1"/>
                <w:sz w:val="22"/>
                <w:szCs w:val="22"/>
                <w:lang w:val="es-CO"/>
              </w:rPr>
            </w:pPr>
          </w:p>
        </w:tc>
        <w:tc>
          <w:tcPr>
            <w:tcW w:w="1989" w:type="dxa"/>
            <w:gridSpan w:val="3"/>
          </w:tcPr>
          <w:p w14:paraId="6BE11489"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34DDCA66"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7A536EFB"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5FB76376" w14:textId="7B16F132" w:rsidR="00B13B2A" w:rsidRPr="00B13B2A" w:rsidRDefault="00B13B2A" w:rsidP="00B13B2A">
            <w:pPr>
              <w:spacing w:line="360" w:lineRule="auto"/>
              <w:rPr>
                <w:color w:val="000000" w:themeColor="text1"/>
                <w:sz w:val="22"/>
                <w:szCs w:val="22"/>
              </w:rPr>
            </w:pPr>
          </w:p>
        </w:tc>
        <w:tc>
          <w:tcPr>
            <w:tcW w:w="1272" w:type="dxa"/>
          </w:tcPr>
          <w:p w14:paraId="196F881A" w14:textId="32E83853" w:rsidR="0041618B"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06DFE963" w14:textId="77777777" w:rsidTr="00B13B2A">
        <w:trPr>
          <w:cantSplit/>
          <w:trHeight w:val="690"/>
          <w:jc w:val="center"/>
        </w:trPr>
        <w:tc>
          <w:tcPr>
            <w:tcW w:w="1696" w:type="dxa"/>
          </w:tcPr>
          <w:p w14:paraId="2F81C6BE" w14:textId="57748859" w:rsidR="005B2B1C"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t>Unidad 4: Acceso directo a conocimiento y recursos</w:t>
            </w:r>
            <w:r>
              <w:rPr>
                <w:b/>
                <w:color w:val="000000" w:themeColor="text1"/>
                <w:sz w:val="22"/>
                <w:szCs w:val="22"/>
                <w:lang w:val="es-EC"/>
              </w:rPr>
              <w:t xml:space="preserve"> </w:t>
            </w:r>
            <w:r w:rsidRPr="00B13B2A">
              <w:rPr>
                <w:b/>
                <w:color w:val="000000" w:themeColor="text1"/>
                <w:sz w:val="22"/>
                <w:szCs w:val="22"/>
                <w:lang w:val="es-EC"/>
              </w:rPr>
              <w:t>corporativos</w:t>
            </w:r>
          </w:p>
        </w:tc>
        <w:tc>
          <w:tcPr>
            <w:tcW w:w="2127" w:type="dxa"/>
            <w:gridSpan w:val="2"/>
          </w:tcPr>
          <w:p w14:paraId="0D9342C5"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w:t>
            </w:r>
          </w:p>
          <w:p w14:paraId="739D16E0" w14:textId="77777777" w:rsidR="005B2B1C"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Servidores</w:t>
            </w:r>
            <w:r>
              <w:rPr>
                <w:color w:val="000000" w:themeColor="text1"/>
                <w:sz w:val="22"/>
                <w:szCs w:val="22"/>
                <w:lang w:eastAsia="es-EC"/>
              </w:rPr>
              <w:t>.</w:t>
            </w:r>
          </w:p>
          <w:p w14:paraId="3C01A736"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Agrupar y analizar</w:t>
            </w:r>
          </w:p>
          <w:p w14:paraId="26788E12"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la información</w:t>
            </w:r>
          </w:p>
          <w:p w14:paraId="20B238D9" w14:textId="79EF1F01"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recolectada</w:t>
            </w:r>
          </w:p>
        </w:tc>
        <w:tc>
          <w:tcPr>
            <w:tcW w:w="2835" w:type="dxa"/>
          </w:tcPr>
          <w:p w14:paraId="2B50ABDD" w14:textId="6EDB2813"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Comprende los</w:t>
            </w:r>
            <w:r>
              <w:rPr>
                <w:color w:val="000000" w:themeColor="text1"/>
                <w:sz w:val="22"/>
                <w:szCs w:val="22"/>
                <w:lang w:val="es-CO"/>
              </w:rPr>
              <w:t xml:space="preserve"> </w:t>
            </w:r>
            <w:r w:rsidRPr="00B13B2A">
              <w:rPr>
                <w:color w:val="000000" w:themeColor="text1"/>
                <w:sz w:val="22"/>
                <w:szCs w:val="22"/>
                <w:lang w:val="es-CO"/>
              </w:rPr>
              <w:t>diferentes recursos de</w:t>
            </w:r>
            <w:r>
              <w:rPr>
                <w:color w:val="000000" w:themeColor="text1"/>
                <w:sz w:val="22"/>
                <w:szCs w:val="22"/>
                <w:lang w:val="es-CO"/>
              </w:rPr>
              <w:t xml:space="preserve"> </w:t>
            </w:r>
            <w:r w:rsidRPr="00B13B2A">
              <w:rPr>
                <w:color w:val="000000" w:themeColor="text1"/>
                <w:sz w:val="22"/>
                <w:szCs w:val="22"/>
                <w:lang w:val="es-CO"/>
              </w:rPr>
              <w:t>información</w:t>
            </w:r>
          </w:p>
          <w:p w14:paraId="2BFBEB40" w14:textId="762AB701" w:rsidR="0041618B"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importantes para la</w:t>
            </w:r>
            <w:r>
              <w:rPr>
                <w:color w:val="000000" w:themeColor="text1"/>
                <w:sz w:val="22"/>
                <w:szCs w:val="22"/>
                <w:lang w:val="es-CO"/>
              </w:rPr>
              <w:t xml:space="preserve"> </w:t>
            </w:r>
            <w:r w:rsidRPr="00B13B2A">
              <w:rPr>
                <w:color w:val="000000" w:themeColor="text1"/>
                <w:sz w:val="22"/>
                <w:szCs w:val="22"/>
                <w:lang w:val="es-CO"/>
              </w:rPr>
              <w:t>organización.</w:t>
            </w:r>
          </w:p>
          <w:p w14:paraId="0ECBF768" w14:textId="77777777" w:rsid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p>
          <w:p w14:paraId="21550856" w14:textId="46AA5000"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Procese la información</w:t>
            </w:r>
          </w:p>
          <w:p w14:paraId="703B9DCB" w14:textId="562D956C" w:rsidR="00B13B2A" w:rsidRPr="00B13B2A" w:rsidRDefault="00B13B2A" w:rsidP="00B13B2A">
            <w:pPr>
              <w:spacing w:line="360" w:lineRule="auto"/>
              <w:rPr>
                <w:b/>
                <w:color w:val="000000" w:themeColor="text1"/>
                <w:sz w:val="22"/>
                <w:szCs w:val="22"/>
                <w:lang w:val="es-CO"/>
              </w:rPr>
            </w:pPr>
            <w:r w:rsidRPr="00B13B2A">
              <w:rPr>
                <w:color w:val="000000" w:themeColor="text1"/>
                <w:sz w:val="22"/>
                <w:szCs w:val="22"/>
                <w:lang w:val="es-CO"/>
              </w:rPr>
              <w:t>recolectada del cliente</w:t>
            </w:r>
          </w:p>
        </w:tc>
        <w:tc>
          <w:tcPr>
            <w:tcW w:w="1989" w:type="dxa"/>
            <w:gridSpan w:val="3"/>
          </w:tcPr>
          <w:p w14:paraId="692BD7A0"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51FBF4BC"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46238506"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15B65485"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Explicación de</w:t>
            </w:r>
          </w:p>
          <w:p w14:paraId="3A216118" w14:textId="0ED54245" w:rsidR="00B13B2A" w:rsidRPr="00B13B2A" w:rsidRDefault="00B13B2A" w:rsidP="00B13B2A">
            <w:pPr>
              <w:spacing w:line="360" w:lineRule="auto"/>
              <w:rPr>
                <w:color w:val="000000" w:themeColor="text1"/>
                <w:sz w:val="22"/>
                <w:szCs w:val="22"/>
              </w:rPr>
            </w:pPr>
            <w:r w:rsidRPr="00B13B2A">
              <w:rPr>
                <w:color w:val="000000" w:themeColor="text1"/>
                <w:sz w:val="22"/>
                <w:szCs w:val="22"/>
              </w:rPr>
              <w:t>servicios</w:t>
            </w:r>
          </w:p>
        </w:tc>
        <w:tc>
          <w:tcPr>
            <w:tcW w:w="1272" w:type="dxa"/>
          </w:tcPr>
          <w:p w14:paraId="2D96A25F" w14:textId="21C4BFE5" w:rsidR="0041618B" w:rsidRPr="00B13B2A" w:rsidRDefault="00B13B2A" w:rsidP="00B13B2A">
            <w:pPr>
              <w:spacing w:line="360" w:lineRule="auto"/>
              <w:rPr>
                <w:b/>
                <w:color w:val="000000" w:themeColor="text1"/>
                <w:sz w:val="22"/>
                <w:szCs w:val="22"/>
              </w:rPr>
            </w:pPr>
            <w:r w:rsidRPr="00B13B2A">
              <w:rPr>
                <w:color w:val="000000" w:themeColor="text1"/>
                <w:sz w:val="22"/>
                <w:szCs w:val="22"/>
              </w:rPr>
              <w:t>4 horas</w:t>
            </w:r>
          </w:p>
        </w:tc>
      </w:tr>
      <w:tr w:rsidR="00B13B2A" w:rsidRPr="008C27C6" w14:paraId="209E1403" w14:textId="77777777" w:rsidTr="00B13B2A">
        <w:trPr>
          <w:cantSplit/>
          <w:trHeight w:val="690"/>
          <w:jc w:val="center"/>
        </w:trPr>
        <w:tc>
          <w:tcPr>
            <w:tcW w:w="1696" w:type="dxa"/>
          </w:tcPr>
          <w:p w14:paraId="707B4B68" w14:textId="7F824277" w:rsidR="00B13B2A"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lastRenderedPageBreak/>
              <w:t>Unidad 5: Identidad</w:t>
            </w:r>
            <w:r>
              <w:rPr>
                <w:b/>
                <w:color w:val="000000" w:themeColor="text1"/>
                <w:sz w:val="22"/>
                <w:szCs w:val="22"/>
                <w:lang w:val="es-EC"/>
              </w:rPr>
              <w:t xml:space="preserve"> </w:t>
            </w:r>
            <w:r w:rsidRPr="00B13B2A">
              <w:rPr>
                <w:b/>
                <w:color w:val="000000" w:themeColor="text1"/>
                <w:sz w:val="22"/>
                <w:szCs w:val="22"/>
                <w:lang w:val="es-EC"/>
              </w:rPr>
              <w:t>Individual</w:t>
            </w:r>
            <w:r w:rsidR="00AD0777">
              <w:rPr>
                <w:b/>
                <w:color w:val="000000" w:themeColor="text1"/>
                <w:sz w:val="22"/>
                <w:szCs w:val="22"/>
                <w:lang w:val="es-EC"/>
              </w:rPr>
              <w:t xml:space="preserve"> </w:t>
            </w:r>
            <w:r w:rsidRPr="00B13B2A">
              <w:rPr>
                <w:b/>
                <w:color w:val="000000" w:themeColor="text1"/>
                <w:sz w:val="22"/>
                <w:szCs w:val="22"/>
                <w:lang w:val="es-EC"/>
              </w:rPr>
              <w:t>y</w:t>
            </w:r>
            <w:r w:rsidR="00AD0777">
              <w:rPr>
                <w:b/>
                <w:color w:val="000000" w:themeColor="text1"/>
                <w:sz w:val="22"/>
                <w:szCs w:val="22"/>
                <w:lang w:val="es-EC"/>
              </w:rPr>
              <w:t xml:space="preserve"> </w:t>
            </w:r>
            <w:r w:rsidRPr="00B13B2A">
              <w:rPr>
                <w:b/>
                <w:color w:val="000000" w:themeColor="text1"/>
                <w:sz w:val="22"/>
                <w:szCs w:val="22"/>
                <w:lang w:val="es-EC"/>
              </w:rPr>
              <w:t>Acceso</w:t>
            </w:r>
            <w:r>
              <w:rPr>
                <w:b/>
                <w:color w:val="000000" w:themeColor="text1"/>
                <w:sz w:val="22"/>
                <w:szCs w:val="22"/>
                <w:lang w:val="es-EC"/>
              </w:rPr>
              <w:t xml:space="preserve"> </w:t>
            </w:r>
            <w:r w:rsidRPr="00B13B2A">
              <w:rPr>
                <w:b/>
                <w:color w:val="000000" w:themeColor="text1"/>
                <w:sz w:val="22"/>
                <w:szCs w:val="22"/>
                <w:lang w:val="es-EC"/>
              </w:rPr>
              <w:t>Personalizado al Contenido</w:t>
            </w:r>
          </w:p>
        </w:tc>
        <w:tc>
          <w:tcPr>
            <w:tcW w:w="2127" w:type="dxa"/>
            <w:gridSpan w:val="2"/>
          </w:tcPr>
          <w:p w14:paraId="553EE4BE"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50D6C2C4" w14:textId="77777777" w:rsid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2A7EAB07"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Investigación de</w:t>
            </w:r>
          </w:p>
          <w:p w14:paraId="4508BA75" w14:textId="54FBE879" w:rsidR="00AD0777" w:rsidRP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estado del arte</w:t>
            </w:r>
            <w:r>
              <w:rPr>
                <w:color w:val="000000" w:themeColor="text1"/>
                <w:sz w:val="22"/>
                <w:szCs w:val="22"/>
                <w:lang w:eastAsia="es-EC"/>
              </w:rPr>
              <w:t>.</w:t>
            </w:r>
          </w:p>
        </w:tc>
        <w:tc>
          <w:tcPr>
            <w:tcW w:w="2835" w:type="dxa"/>
          </w:tcPr>
          <w:p w14:paraId="0FBB3BD9" w14:textId="77777777" w:rsid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r>
              <w:rPr>
                <w:color w:val="000000" w:themeColor="text1"/>
                <w:sz w:val="22"/>
                <w:szCs w:val="22"/>
                <w:lang w:val="es-CO"/>
              </w:rPr>
              <w:t>.</w:t>
            </w:r>
          </w:p>
          <w:p w14:paraId="7AE60712" w14:textId="5070DCB2" w:rsidR="00AD0777" w:rsidRP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p>
        </w:tc>
        <w:tc>
          <w:tcPr>
            <w:tcW w:w="1989" w:type="dxa"/>
            <w:gridSpan w:val="3"/>
          </w:tcPr>
          <w:p w14:paraId="19DC7B62"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A760D6F"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65AA454F" w14:textId="19CD9209" w:rsidR="00B13B2A" w:rsidRPr="00B13B2A" w:rsidRDefault="00AD0777" w:rsidP="00AD0777">
            <w:pPr>
              <w:spacing w:line="360" w:lineRule="auto"/>
              <w:rPr>
                <w:color w:val="000000" w:themeColor="text1"/>
                <w:sz w:val="22"/>
                <w:szCs w:val="22"/>
              </w:rPr>
            </w:pPr>
            <w:r w:rsidRPr="00AD0777">
              <w:rPr>
                <w:color w:val="000000" w:themeColor="text1"/>
                <w:sz w:val="22"/>
                <w:szCs w:val="22"/>
              </w:rPr>
              <w:t>a otra</w:t>
            </w:r>
            <w:r>
              <w:rPr>
                <w:color w:val="000000" w:themeColor="text1"/>
                <w:sz w:val="22"/>
                <w:szCs w:val="22"/>
              </w:rPr>
              <w:t>.</w:t>
            </w:r>
          </w:p>
        </w:tc>
        <w:tc>
          <w:tcPr>
            <w:tcW w:w="1272" w:type="dxa"/>
          </w:tcPr>
          <w:p w14:paraId="5031C6A2" w14:textId="7E763E6E" w:rsidR="00B13B2A"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2786DAB4" w14:textId="77777777" w:rsidTr="00B13B2A">
        <w:trPr>
          <w:cantSplit/>
          <w:trHeight w:val="690"/>
          <w:jc w:val="center"/>
        </w:trPr>
        <w:tc>
          <w:tcPr>
            <w:tcW w:w="1696" w:type="dxa"/>
          </w:tcPr>
          <w:p w14:paraId="3F60EBA3" w14:textId="09B88594" w:rsidR="00AD0777" w:rsidRPr="00B13B2A"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6: Storyboard del</w:t>
            </w:r>
            <w:r>
              <w:rPr>
                <w:b/>
                <w:color w:val="000000" w:themeColor="text1"/>
                <w:sz w:val="22"/>
                <w:szCs w:val="22"/>
                <w:lang w:val="es-EC"/>
              </w:rPr>
              <w:t xml:space="preserve"> </w:t>
            </w:r>
            <w:r w:rsidRPr="00AD0777">
              <w:rPr>
                <w:b/>
                <w:color w:val="000000" w:themeColor="text1"/>
                <w:sz w:val="22"/>
                <w:szCs w:val="22"/>
                <w:lang w:val="es-EC"/>
              </w:rPr>
              <w:t>portal</w:t>
            </w:r>
            <w:r>
              <w:rPr>
                <w:b/>
                <w:color w:val="000000" w:themeColor="text1"/>
                <w:sz w:val="22"/>
                <w:szCs w:val="22"/>
                <w:lang w:val="es-EC"/>
              </w:rPr>
              <w:t xml:space="preserve"> </w:t>
            </w:r>
            <w:r w:rsidRPr="00AD0777">
              <w:rPr>
                <w:b/>
                <w:color w:val="000000" w:themeColor="text1"/>
                <w:sz w:val="22"/>
                <w:szCs w:val="22"/>
                <w:lang w:val="es-EC"/>
              </w:rPr>
              <w:t>corporativo</w:t>
            </w:r>
          </w:p>
        </w:tc>
        <w:tc>
          <w:tcPr>
            <w:tcW w:w="2127" w:type="dxa"/>
            <w:gridSpan w:val="2"/>
          </w:tcPr>
          <w:p w14:paraId="7418EBF8"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7B218732"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043C94E6" w14:textId="77777777" w:rsidR="00AD0777" w:rsidRPr="00AD0777" w:rsidRDefault="00AD0777" w:rsidP="00AD0777">
            <w:pPr>
              <w:spacing w:line="360" w:lineRule="auto"/>
              <w:rPr>
                <w:color w:val="000000" w:themeColor="text1"/>
                <w:sz w:val="22"/>
                <w:szCs w:val="22"/>
                <w:lang w:eastAsia="es-EC"/>
              </w:rPr>
            </w:pPr>
          </w:p>
        </w:tc>
        <w:tc>
          <w:tcPr>
            <w:tcW w:w="2835" w:type="dxa"/>
          </w:tcPr>
          <w:p w14:paraId="043CDC0D" w14:textId="77777777" w:rsid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r>
              <w:rPr>
                <w:color w:val="000000" w:themeColor="text1"/>
                <w:sz w:val="22"/>
                <w:szCs w:val="22"/>
                <w:lang w:val="es-CO"/>
              </w:rPr>
              <w:t>.</w:t>
            </w:r>
          </w:p>
          <w:p w14:paraId="2328F660" w14:textId="594E492D"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w:t>
            </w:r>
            <w:r>
              <w:rPr>
                <w:color w:val="000000" w:themeColor="text1"/>
                <w:sz w:val="22"/>
                <w:szCs w:val="22"/>
                <w:lang w:val="es-CO"/>
              </w:rPr>
              <w:t xml:space="preserve"> </w:t>
            </w:r>
            <w:r w:rsidRPr="00AD0777">
              <w:rPr>
                <w:color w:val="000000" w:themeColor="text1"/>
                <w:sz w:val="22"/>
                <w:szCs w:val="22"/>
                <w:lang w:val="es-CO"/>
              </w:rPr>
              <w:t>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1852967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3635F5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75808AE7" w14:textId="064DA670" w:rsidR="00AD0777" w:rsidRPr="00AD0777" w:rsidRDefault="00AD0777" w:rsidP="00AD0777">
            <w:pPr>
              <w:spacing w:line="360" w:lineRule="auto"/>
              <w:rPr>
                <w:color w:val="000000" w:themeColor="text1"/>
                <w:sz w:val="22"/>
                <w:szCs w:val="22"/>
              </w:rPr>
            </w:pPr>
            <w:r w:rsidRPr="00AD0777">
              <w:rPr>
                <w:color w:val="000000" w:themeColor="text1"/>
                <w:sz w:val="22"/>
                <w:szCs w:val="22"/>
              </w:rPr>
              <w:t>a otra</w:t>
            </w:r>
          </w:p>
        </w:tc>
        <w:tc>
          <w:tcPr>
            <w:tcW w:w="1272" w:type="dxa"/>
          </w:tcPr>
          <w:p w14:paraId="5F5DAB70" w14:textId="50345DED" w:rsidR="00AD0777"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3F0AF492" w14:textId="77777777" w:rsidTr="00B13B2A">
        <w:trPr>
          <w:cantSplit/>
          <w:trHeight w:val="690"/>
          <w:jc w:val="center"/>
        </w:trPr>
        <w:tc>
          <w:tcPr>
            <w:tcW w:w="1696" w:type="dxa"/>
          </w:tcPr>
          <w:p w14:paraId="41A43C5C" w14:textId="4CFD2B5C" w:rsidR="00AD0777" w:rsidRPr="00AD0777"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7: Construcción de un portal</w:t>
            </w:r>
            <w:r>
              <w:rPr>
                <w:b/>
                <w:color w:val="000000" w:themeColor="text1"/>
                <w:sz w:val="22"/>
                <w:szCs w:val="22"/>
                <w:lang w:val="es-EC"/>
              </w:rPr>
              <w:t xml:space="preserve"> </w:t>
            </w:r>
            <w:r w:rsidRPr="00AD0777">
              <w:rPr>
                <w:b/>
                <w:color w:val="000000" w:themeColor="text1"/>
                <w:sz w:val="22"/>
                <w:szCs w:val="22"/>
                <w:lang w:val="es-EC"/>
              </w:rPr>
              <w:t>corporativo o</w:t>
            </w:r>
            <w:r>
              <w:rPr>
                <w:b/>
                <w:color w:val="000000" w:themeColor="text1"/>
                <w:sz w:val="22"/>
                <w:szCs w:val="22"/>
                <w:lang w:val="es-EC"/>
              </w:rPr>
              <w:t xml:space="preserve"> </w:t>
            </w:r>
            <w:r w:rsidRPr="00AD0777">
              <w:rPr>
                <w:b/>
                <w:color w:val="000000" w:themeColor="text1"/>
                <w:sz w:val="22"/>
                <w:szCs w:val="22"/>
                <w:lang w:val="es-EC"/>
              </w:rPr>
              <w:t>empresarial</w:t>
            </w:r>
          </w:p>
        </w:tc>
        <w:tc>
          <w:tcPr>
            <w:tcW w:w="2127" w:type="dxa"/>
            <w:gridSpan w:val="2"/>
          </w:tcPr>
          <w:p w14:paraId="45C89004"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36796807"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w:t>
            </w:r>
          </w:p>
          <w:p w14:paraId="147B82E8" w14:textId="445EAD1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Presentar producto</w:t>
            </w:r>
          </w:p>
          <w:p w14:paraId="54AC5BDB" w14:textId="2F2D12E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Fin</w:t>
            </w:r>
            <w:r>
              <w:rPr>
                <w:color w:val="000000" w:themeColor="text1"/>
                <w:sz w:val="22"/>
                <w:szCs w:val="22"/>
                <w:lang w:eastAsia="es-EC"/>
              </w:rPr>
              <w:t>a</w:t>
            </w:r>
            <w:r w:rsidRPr="00AD0777">
              <w:rPr>
                <w:color w:val="000000" w:themeColor="text1"/>
                <w:sz w:val="22"/>
                <w:szCs w:val="22"/>
                <w:lang w:eastAsia="es-EC"/>
              </w:rPr>
              <w:t>l</w:t>
            </w:r>
            <w:r>
              <w:rPr>
                <w:color w:val="000000" w:themeColor="text1"/>
                <w:sz w:val="22"/>
                <w:szCs w:val="22"/>
                <w:lang w:eastAsia="es-EC"/>
              </w:rPr>
              <w:t>.</w:t>
            </w:r>
          </w:p>
        </w:tc>
        <w:tc>
          <w:tcPr>
            <w:tcW w:w="2835" w:type="dxa"/>
          </w:tcPr>
          <w:p w14:paraId="734CB081" w14:textId="71A43549"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601C3DCC" w14:textId="662B0037" w:rsidR="00AD0777" w:rsidRPr="00AD0777" w:rsidRDefault="008957A1" w:rsidP="008957A1">
            <w:pPr>
              <w:spacing w:line="360" w:lineRule="auto"/>
              <w:rPr>
                <w:color w:val="000000" w:themeColor="text1"/>
                <w:sz w:val="22"/>
                <w:szCs w:val="22"/>
              </w:rPr>
            </w:pPr>
            <w:r w:rsidRPr="008957A1">
              <w:rPr>
                <w:color w:val="000000" w:themeColor="text1"/>
                <w:sz w:val="22"/>
                <w:szCs w:val="22"/>
              </w:rPr>
              <w:t>Ejemplifica una</w:t>
            </w:r>
            <w:r>
              <w:rPr>
                <w:color w:val="000000" w:themeColor="text1"/>
                <w:sz w:val="22"/>
                <w:szCs w:val="22"/>
              </w:rPr>
              <w:t xml:space="preserve"> </w:t>
            </w:r>
            <w:r w:rsidRPr="008957A1">
              <w:rPr>
                <w:color w:val="000000" w:themeColor="text1"/>
                <w:sz w:val="22"/>
                <w:szCs w:val="22"/>
              </w:rPr>
              <w:t>metodología frente</w:t>
            </w:r>
            <w:r>
              <w:rPr>
                <w:color w:val="000000" w:themeColor="text1"/>
                <w:sz w:val="22"/>
                <w:szCs w:val="22"/>
              </w:rPr>
              <w:t xml:space="preserve"> </w:t>
            </w:r>
            <w:r w:rsidRPr="008957A1">
              <w:rPr>
                <w:color w:val="000000" w:themeColor="text1"/>
                <w:sz w:val="22"/>
                <w:szCs w:val="22"/>
              </w:rPr>
              <w:t>a otra</w:t>
            </w:r>
          </w:p>
        </w:tc>
        <w:tc>
          <w:tcPr>
            <w:tcW w:w="1272" w:type="dxa"/>
          </w:tcPr>
          <w:p w14:paraId="367B9B8B" w14:textId="36D35EBE" w:rsidR="00AD0777" w:rsidRPr="00B13B2A" w:rsidRDefault="008957A1" w:rsidP="00B13B2A">
            <w:pPr>
              <w:spacing w:line="360" w:lineRule="auto"/>
              <w:rPr>
                <w:color w:val="000000" w:themeColor="text1"/>
                <w:sz w:val="22"/>
                <w:szCs w:val="22"/>
              </w:rPr>
            </w:pPr>
            <w:r w:rsidRPr="008957A1">
              <w:rPr>
                <w:color w:val="000000" w:themeColor="text1"/>
                <w:sz w:val="22"/>
                <w:szCs w:val="22"/>
              </w:rPr>
              <w:t>4 horas</w:t>
            </w:r>
          </w:p>
        </w:tc>
      </w:tr>
    </w:tbl>
    <w:p w14:paraId="15AC3DB6" w14:textId="5595374A" w:rsidR="001F291A" w:rsidRPr="008C27C6" w:rsidRDefault="001F291A" w:rsidP="00272CF9">
      <w:pPr>
        <w:tabs>
          <w:tab w:val="left" w:pos="142"/>
          <w:tab w:val="left" w:pos="284"/>
        </w:tabs>
        <w:spacing w:line="360" w:lineRule="auto"/>
        <w:jc w:val="both"/>
        <w:rPr>
          <w:b/>
          <w:color w:val="000000" w:themeColor="text1"/>
        </w:rPr>
      </w:pPr>
    </w:p>
    <w:p w14:paraId="0BC81A81" w14:textId="2175627A" w:rsidR="00D537F9" w:rsidRPr="008C27C6" w:rsidRDefault="00DB2939" w:rsidP="00272CF9">
      <w:pPr>
        <w:tabs>
          <w:tab w:val="left" w:pos="142"/>
          <w:tab w:val="left" w:pos="284"/>
        </w:tabs>
        <w:spacing w:line="360" w:lineRule="auto"/>
        <w:jc w:val="both"/>
        <w:rPr>
          <w:b/>
          <w:bCs/>
          <w:color w:val="000000" w:themeColor="text1"/>
        </w:rPr>
      </w:pPr>
      <w:r w:rsidRPr="008C27C6">
        <w:rPr>
          <w:b/>
          <w:color w:val="000000" w:themeColor="text1"/>
        </w:rPr>
        <w:t>2</w:t>
      </w:r>
      <w:r w:rsidR="009472F8" w:rsidRPr="008C27C6">
        <w:rPr>
          <w:b/>
          <w:color w:val="000000" w:themeColor="text1"/>
        </w:rPr>
        <w:t>.</w:t>
      </w:r>
      <w:r w:rsidR="009472F8" w:rsidRPr="008C27C6">
        <w:rPr>
          <w:color w:val="000000" w:themeColor="text1"/>
        </w:rPr>
        <w:t xml:space="preserve"> </w:t>
      </w:r>
      <w:r w:rsidR="009472F8" w:rsidRPr="008C27C6">
        <w:rPr>
          <w:b/>
          <w:bCs/>
          <w:color w:val="000000" w:themeColor="text1"/>
        </w:rPr>
        <w:t>CONOCIMIENTOS PREVIOS</w:t>
      </w:r>
      <w:r w:rsidR="00D537F9" w:rsidRPr="008C27C6">
        <w:rPr>
          <w:b/>
          <w:bCs/>
          <w:color w:val="000000" w:themeColor="text1"/>
        </w:rPr>
        <w:t xml:space="preserve"> Y RELACIONAD</w:t>
      </w:r>
      <w:r w:rsidR="00623A36">
        <w:rPr>
          <w:b/>
          <w:bCs/>
          <w:color w:val="000000" w:themeColor="text1"/>
        </w:rPr>
        <w:t>OS</w:t>
      </w:r>
    </w:p>
    <w:p w14:paraId="3591318A" w14:textId="77777777" w:rsidR="00CE6A31" w:rsidRPr="001F7B5D" w:rsidRDefault="00CE6A31" w:rsidP="00CE6A31">
      <w:pPr>
        <w:tabs>
          <w:tab w:val="left" w:pos="142"/>
          <w:tab w:val="left" w:pos="284"/>
        </w:tabs>
        <w:spacing w:line="360" w:lineRule="auto"/>
        <w:jc w:val="both"/>
        <w:rPr>
          <w:b/>
          <w:color w:val="000000" w:themeColor="text1"/>
          <w:lang w:val="es-MX"/>
        </w:rPr>
      </w:pPr>
      <w:r w:rsidRPr="001F7B5D">
        <w:rPr>
          <w:b/>
          <w:bCs/>
          <w:color w:val="000000" w:themeColor="text1"/>
        </w:rPr>
        <w:t>C</w:t>
      </w:r>
      <w:r w:rsidRPr="001F7B5D">
        <w:rPr>
          <w:b/>
          <w:color w:val="000000" w:themeColor="text1"/>
          <w:lang w:val="es-MX"/>
        </w:rPr>
        <w:t>o-requisitos</w:t>
      </w:r>
    </w:p>
    <w:p w14:paraId="1E2639ED" w14:textId="36A15CB0"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Conoce el diseño y el despliegue del desarrollo del software.</w:t>
      </w:r>
    </w:p>
    <w:p w14:paraId="3B88F4D1" w14:textId="24387F69"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proyectos en el área de desarrollo de software, integrándose al trabajo colectivo y multidisciplinario para la realización de estas actividades en situaciones de variada complejidad, tanto por sus características como por su escala.</w:t>
      </w:r>
    </w:p>
    <w:p w14:paraId="1024C6D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Aplica teorías, modelos y técnicas para el diseño, desarrollo, implementación, verificación y documentación de software.</w:t>
      </w:r>
    </w:p>
    <w:p w14:paraId="6DED534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Analiza y diseñar sistemas de software</w:t>
      </w:r>
    </w:p>
    <w:p w14:paraId="44A028C7"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4F49227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implementar programas de mantenimiento para sistemas de cómputo.</w:t>
      </w:r>
    </w:p>
    <w:p w14:paraId="43BB6C8B"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software comercial y de aplicación específica.</w:t>
      </w:r>
    </w:p>
    <w:p w14:paraId="083FF760"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 circuitos analógicos y digitales.</w:t>
      </w:r>
    </w:p>
    <w:p w14:paraId="1901E06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Dirige proyectos de ingeniería de sistemas e informática.</w:t>
      </w:r>
    </w:p>
    <w:p w14:paraId="780B015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lastRenderedPageBreak/>
        <w:t>Aplica sistemas electrónicos para el control de procesos.</w:t>
      </w:r>
    </w:p>
    <w:p w14:paraId="5940828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16AD4893" w14:textId="232415E6" w:rsidR="00623A36"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Selecciona, opera e instala equipos y sistemas de cómputo en red.- Detecta y diagnostica fallas en sistemas electrónicos.</w:t>
      </w:r>
    </w:p>
    <w:p w14:paraId="1AB0D869" w14:textId="77777777" w:rsidR="000E7246" w:rsidRPr="008C27C6" w:rsidRDefault="00D07F23" w:rsidP="00272CF9">
      <w:pPr>
        <w:tabs>
          <w:tab w:val="left" w:pos="142"/>
          <w:tab w:val="left" w:pos="284"/>
        </w:tabs>
        <w:spacing w:line="360" w:lineRule="auto"/>
        <w:jc w:val="both"/>
        <w:rPr>
          <w:b/>
          <w:bCs/>
          <w:color w:val="000000" w:themeColor="text1"/>
          <w:lang w:val="es-MX"/>
        </w:rPr>
      </w:pPr>
      <w:r w:rsidRPr="008C27C6">
        <w:rPr>
          <w:b/>
          <w:bCs/>
          <w:color w:val="000000" w:themeColor="text1"/>
          <w:lang w:val="es-MX"/>
        </w:rPr>
        <w:t>3</w:t>
      </w:r>
      <w:r w:rsidR="00436871" w:rsidRPr="008C27C6">
        <w:rPr>
          <w:b/>
          <w:bCs/>
          <w:color w:val="000000" w:themeColor="text1"/>
          <w:lang w:val="es-MX"/>
        </w:rPr>
        <w:t>. UNIDADES TEÓRICAS</w:t>
      </w:r>
    </w:p>
    <w:p w14:paraId="5BBFD3DA" w14:textId="77777777" w:rsidR="007E4B3E" w:rsidRPr="008C27C6" w:rsidRDefault="007E4B3E" w:rsidP="008F6040">
      <w:pPr>
        <w:tabs>
          <w:tab w:val="left" w:pos="142"/>
          <w:tab w:val="left" w:pos="284"/>
        </w:tabs>
        <w:spacing w:line="360" w:lineRule="auto"/>
        <w:jc w:val="both"/>
        <w:rPr>
          <w:b/>
          <w:bCs/>
          <w:color w:val="000000" w:themeColor="text1"/>
          <w:lang w:val="es-MX"/>
        </w:rPr>
      </w:pPr>
      <w:r w:rsidRPr="008C27C6">
        <w:rPr>
          <w:b/>
          <w:bCs/>
          <w:color w:val="000000" w:themeColor="text1"/>
          <w:lang w:val="es-MX"/>
        </w:rPr>
        <w:t>Desarrollo de las Unidades de Aprendizaje (contenidos)</w:t>
      </w:r>
    </w:p>
    <w:p w14:paraId="4EBE311C" w14:textId="77777777" w:rsidR="00E8476D" w:rsidRDefault="007E4B3E" w:rsidP="00E8476D">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Teórica</w:t>
      </w:r>
    </w:p>
    <w:p w14:paraId="5B51744D" w14:textId="69AA8BB3" w:rsidR="003713B5" w:rsidRPr="00F91A5C" w:rsidRDefault="00CE6A31" w:rsidP="00194A3F">
      <w:pPr>
        <w:pStyle w:val="TituloUnidadTeorica"/>
      </w:pPr>
      <w:r w:rsidRPr="00F91A5C">
        <w:t>Unidad 1: Introducción</w:t>
      </w:r>
    </w:p>
    <w:p w14:paraId="5F7024CD" w14:textId="77777777" w:rsidR="00E8476D" w:rsidRPr="00E8476D" w:rsidRDefault="00E8476D" w:rsidP="00E8476D">
      <w:pPr>
        <w:pStyle w:val="Ttulo4"/>
        <w:spacing w:line="276" w:lineRule="auto"/>
        <w:jc w:val="both"/>
        <w:rPr>
          <w:rFonts w:ascii="Times New Roman" w:hAnsi="Times New Roman" w:cs="Times New Roman"/>
          <w:i w:val="0"/>
          <w:iCs w:val="0"/>
          <w:lang w:val="es-EC" w:eastAsia="es-EC"/>
        </w:rPr>
      </w:pPr>
      <w:r w:rsidRPr="00E8476D">
        <w:rPr>
          <w:rFonts w:ascii="Times New Roman" w:hAnsi="Times New Roman" w:cs="Times New Roman"/>
          <w:i w:val="0"/>
          <w:iCs w:val="0"/>
        </w:rPr>
        <w:t>Portales Corporativos y Tipos de Portales Corporativos</w:t>
      </w:r>
    </w:p>
    <w:p w14:paraId="6C40C15C" w14:textId="77777777" w:rsidR="00E8476D" w:rsidRDefault="00E8476D" w:rsidP="00E8476D">
      <w:pPr>
        <w:pStyle w:val="NormalWeb"/>
        <w:spacing w:line="276" w:lineRule="auto"/>
        <w:jc w:val="both"/>
      </w:pPr>
      <w:r w:rsidRPr="00E8476D">
        <w:rPr>
          <w:rStyle w:val="Textoennegrita"/>
        </w:rPr>
        <w:t>Definición de Portales Corporativos:</w:t>
      </w:r>
      <w:r w:rsidRPr="00E8476D">
        <w:t xml:space="preserve"> Los portales corporativos son plataformas web que proporcionan un punto centralizado de acceso a información, aplicaciones y servicios dentro de una organización. Están diseñados para mejorar la comunicación, colaboración y eficiencia en el entorno empresarial.</w:t>
      </w:r>
    </w:p>
    <w:p w14:paraId="25A7C884" w14:textId="1C4A2C0C" w:rsidR="00B32909" w:rsidRPr="00E8476D" w:rsidRDefault="00B32909" w:rsidP="00E8476D">
      <w:pPr>
        <w:pStyle w:val="NormalWeb"/>
        <w:spacing w:line="276" w:lineRule="auto"/>
        <w:jc w:val="both"/>
      </w:pPr>
      <w:r>
        <w:t>Los portales corporativos son plataformas digitales diseñadas para centralizar y facilitar el acceso a información, aplicaciones y servicios dentro de una organización. Están destinados a mejorar la comunicación interna, la colaboración entre empleados y la eficiencia operativa.</w:t>
      </w:r>
    </w:p>
    <w:p w14:paraId="0B46CE0D" w14:textId="77777777" w:rsidR="00E8476D" w:rsidRPr="00E8476D" w:rsidRDefault="00E8476D" w:rsidP="00B32909">
      <w:pPr>
        <w:pStyle w:val="NormalWeb"/>
        <w:spacing w:line="276" w:lineRule="auto"/>
        <w:jc w:val="both"/>
      </w:pPr>
      <w:r w:rsidRPr="00E8476D">
        <w:rPr>
          <w:rStyle w:val="Textoennegrita"/>
        </w:rPr>
        <w:t>Tipos de Portales Corporativos:</w:t>
      </w:r>
    </w:p>
    <w:p w14:paraId="76A55090" w14:textId="77777777" w:rsidR="00B32909" w:rsidRDefault="00B32909">
      <w:pPr>
        <w:pStyle w:val="NormalWeb"/>
        <w:numPr>
          <w:ilvl w:val="0"/>
          <w:numId w:val="13"/>
        </w:numPr>
        <w:spacing w:before="120" w:beforeAutospacing="0" w:after="120" w:afterAutospacing="0" w:line="276" w:lineRule="auto"/>
        <w:rPr>
          <w:lang w:val="es-EC" w:eastAsia="es-EC"/>
        </w:rPr>
      </w:pPr>
      <w:r>
        <w:rPr>
          <w:rStyle w:val="Textoennegrita"/>
        </w:rPr>
        <w:t>Portales Informativos:</w:t>
      </w:r>
    </w:p>
    <w:p w14:paraId="3F10AA0F" w14:textId="77777777" w:rsidR="00B32909" w:rsidRDefault="00B32909">
      <w:pPr>
        <w:numPr>
          <w:ilvl w:val="1"/>
          <w:numId w:val="13"/>
        </w:numPr>
        <w:spacing w:before="120" w:after="120" w:line="276" w:lineRule="auto"/>
      </w:pPr>
      <w:r>
        <w:rPr>
          <w:rStyle w:val="nfasis"/>
        </w:rPr>
        <w:t>Explicación:</w:t>
      </w:r>
      <w:r>
        <w:t xml:space="preserve"> Centrados en la distribución de información relevante, noticias corporativas y actualizaciones.</w:t>
      </w:r>
    </w:p>
    <w:p w14:paraId="7D58E420" w14:textId="77777777" w:rsidR="00B32909" w:rsidRDefault="00B32909">
      <w:pPr>
        <w:numPr>
          <w:ilvl w:val="1"/>
          <w:numId w:val="13"/>
        </w:numPr>
        <w:spacing w:before="120" w:after="120" w:line="276" w:lineRule="auto"/>
      </w:pPr>
      <w:r>
        <w:rPr>
          <w:rStyle w:val="nfasis"/>
        </w:rPr>
        <w:t>Ejemplo:</w:t>
      </w:r>
      <w:r>
        <w:t xml:space="preserve"> Un portal informativo puede mostrar anuncios importantes, eventos corporativos y noticias de la empresa.</w:t>
      </w:r>
    </w:p>
    <w:p w14:paraId="5634A84B" w14:textId="77777777" w:rsidR="00B32909" w:rsidRDefault="00B32909">
      <w:pPr>
        <w:pStyle w:val="NormalWeb"/>
        <w:numPr>
          <w:ilvl w:val="0"/>
          <w:numId w:val="13"/>
        </w:numPr>
        <w:spacing w:before="120" w:beforeAutospacing="0" w:after="120" w:afterAutospacing="0" w:line="276" w:lineRule="auto"/>
      </w:pPr>
      <w:r>
        <w:rPr>
          <w:rStyle w:val="Textoennegrita"/>
        </w:rPr>
        <w:t>Portales Colaborativos:</w:t>
      </w:r>
    </w:p>
    <w:p w14:paraId="3D292B13" w14:textId="77777777" w:rsidR="00B32909" w:rsidRDefault="00B32909">
      <w:pPr>
        <w:numPr>
          <w:ilvl w:val="1"/>
          <w:numId w:val="13"/>
        </w:numPr>
        <w:spacing w:before="120" w:after="120" w:line="276" w:lineRule="auto"/>
      </w:pPr>
      <w:r>
        <w:rPr>
          <w:rStyle w:val="nfasis"/>
        </w:rPr>
        <w:t>Explicación:</w:t>
      </w:r>
      <w:r>
        <w:t xml:space="preserve"> Facilitan la colaboración y el intercambio de información entre los miembros de la organización.</w:t>
      </w:r>
    </w:p>
    <w:p w14:paraId="6F664BF8" w14:textId="77777777" w:rsidR="00B32909" w:rsidRDefault="00B32909">
      <w:pPr>
        <w:numPr>
          <w:ilvl w:val="1"/>
          <w:numId w:val="13"/>
        </w:numPr>
        <w:spacing w:before="120" w:after="120" w:line="276" w:lineRule="auto"/>
      </w:pPr>
      <w:r>
        <w:rPr>
          <w:rStyle w:val="nfasis"/>
        </w:rPr>
        <w:t>Ejemplo:</w:t>
      </w:r>
      <w:r>
        <w:t xml:space="preserve"> Incluyen herramientas como foros, wikis y espacios de trabajo compartidos para fomentar la colaboración en proyectos.</w:t>
      </w:r>
    </w:p>
    <w:p w14:paraId="29DEB45D" w14:textId="77777777" w:rsidR="00194A3F" w:rsidRDefault="00194A3F" w:rsidP="00194A3F">
      <w:pPr>
        <w:spacing w:before="120" w:after="120" w:line="276" w:lineRule="auto"/>
        <w:ind w:left="1080"/>
        <w:rPr>
          <w:rStyle w:val="nfasis"/>
        </w:rPr>
      </w:pPr>
    </w:p>
    <w:p w14:paraId="5F8CAC34" w14:textId="77777777" w:rsidR="008F6040" w:rsidRDefault="008F6040" w:rsidP="00194A3F">
      <w:pPr>
        <w:spacing w:before="120" w:after="120" w:line="276" w:lineRule="auto"/>
        <w:ind w:left="1080"/>
        <w:rPr>
          <w:rStyle w:val="nfasis"/>
        </w:rPr>
      </w:pPr>
    </w:p>
    <w:p w14:paraId="658239CB" w14:textId="77777777" w:rsidR="00194A3F" w:rsidRDefault="00194A3F" w:rsidP="00194A3F">
      <w:pPr>
        <w:spacing w:before="120" w:after="120" w:line="276" w:lineRule="auto"/>
        <w:ind w:left="1080"/>
      </w:pPr>
    </w:p>
    <w:p w14:paraId="427D61A7" w14:textId="77777777" w:rsidR="00B32909" w:rsidRDefault="00B32909">
      <w:pPr>
        <w:pStyle w:val="NormalWeb"/>
        <w:numPr>
          <w:ilvl w:val="0"/>
          <w:numId w:val="13"/>
        </w:numPr>
        <w:spacing w:before="120" w:beforeAutospacing="0" w:after="120" w:afterAutospacing="0" w:line="276" w:lineRule="auto"/>
      </w:pPr>
      <w:r>
        <w:rPr>
          <w:rStyle w:val="Textoennegrita"/>
        </w:rPr>
        <w:lastRenderedPageBreak/>
        <w:t>Portales Transaccionales:</w:t>
      </w:r>
    </w:p>
    <w:p w14:paraId="5F18278C" w14:textId="77777777" w:rsidR="00B32909" w:rsidRDefault="00B32909">
      <w:pPr>
        <w:numPr>
          <w:ilvl w:val="1"/>
          <w:numId w:val="13"/>
        </w:numPr>
        <w:spacing w:before="120" w:after="120" w:line="276" w:lineRule="auto"/>
      </w:pPr>
      <w:r>
        <w:rPr>
          <w:rStyle w:val="nfasis"/>
        </w:rPr>
        <w:t>Explicación:</w:t>
      </w:r>
      <w:r>
        <w:t xml:space="preserve"> Permiten realizar transacciones y acciones específicas, como procesos de compra, solicitud de vacaciones, etc.</w:t>
      </w:r>
    </w:p>
    <w:p w14:paraId="3CB20492" w14:textId="77777777" w:rsidR="00B32909" w:rsidRDefault="00B32909">
      <w:pPr>
        <w:numPr>
          <w:ilvl w:val="1"/>
          <w:numId w:val="13"/>
        </w:numPr>
        <w:spacing w:before="120" w:after="120" w:line="276" w:lineRule="auto"/>
      </w:pPr>
      <w:r>
        <w:rPr>
          <w:rStyle w:val="nfasis"/>
        </w:rPr>
        <w:t>Ejemplo:</w:t>
      </w:r>
      <w:r>
        <w:t xml:space="preserve"> Un portal transaccional para empleados podría incluir funcionalidades de gestión de recursos humanos y solicitudes de permisos.</w:t>
      </w:r>
    </w:p>
    <w:p w14:paraId="14661F4C" w14:textId="77777777" w:rsidR="00B32909" w:rsidRDefault="00B32909">
      <w:pPr>
        <w:pStyle w:val="NormalWeb"/>
        <w:numPr>
          <w:ilvl w:val="0"/>
          <w:numId w:val="13"/>
        </w:numPr>
        <w:spacing w:before="120" w:beforeAutospacing="0" w:after="120" w:afterAutospacing="0" w:line="276" w:lineRule="auto"/>
      </w:pPr>
      <w:r>
        <w:rPr>
          <w:rStyle w:val="Textoennegrita"/>
        </w:rPr>
        <w:t>Portales de Conocimiento:</w:t>
      </w:r>
    </w:p>
    <w:p w14:paraId="2CCB5A50" w14:textId="77777777" w:rsidR="00B32909" w:rsidRDefault="00B32909">
      <w:pPr>
        <w:numPr>
          <w:ilvl w:val="1"/>
          <w:numId w:val="13"/>
        </w:numPr>
        <w:spacing w:before="120" w:after="120" w:line="276" w:lineRule="auto"/>
      </w:pPr>
      <w:r>
        <w:rPr>
          <w:rStyle w:val="nfasis"/>
        </w:rPr>
        <w:t>Explicación:</w:t>
      </w:r>
      <w:r>
        <w:t xml:space="preserve"> Centrados en la gestión y compartición de conocimientos dentro de la organización.</w:t>
      </w:r>
    </w:p>
    <w:p w14:paraId="10546F47" w14:textId="77777777" w:rsidR="00B32909" w:rsidRDefault="00B32909">
      <w:pPr>
        <w:numPr>
          <w:ilvl w:val="1"/>
          <w:numId w:val="13"/>
        </w:numPr>
        <w:spacing w:before="120" w:after="120" w:line="276" w:lineRule="auto"/>
      </w:pPr>
      <w:r>
        <w:rPr>
          <w:rStyle w:val="nfasis"/>
        </w:rPr>
        <w:t>Ejemplo:</w:t>
      </w:r>
      <w:r>
        <w:t xml:space="preserve"> Un portal de conocimiento puede albergar bases de datos, tutoriales y recursos educativos para el desarrollo profesional.</w:t>
      </w:r>
    </w:p>
    <w:p w14:paraId="123DC3D3" w14:textId="77777777" w:rsidR="00B32909" w:rsidRDefault="00B32909">
      <w:pPr>
        <w:pStyle w:val="NormalWeb"/>
        <w:numPr>
          <w:ilvl w:val="0"/>
          <w:numId w:val="13"/>
        </w:numPr>
        <w:spacing w:before="120" w:beforeAutospacing="0" w:after="120" w:afterAutospacing="0" w:line="276" w:lineRule="auto"/>
      </w:pPr>
      <w:r>
        <w:rPr>
          <w:rStyle w:val="Textoennegrita"/>
        </w:rPr>
        <w:t>Portales de Recursos Humanos:</w:t>
      </w:r>
    </w:p>
    <w:p w14:paraId="668E1EA3" w14:textId="77777777" w:rsidR="00B32909" w:rsidRDefault="00B32909">
      <w:pPr>
        <w:numPr>
          <w:ilvl w:val="1"/>
          <w:numId w:val="13"/>
        </w:numPr>
        <w:spacing w:before="120" w:after="120" w:line="276" w:lineRule="auto"/>
      </w:pPr>
      <w:r>
        <w:rPr>
          <w:rStyle w:val="nfasis"/>
        </w:rPr>
        <w:t>Explicación:</w:t>
      </w:r>
      <w:r>
        <w:t xml:space="preserve"> Específicos para gestionar procesos relacionados con el personal, como la gestión de nóminas y evaluaciones de desempeño.</w:t>
      </w:r>
    </w:p>
    <w:p w14:paraId="753A3AC3" w14:textId="77777777" w:rsidR="00B32909" w:rsidRDefault="00B32909">
      <w:pPr>
        <w:numPr>
          <w:ilvl w:val="1"/>
          <w:numId w:val="13"/>
        </w:numPr>
        <w:spacing w:before="120" w:after="120" w:line="276" w:lineRule="auto"/>
      </w:pPr>
      <w:r>
        <w:rPr>
          <w:rStyle w:val="nfasis"/>
        </w:rPr>
        <w:t>Ejemplo:</w:t>
      </w:r>
      <w:r>
        <w:t xml:space="preserve"> Incluye funciones como la presentación de informes de gastos y acceso a políticas internas de recursos humanos.</w:t>
      </w:r>
    </w:p>
    <w:p w14:paraId="36580802" w14:textId="256220F6"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t>Funcionalidad del Software de un Portal Corporativo</w:t>
      </w:r>
    </w:p>
    <w:p w14:paraId="3528DAD9" w14:textId="77777777" w:rsidR="008B55CF" w:rsidRDefault="008B55CF" w:rsidP="008B55CF">
      <w:pPr>
        <w:pStyle w:val="NormalWeb"/>
        <w:spacing w:before="120" w:beforeAutospacing="0" w:after="120" w:afterAutospacing="0" w:line="360" w:lineRule="auto"/>
        <w:rPr>
          <w:lang w:val="es-EC" w:eastAsia="es-EC"/>
        </w:rPr>
      </w:pPr>
      <w:r>
        <w:rPr>
          <w:rStyle w:val="Textoennegrita"/>
        </w:rPr>
        <w:t>Gestión de Contenidos:</w:t>
      </w:r>
      <w:r>
        <w:t xml:space="preserve"> La funcionalidad del software incluye sistemas de gestión de contenidos (CMS) para organizar, crear y gestionar información de manera eficiente. Facilita la publicación y actualización de contenido sin requerir conocimientos técnicos.</w:t>
      </w:r>
    </w:p>
    <w:p w14:paraId="7B60917E" w14:textId="77777777" w:rsidR="008B55CF" w:rsidRDefault="008B55CF" w:rsidP="008B55CF">
      <w:pPr>
        <w:pStyle w:val="NormalWeb"/>
        <w:spacing w:before="120" w:beforeAutospacing="0" w:after="120" w:afterAutospacing="0" w:line="360" w:lineRule="auto"/>
      </w:pPr>
      <w:r>
        <w:rPr>
          <w:rStyle w:val="Textoennegrita"/>
        </w:rPr>
        <w:t>Colaboración:</w:t>
      </w:r>
      <w:r>
        <w:t xml:space="preserve"> El software de portal corporativo integra herramientas de colaboración, como foros, mensajería instantánea y espacios de trabajo compartidos, para mejorar la interacción y la cooperación entre los miembros de la organización.</w:t>
      </w:r>
    </w:p>
    <w:p w14:paraId="42BA86BC" w14:textId="77777777" w:rsidR="008B55CF" w:rsidRDefault="008B55CF" w:rsidP="008B55CF">
      <w:pPr>
        <w:pStyle w:val="NormalWeb"/>
        <w:spacing w:before="120" w:beforeAutospacing="0" w:after="120" w:afterAutospacing="0" w:line="360" w:lineRule="auto"/>
      </w:pPr>
      <w:r>
        <w:rPr>
          <w:rStyle w:val="Textoennegrita"/>
        </w:rPr>
        <w:t>Seguridad:</w:t>
      </w:r>
      <w:r>
        <w:t xml:space="preserve"> La funcionalidad de seguridad garantiza la protección de datos confidenciales. Esto implica controles de acceso, cifrado de datos y medidas para prevenir amenazas cibernéticas.</w:t>
      </w:r>
    </w:p>
    <w:p w14:paraId="08CFACCC" w14:textId="77777777" w:rsidR="008B55CF" w:rsidRDefault="008B55CF" w:rsidP="008B55CF">
      <w:pPr>
        <w:pStyle w:val="NormalWeb"/>
        <w:spacing w:before="120" w:beforeAutospacing="0" w:after="120" w:afterAutospacing="0" w:line="360" w:lineRule="auto"/>
      </w:pPr>
      <w:r>
        <w:rPr>
          <w:rStyle w:val="Textoennegrita"/>
        </w:rPr>
        <w:t>Integración:</w:t>
      </w:r>
      <w:r>
        <w:t xml:space="preserve"> La capacidad de integrarse con otras aplicaciones y sistemas, como sistemas de gestión empresarial (ERP), para garantizar una fluidez en los procesos y una experiencia unificada para los usuarios.</w:t>
      </w:r>
    </w:p>
    <w:p w14:paraId="5FFB425F" w14:textId="77777777" w:rsidR="00194A3F" w:rsidRDefault="00194A3F" w:rsidP="008B55CF">
      <w:pPr>
        <w:pStyle w:val="NormalWeb"/>
        <w:spacing w:before="120" w:beforeAutospacing="0" w:after="120" w:afterAutospacing="0" w:line="360" w:lineRule="auto"/>
      </w:pPr>
    </w:p>
    <w:p w14:paraId="1530079C" w14:textId="77777777" w:rsidR="00194A3F" w:rsidRDefault="00194A3F" w:rsidP="008B55CF">
      <w:pPr>
        <w:pStyle w:val="NormalWeb"/>
        <w:spacing w:before="120" w:beforeAutospacing="0" w:after="120" w:afterAutospacing="0" w:line="360" w:lineRule="auto"/>
      </w:pPr>
    </w:p>
    <w:p w14:paraId="070EE9CF" w14:textId="77777777" w:rsid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Características Universales de un Portal Corporativo</w:t>
      </w:r>
    </w:p>
    <w:p w14:paraId="5D0AFE3D" w14:textId="77777777" w:rsidR="008B55CF" w:rsidRDefault="008B55CF">
      <w:pPr>
        <w:pStyle w:val="NormalWeb"/>
        <w:numPr>
          <w:ilvl w:val="0"/>
          <w:numId w:val="14"/>
        </w:numPr>
        <w:spacing w:after="120" w:afterAutospacing="0" w:line="360" w:lineRule="auto"/>
        <w:ind w:hanging="357"/>
        <w:rPr>
          <w:lang w:val="es-EC" w:eastAsia="es-EC"/>
        </w:rPr>
      </w:pPr>
      <w:r>
        <w:rPr>
          <w:rStyle w:val="Textoennegrita"/>
        </w:rPr>
        <w:t>Personalización:</w:t>
      </w:r>
    </w:p>
    <w:p w14:paraId="09C8572F" w14:textId="77777777" w:rsidR="008B55CF" w:rsidRDefault="008B55CF">
      <w:pPr>
        <w:numPr>
          <w:ilvl w:val="1"/>
          <w:numId w:val="14"/>
        </w:numPr>
        <w:spacing w:before="100" w:beforeAutospacing="1" w:after="120" w:line="360" w:lineRule="auto"/>
        <w:ind w:hanging="357"/>
      </w:pPr>
      <w:r>
        <w:rPr>
          <w:rStyle w:val="nfasis"/>
        </w:rPr>
        <w:t>Explicación:</w:t>
      </w:r>
      <w:r>
        <w:t xml:space="preserve"> Permite a los usuarios adaptar la interfaz y el contenido según sus necesidades y preferencias.</w:t>
      </w:r>
    </w:p>
    <w:p w14:paraId="65C56490" w14:textId="77777777" w:rsidR="008B55CF" w:rsidRDefault="008B55CF">
      <w:pPr>
        <w:numPr>
          <w:ilvl w:val="1"/>
          <w:numId w:val="14"/>
        </w:numPr>
        <w:spacing w:before="100" w:beforeAutospacing="1" w:after="120" w:line="360" w:lineRule="auto"/>
        <w:ind w:hanging="357"/>
      </w:pPr>
      <w:r>
        <w:rPr>
          <w:rStyle w:val="nfasis"/>
        </w:rPr>
        <w:t>Ejemplo:</w:t>
      </w:r>
      <w:r>
        <w:t xml:space="preserve"> Cada empleado puede personalizar su panel de inicio con accesos directos a las herramientas y widgets que utiliza con más frecuencia.</w:t>
      </w:r>
    </w:p>
    <w:p w14:paraId="60AFD4E2" w14:textId="77777777" w:rsidR="008B55CF" w:rsidRDefault="008B55CF">
      <w:pPr>
        <w:pStyle w:val="NormalWeb"/>
        <w:numPr>
          <w:ilvl w:val="0"/>
          <w:numId w:val="14"/>
        </w:numPr>
        <w:spacing w:after="120" w:afterAutospacing="0" w:line="360" w:lineRule="auto"/>
        <w:ind w:hanging="357"/>
      </w:pPr>
      <w:r>
        <w:rPr>
          <w:rStyle w:val="Textoennegrita"/>
        </w:rPr>
        <w:t>Acceso Unificado:</w:t>
      </w:r>
    </w:p>
    <w:p w14:paraId="5486C382" w14:textId="77777777" w:rsidR="008B55CF" w:rsidRDefault="008B55CF">
      <w:pPr>
        <w:numPr>
          <w:ilvl w:val="1"/>
          <w:numId w:val="14"/>
        </w:numPr>
        <w:spacing w:before="100" w:beforeAutospacing="1" w:after="120" w:line="360" w:lineRule="auto"/>
        <w:ind w:hanging="357"/>
      </w:pPr>
      <w:r>
        <w:rPr>
          <w:rStyle w:val="nfasis"/>
        </w:rPr>
        <w:t>Explicación:</w:t>
      </w:r>
      <w:r>
        <w:t xml:space="preserve"> Proporciona un punto centralizado de acceso a información y servicios, evitando la necesidad de acceder a múltiples sistemas.</w:t>
      </w:r>
    </w:p>
    <w:p w14:paraId="51073129" w14:textId="77777777" w:rsidR="008B55CF" w:rsidRDefault="008B55CF">
      <w:pPr>
        <w:numPr>
          <w:ilvl w:val="1"/>
          <w:numId w:val="14"/>
        </w:numPr>
        <w:spacing w:before="100" w:beforeAutospacing="1" w:after="120" w:line="360" w:lineRule="auto"/>
        <w:ind w:hanging="357"/>
      </w:pPr>
      <w:r>
        <w:rPr>
          <w:rStyle w:val="nfasis"/>
        </w:rPr>
        <w:t>Ejemplo:</w:t>
      </w:r>
      <w:r>
        <w:t xml:space="preserve"> Un único inicio de sesión que da acceso a documentos, herramientas de colaboración y aplicaciones internas.</w:t>
      </w:r>
    </w:p>
    <w:p w14:paraId="1BF5D10E" w14:textId="77777777" w:rsidR="008B55CF" w:rsidRDefault="008B55CF">
      <w:pPr>
        <w:pStyle w:val="NormalWeb"/>
        <w:numPr>
          <w:ilvl w:val="0"/>
          <w:numId w:val="14"/>
        </w:numPr>
        <w:spacing w:after="120" w:afterAutospacing="0" w:line="360" w:lineRule="auto"/>
        <w:ind w:hanging="357"/>
      </w:pPr>
      <w:r>
        <w:rPr>
          <w:rStyle w:val="Textoennegrita"/>
        </w:rPr>
        <w:t>Navegación Intuitiva:</w:t>
      </w:r>
    </w:p>
    <w:p w14:paraId="4061D3C9" w14:textId="77777777" w:rsidR="008B55CF" w:rsidRDefault="008B55CF">
      <w:pPr>
        <w:numPr>
          <w:ilvl w:val="1"/>
          <w:numId w:val="14"/>
        </w:numPr>
        <w:spacing w:before="100" w:beforeAutospacing="1" w:after="120" w:line="360" w:lineRule="auto"/>
        <w:ind w:hanging="357"/>
      </w:pPr>
      <w:r>
        <w:rPr>
          <w:rStyle w:val="nfasis"/>
        </w:rPr>
        <w:t>Explicación:</w:t>
      </w:r>
      <w:r>
        <w:t xml:space="preserve"> Diseño de menús y estructuras de navegación que facilitan la localización rápida de información.</w:t>
      </w:r>
    </w:p>
    <w:p w14:paraId="0406ADB9" w14:textId="77777777" w:rsidR="008B55CF" w:rsidRDefault="008B55CF">
      <w:pPr>
        <w:numPr>
          <w:ilvl w:val="1"/>
          <w:numId w:val="14"/>
        </w:numPr>
        <w:spacing w:before="100" w:beforeAutospacing="1" w:after="120" w:line="360" w:lineRule="auto"/>
        <w:ind w:hanging="357"/>
      </w:pPr>
      <w:r>
        <w:rPr>
          <w:rStyle w:val="nfasis"/>
        </w:rPr>
        <w:t>Ejemplo:</w:t>
      </w:r>
      <w:r>
        <w:t xml:space="preserve"> Un diseño limpio y lógico que guía al usuario de manera eficiente a través de las secciones y funciones del portal.</w:t>
      </w:r>
    </w:p>
    <w:p w14:paraId="0F4354AC" w14:textId="77777777" w:rsidR="008B55CF" w:rsidRDefault="008B55CF">
      <w:pPr>
        <w:pStyle w:val="NormalWeb"/>
        <w:numPr>
          <w:ilvl w:val="0"/>
          <w:numId w:val="14"/>
        </w:numPr>
        <w:spacing w:after="120" w:afterAutospacing="0" w:line="360" w:lineRule="auto"/>
        <w:ind w:hanging="357"/>
      </w:pPr>
      <w:r>
        <w:rPr>
          <w:rStyle w:val="Textoennegrita"/>
        </w:rPr>
        <w:t>Escalabilidad:</w:t>
      </w:r>
    </w:p>
    <w:p w14:paraId="25140262" w14:textId="77777777" w:rsidR="008B55CF" w:rsidRDefault="008B55CF">
      <w:pPr>
        <w:numPr>
          <w:ilvl w:val="1"/>
          <w:numId w:val="14"/>
        </w:numPr>
        <w:spacing w:before="100" w:beforeAutospacing="1" w:after="120" w:line="360" w:lineRule="auto"/>
        <w:ind w:hanging="357"/>
      </w:pPr>
      <w:r>
        <w:rPr>
          <w:rStyle w:val="nfasis"/>
        </w:rPr>
        <w:t>Explicación:</w:t>
      </w:r>
      <w:r>
        <w:t xml:space="preserve"> Capacidad para crecer y adaptarse a medida que la organización evoluciona.</w:t>
      </w:r>
    </w:p>
    <w:p w14:paraId="0BAC306A" w14:textId="77777777" w:rsidR="008B55CF" w:rsidRDefault="008B55CF">
      <w:pPr>
        <w:numPr>
          <w:ilvl w:val="1"/>
          <w:numId w:val="14"/>
        </w:numPr>
        <w:spacing w:before="100" w:beforeAutospacing="1" w:after="120" w:line="360" w:lineRule="auto"/>
        <w:ind w:hanging="357"/>
      </w:pPr>
      <w:r>
        <w:rPr>
          <w:rStyle w:val="nfasis"/>
        </w:rPr>
        <w:t>Ejemplo:</w:t>
      </w:r>
      <w:r>
        <w:t xml:space="preserve"> El portal puede manejar un aumento en la cantidad de usuarios y contenido a medida que la empresa crece.</w:t>
      </w:r>
    </w:p>
    <w:p w14:paraId="237F010C" w14:textId="77777777" w:rsidR="00194A3F" w:rsidRDefault="00194A3F" w:rsidP="00194A3F">
      <w:pPr>
        <w:spacing w:before="100" w:beforeAutospacing="1" w:after="120" w:line="360" w:lineRule="auto"/>
        <w:ind w:left="1440"/>
        <w:rPr>
          <w:rStyle w:val="nfasis"/>
        </w:rPr>
      </w:pPr>
    </w:p>
    <w:p w14:paraId="58FAE33A" w14:textId="77777777" w:rsidR="00194A3F" w:rsidRDefault="00194A3F" w:rsidP="00194A3F">
      <w:pPr>
        <w:spacing w:before="100" w:beforeAutospacing="1" w:after="120" w:line="360" w:lineRule="auto"/>
        <w:ind w:left="1440"/>
        <w:rPr>
          <w:rStyle w:val="nfasis"/>
        </w:rPr>
      </w:pPr>
    </w:p>
    <w:p w14:paraId="174EA21D" w14:textId="77777777" w:rsidR="00194A3F" w:rsidRDefault="00194A3F" w:rsidP="00194A3F">
      <w:pPr>
        <w:spacing w:before="100" w:beforeAutospacing="1" w:after="120" w:line="360" w:lineRule="auto"/>
        <w:ind w:left="1440"/>
        <w:rPr>
          <w:rStyle w:val="nfasis"/>
        </w:rPr>
      </w:pPr>
    </w:p>
    <w:p w14:paraId="320CFF5D" w14:textId="77777777" w:rsidR="00194A3F" w:rsidRDefault="00194A3F" w:rsidP="00194A3F">
      <w:pPr>
        <w:spacing w:before="100" w:beforeAutospacing="1" w:after="120" w:line="360" w:lineRule="auto"/>
        <w:ind w:left="1440"/>
      </w:pPr>
    </w:p>
    <w:p w14:paraId="2AC03FA1" w14:textId="77777777"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Interfaz de Usuario</w:t>
      </w:r>
    </w:p>
    <w:p w14:paraId="47B1B1F8"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Diseño Centrado en el Usuario: La interfaz de usuario (UI) se enfoca en proporcionar una experiencia intuitiva y agradable. Esto implica un diseño claro, iconos significativos y una disposición que facilita la comprensión.</w:t>
      </w:r>
    </w:p>
    <w:p w14:paraId="0705641E"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Usabilidad: Incluye características como una barra de búsqueda eficiente, diseño responsive para adaptarse a diferentes dispositivos y accesibilidad para usuarios con discapacidades.</w:t>
      </w:r>
    </w:p>
    <w:p w14:paraId="5E1E29A0" w14:textId="77777777" w:rsidR="00F91A5C" w:rsidRDefault="008B55CF" w:rsidP="00F91A5C">
      <w:pPr>
        <w:pStyle w:val="NormalWeb"/>
        <w:spacing w:before="120" w:beforeAutospacing="0" w:after="120" w:afterAutospacing="0" w:line="360" w:lineRule="auto"/>
        <w:rPr>
          <w:rStyle w:val="Textoennegrita"/>
          <w:b w:val="0"/>
          <w:bCs w:val="0"/>
        </w:rPr>
      </w:pPr>
      <w:r w:rsidRPr="008B55CF">
        <w:rPr>
          <w:rStyle w:val="Textoennegrita"/>
          <w:b w:val="0"/>
          <w:bCs w:val="0"/>
        </w:rPr>
        <w:t>Ejemplo de Interfaz de Usuario: Un diseño de interfaz de usuario moderno que utiliza colores coherentes con la marca, menús desplegables para una navegación sencilla y una disposición intuitiva de los elementos para mejorar la usabilidad</w:t>
      </w:r>
    </w:p>
    <w:p w14:paraId="5226CA33" w14:textId="67396705" w:rsidR="003713B5" w:rsidRPr="00F91A5C" w:rsidRDefault="003713B5" w:rsidP="00194A3F">
      <w:pPr>
        <w:pStyle w:val="TituloUnidadTeorica"/>
      </w:pPr>
      <w:r w:rsidRPr="00D54245">
        <w:t>Unidad 2: Importancia de una estrategia para un portal corporativo</w:t>
      </w:r>
      <w:r w:rsidR="001F7B5D" w:rsidRPr="00D54245">
        <w:t>.</w:t>
      </w:r>
    </w:p>
    <w:p w14:paraId="1441AC46" w14:textId="77777777" w:rsidR="001F7B5D" w:rsidRPr="001F7B5D" w:rsidRDefault="001F7B5D" w:rsidP="008B55CF">
      <w:pPr>
        <w:pStyle w:val="Ttulo4"/>
        <w:spacing w:before="120" w:after="120" w:line="360" w:lineRule="auto"/>
        <w:rPr>
          <w:rFonts w:ascii="Times New Roman" w:hAnsi="Times New Roman" w:cs="Times New Roman"/>
          <w:lang w:val="es-EC" w:eastAsia="es-EC"/>
        </w:rPr>
      </w:pPr>
      <w:r w:rsidRPr="001F7B5D">
        <w:rPr>
          <w:rFonts w:ascii="Times New Roman" w:hAnsi="Times New Roman" w:cs="Times New Roman"/>
        </w:rPr>
        <w:t>La Estrategia</w:t>
      </w:r>
    </w:p>
    <w:p w14:paraId="367AAD22" w14:textId="77777777" w:rsidR="001F7B5D" w:rsidRDefault="001F7B5D" w:rsidP="008B55CF">
      <w:pPr>
        <w:pStyle w:val="NormalWeb"/>
        <w:spacing w:before="120" w:beforeAutospacing="0" w:after="120" w:afterAutospacing="0" w:line="360" w:lineRule="auto"/>
        <w:jc w:val="both"/>
      </w:pPr>
      <w:r w:rsidRPr="001F7B5D">
        <w:rPr>
          <w:rStyle w:val="Textoennegrita"/>
        </w:rPr>
        <w:t>Definición de Estrategia:</w:t>
      </w:r>
      <w:r w:rsidRPr="001F7B5D">
        <w:t xml:space="preserve"> La estrategia para un portal corporativo es el proceso de planificación que guía el desarrollo, implementación y gestión del portal para alinearlo con los objetivos organizacionales. Esta incluye decisiones clave sobre el alcance, las metas, los recursos y las métricas de éxito.</w:t>
      </w:r>
    </w:p>
    <w:p w14:paraId="1B50B191" w14:textId="77777777" w:rsidR="001F7B5D" w:rsidRPr="001F7B5D" w:rsidRDefault="001F7B5D" w:rsidP="008B55CF">
      <w:pPr>
        <w:pStyle w:val="NormalWeb"/>
        <w:spacing w:before="120" w:beforeAutospacing="0" w:after="120" w:afterAutospacing="0" w:line="360" w:lineRule="auto"/>
      </w:pPr>
      <w:r w:rsidRPr="001F7B5D">
        <w:rPr>
          <w:rStyle w:val="Textoennegrita"/>
        </w:rPr>
        <w:t>Importancia de la Estrategia:</w:t>
      </w:r>
    </w:p>
    <w:p w14:paraId="01B8D4B5"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Alineación con Objetivos Empresariales:</w:t>
      </w:r>
    </w:p>
    <w:p w14:paraId="2AC4CCBE" w14:textId="77777777" w:rsidR="001F7B5D" w:rsidRDefault="001F7B5D">
      <w:pPr>
        <w:numPr>
          <w:ilvl w:val="1"/>
          <w:numId w:val="7"/>
        </w:numPr>
        <w:spacing w:before="120" w:after="120" w:line="360" w:lineRule="auto"/>
      </w:pPr>
      <w:r w:rsidRPr="001F7B5D">
        <w:t>La estrategia asegura que el portal se alinee directamente con los objetivos y metas de la organización. Por ejemplo, si la empresa busca mejorar la colaboración interna, la estrategia del portal deberá centrarse en funciones colaborativas y herramientas de comunicación eficaces.</w:t>
      </w:r>
    </w:p>
    <w:p w14:paraId="205E1DBA" w14:textId="06F0A73E" w:rsidR="001F7B5D" w:rsidRPr="001F7B5D" w:rsidRDefault="001F7B5D" w:rsidP="008B55CF">
      <w:pPr>
        <w:spacing w:before="120" w:after="120" w:line="360" w:lineRule="auto"/>
        <w:ind w:left="1440"/>
      </w:pPr>
      <w:r w:rsidRPr="001F7B5D">
        <w:t>Ejemplo: La estrategia del portal se alinea con los objetivos de la empresa, como mejorar la comunicación interna o aumentar la eficiencia en la colaboración.</w:t>
      </w:r>
    </w:p>
    <w:p w14:paraId="5AEF5636"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Optimización de Recursos:</w:t>
      </w:r>
    </w:p>
    <w:p w14:paraId="2ACB4783" w14:textId="77777777" w:rsidR="001F7B5D" w:rsidRDefault="001F7B5D">
      <w:pPr>
        <w:numPr>
          <w:ilvl w:val="1"/>
          <w:numId w:val="7"/>
        </w:numPr>
        <w:spacing w:before="120" w:after="120" w:line="360" w:lineRule="auto"/>
      </w:pPr>
      <w:r w:rsidRPr="001F7B5D">
        <w:t>Una estrategia bien definida evita gastos innecesarios al identificar claramente los recursos requeridos para el desarrollo y mantenimiento del portal. Esto garantiza una utilización eficiente de presupuestos y personal.</w:t>
      </w:r>
    </w:p>
    <w:p w14:paraId="6B4D0A12" w14:textId="08D0AAA9" w:rsidR="001F7B5D" w:rsidRPr="001F7B5D" w:rsidRDefault="001F7B5D" w:rsidP="008B55CF">
      <w:pPr>
        <w:spacing w:before="120" w:after="120" w:line="360" w:lineRule="auto"/>
        <w:ind w:left="1440"/>
      </w:pPr>
      <w:r>
        <w:rPr>
          <w:rStyle w:val="nfasis"/>
        </w:rPr>
        <w:lastRenderedPageBreak/>
        <w:t>Ejemplo:</w:t>
      </w:r>
      <w:r>
        <w:t xml:space="preserve"> Una estrategia bien definida evita inversiones innecesarias y garantiza que los recursos se utilicen de manera eficiente.</w:t>
      </w:r>
    </w:p>
    <w:p w14:paraId="538323A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Definición de una Vista de Alto Nivel que Abarque Conceptos y Tecnologías</w:t>
      </w:r>
    </w:p>
    <w:p w14:paraId="68FBF7A3" w14:textId="77777777" w:rsidR="001F7B5D" w:rsidRPr="001F7B5D" w:rsidRDefault="001F7B5D" w:rsidP="008B55CF">
      <w:pPr>
        <w:pStyle w:val="NormalWeb"/>
        <w:spacing w:before="120" w:beforeAutospacing="0" w:after="120" w:afterAutospacing="0" w:line="360" w:lineRule="auto"/>
      </w:pPr>
      <w:r w:rsidRPr="001F7B5D">
        <w:rPr>
          <w:rStyle w:val="Textoennegrita"/>
        </w:rPr>
        <w:t>Conceptos Clave:</w:t>
      </w:r>
    </w:p>
    <w:p w14:paraId="255821FA"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Arquitectura del Portal:</w:t>
      </w:r>
    </w:p>
    <w:p w14:paraId="411C2DAA" w14:textId="77777777" w:rsidR="001F7B5D" w:rsidRDefault="001F7B5D">
      <w:pPr>
        <w:numPr>
          <w:ilvl w:val="1"/>
          <w:numId w:val="8"/>
        </w:numPr>
        <w:spacing w:before="120" w:after="120" w:line="360" w:lineRule="auto"/>
      </w:pPr>
      <w:r w:rsidRPr="001F7B5D">
        <w:t>La elección entre arquitecturas monolíticas o basadas en microservicios es crucial. Una arquitectura monolítica puede ser más simple para implementar, mientras que una basada en microservicios ofrece mayor flexibilidad y escalabilidad.</w:t>
      </w:r>
    </w:p>
    <w:p w14:paraId="6213CBD6" w14:textId="4CE2F375" w:rsidR="001F7B5D" w:rsidRPr="001F7B5D" w:rsidRDefault="001F7B5D" w:rsidP="008B55CF">
      <w:pPr>
        <w:spacing w:before="120" w:after="120" w:line="360" w:lineRule="auto"/>
        <w:ind w:left="1440"/>
      </w:pPr>
      <w:r>
        <w:rPr>
          <w:rStyle w:val="nfasis"/>
        </w:rPr>
        <w:t>Ejemplo:</w:t>
      </w:r>
      <w:r>
        <w:t xml:space="preserve"> Elección entre arquitecturas monolíticas o microservicios, dependiendo de la complejidad y necesidades de la organización.</w:t>
      </w:r>
    </w:p>
    <w:p w14:paraId="7110B549"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Integración de Tecnologías:</w:t>
      </w:r>
    </w:p>
    <w:p w14:paraId="2907AC41" w14:textId="77777777" w:rsidR="001F7B5D" w:rsidRDefault="001F7B5D">
      <w:pPr>
        <w:numPr>
          <w:ilvl w:val="1"/>
          <w:numId w:val="8"/>
        </w:numPr>
        <w:spacing w:before="120" w:after="120" w:line="360" w:lineRule="auto"/>
      </w:pPr>
      <w:r w:rsidRPr="001F7B5D">
        <w:t>La selección de tecnologías debe considerar las necesidades específicas de la organización. Por ejemplo, un sistema de gestión de contenidos (CMS) compatible con la estrategia de marketing de la empresa puede ser esencial.</w:t>
      </w:r>
    </w:p>
    <w:p w14:paraId="31158E88" w14:textId="5A9D41B0" w:rsidR="001F7B5D" w:rsidRPr="001F7B5D" w:rsidRDefault="001F7B5D" w:rsidP="008B55CF">
      <w:pPr>
        <w:spacing w:before="120" w:after="120" w:line="360" w:lineRule="auto"/>
        <w:ind w:left="1440"/>
      </w:pPr>
      <w:r>
        <w:rPr>
          <w:rStyle w:val="nfasis"/>
        </w:rPr>
        <w:t>Ejemplo:</w:t>
      </w:r>
      <w:r>
        <w:t xml:space="preserve"> Selección de tecnologías para la gestión de contenidos, bases de datos, seguridad, y herramientas de colaboración, según los requisitos y preferencias de la organización</w:t>
      </w:r>
    </w:p>
    <w:p w14:paraId="2668017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Entendimiento del Ambiente de TI</w:t>
      </w:r>
    </w:p>
    <w:p w14:paraId="7F0D39D9" w14:textId="77777777" w:rsidR="001F7B5D" w:rsidRPr="001F7B5D" w:rsidRDefault="001F7B5D" w:rsidP="008B55CF">
      <w:pPr>
        <w:pStyle w:val="NormalWeb"/>
        <w:spacing w:before="120" w:beforeAutospacing="0" w:after="120" w:afterAutospacing="0" w:line="360" w:lineRule="auto"/>
      </w:pPr>
      <w:r w:rsidRPr="001F7B5D">
        <w:rPr>
          <w:rStyle w:val="Textoennegrita"/>
        </w:rPr>
        <w:t>Análisis del Ambiente de TI:</w:t>
      </w:r>
    </w:p>
    <w:p w14:paraId="39713132" w14:textId="77777777" w:rsidR="001F7B5D" w:rsidRPr="001F7B5D" w:rsidRDefault="001F7B5D">
      <w:pPr>
        <w:numPr>
          <w:ilvl w:val="0"/>
          <w:numId w:val="9"/>
        </w:numPr>
        <w:spacing w:before="120" w:after="120" w:line="360" w:lineRule="auto"/>
      </w:pPr>
      <w:r w:rsidRPr="001F7B5D">
        <w:t>Evaluar la infraestructura de TI existente para determinar cómo se integrará el portal. Esto implica la identificación de posibles conflictos, la evaluación de la capacidad de escalabilidad y la consideración de la seguridad.</w:t>
      </w:r>
    </w:p>
    <w:p w14:paraId="46790C47" w14:textId="77777777" w:rsidR="001F7B5D" w:rsidRPr="001F7B5D" w:rsidRDefault="001F7B5D" w:rsidP="008B55CF">
      <w:pPr>
        <w:pStyle w:val="NormalWeb"/>
        <w:spacing w:before="120" w:beforeAutospacing="0" w:after="120" w:afterAutospacing="0" w:line="360" w:lineRule="auto"/>
      </w:pPr>
      <w:r w:rsidRPr="001F7B5D">
        <w:rPr>
          <w:rStyle w:val="Textoennegrita"/>
        </w:rPr>
        <w:t>Identificación y Definición de Requerimientos de Negocio de Alto Nivel:</w:t>
      </w:r>
    </w:p>
    <w:p w14:paraId="2CD8D3B7"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t>Requisitos Funcionales:</w:t>
      </w:r>
    </w:p>
    <w:p w14:paraId="153ED7BE" w14:textId="77777777" w:rsidR="001F7B5D" w:rsidRPr="001F7B5D" w:rsidRDefault="001F7B5D">
      <w:pPr>
        <w:numPr>
          <w:ilvl w:val="1"/>
          <w:numId w:val="10"/>
        </w:numPr>
        <w:spacing w:before="120" w:after="120" w:line="360" w:lineRule="auto"/>
      </w:pPr>
      <w:r w:rsidRPr="001F7B5D">
        <w:t>Los requisitos deben reflejar las capacidades que se esperan del portal. Por ejemplo, la capacidad de gestionar documentos de manera colaborativa implica funciones específicas de colaboración y gestión de documentos.</w:t>
      </w:r>
    </w:p>
    <w:p w14:paraId="26E759B5"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lastRenderedPageBreak/>
        <w:t>Requisitos No Funcionales:</w:t>
      </w:r>
    </w:p>
    <w:p w14:paraId="14694BC0" w14:textId="77777777" w:rsidR="001F7B5D" w:rsidRDefault="001F7B5D">
      <w:pPr>
        <w:numPr>
          <w:ilvl w:val="1"/>
          <w:numId w:val="10"/>
        </w:numPr>
        <w:spacing w:before="120" w:after="120" w:line="360" w:lineRule="auto"/>
      </w:pPr>
      <w:r w:rsidRPr="001F7B5D">
        <w:t>Establecer requisitos de rendimiento, seguridad y disponibilidad. Por ejemplo, si la empresa maneja datos sensibles, la seguridad del portal debe cumplir con estándares y regulaciones específicas de la industria.</w:t>
      </w:r>
    </w:p>
    <w:p w14:paraId="268BB3CF"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Construcción del Caso de Negocio</w:t>
      </w:r>
    </w:p>
    <w:p w14:paraId="587DC25F" w14:textId="77777777" w:rsidR="001F7B5D" w:rsidRPr="001F7B5D" w:rsidRDefault="001F7B5D" w:rsidP="008B55CF">
      <w:pPr>
        <w:pStyle w:val="NormalWeb"/>
        <w:spacing w:before="120" w:beforeAutospacing="0" w:after="120" w:afterAutospacing="0" w:line="360" w:lineRule="auto"/>
      </w:pPr>
      <w:r w:rsidRPr="001F7B5D">
        <w:rPr>
          <w:rStyle w:val="Textoennegrita"/>
        </w:rPr>
        <w:t>Desarrollo del Caso de Negocio:</w:t>
      </w:r>
    </w:p>
    <w:p w14:paraId="6B969CDD"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Beneficios Esperados:</w:t>
      </w:r>
    </w:p>
    <w:p w14:paraId="0C0CA8C6" w14:textId="77777777" w:rsidR="001F7B5D" w:rsidRPr="001F7B5D" w:rsidRDefault="001F7B5D">
      <w:pPr>
        <w:numPr>
          <w:ilvl w:val="1"/>
          <w:numId w:val="11"/>
        </w:numPr>
        <w:spacing w:before="120" w:after="120" w:line="360" w:lineRule="auto"/>
      </w:pPr>
      <w:r w:rsidRPr="001F7B5D">
        <w:t>Identificar y comunicar los beneficios anticipados del portal, como la mejora en la productividad, la reducción de costos operativos y el fortalecimiento de la colaboración interna.</w:t>
      </w:r>
    </w:p>
    <w:p w14:paraId="5CB3695A"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Análisis de Costos y Retorno de Inversión (ROI):</w:t>
      </w:r>
    </w:p>
    <w:p w14:paraId="69DD8F17" w14:textId="77777777" w:rsidR="001F7B5D" w:rsidRPr="001F7B5D" w:rsidRDefault="001F7B5D">
      <w:pPr>
        <w:numPr>
          <w:ilvl w:val="1"/>
          <w:numId w:val="11"/>
        </w:numPr>
        <w:spacing w:before="120" w:after="120" w:line="360" w:lineRule="auto"/>
      </w:pPr>
      <w:r w:rsidRPr="001F7B5D">
        <w:t>Comparar los costos de implementación y mantenimiento del portal con los beneficios financieros y operativos esperados a lo largo del tiempo. Esto puede incluir el ahorro en tiempo de los empleados, la reducción de errores y la optimización de procesos.</w:t>
      </w:r>
    </w:p>
    <w:p w14:paraId="73C746AF" w14:textId="77777777" w:rsidR="001F7B5D" w:rsidRPr="001F7B5D" w:rsidRDefault="001F7B5D" w:rsidP="008B55CF">
      <w:pPr>
        <w:pStyle w:val="NormalWeb"/>
        <w:spacing w:before="120" w:beforeAutospacing="0" w:after="120" w:afterAutospacing="0" w:line="360" w:lineRule="auto"/>
      </w:pPr>
      <w:r w:rsidRPr="001F7B5D">
        <w:rPr>
          <w:rStyle w:val="Textoennegrita"/>
        </w:rPr>
        <w:t>Ejemplo de Caso de Negocio:</w:t>
      </w:r>
    </w:p>
    <w:p w14:paraId="3EEFA5E7" w14:textId="77777777" w:rsidR="001F7B5D" w:rsidRPr="001F7B5D" w:rsidRDefault="001F7B5D">
      <w:pPr>
        <w:numPr>
          <w:ilvl w:val="0"/>
          <w:numId w:val="12"/>
        </w:numPr>
        <w:spacing w:before="120" w:after="120" w:line="360" w:lineRule="auto"/>
      </w:pPr>
      <w:r w:rsidRPr="001F7B5D">
        <w:t>Descripción detallada de cómo la implementación del portal ha llevado a mejoras tangibles en la eficiencia operativa, la colaboración y la satisfacción del cliente, respaldado por datos concretos de ROI.</w:t>
      </w:r>
    </w:p>
    <w:p w14:paraId="0ABC725A" w14:textId="77777777" w:rsidR="001F7B5D" w:rsidRDefault="001F7B5D" w:rsidP="008B55CF">
      <w:pPr>
        <w:pStyle w:val="NormalWeb"/>
        <w:spacing w:before="120" w:beforeAutospacing="0" w:after="120" w:afterAutospacing="0" w:line="360" w:lineRule="auto"/>
      </w:pPr>
      <w:r w:rsidRPr="001F7B5D">
        <w:t>Esta unidad profundiza en la importancia de una estrategia bien elaborada, desde los conceptos tecnológicos hasta los aspectos prácticos del análisis del ambiente de TI y la construcción de un caso de negocio sólido.</w:t>
      </w:r>
    </w:p>
    <w:p w14:paraId="582ABF73"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381ECA4D"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0F093C47"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E5B107A"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89CBE0"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3642F3" w14:textId="7D4EF6E8" w:rsidR="002F128F"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lastRenderedPageBreak/>
        <w:t>Unidad 3:</w:t>
      </w:r>
      <w:r w:rsidR="002F128F" w:rsidRPr="00D54245">
        <w:rPr>
          <w:b/>
          <w:bCs/>
          <w:color w:val="000000" w:themeColor="text1"/>
          <w:sz w:val="28"/>
          <w:szCs w:val="28"/>
          <w:lang w:val="es-MX"/>
        </w:rPr>
        <w:t xml:space="preserve"> Información de la Organización</w:t>
      </w:r>
    </w:p>
    <w:p w14:paraId="2AB34DDA" w14:textId="77777777" w:rsidR="002F128F" w:rsidRPr="002F128F" w:rsidRDefault="002F128F" w:rsidP="002F128F">
      <w:pPr>
        <w:pStyle w:val="NormalWeb"/>
        <w:spacing w:line="360" w:lineRule="auto"/>
        <w:jc w:val="both"/>
      </w:pPr>
      <w:r w:rsidRPr="002F128F">
        <w:rPr>
          <w:rStyle w:val="Textoennegrita"/>
        </w:rPr>
        <w:t>Importancia de la Información de la Organización:</w:t>
      </w:r>
      <w:r w:rsidRPr="002F128F">
        <w:t xml:space="preserve"> La información de la organización abarca datos cruciales sobre la empresa, sus estructuras, procesos y recursos. Comprender y organizar esta información es esencial para el diseño eficiente del portal corporativo.</w:t>
      </w:r>
    </w:p>
    <w:p w14:paraId="3BBE7B6A" w14:textId="77777777" w:rsidR="002F128F" w:rsidRDefault="002F128F" w:rsidP="002F128F">
      <w:pPr>
        <w:pStyle w:val="NormalWeb"/>
        <w:spacing w:line="360" w:lineRule="auto"/>
        <w:jc w:val="both"/>
      </w:pPr>
      <w:r w:rsidRPr="002F128F">
        <w:rPr>
          <w:rStyle w:val="Textoennegrita"/>
        </w:rPr>
        <w:t>Capacidades de Búsqueda:</w:t>
      </w:r>
      <w:r w:rsidRPr="002F128F">
        <w:t xml:space="preserve"> Las capacidades de búsqueda permiten a los usuarios localizar rápidamente la información que necesitan dentro del portal.</w:t>
      </w:r>
    </w:p>
    <w:p w14:paraId="15915578" w14:textId="77777777" w:rsidR="002F128F" w:rsidRPr="002F128F" w:rsidRDefault="002F128F" w:rsidP="002F128F">
      <w:pPr>
        <w:pStyle w:val="NormalWeb"/>
        <w:spacing w:line="360" w:lineRule="auto"/>
        <w:jc w:val="both"/>
      </w:pPr>
      <w:r w:rsidRPr="002F128F">
        <w:rPr>
          <w:rStyle w:val="Textoennegrita"/>
        </w:rPr>
        <w:t>Organización de la Información del Portal Corporativo:</w:t>
      </w:r>
    </w:p>
    <w:p w14:paraId="0388ACC5" w14:textId="77777777" w:rsidR="002F128F" w:rsidRPr="002F128F" w:rsidRDefault="002F128F">
      <w:pPr>
        <w:pStyle w:val="NormalWeb"/>
        <w:numPr>
          <w:ilvl w:val="0"/>
          <w:numId w:val="15"/>
        </w:numPr>
        <w:spacing w:line="360" w:lineRule="auto"/>
        <w:jc w:val="both"/>
      </w:pPr>
      <w:r w:rsidRPr="002F128F">
        <w:rPr>
          <w:rStyle w:val="Textoennegrita"/>
        </w:rPr>
        <w:t>Jerarquía de Contenido:</w:t>
      </w:r>
    </w:p>
    <w:p w14:paraId="2D58C2AE"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Estructuración de la información en niveles jerárquicos para facilitar la navegación.</w:t>
      </w:r>
    </w:p>
    <w:p w14:paraId="41316122"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Divisiones por departamentos, proyectos o temas principales.</w:t>
      </w:r>
    </w:p>
    <w:p w14:paraId="1E68199D" w14:textId="77777777" w:rsidR="002F128F" w:rsidRPr="002F128F" w:rsidRDefault="002F128F">
      <w:pPr>
        <w:pStyle w:val="NormalWeb"/>
        <w:numPr>
          <w:ilvl w:val="0"/>
          <w:numId w:val="15"/>
        </w:numPr>
        <w:spacing w:line="360" w:lineRule="auto"/>
        <w:jc w:val="both"/>
      </w:pPr>
      <w:r w:rsidRPr="002F128F">
        <w:rPr>
          <w:rStyle w:val="Textoennegrita"/>
        </w:rPr>
        <w:t>Taxonomía:</w:t>
      </w:r>
    </w:p>
    <w:p w14:paraId="1AAB61B9"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Clasificación sistemática de la información mediante la asignación de etiquetas y categorías.</w:t>
      </w:r>
    </w:p>
    <w:p w14:paraId="3BD0A6D6"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Etiquetas como "Recursos Humanos," "Proyectos Actuales" o "Noticias de la Empresa."</w:t>
      </w:r>
    </w:p>
    <w:p w14:paraId="4E9D3529" w14:textId="77777777" w:rsidR="002F128F" w:rsidRPr="002F128F" w:rsidRDefault="002F128F">
      <w:pPr>
        <w:pStyle w:val="NormalWeb"/>
        <w:numPr>
          <w:ilvl w:val="0"/>
          <w:numId w:val="15"/>
        </w:numPr>
        <w:spacing w:line="360" w:lineRule="auto"/>
        <w:jc w:val="both"/>
      </w:pPr>
      <w:r w:rsidRPr="002F128F">
        <w:rPr>
          <w:rStyle w:val="Textoennegrita"/>
        </w:rPr>
        <w:t>Metadatos:</w:t>
      </w:r>
    </w:p>
    <w:p w14:paraId="000D426F"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Información adicional que describe los datos, facilitando su búsqueda y comprensión.</w:t>
      </w:r>
    </w:p>
    <w:p w14:paraId="17BA5C51"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Metadatos para documentos, incluyendo fecha de creación, autor y versión.</w:t>
      </w:r>
    </w:p>
    <w:p w14:paraId="6374478C"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Globales</w:t>
      </w:r>
    </w:p>
    <w:p w14:paraId="7EE9AF39" w14:textId="77777777" w:rsidR="002F128F" w:rsidRPr="002F128F" w:rsidRDefault="002F128F" w:rsidP="002F128F">
      <w:pPr>
        <w:pStyle w:val="NormalWeb"/>
        <w:spacing w:line="360" w:lineRule="auto"/>
        <w:jc w:val="both"/>
      </w:pPr>
      <w:r w:rsidRPr="002F128F">
        <w:rPr>
          <w:rStyle w:val="Textoennegrita"/>
        </w:rPr>
        <w:t>Definición de Requerimientos Globales:</w:t>
      </w:r>
      <w:r w:rsidRPr="002F128F">
        <w:t xml:space="preserve"> Los requerimientos globales abarcan las necesidades generales del portal que aplican a toda la organización.</w:t>
      </w:r>
    </w:p>
    <w:p w14:paraId="65F424E0" w14:textId="77777777" w:rsidR="002F128F" w:rsidRPr="002F128F" w:rsidRDefault="002F128F">
      <w:pPr>
        <w:pStyle w:val="NormalWeb"/>
        <w:numPr>
          <w:ilvl w:val="0"/>
          <w:numId w:val="16"/>
        </w:numPr>
        <w:spacing w:line="360" w:lineRule="auto"/>
        <w:jc w:val="both"/>
      </w:pPr>
      <w:r w:rsidRPr="002F128F">
        <w:rPr>
          <w:rStyle w:val="Textoennegrita"/>
        </w:rPr>
        <w:t>Seguridad de la Información:</w:t>
      </w:r>
    </w:p>
    <w:p w14:paraId="6237994A"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Garantizar que la información sensible esté protegida contra accesos no autorizados.</w:t>
      </w:r>
    </w:p>
    <w:p w14:paraId="0A0085A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lastRenderedPageBreak/>
        <w:t>Ejemplo:</w:t>
      </w:r>
      <w:r w:rsidRPr="002F128F">
        <w:t xml:space="preserve"> Acceso basado en roles, cifrado de datos y auditorías de seguridad.</w:t>
      </w:r>
    </w:p>
    <w:p w14:paraId="5113FC02" w14:textId="77777777" w:rsidR="002F128F" w:rsidRPr="002F128F" w:rsidRDefault="002F128F">
      <w:pPr>
        <w:pStyle w:val="NormalWeb"/>
        <w:numPr>
          <w:ilvl w:val="0"/>
          <w:numId w:val="16"/>
        </w:numPr>
        <w:spacing w:line="360" w:lineRule="auto"/>
        <w:jc w:val="both"/>
      </w:pPr>
      <w:r w:rsidRPr="002F128F">
        <w:rPr>
          <w:rStyle w:val="Textoennegrita"/>
        </w:rPr>
        <w:t>Integración con Sistemas Externos:</w:t>
      </w:r>
    </w:p>
    <w:p w14:paraId="06B7B63E"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Permitir la conexión con sistemas externos para una experiencia de usuario fluida.</w:t>
      </w:r>
    </w:p>
    <w:p w14:paraId="50D71003"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Integración con sistemas de correo electrónico, CRM o ERP.</w:t>
      </w:r>
    </w:p>
    <w:p w14:paraId="658E125D" w14:textId="77777777" w:rsidR="002F128F" w:rsidRPr="002F128F" w:rsidRDefault="002F128F">
      <w:pPr>
        <w:pStyle w:val="NormalWeb"/>
        <w:numPr>
          <w:ilvl w:val="0"/>
          <w:numId w:val="16"/>
        </w:numPr>
        <w:spacing w:line="360" w:lineRule="auto"/>
        <w:jc w:val="both"/>
      </w:pPr>
      <w:r w:rsidRPr="002F128F">
        <w:rPr>
          <w:rStyle w:val="Textoennegrita"/>
        </w:rPr>
        <w:t>Escalabilidad:</w:t>
      </w:r>
    </w:p>
    <w:p w14:paraId="16635A5F"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Asegurar que el portal pueda manejar crecimiento futuro en términos de usuarios y contenido.</w:t>
      </w:r>
    </w:p>
    <w:p w14:paraId="7C8EA72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Diseño de infraestructura que permite la expansión sin pérdida de rendimiento.</w:t>
      </w:r>
    </w:p>
    <w:p w14:paraId="07AF8FAA"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Puntuales del Negocio</w:t>
      </w:r>
    </w:p>
    <w:p w14:paraId="7527100C" w14:textId="77777777" w:rsidR="002F128F" w:rsidRPr="002F128F" w:rsidRDefault="002F128F" w:rsidP="002F128F">
      <w:pPr>
        <w:pStyle w:val="NormalWeb"/>
        <w:spacing w:line="360" w:lineRule="auto"/>
        <w:jc w:val="both"/>
      </w:pPr>
      <w:r w:rsidRPr="002F128F">
        <w:rPr>
          <w:rStyle w:val="Textoennegrita"/>
        </w:rPr>
        <w:t>Definición de Requerimientos Puntuales del Negocio:</w:t>
      </w:r>
      <w:r w:rsidRPr="002F128F">
        <w:t xml:space="preserve"> Estos requerimientos se enfocan en las necesidades específicas de cada área o departamento de la organización.</w:t>
      </w:r>
    </w:p>
    <w:p w14:paraId="769F8B66" w14:textId="77777777" w:rsidR="002F128F" w:rsidRPr="002F128F" w:rsidRDefault="002F128F">
      <w:pPr>
        <w:pStyle w:val="NormalWeb"/>
        <w:numPr>
          <w:ilvl w:val="0"/>
          <w:numId w:val="17"/>
        </w:numPr>
        <w:spacing w:line="360" w:lineRule="auto"/>
        <w:jc w:val="both"/>
      </w:pPr>
      <w:r w:rsidRPr="002F128F">
        <w:rPr>
          <w:rStyle w:val="Textoennegrita"/>
        </w:rPr>
        <w:t>Requerimientos de Recursos Humanos:</w:t>
      </w:r>
    </w:p>
    <w:p w14:paraId="61B3CFC0"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específicas para la gestión de personal, evaluación de desempeño, etc.</w:t>
      </w:r>
    </w:p>
    <w:p w14:paraId="4A35D0CA"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Herramientas para solicitudes de permisos, seguimiento de objetivos y gestión de capacitación.</w:t>
      </w:r>
    </w:p>
    <w:p w14:paraId="0D97BFA2" w14:textId="77777777" w:rsidR="002F128F" w:rsidRPr="002F128F" w:rsidRDefault="002F128F">
      <w:pPr>
        <w:pStyle w:val="NormalWeb"/>
        <w:numPr>
          <w:ilvl w:val="0"/>
          <w:numId w:val="17"/>
        </w:numPr>
        <w:spacing w:line="360" w:lineRule="auto"/>
        <w:jc w:val="both"/>
      </w:pPr>
      <w:r w:rsidRPr="002F128F">
        <w:rPr>
          <w:rStyle w:val="Textoennegrita"/>
        </w:rPr>
        <w:t>Requerimientos de Ventas y Marketing:</w:t>
      </w:r>
    </w:p>
    <w:p w14:paraId="119F730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que apoyan las actividades de ventas y marketing.</w:t>
      </w:r>
    </w:p>
    <w:p w14:paraId="2D0DCBA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Acceso a materiales de marketing, seguimiento de leads y colaboración en campañas.</w:t>
      </w:r>
    </w:p>
    <w:p w14:paraId="054BCC20" w14:textId="77777777" w:rsidR="002F128F" w:rsidRPr="002F128F" w:rsidRDefault="002F128F">
      <w:pPr>
        <w:pStyle w:val="NormalWeb"/>
        <w:numPr>
          <w:ilvl w:val="0"/>
          <w:numId w:val="17"/>
        </w:numPr>
        <w:spacing w:line="360" w:lineRule="auto"/>
        <w:jc w:val="both"/>
      </w:pPr>
      <w:r w:rsidRPr="002F128F">
        <w:rPr>
          <w:rStyle w:val="Textoennegrita"/>
        </w:rPr>
        <w:t>Requerimientos de Operaciones:</w:t>
      </w:r>
    </w:p>
    <w:p w14:paraId="47E2890B"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Herramientas necesarias para la gestión eficiente de procesos operativos.</w:t>
      </w:r>
    </w:p>
    <w:p w14:paraId="58B04549"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Seguimiento de inventario, gestión de proveedores y procesos logísticos.</w:t>
      </w:r>
    </w:p>
    <w:p w14:paraId="7D5ED6A2" w14:textId="77777777" w:rsidR="002F128F" w:rsidRDefault="002F128F" w:rsidP="002F128F">
      <w:pPr>
        <w:pStyle w:val="NormalWeb"/>
        <w:spacing w:line="360" w:lineRule="auto"/>
        <w:jc w:val="both"/>
      </w:pPr>
      <w:r w:rsidRPr="002F128F">
        <w:rPr>
          <w:rStyle w:val="Textoennegrita"/>
        </w:rPr>
        <w:lastRenderedPageBreak/>
        <w:t>Ejemplo de Integración de Requerimientos:</w:t>
      </w:r>
      <w:r w:rsidRPr="002F128F">
        <w:t xml:space="preserve"> Un escenario donde la seguridad de la información es una prioridad global, pero el departamento de ventas tiene requerimientos específicos</w:t>
      </w:r>
      <w:r>
        <w:t xml:space="preserve"> para la integración con herramientas de automatización de marketing.</w:t>
      </w:r>
    </w:p>
    <w:p w14:paraId="4C3F61E7" w14:textId="44597ADA" w:rsidR="003713B5"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t>Unidad 4: Acceso directo a conocimiento y recursos corporativos</w:t>
      </w:r>
    </w:p>
    <w:p w14:paraId="47A3BA5C" w14:textId="77777777" w:rsidR="00E734BA" w:rsidRPr="00E734BA" w:rsidRDefault="00E734BA" w:rsidP="00E734BA">
      <w:pPr>
        <w:pStyle w:val="Ttulo4"/>
        <w:spacing w:before="120" w:after="120" w:line="360" w:lineRule="auto"/>
        <w:rPr>
          <w:rFonts w:ascii="Times New Roman" w:hAnsi="Times New Roman" w:cs="Times New Roman"/>
          <w:i w:val="0"/>
          <w:iCs w:val="0"/>
          <w:lang w:val="es-EC" w:eastAsia="es-EC"/>
        </w:rPr>
      </w:pPr>
      <w:r w:rsidRPr="00E734BA">
        <w:rPr>
          <w:rFonts w:ascii="Times New Roman" w:hAnsi="Times New Roman" w:cs="Times New Roman"/>
          <w:i w:val="0"/>
          <w:iCs w:val="0"/>
        </w:rPr>
        <w:t>Acceso Directo a Conocimiento y Recursos Corporativos</w:t>
      </w:r>
    </w:p>
    <w:p w14:paraId="6F3133C3" w14:textId="77777777" w:rsidR="00E734BA" w:rsidRPr="00E734BA" w:rsidRDefault="00E734BA" w:rsidP="00E734BA">
      <w:pPr>
        <w:pStyle w:val="NormalWeb"/>
        <w:spacing w:before="120" w:beforeAutospacing="0" w:after="120" w:afterAutospacing="0" w:line="360" w:lineRule="auto"/>
      </w:pPr>
      <w:r w:rsidRPr="00E734BA">
        <w:rPr>
          <w:rStyle w:val="Textoennegrita"/>
        </w:rPr>
        <w:t>Importancia del Acceso Directo:</w:t>
      </w:r>
      <w:r w:rsidRPr="00E734BA">
        <w:t xml:space="preserve"> Facilitar el acceso rápido a conocimientos y recursos corporativos es esencial para optimizar la productividad y fomentar el aprendizaje continuo en la organización.</w:t>
      </w:r>
    </w:p>
    <w:p w14:paraId="4D9B9F99"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Biblioteca de Recursos:</w:t>
      </w:r>
    </w:p>
    <w:p w14:paraId="66468FD0" w14:textId="77777777" w:rsidR="00E734BA" w:rsidRPr="00E734BA" w:rsidRDefault="00E734BA">
      <w:pPr>
        <w:numPr>
          <w:ilvl w:val="1"/>
          <w:numId w:val="18"/>
        </w:numPr>
        <w:spacing w:before="120" w:after="120" w:line="360" w:lineRule="auto"/>
      </w:pPr>
      <w:r w:rsidRPr="00E734BA">
        <w:rPr>
          <w:rStyle w:val="nfasis"/>
          <w:i w:val="0"/>
          <w:iCs w:val="0"/>
        </w:rPr>
        <w:t>Organización Centralizada:</w:t>
      </w:r>
      <w:r w:rsidRPr="00E734BA">
        <w:t xml:space="preserve"> Repositorio estructurado de documentos, manuales, tutoriales y recursos, centralizando el conocimiento corporativo.</w:t>
      </w:r>
    </w:p>
    <w:p w14:paraId="3C081998"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Una biblioteca digital que contiene manuales de empleados, políticas internas y guías de procedimientos.</w:t>
      </w:r>
    </w:p>
    <w:p w14:paraId="1DCABFCD"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Formación en Línea:</w:t>
      </w:r>
    </w:p>
    <w:p w14:paraId="062CDE50" w14:textId="77777777" w:rsidR="00E734BA" w:rsidRPr="00E734BA" w:rsidRDefault="00E734BA">
      <w:pPr>
        <w:numPr>
          <w:ilvl w:val="1"/>
          <w:numId w:val="18"/>
        </w:numPr>
        <w:spacing w:before="120" w:after="120" w:line="360" w:lineRule="auto"/>
      </w:pPr>
      <w:r w:rsidRPr="00E734BA">
        <w:rPr>
          <w:rStyle w:val="nfasis"/>
          <w:i w:val="0"/>
          <w:iCs w:val="0"/>
        </w:rPr>
        <w:t>Aprendizaje Continuo:</w:t>
      </w:r>
      <w:r w:rsidRPr="00E734BA">
        <w:t xml:space="preserve"> Plataforma que ofrece cursos y materiales de capacitación en línea para apoyar el desarrollo profesional.</w:t>
      </w:r>
    </w:p>
    <w:p w14:paraId="02595771"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Módulos de aprendizaje sobre políticas corporativas, desarrollo profesional y habilidades específicas.</w:t>
      </w:r>
    </w:p>
    <w:p w14:paraId="387C3C4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Administración del Contenido del Portal</w:t>
      </w:r>
    </w:p>
    <w:p w14:paraId="112057EB" w14:textId="77777777" w:rsidR="00E734BA" w:rsidRPr="00E734BA" w:rsidRDefault="00E734BA" w:rsidP="00E734BA">
      <w:pPr>
        <w:pStyle w:val="NormalWeb"/>
        <w:spacing w:before="120" w:beforeAutospacing="0" w:after="120" w:afterAutospacing="0" w:line="360" w:lineRule="auto"/>
      </w:pPr>
      <w:r w:rsidRPr="00E734BA">
        <w:rPr>
          <w:rStyle w:val="Textoennegrita"/>
        </w:rPr>
        <w:t>Gestión Eficiente del Contenido:</w:t>
      </w:r>
      <w:r w:rsidRPr="00E734BA">
        <w:t xml:space="preserve"> La administración del contenido asegura que la información se mantenga actualizada, sea relevante y esté organizada de manera efectiva.</w:t>
      </w:r>
    </w:p>
    <w:p w14:paraId="20D995BC"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t>Programación de Publicaciones:</w:t>
      </w:r>
    </w:p>
    <w:p w14:paraId="56520C16" w14:textId="77777777" w:rsidR="00E734BA" w:rsidRPr="00E734BA" w:rsidRDefault="00E734BA">
      <w:pPr>
        <w:numPr>
          <w:ilvl w:val="1"/>
          <w:numId w:val="19"/>
        </w:numPr>
        <w:spacing w:before="120" w:after="120" w:line="360" w:lineRule="auto"/>
      </w:pPr>
      <w:r w:rsidRPr="00E734BA">
        <w:rPr>
          <w:rStyle w:val="nfasis"/>
          <w:i w:val="0"/>
          <w:iCs w:val="0"/>
        </w:rPr>
        <w:t>Mantenimiento Regular:</w:t>
      </w:r>
      <w:r w:rsidRPr="00E734BA">
        <w:t xml:space="preserve"> Establecer fechas de publicación para garantizar la actualización regular de contenido, evitando información obsoleta.</w:t>
      </w:r>
    </w:p>
    <w:p w14:paraId="24A68A13" w14:textId="77777777" w:rsidR="00E734BA" w:rsidRDefault="00E734BA">
      <w:pPr>
        <w:numPr>
          <w:ilvl w:val="1"/>
          <w:numId w:val="19"/>
        </w:numPr>
        <w:spacing w:before="120" w:after="120" w:line="360" w:lineRule="auto"/>
      </w:pPr>
      <w:r w:rsidRPr="00E734BA">
        <w:rPr>
          <w:rStyle w:val="nfasis"/>
          <w:i w:val="0"/>
          <w:iCs w:val="0"/>
        </w:rPr>
        <w:t>Ejemplo:</w:t>
      </w:r>
      <w:r w:rsidRPr="00E734BA">
        <w:t xml:space="preserve"> Publicación automática de informes mensuales o noticias destacadas.</w:t>
      </w:r>
    </w:p>
    <w:p w14:paraId="530B9D8A" w14:textId="77777777" w:rsidR="00194A3F" w:rsidRDefault="00194A3F" w:rsidP="00194A3F">
      <w:pPr>
        <w:spacing w:before="120" w:after="120" w:line="360" w:lineRule="auto"/>
        <w:ind w:left="1440"/>
      </w:pPr>
    </w:p>
    <w:p w14:paraId="5BD5E217" w14:textId="77777777" w:rsidR="00194A3F" w:rsidRPr="00E734BA" w:rsidRDefault="00194A3F" w:rsidP="00194A3F">
      <w:pPr>
        <w:spacing w:before="120" w:after="120" w:line="360" w:lineRule="auto"/>
        <w:ind w:left="1440"/>
      </w:pPr>
    </w:p>
    <w:p w14:paraId="240BCBD4"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lastRenderedPageBreak/>
        <w:t>Control de Versiones:</w:t>
      </w:r>
    </w:p>
    <w:p w14:paraId="73973E15" w14:textId="77777777" w:rsidR="00E734BA" w:rsidRPr="00E734BA" w:rsidRDefault="00E734BA">
      <w:pPr>
        <w:numPr>
          <w:ilvl w:val="1"/>
          <w:numId w:val="19"/>
        </w:numPr>
        <w:spacing w:before="120" w:after="120" w:line="360" w:lineRule="auto"/>
      </w:pPr>
      <w:r w:rsidRPr="00E734BA">
        <w:rPr>
          <w:rStyle w:val="nfasis"/>
          <w:i w:val="0"/>
          <w:iCs w:val="0"/>
        </w:rPr>
        <w:t>Registro de Cambios:</w:t>
      </w:r>
      <w:r w:rsidRPr="00E734BA">
        <w:t xml:space="preserve"> Mantener un registro de versiones para documentos y recursos, facilitando el seguimiento de modificaciones.</w:t>
      </w:r>
    </w:p>
    <w:p w14:paraId="0C35A311" w14:textId="77777777" w:rsidR="00E734BA" w:rsidRPr="00E734BA" w:rsidRDefault="00E734BA">
      <w:pPr>
        <w:numPr>
          <w:ilvl w:val="1"/>
          <w:numId w:val="19"/>
        </w:numPr>
        <w:spacing w:before="120" w:after="120" w:line="360" w:lineRule="auto"/>
      </w:pPr>
      <w:r w:rsidRPr="00E734BA">
        <w:rPr>
          <w:rStyle w:val="nfasis"/>
          <w:i w:val="0"/>
          <w:iCs w:val="0"/>
        </w:rPr>
        <w:t>Ejemplo:</w:t>
      </w:r>
      <w:r w:rsidRPr="00E734BA">
        <w:t xml:space="preserve"> Archivo de políticas corporativas con historial de cambios y fechas de revisión.</w:t>
      </w:r>
    </w:p>
    <w:p w14:paraId="00BD8B56"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Comunicación, Colaboración y Coordinación</w:t>
      </w:r>
    </w:p>
    <w:p w14:paraId="029712A6" w14:textId="77777777" w:rsidR="00E734BA" w:rsidRPr="00E734BA" w:rsidRDefault="00E734BA" w:rsidP="00E734BA">
      <w:pPr>
        <w:pStyle w:val="NormalWeb"/>
        <w:spacing w:before="120" w:beforeAutospacing="0" w:after="120" w:afterAutospacing="0" w:line="360" w:lineRule="auto"/>
      </w:pPr>
      <w:r w:rsidRPr="00E734BA">
        <w:rPr>
          <w:rStyle w:val="Textoennegrita"/>
        </w:rPr>
        <w:t>Facilitar la Interacción entre Miembros:</w:t>
      </w:r>
    </w:p>
    <w:p w14:paraId="78B32AD1"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Foros y Mensajería:</w:t>
      </w:r>
    </w:p>
    <w:p w14:paraId="0C7E8854" w14:textId="77777777" w:rsidR="00E734BA" w:rsidRPr="00E734BA" w:rsidRDefault="00E734BA">
      <w:pPr>
        <w:numPr>
          <w:ilvl w:val="1"/>
          <w:numId w:val="20"/>
        </w:numPr>
        <w:spacing w:before="120" w:after="120" w:line="360" w:lineRule="auto"/>
      </w:pPr>
      <w:r w:rsidRPr="00E734BA">
        <w:rPr>
          <w:rStyle w:val="nfasis"/>
          <w:i w:val="0"/>
          <w:iCs w:val="0"/>
        </w:rPr>
        <w:t>Discusión Abierta:</w:t>
      </w:r>
      <w:r w:rsidRPr="00E734BA">
        <w:t xml:space="preserve"> Espacios para discusiones y mensajes instantáneos, fomentando la colaboración y la resolución de problemas.</w:t>
      </w:r>
    </w:p>
    <w:p w14:paraId="6D40B523"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Foro para discutir proyectos y mensajes directos para comunicaciones rápidas.</w:t>
      </w:r>
    </w:p>
    <w:p w14:paraId="6671E983"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Herramientas de Colaboración:</w:t>
      </w:r>
    </w:p>
    <w:p w14:paraId="3B1832B6" w14:textId="77777777" w:rsidR="00E734BA" w:rsidRPr="00E734BA" w:rsidRDefault="00E734BA">
      <w:pPr>
        <w:numPr>
          <w:ilvl w:val="1"/>
          <w:numId w:val="20"/>
        </w:numPr>
        <w:spacing w:before="120" w:after="120" w:line="360" w:lineRule="auto"/>
      </w:pPr>
      <w:r w:rsidRPr="00E734BA">
        <w:rPr>
          <w:rStyle w:val="nfasis"/>
          <w:i w:val="0"/>
          <w:iCs w:val="0"/>
        </w:rPr>
        <w:t>Trabajo en Conjunto:</w:t>
      </w:r>
      <w:r w:rsidRPr="00E734BA">
        <w:t xml:space="preserve"> Plataformas que permiten trabajar en conjunto en tiempo real, mejorando la eficiencia operativa.</w:t>
      </w:r>
    </w:p>
    <w:p w14:paraId="2A5E4E14"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Edición colaborativa de documentos, como hojas de cálculo y presentaciones.</w:t>
      </w:r>
    </w:p>
    <w:p w14:paraId="7EE6268F"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de Inteligencia de Negocio</w:t>
      </w:r>
    </w:p>
    <w:p w14:paraId="5E623F39" w14:textId="77777777" w:rsidR="00E734BA" w:rsidRPr="00E734BA" w:rsidRDefault="00E734BA" w:rsidP="00E734BA">
      <w:pPr>
        <w:pStyle w:val="NormalWeb"/>
        <w:spacing w:before="120" w:beforeAutospacing="0" w:after="120" w:afterAutospacing="0" w:line="360" w:lineRule="auto"/>
      </w:pPr>
      <w:r w:rsidRPr="00E734BA">
        <w:rPr>
          <w:rStyle w:val="Textoennegrita"/>
        </w:rPr>
        <w:t>Utilización de Datos para la Toma de Decisiones:</w:t>
      </w:r>
    </w:p>
    <w:p w14:paraId="7A20508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t>Análisis de Datos:</w:t>
      </w:r>
    </w:p>
    <w:p w14:paraId="44BE8803" w14:textId="77777777" w:rsidR="00E734BA" w:rsidRPr="00E734BA" w:rsidRDefault="00E734BA">
      <w:pPr>
        <w:numPr>
          <w:ilvl w:val="1"/>
          <w:numId w:val="21"/>
        </w:numPr>
        <w:spacing w:before="120" w:after="120" w:line="360" w:lineRule="auto"/>
      </w:pPr>
      <w:r w:rsidRPr="00E734BA">
        <w:rPr>
          <w:rStyle w:val="nfasis"/>
          <w:i w:val="0"/>
          <w:iCs w:val="0"/>
        </w:rPr>
        <w:t>Extracción de Información:</w:t>
      </w:r>
      <w:r w:rsidRPr="00E734BA">
        <w:t xml:space="preserve"> Herramientas que permiten analizar datos para obtener información valiosa, facilitando la toma de decisiones informadas.</w:t>
      </w:r>
    </w:p>
    <w:p w14:paraId="5C74B8D3" w14:textId="77777777" w:rsidR="00E734BA" w:rsidRDefault="00E734BA">
      <w:pPr>
        <w:numPr>
          <w:ilvl w:val="1"/>
          <w:numId w:val="21"/>
        </w:numPr>
        <w:spacing w:before="120" w:after="120" w:line="360" w:lineRule="auto"/>
      </w:pPr>
      <w:r w:rsidRPr="00E734BA">
        <w:rPr>
          <w:rStyle w:val="nfasis"/>
          <w:i w:val="0"/>
          <w:iCs w:val="0"/>
        </w:rPr>
        <w:t>Ejemplo:</w:t>
      </w:r>
      <w:r w:rsidRPr="00E734BA">
        <w:t xml:space="preserve"> Informes que muestran tendencias de ventas, rendimiento del personal, etc.</w:t>
      </w:r>
    </w:p>
    <w:p w14:paraId="7FED3158" w14:textId="77777777" w:rsidR="00194A3F" w:rsidRDefault="00194A3F" w:rsidP="00194A3F">
      <w:pPr>
        <w:spacing w:before="120" w:after="120" w:line="360" w:lineRule="auto"/>
        <w:ind w:left="1440"/>
      </w:pPr>
    </w:p>
    <w:p w14:paraId="74531067" w14:textId="77777777" w:rsidR="00194A3F" w:rsidRDefault="00194A3F" w:rsidP="00194A3F">
      <w:pPr>
        <w:spacing w:before="120" w:after="120" w:line="360" w:lineRule="auto"/>
        <w:ind w:left="1440"/>
      </w:pPr>
    </w:p>
    <w:p w14:paraId="40969B00" w14:textId="77777777" w:rsidR="00194A3F" w:rsidRPr="00E734BA" w:rsidRDefault="00194A3F" w:rsidP="00194A3F">
      <w:pPr>
        <w:spacing w:before="120" w:after="120" w:line="360" w:lineRule="auto"/>
        <w:ind w:left="1440"/>
      </w:pPr>
    </w:p>
    <w:p w14:paraId="04E3596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lastRenderedPageBreak/>
        <w:t>Tableros de Control:</w:t>
      </w:r>
    </w:p>
    <w:p w14:paraId="20E9D40F" w14:textId="77777777" w:rsidR="00E734BA" w:rsidRPr="00E734BA" w:rsidRDefault="00E734BA">
      <w:pPr>
        <w:numPr>
          <w:ilvl w:val="1"/>
          <w:numId w:val="21"/>
        </w:numPr>
        <w:spacing w:before="120" w:after="120" w:line="360" w:lineRule="auto"/>
      </w:pPr>
      <w:r w:rsidRPr="00E734BA">
        <w:rPr>
          <w:rStyle w:val="nfasis"/>
          <w:i w:val="0"/>
          <w:iCs w:val="0"/>
        </w:rPr>
        <w:t>Visualización Clara:</w:t>
      </w:r>
      <w:r w:rsidRPr="00E734BA">
        <w:t xml:space="preserve"> Representación visual de métricas clave para una comprensión rápida del rendimiento empresarial.</w:t>
      </w:r>
    </w:p>
    <w:p w14:paraId="4578FECB" w14:textId="77777777" w:rsidR="00E734BA" w:rsidRPr="00E734BA" w:rsidRDefault="00E734BA">
      <w:pPr>
        <w:numPr>
          <w:ilvl w:val="1"/>
          <w:numId w:val="21"/>
        </w:numPr>
        <w:spacing w:before="120" w:after="120" w:line="360" w:lineRule="auto"/>
      </w:pPr>
      <w:r w:rsidRPr="00E734BA">
        <w:rPr>
          <w:rStyle w:val="nfasis"/>
          <w:i w:val="0"/>
          <w:iCs w:val="0"/>
        </w:rPr>
        <w:t>Ejemplo:</w:t>
      </w:r>
      <w:r w:rsidRPr="00E734BA">
        <w:t xml:space="preserve"> Panel con gráficos de desempeño, indicadores clave de rendimiento (KPI) y tendencias.</w:t>
      </w:r>
    </w:p>
    <w:p w14:paraId="4DD3863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para Balance Scorecard</w:t>
      </w:r>
    </w:p>
    <w:p w14:paraId="46CFD47A" w14:textId="77777777" w:rsidR="00E734BA" w:rsidRPr="00E734BA" w:rsidRDefault="00E734BA" w:rsidP="00E734BA">
      <w:pPr>
        <w:pStyle w:val="NormalWeb"/>
        <w:spacing w:before="120" w:beforeAutospacing="0" w:after="120" w:afterAutospacing="0" w:line="360" w:lineRule="auto"/>
      </w:pPr>
      <w:r w:rsidRPr="00E734BA">
        <w:rPr>
          <w:rStyle w:val="Textoennegrita"/>
        </w:rPr>
        <w:t>Medición del Rendimiento Empresarial:</w:t>
      </w:r>
    </w:p>
    <w:p w14:paraId="2E171B85"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Definición de Objetivos Estratégicos:</w:t>
      </w:r>
    </w:p>
    <w:p w14:paraId="478796EE" w14:textId="77777777" w:rsidR="00E734BA" w:rsidRPr="00E734BA" w:rsidRDefault="00E734BA">
      <w:pPr>
        <w:numPr>
          <w:ilvl w:val="1"/>
          <w:numId w:val="22"/>
        </w:numPr>
        <w:spacing w:before="120" w:after="120" w:line="360" w:lineRule="auto"/>
      </w:pPr>
      <w:r w:rsidRPr="00E734BA">
        <w:rPr>
          <w:rStyle w:val="nfasis"/>
          <w:i w:val="0"/>
          <w:iCs w:val="0"/>
        </w:rPr>
        <w:t>Alineación Estratégica:</w:t>
      </w:r>
      <w:r w:rsidRPr="00E734BA">
        <w:t xml:space="preserve"> Establecimiento de objetivos clave para alinear la estrategia empresarial.</w:t>
      </w:r>
    </w:p>
    <w:p w14:paraId="37B60B98"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Objetivo de mejora del servicio al cliente con una puntuación específica.</w:t>
      </w:r>
    </w:p>
    <w:p w14:paraId="5DE7859B"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Indicadores Clave de Rendimiento (KPI):</w:t>
      </w:r>
    </w:p>
    <w:p w14:paraId="15FD7EC7" w14:textId="77777777" w:rsidR="00E734BA" w:rsidRPr="00E734BA" w:rsidRDefault="00E734BA">
      <w:pPr>
        <w:numPr>
          <w:ilvl w:val="1"/>
          <w:numId w:val="22"/>
        </w:numPr>
        <w:spacing w:before="120" w:after="120" w:line="360" w:lineRule="auto"/>
      </w:pPr>
      <w:r w:rsidRPr="00E734BA">
        <w:rPr>
          <w:rStyle w:val="nfasis"/>
          <w:i w:val="0"/>
          <w:iCs w:val="0"/>
        </w:rPr>
        <w:t>Medición Cuantitativa:</w:t>
      </w:r>
      <w:r w:rsidRPr="00E734BA">
        <w:t xml:space="preserve"> Métricas utilizadas para medir el progreso hacia los objetivos estratégicos.</w:t>
      </w:r>
    </w:p>
    <w:p w14:paraId="38F5483F"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KPI que evalúa la eficiencia operativa o la satisfacción del cliente.</w:t>
      </w:r>
    </w:p>
    <w:p w14:paraId="34E17C5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Organización de Información Relevante</w:t>
      </w:r>
    </w:p>
    <w:p w14:paraId="496B0AB0" w14:textId="77777777" w:rsidR="00E734BA" w:rsidRPr="00E734BA" w:rsidRDefault="00E734BA" w:rsidP="00E734BA">
      <w:pPr>
        <w:pStyle w:val="NormalWeb"/>
        <w:spacing w:before="120" w:beforeAutospacing="0" w:after="120" w:afterAutospacing="0" w:line="360" w:lineRule="auto"/>
      </w:pPr>
      <w:r w:rsidRPr="00E734BA">
        <w:rPr>
          <w:rStyle w:val="Textoennegrita"/>
        </w:rPr>
        <w:t>Asegurando la Pertinencia de la Información:</w:t>
      </w:r>
    </w:p>
    <w:p w14:paraId="2A85E4EB"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Etiquetado de Contenido:</w:t>
      </w:r>
    </w:p>
    <w:p w14:paraId="6DABE32F" w14:textId="77777777" w:rsidR="00E734BA" w:rsidRPr="00E734BA" w:rsidRDefault="00E734BA">
      <w:pPr>
        <w:numPr>
          <w:ilvl w:val="1"/>
          <w:numId w:val="23"/>
        </w:numPr>
        <w:spacing w:before="120" w:after="120" w:line="360" w:lineRule="auto"/>
      </w:pPr>
      <w:r w:rsidRPr="00E734BA">
        <w:rPr>
          <w:rStyle w:val="nfasis"/>
          <w:i w:val="0"/>
          <w:iCs w:val="0"/>
        </w:rPr>
        <w:t>Categorización Eficiente:</w:t>
      </w:r>
      <w:r w:rsidRPr="00E734BA">
        <w:t xml:space="preserve"> Uso de etiquetas para clasificar y categorizar la información, facilitando su búsqueda.</w:t>
      </w:r>
    </w:p>
    <w:p w14:paraId="76377DC7" w14:textId="77777777" w:rsidR="00E734BA" w:rsidRPr="00E734BA" w:rsidRDefault="00E734BA">
      <w:pPr>
        <w:numPr>
          <w:ilvl w:val="1"/>
          <w:numId w:val="23"/>
        </w:numPr>
        <w:spacing w:before="120" w:after="120" w:line="360" w:lineRule="auto"/>
      </w:pPr>
      <w:r w:rsidRPr="00E734BA">
        <w:rPr>
          <w:rStyle w:val="nfasis"/>
          <w:i w:val="0"/>
          <w:iCs w:val="0"/>
        </w:rPr>
        <w:t>Ejemplo:</w:t>
      </w:r>
      <w:r w:rsidRPr="00E734BA">
        <w:t xml:space="preserve"> Etiquetas como "Urgente," "Recursos Humanos" o "Proyecto XYZ."</w:t>
      </w:r>
    </w:p>
    <w:p w14:paraId="49E1374D"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Alertas y Notificaciones:</w:t>
      </w:r>
    </w:p>
    <w:p w14:paraId="60135020" w14:textId="77777777" w:rsidR="00E734BA" w:rsidRPr="00E734BA" w:rsidRDefault="00E734BA">
      <w:pPr>
        <w:numPr>
          <w:ilvl w:val="1"/>
          <w:numId w:val="23"/>
        </w:numPr>
        <w:spacing w:before="120" w:after="120" w:line="360" w:lineRule="auto"/>
      </w:pPr>
      <w:r w:rsidRPr="00E734BA">
        <w:rPr>
          <w:rStyle w:val="nfasis"/>
          <w:i w:val="0"/>
          <w:iCs w:val="0"/>
        </w:rPr>
        <w:t>Actualizaciones Instantáneas:</w:t>
      </w:r>
      <w:r w:rsidRPr="00E734BA">
        <w:t xml:space="preserve"> Sistemas que informan automáticamente sobre cambios o actualizaciones, asegurando la relevancia de la información.</w:t>
      </w:r>
    </w:p>
    <w:p w14:paraId="5FF5BC95" w14:textId="77777777" w:rsidR="00E734BA" w:rsidRDefault="00E734BA">
      <w:pPr>
        <w:numPr>
          <w:ilvl w:val="1"/>
          <w:numId w:val="23"/>
        </w:numPr>
        <w:spacing w:before="120" w:after="120" w:line="360" w:lineRule="auto"/>
      </w:pPr>
      <w:r w:rsidRPr="00E734BA">
        <w:rPr>
          <w:rStyle w:val="nfasis"/>
          <w:i w:val="0"/>
          <w:iCs w:val="0"/>
        </w:rPr>
        <w:t>Ejemplo:</w:t>
      </w:r>
      <w:r w:rsidRPr="00E734BA">
        <w:t xml:space="preserve"> Alertas por correo electrónico sobre nuevas políticas corporativas o</w:t>
      </w:r>
      <w:r>
        <w:t xml:space="preserve"> actualizaciones críticas.</w:t>
      </w:r>
    </w:p>
    <w:p w14:paraId="12C65F46" w14:textId="100A9DBF" w:rsidR="003713B5" w:rsidRPr="0093315D" w:rsidRDefault="003713B5"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lastRenderedPageBreak/>
        <w:t>Unidad 5: Identidad Individual y Acceso Personalizado al Contenido</w:t>
      </w:r>
    </w:p>
    <w:p w14:paraId="38A3181D"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Identidad Individual</w:t>
      </w:r>
    </w:p>
    <w:p w14:paraId="63E0E07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Importancia de la Identidad Individual:</w:t>
      </w:r>
      <w:r w:rsidRPr="00D54245">
        <w:t xml:space="preserve"> La identidad individual se centra en personalizar la experiencia del usuario dentro del portal, proporcionando una interacción más relevante y adaptada a las necesidades específicas de cada usuario.</w:t>
      </w:r>
    </w:p>
    <w:p w14:paraId="4510C79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Perfiles de Usuario:</w:t>
      </w:r>
    </w:p>
    <w:p w14:paraId="2FC6D8AF" w14:textId="77777777" w:rsidR="00D54245" w:rsidRPr="00D54245" w:rsidRDefault="00D54245">
      <w:pPr>
        <w:numPr>
          <w:ilvl w:val="1"/>
          <w:numId w:val="24"/>
        </w:numPr>
        <w:spacing w:before="120" w:after="120" w:line="360" w:lineRule="auto"/>
        <w:jc w:val="both"/>
      </w:pPr>
      <w:r w:rsidRPr="00D54245">
        <w:rPr>
          <w:rStyle w:val="nfasis"/>
          <w:i w:val="0"/>
          <w:iCs w:val="0"/>
        </w:rPr>
        <w:t>Personalización de Experiencia:</w:t>
      </w:r>
      <w:r w:rsidRPr="00D54245">
        <w:t xml:space="preserve"> Creación de perfiles que reflejan las preferencias y roles individuales de cada usuario.</w:t>
      </w:r>
    </w:p>
    <w:p w14:paraId="7A7374B5"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Configuración de preferencias de visualización, idioma y notificaciones.</w:t>
      </w:r>
    </w:p>
    <w:p w14:paraId="3A513A5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Historial de Actividades:</w:t>
      </w:r>
    </w:p>
    <w:p w14:paraId="5938F04E" w14:textId="77777777" w:rsidR="00D54245" w:rsidRPr="00D54245" w:rsidRDefault="00D54245">
      <w:pPr>
        <w:numPr>
          <w:ilvl w:val="1"/>
          <w:numId w:val="24"/>
        </w:numPr>
        <w:spacing w:before="120" w:after="120" w:line="360" w:lineRule="auto"/>
        <w:jc w:val="both"/>
      </w:pPr>
      <w:r w:rsidRPr="00D54245">
        <w:rPr>
          <w:rStyle w:val="nfasis"/>
          <w:i w:val="0"/>
          <w:iCs w:val="0"/>
        </w:rPr>
        <w:t>Seguimiento de Interacciones:</w:t>
      </w:r>
      <w:r w:rsidRPr="00D54245">
        <w:t xml:space="preserve"> Registro de las acciones y actividades realizadas por cada usuario dentro del portal.</w:t>
      </w:r>
    </w:p>
    <w:p w14:paraId="7867B71A"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Visualización del historial de documentos accedidos o participación en foros.</w:t>
      </w:r>
    </w:p>
    <w:p w14:paraId="3DE84753"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Estrategias de Identidad Individual</w:t>
      </w:r>
    </w:p>
    <w:p w14:paraId="1304FDC4"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Desarrollo de Identidad Personalizada:</w:t>
      </w:r>
      <w:r w:rsidRPr="00D54245">
        <w:t xml:space="preserve"> Implementar estrategias para asegurar una identidad individual sólida y beneficiosa para cada usuario.</w:t>
      </w:r>
    </w:p>
    <w:p w14:paraId="41880E09"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Autenticación Multifactor (MFA):</w:t>
      </w:r>
    </w:p>
    <w:p w14:paraId="1B8F5433" w14:textId="77777777" w:rsidR="00D54245" w:rsidRPr="00D54245" w:rsidRDefault="00D54245">
      <w:pPr>
        <w:numPr>
          <w:ilvl w:val="1"/>
          <w:numId w:val="25"/>
        </w:numPr>
        <w:spacing w:before="120" w:after="120" w:line="360" w:lineRule="auto"/>
        <w:jc w:val="both"/>
      </w:pPr>
      <w:r w:rsidRPr="00D54245">
        <w:rPr>
          <w:rStyle w:val="nfasis"/>
          <w:i w:val="0"/>
          <w:iCs w:val="0"/>
        </w:rPr>
        <w:t>Refuerzo de Seguridad:</w:t>
      </w:r>
      <w:r w:rsidRPr="00D54245">
        <w:t xml:space="preserve"> Uso de múltiples métodos para verificar la identidad del usuario.</w:t>
      </w:r>
    </w:p>
    <w:p w14:paraId="649DF5B4"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Combinación de contraseña, código SMS y autenticación biométrica.</w:t>
      </w:r>
    </w:p>
    <w:p w14:paraId="1AE7D7AE"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Integración con Sistemas de Autenticación Externos:</w:t>
      </w:r>
    </w:p>
    <w:p w14:paraId="4B49E728" w14:textId="77777777" w:rsidR="00D54245" w:rsidRPr="00D54245" w:rsidRDefault="00D54245">
      <w:pPr>
        <w:numPr>
          <w:ilvl w:val="1"/>
          <w:numId w:val="25"/>
        </w:numPr>
        <w:spacing w:before="120" w:after="120" w:line="360" w:lineRule="auto"/>
        <w:jc w:val="both"/>
      </w:pPr>
      <w:r w:rsidRPr="00D54245">
        <w:rPr>
          <w:rStyle w:val="nfasis"/>
          <w:i w:val="0"/>
          <w:iCs w:val="0"/>
        </w:rPr>
        <w:t>Simplificación del Acceso:</w:t>
      </w:r>
      <w:r w:rsidRPr="00D54245">
        <w:t xml:space="preserve"> Permitir el acceso al portal mediante credenciales de otras plataformas.</w:t>
      </w:r>
    </w:p>
    <w:p w14:paraId="6D35C52B"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Inicio de sesión a través de cuentas de Google o Microsoft.</w:t>
      </w:r>
    </w:p>
    <w:p w14:paraId="42D9E2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lastRenderedPageBreak/>
        <w:t>Acceso Personalizado al Contenido del Portal</w:t>
      </w:r>
    </w:p>
    <w:p w14:paraId="3BC302FD"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Adaptación del Contenido a las Necesidades Individuales:</w:t>
      </w:r>
    </w:p>
    <w:p w14:paraId="43568910"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Filtrado de Contenido:</w:t>
      </w:r>
    </w:p>
    <w:p w14:paraId="69D50CE4" w14:textId="77777777" w:rsidR="00D54245" w:rsidRPr="00D54245" w:rsidRDefault="00D54245">
      <w:pPr>
        <w:numPr>
          <w:ilvl w:val="1"/>
          <w:numId w:val="26"/>
        </w:numPr>
        <w:spacing w:before="120" w:after="120" w:line="360" w:lineRule="auto"/>
        <w:jc w:val="both"/>
      </w:pPr>
      <w:r w:rsidRPr="00D54245">
        <w:rPr>
          <w:rStyle w:val="nfasis"/>
          <w:i w:val="0"/>
          <w:iCs w:val="0"/>
        </w:rPr>
        <w:t>Presentación Relevante:</w:t>
      </w:r>
      <w:r w:rsidRPr="00D54245">
        <w:t xml:space="preserve"> Filtrar el contenido según las preferencias y roles del usuario.</w:t>
      </w:r>
    </w:p>
    <w:p w14:paraId="2D5C7E1E"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Mostrar noticias relevantes para el departamento o proyectos específicos.</w:t>
      </w:r>
    </w:p>
    <w:p w14:paraId="505EFEF8"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Recomendaciones Personalizadas:</w:t>
      </w:r>
    </w:p>
    <w:p w14:paraId="6768412A" w14:textId="77777777" w:rsidR="00D54245" w:rsidRPr="00D54245" w:rsidRDefault="00D54245">
      <w:pPr>
        <w:numPr>
          <w:ilvl w:val="1"/>
          <w:numId w:val="26"/>
        </w:numPr>
        <w:spacing w:before="120" w:after="120" w:line="360" w:lineRule="auto"/>
        <w:jc w:val="both"/>
      </w:pPr>
      <w:r w:rsidRPr="00D54245">
        <w:rPr>
          <w:rStyle w:val="nfasis"/>
          <w:i w:val="0"/>
          <w:iCs w:val="0"/>
        </w:rPr>
        <w:t>Sugerencias Contextuales:</w:t>
      </w:r>
      <w:r w:rsidRPr="00D54245">
        <w:t xml:space="preserve"> Ofrecer recomendaciones de contenido basadas en el historial y preferencias del usuario.</w:t>
      </w:r>
    </w:p>
    <w:p w14:paraId="2598D6A1"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Recomendar documentos relacionados con las tareas recientes del usuario.</w:t>
      </w:r>
    </w:p>
    <w:p w14:paraId="736EA751"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Desarrollo de Interfaces y Diagramas de Navegación</w:t>
      </w:r>
    </w:p>
    <w:p w14:paraId="7715BD8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Diseño Centrado en el Usuario:</w:t>
      </w:r>
    </w:p>
    <w:p w14:paraId="181565B9"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Interfaces Intuitivas:</w:t>
      </w:r>
    </w:p>
    <w:p w14:paraId="07EC372A" w14:textId="77777777" w:rsidR="00D54245" w:rsidRPr="00D54245" w:rsidRDefault="00D54245">
      <w:pPr>
        <w:numPr>
          <w:ilvl w:val="1"/>
          <w:numId w:val="27"/>
        </w:numPr>
        <w:spacing w:before="120" w:after="120" w:line="360" w:lineRule="auto"/>
        <w:jc w:val="both"/>
      </w:pPr>
      <w:r w:rsidRPr="00D54245">
        <w:rPr>
          <w:rStyle w:val="nfasis"/>
          <w:i w:val="0"/>
          <w:iCs w:val="0"/>
        </w:rPr>
        <w:t>Experiencia Usable:</w:t>
      </w:r>
      <w:r w:rsidRPr="00D54245">
        <w:t xml:space="preserve"> Desarrollar interfaces que sean intuitivas y fáciles de usar.</w:t>
      </w:r>
    </w:p>
    <w:p w14:paraId="0C0CE84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Menús desplegables y botones de acción claramente etiquetados.</w:t>
      </w:r>
    </w:p>
    <w:p w14:paraId="6637B11A"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Diagramas de Navegación:</w:t>
      </w:r>
    </w:p>
    <w:p w14:paraId="01920CF6" w14:textId="77777777" w:rsidR="00D54245" w:rsidRPr="00D54245" w:rsidRDefault="00D54245">
      <w:pPr>
        <w:numPr>
          <w:ilvl w:val="1"/>
          <w:numId w:val="27"/>
        </w:numPr>
        <w:spacing w:before="120" w:after="120" w:line="360" w:lineRule="auto"/>
        <w:jc w:val="both"/>
      </w:pPr>
      <w:r w:rsidRPr="00D54245">
        <w:rPr>
          <w:rStyle w:val="nfasis"/>
          <w:i w:val="0"/>
          <w:iCs w:val="0"/>
        </w:rPr>
        <w:t>Mapas Visuales:</w:t>
      </w:r>
      <w:r w:rsidRPr="00D54245">
        <w:t xml:space="preserve"> Crear diagramas que representen la estructura de navegación del portal.</w:t>
      </w:r>
    </w:p>
    <w:p w14:paraId="5B07FD0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Diagrama de flujo que muestra cómo los usuarios navegan desde la página de inicio hasta áreas específicas.</w:t>
      </w:r>
    </w:p>
    <w:p w14:paraId="5C82D03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Adaptabilidad a Dispositivos:</w:t>
      </w:r>
    </w:p>
    <w:p w14:paraId="217A5E51"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Diseño Responsivo:</w:t>
      </w:r>
    </w:p>
    <w:p w14:paraId="6E8113D4" w14:textId="77777777" w:rsidR="00D54245" w:rsidRPr="00D54245" w:rsidRDefault="00D54245">
      <w:pPr>
        <w:numPr>
          <w:ilvl w:val="1"/>
          <w:numId w:val="28"/>
        </w:numPr>
        <w:spacing w:before="120" w:after="120" w:line="360" w:lineRule="auto"/>
        <w:jc w:val="both"/>
      </w:pPr>
      <w:r w:rsidRPr="00D54245">
        <w:rPr>
          <w:rStyle w:val="nfasis"/>
          <w:i w:val="0"/>
          <w:iCs w:val="0"/>
        </w:rPr>
        <w:t>Experiencia Consistente:</w:t>
      </w:r>
      <w:r w:rsidRPr="00D54245">
        <w:t xml:space="preserve"> Garantizar que la interfaz sea compatible con diversos dispositivos y tamaños de pantalla.</w:t>
      </w:r>
    </w:p>
    <w:p w14:paraId="68E29404" w14:textId="77777777" w:rsidR="00D54245" w:rsidRPr="00D54245" w:rsidRDefault="00D54245">
      <w:pPr>
        <w:numPr>
          <w:ilvl w:val="1"/>
          <w:numId w:val="28"/>
        </w:numPr>
        <w:spacing w:before="120" w:after="120" w:line="360" w:lineRule="auto"/>
        <w:jc w:val="both"/>
      </w:pPr>
      <w:r w:rsidRPr="00D54245">
        <w:rPr>
          <w:rStyle w:val="nfasis"/>
          <w:i w:val="0"/>
          <w:iCs w:val="0"/>
        </w:rPr>
        <w:lastRenderedPageBreak/>
        <w:t>Ejemplo:</w:t>
      </w:r>
      <w:r w:rsidRPr="00D54245">
        <w:t xml:space="preserve"> Diseño que se ajusta automáticamente para dispositivos móviles, tabletas y computadoras.</w:t>
      </w:r>
    </w:p>
    <w:p w14:paraId="57553BC9"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Pruebas de Usabilidad:</w:t>
      </w:r>
    </w:p>
    <w:p w14:paraId="7BE38228" w14:textId="77777777" w:rsidR="00D54245" w:rsidRPr="00D54245" w:rsidRDefault="00D54245">
      <w:pPr>
        <w:numPr>
          <w:ilvl w:val="1"/>
          <w:numId w:val="28"/>
        </w:numPr>
        <w:spacing w:before="120" w:after="120" w:line="360" w:lineRule="auto"/>
        <w:jc w:val="both"/>
      </w:pPr>
      <w:r w:rsidRPr="00D54245">
        <w:rPr>
          <w:rStyle w:val="nfasis"/>
          <w:i w:val="0"/>
          <w:iCs w:val="0"/>
        </w:rPr>
        <w:t>Optimización Continua:</w:t>
      </w:r>
      <w:r w:rsidRPr="00D54245">
        <w:t xml:space="preserve"> Realizar pruebas de usabilidad para identificar y corregir posibles problemas de navegación.</w:t>
      </w:r>
    </w:p>
    <w:p w14:paraId="62052733" w14:textId="77777777" w:rsidR="00D54245" w:rsidRPr="00D54245" w:rsidRDefault="00D54245">
      <w:pPr>
        <w:numPr>
          <w:ilvl w:val="1"/>
          <w:numId w:val="28"/>
        </w:numPr>
        <w:spacing w:before="120" w:after="120" w:line="360" w:lineRule="auto"/>
        <w:jc w:val="both"/>
      </w:pPr>
      <w:r w:rsidRPr="00D54245">
        <w:rPr>
          <w:rStyle w:val="nfasis"/>
          <w:i w:val="0"/>
          <w:iCs w:val="0"/>
        </w:rPr>
        <w:t>Ejemplo:</w:t>
      </w:r>
      <w:r w:rsidRPr="00D54245">
        <w:t xml:space="preserve"> Recopilación de comentarios de usuarios mediante pruebas beta.</w:t>
      </w:r>
    </w:p>
    <w:p w14:paraId="5D6A84DD" w14:textId="77777777" w:rsidR="00D54245" w:rsidRDefault="00D54245" w:rsidP="003713B5">
      <w:pPr>
        <w:tabs>
          <w:tab w:val="left" w:pos="142"/>
          <w:tab w:val="left" w:pos="284"/>
        </w:tabs>
        <w:spacing w:line="360" w:lineRule="auto"/>
        <w:ind w:left="502"/>
        <w:jc w:val="both"/>
        <w:rPr>
          <w:b/>
          <w:bCs/>
          <w:color w:val="000000" w:themeColor="text1"/>
          <w:lang w:val="es-MX"/>
        </w:rPr>
      </w:pPr>
    </w:p>
    <w:p w14:paraId="0C6FBFF3" w14:textId="79C70DFD" w:rsidR="00E8476D" w:rsidRPr="0093315D" w:rsidRDefault="00E8476D"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t>Unidad 6: Storyboard del portal corporativo</w:t>
      </w:r>
    </w:p>
    <w:p w14:paraId="6BED7909"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Storyboard del Portal Corporativo</w:t>
      </w:r>
    </w:p>
    <w:p w14:paraId="10492F1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Visualización de la Experiencia del Usuario:</w:t>
      </w:r>
    </w:p>
    <w:p w14:paraId="629FDFD1"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Inicio de Sesión:</w:t>
      </w:r>
    </w:p>
    <w:p w14:paraId="2A5A2EB1"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Un usuario accede al portal y se autentica utilizando autenticación </w:t>
      </w:r>
      <w:proofErr w:type="spellStart"/>
      <w:r w:rsidRPr="00D54245">
        <w:t>multifactor</w:t>
      </w:r>
      <w:proofErr w:type="spellEnd"/>
      <w:r w:rsidRPr="00D54245">
        <w:t>.</w:t>
      </w:r>
    </w:p>
    <w:p w14:paraId="60BE070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Pantalla de inicio de sesión con opciones para ingresar credenciales y recibir código de verificación.</w:t>
      </w:r>
    </w:p>
    <w:p w14:paraId="751F8EDF"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Panel de Usuario Personalizado:</w:t>
      </w:r>
    </w:p>
    <w:p w14:paraId="56B8F539"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Después de iniciar sesión, el usuario accede a un panel personalizado.</w:t>
      </w:r>
    </w:p>
    <w:p w14:paraId="10A4816C"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Visualización de widgets personalizables, como calendario de eventos, tareas pendientes y noticias relevantes.</w:t>
      </w:r>
    </w:p>
    <w:p w14:paraId="1205CD6D"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Exploración de Contenido:</w:t>
      </w:r>
    </w:p>
    <w:p w14:paraId="03A68320"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navega por el portal en busca de documentos relacionados con su proyecto.</w:t>
      </w:r>
    </w:p>
    <w:p w14:paraId="260122C4" w14:textId="77777777" w:rsidR="00D54245" w:rsidRDefault="00D54245">
      <w:pPr>
        <w:numPr>
          <w:ilvl w:val="1"/>
          <w:numId w:val="29"/>
        </w:numPr>
        <w:spacing w:before="120" w:after="120" w:line="360" w:lineRule="auto"/>
        <w:jc w:val="both"/>
      </w:pPr>
      <w:r w:rsidRPr="00D54245">
        <w:rPr>
          <w:rStyle w:val="nfasis"/>
          <w:i w:val="0"/>
          <w:iCs w:val="0"/>
        </w:rPr>
        <w:t>Interacción:</w:t>
      </w:r>
      <w:r w:rsidRPr="00D54245">
        <w:t xml:space="preserve"> Uso de un menú intuitivo y búsqueda con filtros para acceder fácilmente al contenido deseado.</w:t>
      </w:r>
    </w:p>
    <w:p w14:paraId="62AE326C" w14:textId="77777777" w:rsidR="00194A3F" w:rsidRDefault="00194A3F" w:rsidP="00194A3F">
      <w:pPr>
        <w:spacing w:before="120" w:after="120" w:line="360" w:lineRule="auto"/>
        <w:ind w:left="1440"/>
        <w:jc w:val="both"/>
      </w:pPr>
    </w:p>
    <w:p w14:paraId="1B0DFA0A" w14:textId="77777777" w:rsidR="00194A3F" w:rsidRDefault="00194A3F" w:rsidP="00194A3F">
      <w:pPr>
        <w:spacing w:before="120" w:after="120" w:line="360" w:lineRule="auto"/>
        <w:ind w:left="1440"/>
        <w:jc w:val="both"/>
      </w:pPr>
    </w:p>
    <w:p w14:paraId="38D69BEE" w14:textId="77777777" w:rsidR="008F6040" w:rsidRPr="00D54245" w:rsidRDefault="008F6040" w:rsidP="00194A3F">
      <w:pPr>
        <w:spacing w:before="120" w:after="120" w:line="360" w:lineRule="auto"/>
        <w:ind w:left="1440"/>
        <w:jc w:val="both"/>
      </w:pPr>
    </w:p>
    <w:p w14:paraId="149F7F44"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lastRenderedPageBreak/>
        <w:t>Colaboración en Tiempo Real:</w:t>
      </w:r>
    </w:p>
    <w:p w14:paraId="45E200CF"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participa en una sesión de edición colaborativa de un documento.</w:t>
      </w:r>
    </w:p>
    <w:p w14:paraId="0A45EC6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Interfaz que permite la edición simultánea y comentarios en tiempo real.</w:t>
      </w:r>
    </w:p>
    <w:p w14:paraId="3789FD49"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Acceso a Recursos de Formación:</w:t>
      </w:r>
    </w:p>
    <w:p w14:paraId="43C6AE43"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desea mejorar sus habilidades y accede a la sección de formación.</w:t>
      </w:r>
    </w:p>
    <w:p w14:paraId="38182AE4"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Exploración de cursos, evaluación de módulos y seguimiento del progreso.</w:t>
      </w:r>
    </w:p>
    <w:p w14:paraId="12322B8C"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Innovación y Creatividad</w:t>
      </w:r>
    </w:p>
    <w:p w14:paraId="29BD4E9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Fomentar la Creatividad en el Portal:</w:t>
      </w:r>
    </w:p>
    <w:p w14:paraId="5E7D8BB7"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Espacios Colaborativos Virtuales:</w:t>
      </w:r>
    </w:p>
    <w:p w14:paraId="1165CB8B" w14:textId="77777777" w:rsidR="00D54245" w:rsidRPr="00D54245" w:rsidRDefault="00D54245">
      <w:pPr>
        <w:numPr>
          <w:ilvl w:val="1"/>
          <w:numId w:val="30"/>
        </w:numPr>
        <w:spacing w:before="120" w:after="120" w:line="360" w:lineRule="auto"/>
        <w:jc w:val="both"/>
      </w:pPr>
      <w:r w:rsidRPr="00D54245">
        <w:rPr>
          <w:rStyle w:val="nfasis"/>
          <w:i w:val="0"/>
          <w:iCs w:val="0"/>
        </w:rPr>
        <w:t>Ideas Innovadoras:</w:t>
      </w:r>
      <w:r w:rsidRPr="00D54245">
        <w:t xml:space="preserve"> Creación de espacios virtuales para la generación de ideas y proyectos colaborativos.</w:t>
      </w:r>
    </w:p>
    <w:p w14:paraId="093E41BB"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Sala virtual donde los equipos pueden contribuir a la lluvia de ideas.</w:t>
      </w:r>
    </w:p>
    <w:p w14:paraId="346C592F"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Integración de Tecnologías Emergentes:</w:t>
      </w:r>
    </w:p>
    <w:p w14:paraId="3BA62708" w14:textId="77777777" w:rsidR="00D54245" w:rsidRPr="00D54245" w:rsidRDefault="00D54245">
      <w:pPr>
        <w:numPr>
          <w:ilvl w:val="1"/>
          <w:numId w:val="30"/>
        </w:numPr>
        <w:spacing w:before="120" w:after="120" w:line="360" w:lineRule="auto"/>
        <w:jc w:val="both"/>
      </w:pPr>
      <w:r w:rsidRPr="00D54245">
        <w:rPr>
          <w:rStyle w:val="nfasis"/>
          <w:i w:val="0"/>
          <w:iCs w:val="0"/>
        </w:rPr>
        <w:t>Vanguardia Tecnológica:</w:t>
      </w:r>
      <w:r w:rsidRPr="00D54245">
        <w:t xml:space="preserve"> Exploración de tecnologías como realidad virtual, inteligencia artificial o asistentes virtuales.</w:t>
      </w:r>
    </w:p>
    <w:p w14:paraId="70343844"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Integración de asistentes virtuales para proporcionar información rápida sobre recursos del portal.</w:t>
      </w:r>
    </w:p>
    <w:p w14:paraId="1E5F8B28"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Consideraciones sobre Discapacidades</w:t>
      </w:r>
    </w:p>
    <w:p w14:paraId="526A3A26"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Accesibilidad Universal:</w:t>
      </w:r>
    </w:p>
    <w:p w14:paraId="50459B9F"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Diseño Inclusivo:</w:t>
      </w:r>
    </w:p>
    <w:p w14:paraId="196FF81C" w14:textId="77777777" w:rsidR="00D54245" w:rsidRPr="00D54245" w:rsidRDefault="00D54245">
      <w:pPr>
        <w:numPr>
          <w:ilvl w:val="1"/>
          <w:numId w:val="31"/>
        </w:numPr>
        <w:spacing w:before="120" w:after="120" w:line="360" w:lineRule="auto"/>
        <w:jc w:val="both"/>
      </w:pPr>
      <w:r w:rsidRPr="00D54245">
        <w:rPr>
          <w:rStyle w:val="nfasis"/>
          <w:i w:val="0"/>
          <w:iCs w:val="0"/>
        </w:rPr>
        <w:t>Consideración:</w:t>
      </w:r>
      <w:r w:rsidRPr="00D54245">
        <w:t xml:space="preserve"> Asegurar que el diseño del portal sea accesible para personas con discapacidades.</w:t>
      </w:r>
    </w:p>
    <w:p w14:paraId="778DF960" w14:textId="77777777" w:rsidR="00D54245" w:rsidRPr="00D54245" w:rsidRDefault="00D54245">
      <w:pPr>
        <w:numPr>
          <w:ilvl w:val="1"/>
          <w:numId w:val="31"/>
        </w:numPr>
        <w:spacing w:before="120" w:after="120" w:line="360" w:lineRule="auto"/>
        <w:jc w:val="both"/>
      </w:pPr>
      <w:r w:rsidRPr="00D54245">
        <w:rPr>
          <w:rStyle w:val="nfasis"/>
          <w:i w:val="0"/>
          <w:iCs w:val="0"/>
        </w:rPr>
        <w:lastRenderedPageBreak/>
        <w:t>Implementación:</w:t>
      </w:r>
      <w:r w:rsidRPr="00D54245">
        <w:t xml:space="preserve"> Uso de colores contrastantes, etiquetas </w:t>
      </w:r>
      <w:proofErr w:type="spellStart"/>
      <w:r w:rsidRPr="00D54245">
        <w:t>alt</w:t>
      </w:r>
      <w:proofErr w:type="spellEnd"/>
      <w:r w:rsidRPr="00D54245">
        <w:t xml:space="preserve"> en imágenes y opciones de navegación por teclado.</w:t>
      </w:r>
    </w:p>
    <w:p w14:paraId="1CA4C25A"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Adaptabilidad para Lectores de Pantalla:</w:t>
      </w:r>
    </w:p>
    <w:p w14:paraId="77C0AE84" w14:textId="77777777" w:rsidR="00D54245" w:rsidRPr="00D54245" w:rsidRDefault="00D54245">
      <w:pPr>
        <w:numPr>
          <w:ilvl w:val="1"/>
          <w:numId w:val="31"/>
        </w:numPr>
        <w:spacing w:before="120" w:after="120" w:line="360" w:lineRule="auto"/>
        <w:jc w:val="both"/>
      </w:pPr>
      <w:r w:rsidRPr="00D54245">
        <w:rPr>
          <w:rStyle w:val="nfasis"/>
          <w:i w:val="0"/>
          <w:iCs w:val="0"/>
        </w:rPr>
        <w:t>Inclusión de Usuarios Ciegos:</w:t>
      </w:r>
      <w:r w:rsidRPr="00D54245">
        <w:t xml:space="preserve"> Garantizar que la información sea comprensible mediante lectores de pantalla.</w:t>
      </w:r>
    </w:p>
    <w:p w14:paraId="35F3E428" w14:textId="77777777" w:rsidR="00D54245" w:rsidRPr="00D54245" w:rsidRDefault="00D54245">
      <w:pPr>
        <w:numPr>
          <w:ilvl w:val="1"/>
          <w:numId w:val="31"/>
        </w:numPr>
        <w:spacing w:before="120" w:after="120" w:line="360" w:lineRule="auto"/>
        <w:jc w:val="both"/>
      </w:pPr>
      <w:r w:rsidRPr="00D54245">
        <w:rPr>
          <w:rStyle w:val="nfasis"/>
          <w:i w:val="0"/>
          <w:iCs w:val="0"/>
        </w:rPr>
        <w:t>Implementación:</w:t>
      </w:r>
      <w:r w:rsidRPr="00D54245">
        <w:t xml:space="preserve"> Descripciones detalladas de imágenes y texto alternativo para elementos visuales.</w:t>
      </w:r>
    </w:p>
    <w:p w14:paraId="6884A3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Realización de un Storyboard de la Solución del Portal</w:t>
      </w:r>
    </w:p>
    <w:p w14:paraId="43711A38"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Pasos para el Desarrollo del Storyboard:</w:t>
      </w:r>
    </w:p>
    <w:p w14:paraId="6507BC05"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Identificación de Escenarios Clave:</w:t>
      </w:r>
    </w:p>
    <w:p w14:paraId="74C4F84F" w14:textId="77777777" w:rsidR="00D54245" w:rsidRPr="00D54245" w:rsidRDefault="00D54245">
      <w:pPr>
        <w:numPr>
          <w:ilvl w:val="1"/>
          <w:numId w:val="32"/>
        </w:numPr>
        <w:spacing w:before="120" w:after="120" w:line="360" w:lineRule="auto"/>
        <w:jc w:val="both"/>
      </w:pPr>
      <w:r w:rsidRPr="00D54245">
        <w:rPr>
          <w:rStyle w:val="nfasis"/>
          <w:i w:val="0"/>
          <w:iCs w:val="0"/>
        </w:rPr>
        <w:t>Selección:</w:t>
      </w:r>
      <w:r w:rsidRPr="00D54245">
        <w:t xml:space="preserve"> Identificar situaciones clave que reflejen el uso variado del portal.</w:t>
      </w:r>
    </w:p>
    <w:p w14:paraId="4376EF8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Escenarios de inicio de sesión, colaboración y acceso a recursos de formación.</w:t>
      </w:r>
    </w:p>
    <w:p w14:paraId="44CEE4A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Secuencia de Interacciones:</w:t>
      </w:r>
    </w:p>
    <w:p w14:paraId="5025DA3E" w14:textId="77777777" w:rsidR="00D54245" w:rsidRPr="00D54245" w:rsidRDefault="00D54245">
      <w:pPr>
        <w:numPr>
          <w:ilvl w:val="1"/>
          <w:numId w:val="32"/>
        </w:numPr>
        <w:spacing w:before="120" w:after="120" w:line="360" w:lineRule="auto"/>
        <w:jc w:val="both"/>
      </w:pPr>
      <w:r w:rsidRPr="00D54245">
        <w:rPr>
          <w:rStyle w:val="nfasis"/>
          <w:i w:val="0"/>
          <w:iCs w:val="0"/>
        </w:rPr>
        <w:t>Conexión Lógica:</w:t>
      </w:r>
      <w:r w:rsidRPr="00D54245">
        <w:t xml:space="preserve"> Desarrollar una secuencia coherente de interacciones del usuario.</w:t>
      </w:r>
    </w:p>
    <w:p w14:paraId="573249A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Inicio de sesión, exploración de contenido, participación en colaboración y acceso a recursos de formación.</w:t>
      </w:r>
    </w:p>
    <w:p w14:paraId="3F3F557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Inclusión de Detalles Visuales:</w:t>
      </w:r>
    </w:p>
    <w:p w14:paraId="7BBDB37A" w14:textId="77777777" w:rsidR="00D54245" w:rsidRPr="00D54245" w:rsidRDefault="00D54245">
      <w:pPr>
        <w:numPr>
          <w:ilvl w:val="1"/>
          <w:numId w:val="32"/>
        </w:numPr>
        <w:spacing w:before="120" w:after="120" w:line="360" w:lineRule="auto"/>
        <w:jc w:val="both"/>
      </w:pPr>
      <w:r w:rsidRPr="00D54245">
        <w:rPr>
          <w:rStyle w:val="nfasis"/>
          <w:i w:val="0"/>
          <w:iCs w:val="0"/>
        </w:rPr>
        <w:t>Claridad Visual:</w:t>
      </w:r>
      <w:r w:rsidRPr="00D54245">
        <w:t xml:space="preserve"> Agregar elementos visuales que representen la interfaz y la experiencia del usuario.</w:t>
      </w:r>
    </w:p>
    <w:p w14:paraId="379B50F2"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Uso de imágenes para mostrar la apariencia del portal en diferentes escenarios.</w:t>
      </w:r>
    </w:p>
    <w:p w14:paraId="5C7D370B"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Feedback y Evaluación:</w:t>
      </w:r>
    </w:p>
    <w:p w14:paraId="4AB586C0" w14:textId="77777777" w:rsidR="00D54245" w:rsidRPr="00D54245" w:rsidRDefault="00D54245">
      <w:pPr>
        <w:numPr>
          <w:ilvl w:val="1"/>
          <w:numId w:val="32"/>
        </w:numPr>
        <w:spacing w:before="120" w:after="120" w:line="360" w:lineRule="auto"/>
        <w:jc w:val="both"/>
      </w:pPr>
      <w:r w:rsidRPr="00D54245">
        <w:rPr>
          <w:rStyle w:val="nfasis"/>
          <w:i w:val="0"/>
          <w:iCs w:val="0"/>
        </w:rPr>
        <w:t>Iteración Continua:</w:t>
      </w:r>
      <w:r w:rsidRPr="00D54245">
        <w:t xml:space="preserve"> Obtener comentarios y realizar ajustes en el storyboard según las sugerencias.</w:t>
      </w:r>
    </w:p>
    <w:p w14:paraId="30FF40DA" w14:textId="77777777" w:rsidR="00D54245" w:rsidRPr="00D54245" w:rsidRDefault="00D54245">
      <w:pPr>
        <w:numPr>
          <w:ilvl w:val="1"/>
          <w:numId w:val="32"/>
        </w:numPr>
        <w:spacing w:before="120" w:after="120" w:line="360" w:lineRule="auto"/>
        <w:jc w:val="both"/>
      </w:pPr>
      <w:r w:rsidRPr="00D54245">
        <w:rPr>
          <w:rStyle w:val="nfasis"/>
          <w:i w:val="0"/>
          <w:iCs w:val="0"/>
        </w:rPr>
        <w:lastRenderedPageBreak/>
        <w:t>Ejemplo:</w:t>
      </w:r>
      <w:r w:rsidRPr="00D54245">
        <w:t xml:space="preserve"> Obtener la opinión de usuarios reales para validar la efectividad del storyboard.</w:t>
      </w:r>
    </w:p>
    <w:p w14:paraId="4B67C183" w14:textId="77777777" w:rsidR="00D54245" w:rsidRPr="00D54245" w:rsidRDefault="00D54245" w:rsidP="00D54245">
      <w:pPr>
        <w:pStyle w:val="NormalWeb"/>
        <w:spacing w:before="120" w:beforeAutospacing="0" w:after="120" w:afterAutospacing="0" w:line="360" w:lineRule="auto"/>
        <w:jc w:val="both"/>
      </w:pPr>
      <w:r w:rsidRPr="00D54245">
        <w:t>Este enfoque de storyboard no solo visualiza la experiencia del usuario en el portal corporativo, sino que también integra la innovación, la creatividad y las consideraciones de accesibilidad para garantizar una solución inclusiva y eficaz.</w:t>
      </w:r>
    </w:p>
    <w:p w14:paraId="287FBD95" w14:textId="23D8D455" w:rsidR="00E8476D" w:rsidRPr="00D54245" w:rsidRDefault="00E8476D" w:rsidP="0093315D">
      <w:pPr>
        <w:tabs>
          <w:tab w:val="left" w:pos="142"/>
          <w:tab w:val="left" w:pos="284"/>
        </w:tabs>
        <w:spacing w:line="360" w:lineRule="auto"/>
        <w:jc w:val="center"/>
        <w:rPr>
          <w:b/>
          <w:bCs/>
          <w:color w:val="000000" w:themeColor="text1"/>
          <w:sz w:val="28"/>
          <w:szCs w:val="28"/>
          <w:lang w:val="es-MX"/>
        </w:rPr>
      </w:pPr>
      <w:r w:rsidRPr="00D54245">
        <w:rPr>
          <w:b/>
          <w:bCs/>
          <w:color w:val="000000" w:themeColor="text1"/>
          <w:sz w:val="28"/>
          <w:szCs w:val="28"/>
          <w:lang w:val="es-MX"/>
        </w:rPr>
        <w:t>Unidad 7: Construcción de un portal corporativo o empresarial</w:t>
      </w:r>
    </w:p>
    <w:p w14:paraId="10D23027" w14:textId="77777777" w:rsidR="00D54245" w:rsidRPr="00D54245" w:rsidRDefault="00D54245" w:rsidP="00D54245">
      <w:pPr>
        <w:pStyle w:val="Ttulo4"/>
        <w:spacing w:before="120" w:after="120" w:line="360" w:lineRule="auto"/>
        <w:jc w:val="both"/>
        <w:rPr>
          <w:rFonts w:ascii="Times New Roman" w:hAnsi="Times New Roman" w:cs="Times New Roman"/>
          <w:lang w:val="es-EC" w:eastAsia="es-EC"/>
        </w:rPr>
      </w:pPr>
      <w:r w:rsidRPr="00D54245">
        <w:rPr>
          <w:rFonts w:ascii="Times New Roman" w:hAnsi="Times New Roman" w:cs="Times New Roman"/>
        </w:rPr>
        <w:t>Herramientas para Construir un Portal</w:t>
      </w:r>
    </w:p>
    <w:p w14:paraId="6A8DF19A"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Elección de Plataformas y Frameworks:</w:t>
      </w:r>
    </w:p>
    <w:p w14:paraId="627A8BF1" w14:textId="77777777" w:rsidR="00D54245" w:rsidRPr="00D54245" w:rsidRDefault="00D54245">
      <w:pPr>
        <w:pStyle w:val="NormalWeb"/>
        <w:numPr>
          <w:ilvl w:val="0"/>
          <w:numId w:val="33"/>
        </w:numPr>
        <w:spacing w:before="120" w:beforeAutospacing="0" w:after="120" w:afterAutospacing="0" w:line="360" w:lineRule="auto"/>
        <w:jc w:val="both"/>
      </w:pPr>
      <w:r w:rsidRPr="00D54245">
        <w:rPr>
          <w:rStyle w:val="Textoennegrita"/>
        </w:rPr>
        <w:t xml:space="preserve">IBM </w:t>
      </w:r>
      <w:proofErr w:type="spellStart"/>
      <w:r w:rsidRPr="00D54245">
        <w:rPr>
          <w:rStyle w:val="Textoennegrita"/>
        </w:rPr>
        <w:t>Websphere</w:t>
      </w:r>
      <w:proofErr w:type="spellEnd"/>
      <w:r w:rsidRPr="00D54245">
        <w:rPr>
          <w:rStyle w:val="Textoennegrita"/>
        </w:rPr>
        <w:t xml:space="preserve"> Portal:</w:t>
      </w:r>
    </w:p>
    <w:p w14:paraId="12578514"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429912A7" w14:textId="77777777" w:rsidR="00D54245" w:rsidRPr="00D54245" w:rsidRDefault="00D54245">
      <w:pPr>
        <w:numPr>
          <w:ilvl w:val="2"/>
          <w:numId w:val="33"/>
        </w:numPr>
        <w:spacing w:before="120" w:after="120" w:line="360" w:lineRule="auto"/>
        <w:jc w:val="both"/>
      </w:pPr>
      <w:r w:rsidRPr="00D54245">
        <w:t>Plataforma de portal empresarial con amplias capacidades de personalización.</w:t>
      </w:r>
    </w:p>
    <w:p w14:paraId="056D67F7" w14:textId="77777777" w:rsidR="00D54245" w:rsidRPr="00D54245" w:rsidRDefault="00D54245">
      <w:pPr>
        <w:numPr>
          <w:ilvl w:val="2"/>
          <w:numId w:val="33"/>
        </w:numPr>
        <w:spacing w:before="120" w:after="120" w:line="360" w:lineRule="auto"/>
        <w:jc w:val="both"/>
      </w:pPr>
      <w:r w:rsidRPr="00D54245">
        <w:t>Integración con aplicaciones empresariales y servicios web.</w:t>
      </w:r>
    </w:p>
    <w:p w14:paraId="513A134B"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Adecuado para grandes empresas que buscan una solución integral y escalable.</w:t>
      </w:r>
    </w:p>
    <w:p w14:paraId="3C0316AA" w14:textId="77777777" w:rsidR="00D54245" w:rsidRPr="00D54245" w:rsidRDefault="00D54245">
      <w:pPr>
        <w:pStyle w:val="NormalWeb"/>
        <w:numPr>
          <w:ilvl w:val="0"/>
          <w:numId w:val="33"/>
        </w:numPr>
        <w:spacing w:before="120" w:beforeAutospacing="0" w:after="120" w:afterAutospacing="0" w:line="360" w:lineRule="auto"/>
        <w:jc w:val="both"/>
      </w:pPr>
      <w:proofErr w:type="spellStart"/>
      <w:r w:rsidRPr="00D54245">
        <w:rPr>
          <w:rStyle w:val="Textoennegrita"/>
        </w:rPr>
        <w:t>Jboss</w:t>
      </w:r>
      <w:proofErr w:type="spellEnd"/>
      <w:r w:rsidRPr="00D54245">
        <w:rPr>
          <w:rStyle w:val="Textoennegrita"/>
        </w:rPr>
        <w:t xml:space="preserve"> Portal:</w:t>
      </w:r>
    </w:p>
    <w:p w14:paraId="5D89393E"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7465F648" w14:textId="77777777" w:rsidR="00D54245" w:rsidRPr="00D54245" w:rsidRDefault="00D54245">
      <w:pPr>
        <w:numPr>
          <w:ilvl w:val="2"/>
          <w:numId w:val="33"/>
        </w:numPr>
        <w:spacing w:before="120" w:after="120" w:line="360" w:lineRule="auto"/>
        <w:jc w:val="both"/>
      </w:pPr>
      <w:r w:rsidRPr="00D54245">
        <w:t xml:space="preserve">Portal de código abierto basado en </w:t>
      </w:r>
      <w:proofErr w:type="spellStart"/>
      <w:r w:rsidRPr="00D54245">
        <w:t>JBoss</w:t>
      </w:r>
      <w:proofErr w:type="spellEnd"/>
      <w:r w:rsidRPr="00D54245">
        <w:t xml:space="preserve"> </w:t>
      </w:r>
      <w:proofErr w:type="spellStart"/>
      <w:r w:rsidRPr="00D54245">
        <w:t>Application</w:t>
      </w:r>
      <w:proofErr w:type="spellEnd"/>
      <w:r w:rsidRPr="00D54245">
        <w:t xml:space="preserve"> Server.</w:t>
      </w:r>
    </w:p>
    <w:p w14:paraId="06A6248B" w14:textId="77777777" w:rsidR="00D54245" w:rsidRPr="00D54245" w:rsidRDefault="00D54245">
      <w:pPr>
        <w:numPr>
          <w:ilvl w:val="2"/>
          <w:numId w:val="33"/>
        </w:numPr>
        <w:spacing w:before="120" w:after="120" w:line="360" w:lineRule="auto"/>
        <w:jc w:val="both"/>
      </w:pPr>
      <w:r w:rsidRPr="00D54245">
        <w:t>Orientado a la flexibilidad y personalización.</w:t>
      </w:r>
    </w:p>
    <w:p w14:paraId="2ED489B1"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Ideal para proyectos que requieren un enfoque modular y extensible.</w:t>
      </w:r>
    </w:p>
    <w:p w14:paraId="2AB310B0" w14:textId="77777777" w:rsidR="00D54245" w:rsidRPr="00D54245" w:rsidRDefault="00D54245">
      <w:pPr>
        <w:pStyle w:val="NormalWeb"/>
        <w:numPr>
          <w:ilvl w:val="0"/>
          <w:numId w:val="33"/>
        </w:numPr>
        <w:spacing w:before="120" w:beforeAutospacing="0" w:after="120" w:afterAutospacing="0" w:line="360" w:lineRule="auto"/>
        <w:ind w:hanging="357"/>
        <w:jc w:val="both"/>
      </w:pPr>
      <w:r w:rsidRPr="00D54245">
        <w:rPr>
          <w:rStyle w:val="Textoennegrita"/>
        </w:rPr>
        <w:t>CMS para Construir Portales:</w:t>
      </w:r>
    </w:p>
    <w:p w14:paraId="3293EB0F"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Drupal:</w:t>
      </w:r>
    </w:p>
    <w:p w14:paraId="6FAD5DFC"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68FB8DF2" w14:textId="77777777" w:rsidR="00D54245" w:rsidRPr="00D54245" w:rsidRDefault="00D54245">
      <w:pPr>
        <w:numPr>
          <w:ilvl w:val="3"/>
          <w:numId w:val="33"/>
        </w:numPr>
        <w:spacing w:before="120" w:after="120" w:line="360" w:lineRule="auto"/>
        <w:ind w:hanging="357"/>
        <w:jc w:val="both"/>
      </w:pPr>
      <w:r w:rsidRPr="00D54245">
        <w:t>Sistema de gestión de contenido (CMS) flexible y altamente personalizable.</w:t>
      </w:r>
    </w:p>
    <w:p w14:paraId="1581716E" w14:textId="77777777" w:rsidR="00D54245" w:rsidRPr="00D54245" w:rsidRDefault="00D54245">
      <w:pPr>
        <w:numPr>
          <w:ilvl w:val="3"/>
          <w:numId w:val="33"/>
        </w:numPr>
        <w:spacing w:before="120" w:after="120" w:line="360" w:lineRule="auto"/>
        <w:ind w:hanging="357"/>
        <w:jc w:val="both"/>
      </w:pPr>
      <w:r w:rsidRPr="00D54245">
        <w:t>Comunidad activa y amplia gama de módulos adicionales.</w:t>
      </w:r>
    </w:p>
    <w:p w14:paraId="21E94DBF" w14:textId="77777777" w:rsidR="00D54245" w:rsidRPr="00D54245" w:rsidRDefault="00D54245">
      <w:pPr>
        <w:numPr>
          <w:ilvl w:val="2"/>
          <w:numId w:val="33"/>
        </w:numPr>
        <w:spacing w:before="120" w:after="120" w:line="360" w:lineRule="auto"/>
        <w:ind w:hanging="357"/>
        <w:jc w:val="both"/>
      </w:pPr>
      <w:r w:rsidRPr="00D54245">
        <w:rPr>
          <w:rStyle w:val="nfasis"/>
        </w:rPr>
        <w:lastRenderedPageBreak/>
        <w:t>Aplicación:</w:t>
      </w:r>
      <w:r w:rsidRPr="00D54245">
        <w:t xml:space="preserve"> Útil para proyectos que requieren una gestión de contenido potente y versátil.</w:t>
      </w:r>
    </w:p>
    <w:p w14:paraId="0E58687D"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Joomla:</w:t>
      </w:r>
    </w:p>
    <w:p w14:paraId="70AD3D8D"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411F48A0" w14:textId="77777777" w:rsidR="00D54245" w:rsidRPr="00D54245" w:rsidRDefault="00D54245">
      <w:pPr>
        <w:numPr>
          <w:ilvl w:val="3"/>
          <w:numId w:val="33"/>
        </w:numPr>
        <w:spacing w:before="120" w:after="120" w:line="360" w:lineRule="auto"/>
        <w:ind w:hanging="357"/>
        <w:jc w:val="both"/>
      </w:pPr>
      <w:r w:rsidRPr="00D54245">
        <w:t>CMS centrado en la facilidad de uso y la comunidad.</w:t>
      </w:r>
    </w:p>
    <w:p w14:paraId="68320C72" w14:textId="77777777" w:rsidR="00D54245" w:rsidRPr="00D54245" w:rsidRDefault="00D54245">
      <w:pPr>
        <w:numPr>
          <w:ilvl w:val="3"/>
          <w:numId w:val="33"/>
        </w:numPr>
        <w:spacing w:before="120" w:after="120" w:line="360" w:lineRule="auto"/>
        <w:ind w:hanging="357"/>
        <w:jc w:val="both"/>
      </w:pPr>
      <w:r w:rsidRPr="00D54245">
        <w:t>Extensiones y plantillas disponibles para personalización.</w:t>
      </w:r>
    </w:p>
    <w:p w14:paraId="631467F3"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Recomendado para proyectos donde la simplicidad en la gestión de contenido es esencial.</w:t>
      </w:r>
    </w:p>
    <w:p w14:paraId="20E4BCC1"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LifeRay:</w:t>
      </w:r>
    </w:p>
    <w:p w14:paraId="022A0C09"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221C7988" w14:textId="77777777" w:rsidR="00D54245" w:rsidRPr="00D54245" w:rsidRDefault="00D54245">
      <w:pPr>
        <w:numPr>
          <w:ilvl w:val="3"/>
          <w:numId w:val="33"/>
        </w:numPr>
        <w:spacing w:before="120" w:after="120" w:line="360" w:lineRule="auto"/>
        <w:ind w:hanging="357"/>
        <w:jc w:val="both"/>
      </w:pPr>
      <w:r w:rsidRPr="00D54245">
        <w:t>Plataforma de portal empresarial con capacidades de colaboración.</w:t>
      </w:r>
    </w:p>
    <w:p w14:paraId="396F1C18" w14:textId="77777777" w:rsidR="00D54245" w:rsidRPr="00D54245" w:rsidRDefault="00D54245">
      <w:pPr>
        <w:numPr>
          <w:ilvl w:val="3"/>
          <w:numId w:val="33"/>
        </w:numPr>
        <w:spacing w:before="120" w:after="120" w:line="360" w:lineRule="auto"/>
        <w:ind w:hanging="357"/>
        <w:jc w:val="both"/>
      </w:pPr>
      <w:r w:rsidRPr="00D54245">
        <w:t>Integración con sistemas externos y aplicaciones.</w:t>
      </w:r>
    </w:p>
    <w:p w14:paraId="76958C59"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Apropiado para empresas que buscan una solución integral de portal con funciones colaborativas.</w:t>
      </w:r>
    </w:p>
    <w:p w14:paraId="6E0860FD" w14:textId="2EE30A39" w:rsidR="0093315D" w:rsidRPr="00194A3F" w:rsidRDefault="00D54245" w:rsidP="00194A3F">
      <w:pPr>
        <w:pStyle w:val="NormalWeb"/>
        <w:numPr>
          <w:ilvl w:val="0"/>
          <w:numId w:val="33"/>
        </w:numPr>
        <w:spacing w:before="120" w:beforeAutospacing="0" w:after="120" w:afterAutospacing="0" w:line="360" w:lineRule="auto"/>
        <w:ind w:hanging="357"/>
        <w:jc w:val="both"/>
      </w:pPr>
      <w:r w:rsidRPr="00D54245">
        <w:rPr>
          <w:rStyle w:val="Textoennegrita"/>
        </w:rPr>
        <w:t>Framework de Desarrollo Web:</w:t>
      </w:r>
    </w:p>
    <w:p w14:paraId="527DAAA4" w14:textId="77777777" w:rsidR="0093315D" w:rsidRDefault="0093315D">
      <w:pPr>
        <w:pStyle w:val="NormalWeb"/>
        <w:numPr>
          <w:ilvl w:val="1"/>
          <w:numId w:val="37"/>
        </w:numPr>
        <w:spacing w:before="120" w:beforeAutospacing="0" w:after="120" w:afterAutospacing="0" w:line="360" w:lineRule="auto"/>
        <w:ind w:hanging="357"/>
      </w:pPr>
      <w:r>
        <w:rPr>
          <w:rStyle w:val="Textoennegrita"/>
        </w:rPr>
        <w:t>Angular:</w:t>
      </w:r>
    </w:p>
    <w:p w14:paraId="3A084299" w14:textId="77777777" w:rsidR="0093315D" w:rsidRDefault="0093315D">
      <w:pPr>
        <w:numPr>
          <w:ilvl w:val="2"/>
          <w:numId w:val="37"/>
        </w:numPr>
        <w:spacing w:before="120" w:after="120" w:line="360" w:lineRule="auto"/>
        <w:ind w:hanging="357"/>
      </w:pPr>
      <w:r>
        <w:rPr>
          <w:rStyle w:val="nfasis"/>
        </w:rPr>
        <w:t>Características Principales:</w:t>
      </w:r>
    </w:p>
    <w:p w14:paraId="69EFCC6F" w14:textId="77777777" w:rsidR="0093315D" w:rsidRDefault="0093315D">
      <w:pPr>
        <w:numPr>
          <w:ilvl w:val="3"/>
          <w:numId w:val="37"/>
        </w:numPr>
        <w:spacing w:before="120" w:after="120" w:line="360" w:lineRule="auto"/>
        <w:ind w:hanging="357"/>
      </w:pPr>
      <w:r>
        <w:rPr>
          <w:rStyle w:val="Textoennegrita"/>
        </w:rPr>
        <w:t>Arquitectura MVC (Modelo-Vista-Controlador):</w:t>
      </w:r>
      <w:r>
        <w:t xml:space="preserve"> Angular sigue una estructura clara que facilita el desarrollo y mantenimiento del código.</w:t>
      </w:r>
    </w:p>
    <w:p w14:paraId="2F82AAE6" w14:textId="77777777" w:rsidR="0093315D" w:rsidRDefault="0093315D">
      <w:pPr>
        <w:numPr>
          <w:ilvl w:val="3"/>
          <w:numId w:val="37"/>
        </w:numPr>
        <w:spacing w:before="120" w:after="120" w:line="360" w:lineRule="auto"/>
        <w:ind w:hanging="357"/>
      </w:pPr>
      <w:r>
        <w:rPr>
          <w:rStyle w:val="Textoennegrita"/>
        </w:rPr>
        <w:t>Enlace Bidireccional:</w:t>
      </w:r>
      <w:r>
        <w:t xml:space="preserve"> Permite la actualización automática de la interfaz de usuario en respuesta a cambios en los datos del modelo y viceversa.</w:t>
      </w:r>
    </w:p>
    <w:p w14:paraId="42E2F499" w14:textId="77777777" w:rsidR="0093315D" w:rsidRDefault="0093315D">
      <w:pPr>
        <w:numPr>
          <w:ilvl w:val="3"/>
          <w:numId w:val="37"/>
        </w:numPr>
        <w:spacing w:before="120" w:after="120" w:line="360" w:lineRule="auto"/>
        <w:ind w:hanging="357"/>
      </w:pPr>
      <w:r>
        <w:rPr>
          <w:rStyle w:val="Textoennegrita"/>
        </w:rPr>
        <w:t>Inyección de Dependencias:</w:t>
      </w:r>
      <w:r>
        <w:t xml:space="preserve"> Facilita la gestión de componentes y la reutilización de código.</w:t>
      </w:r>
    </w:p>
    <w:p w14:paraId="17CE7085" w14:textId="77777777" w:rsidR="0093315D" w:rsidRDefault="0093315D">
      <w:pPr>
        <w:numPr>
          <w:ilvl w:val="2"/>
          <w:numId w:val="37"/>
        </w:numPr>
        <w:spacing w:before="120" w:after="120" w:line="360" w:lineRule="auto"/>
        <w:ind w:hanging="357"/>
      </w:pPr>
      <w:r>
        <w:rPr>
          <w:rStyle w:val="nfasis"/>
        </w:rPr>
        <w:lastRenderedPageBreak/>
        <w:t>Aplicación:</w:t>
      </w:r>
      <w:r>
        <w:t xml:space="preserve"> Útil para construir interfaces de usuario robustas y escalables.</w:t>
      </w:r>
    </w:p>
    <w:p w14:paraId="65BF571C" w14:textId="77777777" w:rsidR="0093315D" w:rsidRDefault="0093315D">
      <w:pPr>
        <w:pStyle w:val="NormalWeb"/>
        <w:numPr>
          <w:ilvl w:val="1"/>
          <w:numId w:val="37"/>
        </w:numPr>
        <w:spacing w:before="120" w:beforeAutospacing="0" w:after="120" w:afterAutospacing="0" w:line="360" w:lineRule="auto"/>
        <w:ind w:hanging="357"/>
      </w:pPr>
      <w:proofErr w:type="spellStart"/>
      <w:r>
        <w:rPr>
          <w:rStyle w:val="Textoennegrita"/>
        </w:rPr>
        <w:t>React</w:t>
      </w:r>
      <w:proofErr w:type="spellEnd"/>
      <w:r>
        <w:rPr>
          <w:rStyle w:val="Textoennegrita"/>
        </w:rPr>
        <w:t>:</w:t>
      </w:r>
    </w:p>
    <w:p w14:paraId="787DC13C" w14:textId="77777777" w:rsidR="0093315D" w:rsidRDefault="0093315D">
      <w:pPr>
        <w:numPr>
          <w:ilvl w:val="2"/>
          <w:numId w:val="37"/>
        </w:numPr>
        <w:spacing w:before="120" w:after="120" w:line="360" w:lineRule="auto"/>
        <w:ind w:hanging="357"/>
      </w:pPr>
      <w:r>
        <w:rPr>
          <w:rStyle w:val="nfasis"/>
        </w:rPr>
        <w:t>Características Principales:</w:t>
      </w:r>
    </w:p>
    <w:p w14:paraId="0B6B0280" w14:textId="77777777" w:rsidR="0093315D" w:rsidRDefault="0093315D">
      <w:pPr>
        <w:numPr>
          <w:ilvl w:val="3"/>
          <w:numId w:val="37"/>
        </w:numPr>
        <w:spacing w:before="120" w:after="120" w:line="360" w:lineRule="auto"/>
        <w:ind w:hanging="357"/>
      </w:pPr>
      <w:r>
        <w:rPr>
          <w:rStyle w:val="Textoennegrita"/>
        </w:rPr>
        <w:t>Virtual DOM:</w:t>
      </w:r>
      <w:r>
        <w:t xml:space="preserve"> Optimiza el rendimiento actualizando solo las partes necesarias del DOM.</w:t>
      </w:r>
    </w:p>
    <w:p w14:paraId="234BAAF7" w14:textId="77777777" w:rsidR="0093315D" w:rsidRDefault="0093315D">
      <w:pPr>
        <w:numPr>
          <w:ilvl w:val="3"/>
          <w:numId w:val="37"/>
        </w:numPr>
        <w:spacing w:before="120" w:after="120" w:line="360" w:lineRule="auto"/>
        <w:ind w:hanging="357"/>
      </w:pPr>
      <w:r>
        <w:rPr>
          <w:rStyle w:val="Textoennegrita"/>
        </w:rPr>
        <w:t>Componentes Reutilizables:</w:t>
      </w:r>
      <w:r>
        <w:t xml:space="preserve"> Favorece la construcción modular y eficiente de la interfaz de usuario.</w:t>
      </w:r>
    </w:p>
    <w:p w14:paraId="28EA7DA1" w14:textId="77777777" w:rsidR="0093315D" w:rsidRDefault="0093315D">
      <w:pPr>
        <w:numPr>
          <w:ilvl w:val="3"/>
          <w:numId w:val="37"/>
        </w:numPr>
        <w:spacing w:before="120" w:after="120" w:line="360" w:lineRule="auto"/>
        <w:ind w:hanging="357"/>
      </w:pPr>
      <w:r>
        <w:rPr>
          <w:rStyle w:val="Textoennegrita"/>
        </w:rPr>
        <w:t>Unidireccionalidad de Datos:</w:t>
      </w:r>
      <w:r>
        <w:t xml:space="preserve"> Facilita el seguimiento del flujo de datos y la resolución de problemas.</w:t>
      </w:r>
    </w:p>
    <w:p w14:paraId="46E2504C" w14:textId="77777777" w:rsidR="0093315D" w:rsidRDefault="0093315D">
      <w:pPr>
        <w:numPr>
          <w:ilvl w:val="2"/>
          <w:numId w:val="37"/>
        </w:numPr>
        <w:spacing w:before="120" w:after="120" w:line="360" w:lineRule="auto"/>
        <w:ind w:hanging="357"/>
      </w:pPr>
      <w:r>
        <w:rPr>
          <w:rStyle w:val="nfasis"/>
        </w:rPr>
        <w:t>Aplicación:</w:t>
      </w:r>
      <w:r>
        <w:t xml:space="preserve"> Recomendado para aplicaciones que requieren una interfaz de usuario dinámica y rápida.</w:t>
      </w:r>
    </w:p>
    <w:p w14:paraId="3C88B489" w14:textId="77777777" w:rsidR="0093315D" w:rsidRDefault="0093315D" w:rsidP="0093315D">
      <w:pPr>
        <w:spacing w:before="120" w:after="120" w:line="360" w:lineRule="auto"/>
        <w:ind w:left="2160"/>
      </w:pPr>
    </w:p>
    <w:p w14:paraId="732F4009" w14:textId="77777777" w:rsidR="0093315D" w:rsidRPr="008F6040" w:rsidRDefault="0093315D" w:rsidP="0093315D">
      <w:pPr>
        <w:pStyle w:val="Ttulo4"/>
        <w:rPr>
          <w:rFonts w:ascii="Times New Roman" w:hAnsi="Times New Roman" w:cs="Times New Roman"/>
        </w:rPr>
      </w:pPr>
      <w:r w:rsidRPr="008F6040">
        <w:rPr>
          <w:rFonts w:ascii="Times New Roman" w:hAnsi="Times New Roman" w:cs="Times New Roman"/>
        </w:rPr>
        <w:t>Consideraciones Detalladas para Frameworks de Desarrollo Web:</w:t>
      </w:r>
    </w:p>
    <w:p w14:paraId="76B87D98" w14:textId="77777777" w:rsidR="0093315D" w:rsidRDefault="0093315D" w:rsidP="0093315D">
      <w:pPr>
        <w:pStyle w:val="NormalWeb"/>
        <w:spacing w:before="120" w:beforeAutospacing="0" w:after="120" w:afterAutospacing="0" w:line="360" w:lineRule="auto"/>
        <w:jc w:val="both"/>
      </w:pPr>
      <w:r>
        <w:rPr>
          <w:rStyle w:val="Textoennegrita"/>
        </w:rPr>
        <w:t>Angular:</w:t>
      </w:r>
    </w:p>
    <w:p w14:paraId="1EB738D1" w14:textId="77777777" w:rsidR="0093315D" w:rsidRDefault="0093315D">
      <w:pPr>
        <w:pStyle w:val="NormalWeb"/>
        <w:numPr>
          <w:ilvl w:val="0"/>
          <w:numId w:val="38"/>
        </w:numPr>
        <w:spacing w:before="120" w:beforeAutospacing="0" w:after="120" w:afterAutospacing="0" w:line="360" w:lineRule="auto"/>
        <w:jc w:val="both"/>
      </w:pPr>
      <w:r>
        <w:rPr>
          <w:rStyle w:val="Textoennegrita"/>
        </w:rPr>
        <w:t>Ecosistema Completo:</w:t>
      </w:r>
    </w:p>
    <w:p w14:paraId="760B627E" w14:textId="77777777" w:rsidR="0093315D" w:rsidRDefault="0093315D">
      <w:pPr>
        <w:numPr>
          <w:ilvl w:val="1"/>
          <w:numId w:val="38"/>
        </w:numPr>
        <w:spacing w:before="120" w:after="120" w:line="360" w:lineRule="auto"/>
        <w:jc w:val="both"/>
      </w:pPr>
      <w:r>
        <w:rPr>
          <w:rStyle w:val="nfasis"/>
        </w:rPr>
        <w:t>Ventajas:</w:t>
      </w:r>
      <w:r>
        <w:t xml:space="preserve"> Angular proporciona un ecosistema completo que incluye herramientas para pruebas, construcción y despliegue.</w:t>
      </w:r>
    </w:p>
    <w:p w14:paraId="2DCE814C" w14:textId="77777777" w:rsidR="0093315D" w:rsidRDefault="0093315D">
      <w:pPr>
        <w:numPr>
          <w:ilvl w:val="1"/>
          <w:numId w:val="38"/>
        </w:numPr>
        <w:spacing w:before="120" w:after="120" w:line="360" w:lineRule="auto"/>
        <w:jc w:val="both"/>
      </w:pPr>
      <w:r>
        <w:rPr>
          <w:rStyle w:val="nfasis"/>
        </w:rPr>
        <w:t>Uso Práctico:</w:t>
      </w:r>
      <w:r>
        <w:t xml:space="preserve"> Ideal para proyectos grandes que necesitan un conjunto integrado de herramientas.</w:t>
      </w:r>
    </w:p>
    <w:p w14:paraId="66430E75" w14:textId="77777777" w:rsidR="0093315D" w:rsidRDefault="0093315D">
      <w:pPr>
        <w:pStyle w:val="NormalWeb"/>
        <w:numPr>
          <w:ilvl w:val="0"/>
          <w:numId w:val="38"/>
        </w:numPr>
        <w:spacing w:before="120" w:beforeAutospacing="0" w:after="120" w:afterAutospacing="0" w:line="360" w:lineRule="auto"/>
        <w:jc w:val="both"/>
      </w:pPr>
      <w:r>
        <w:rPr>
          <w:rStyle w:val="Textoennegrita"/>
        </w:rPr>
        <w:t xml:space="preserve">Tipado Fuerte con </w:t>
      </w:r>
      <w:proofErr w:type="spellStart"/>
      <w:r>
        <w:rPr>
          <w:rStyle w:val="Textoennegrita"/>
        </w:rPr>
        <w:t>TypeScript</w:t>
      </w:r>
      <w:proofErr w:type="spellEnd"/>
      <w:r>
        <w:rPr>
          <w:rStyle w:val="Textoennegrita"/>
        </w:rPr>
        <w:t>:</w:t>
      </w:r>
    </w:p>
    <w:p w14:paraId="358E9424" w14:textId="77777777" w:rsidR="0093315D" w:rsidRDefault="0093315D">
      <w:pPr>
        <w:numPr>
          <w:ilvl w:val="1"/>
          <w:numId w:val="38"/>
        </w:numPr>
        <w:spacing w:before="120" w:after="120" w:line="360" w:lineRule="auto"/>
        <w:jc w:val="both"/>
      </w:pPr>
      <w:r>
        <w:rPr>
          <w:rStyle w:val="nfasis"/>
        </w:rPr>
        <w:t>Ventajas:</w:t>
      </w:r>
      <w:r>
        <w:t xml:space="preserve"> El uso de </w:t>
      </w:r>
      <w:proofErr w:type="spellStart"/>
      <w:r>
        <w:t>TypeScript</w:t>
      </w:r>
      <w:proofErr w:type="spellEnd"/>
      <w:r>
        <w:t xml:space="preserve"> proporciona un sistema de tipos fuertes, lo que facilita la detección de errores y el desarrollo más seguro.</w:t>
      </w:r>
    </w:p>
    <w:p w14:paraId="39D609A9" w14:textId="77777777" w:rsidR="0093315D" w:rsidRDefault="0093315D">
      <w:pPr>
        <w:numPr>
          <w:ilvl w:val="1"/>
          <w:numId w:val="38"/>
        </w:numPr>
        <w:spacing w:before="120" w:after="120" w:line="360" w:lineRule="auto"/>
        <w:jc w:val="both"/>
      </w:pPr>
      <w:r>
        <w:rPr>
          <w:rStyle w:val="nfasis"/>
        </w:rPr>
        <w:t>Uso Práctico:</w:t>
      </w:r>
      <w:r>
        <w:t xml:space="preserve"> Beneficioso para proyectos que requieren una estructura más rigurosa y mantenibilidad a largo plazo.</w:t>
      </w:r>
    </w:p>
    <w:p w14:paraId="07A17E38" w14:textId="77777777" w:rsidR="00194A3F" w:rsidRDefault="00194A3F" w:rsidP="00194A3F">
      <w:pPr>
        <w:spacing w:before="120" w:after="120" w:line="360" w:lineRule="auto"/>
        <w:jc w:val="both"/>
      </w:pPr>
    </w:p>
    <w:p w14:paraId="4E1CE6EF" w14:textId="77777777" w:rsidR="00194A3F" w:rsidRDefault="00194A3F" w:rsidP="00194A3F">
      <w:pPr>
        <w:spacing w:before="120" w:after="120" w:line="360" w:lineRule="auto"/>
        <w:jc w:val="both"/>
      </w:pPr>
    </w:p>
    <w:p w14:paraId="633D7767" w14:textId="77777777" w:rsidR="0093315D" w:rsidRDefault="0093315D" w:rsidP="0093315D">
      <w:pPr>
        <w:pStyle w:val="NormalWeb"/>
        <w:spacing w:before="120" w:beforeAutospacing="0" w:after="120" w:afterAutospacing="0" w:line="360" w:lineRule="auto"/>
        <w:jc w:val="both"/>
      </w:pPr>
      <w:proofErr w:type="spellStart"/>
      <w:r>
        <w:rPr>
          <w:rStyle w:val="Textoennegrita"/>
        </w:rPr>
        <w:lastRenderedPageBreak/>
        <w:t>React</w:t>
      </w:r>
      <w:proofErr w:type="spellEnd"/>
      <w:r>
        <w:rPr>
          <w:rStyle w:val="Textoennegrita"/>
        </w:rPr>
        <w:t>:</w:t>
      </w:r>
    </w:p>
    <w:p w14:paraId="481A908C" w14:textId="77777777" w:rsidR="0093315D" w:rsidRDefault="0093315D">
      <w:pPr>
        <w:pStyle w:val="NormalWeb"/>
        <w:numPr>
          <w:ilvl w:val="0"/>
          <w:numId w:val="39"/>
        </w:numPr>
        <w:spacing w:before="120" w:beforeAutospacing="0" w:after="120" w:afterAutospacing="0" w:line="360" w:lineRule="auto"/>
        <w:jc w:val="both"/>
      </w:pPr>
      <w:r>
        <w:rPr>
          <w:rStyle w:val="Textoennegrita"/>
        </w:rPr>
        <w:t>Flexibilidad y Compatibilidad:</w:t>
      </w:r>
    </w:p>
    <w:p w14:paraId="3E281470" w14:textId="77777777" w:rsidR="0093315D" w:rsidRDefault="0093315D">
      <w:pPr>
        <w:numPr>
          <w:ilvl w:val="1"/>
          <w:numId w:val="39"/>
        </w:numPr>
        <w:spacing w:before="120" w:after="120" w:line="360" w:lineRule="auto"/>
        <w:jc w:val="both"/>
      </w:pPr>
      <w:r>
        <w:rPr>
          <w:rStyle w:val="nfasis"/>
        </w:rPr>
        <w:t>Ventajas:</w:t>
      </w:r>
      <w:r>
        <w:t xml:space="preserve"> </w:t>
      </w:r>
      <w:proofErr w:type="spellStart"/>
      <w:r>
        <w:t>React</w:t>
      </w:r>
      <w:proofErr w:type="spellEnd"/>
      <w:r>
        <w:t xml:space="preserve"> es altamente flexible y puede integrarse fácilmente con otras bibliotecas y frameworks.</w:t>
      </w:r>
    </w:p>
    <w:p w14:paraId="22A4F4C4" w14:textId="77777777" w:rsidR="0093315D" w:rsidRDefault="0093315D">
      <w:pPr>
        <w:numPr>
          <w:ilvl w:val="1"/>
          <w:numId w:val="39"/>
        </w:numPr>
        <w:spacing w:before="120" w:after="120" w:line="360" w:lineRule="auto"/>
        <w:jc w:val="both"/>
      </w:pPr>
      <w:r>
        <w:rPr>
          <w:rStyle w:val="nfasis"/>
        </w:rPr>
        <w:t>Uso Práctico:</w:t>
      </w:r>
      <w:r>
        <w:t xml:space="preserve"> Adecuado para proyectos donde la compatibilidad y la integración con otras tecnologías son cruciales.</w:t>
      </w:r>
    </w:p>
    <w:p w14:paraId="2D4EC225" w14:textId="77777777" w:rsidR="0093315D" w:rsidRDefault="0093315D">
      <w:pPr>
        <w:pStyle w:val="NormalWeb"/>
        <w:numPr>
          <w:ilvl w:val="0"/>
          <w:numId w:val="39"/>
        </w:numPr>
        <w:spacing w:before="120" w:beforeAutospacing="0" w:after="120" w:afterAutospacing="0" w:line="360" w:lineRule="auto"/>
        <w:jc w:val="both"/>
      </w:pPr>
      <w:r>
        <w:rPr>
          <w:rStyle w:val="Textoennegrita"/>
        </w:rPr>
        <w:t>Virtual DOM para Rendimiento:</w:t>
      </w:r>
    </w:p>
    <w:p w14:paraId="417ACF19" w14:textId="77777777" w:rsidR="0093315D" w:rsidRDefault="0093315D">
      <w:pPr>
        <w:numPr>
          <w:ilvl w:val="1"/>
          <w:numId w:val="39"/>
        </w:numPr>
        <w:spacing w:before="120" w:after="120" w:line="360" w:lineRule="auto"/>
        <w:jc w:val="both"/>
      </w:pPr>
      <w:r>
        <w:rPr>
          <w:rStyle w:val="nfasis"/>
        </w:rPr>
        <w:t>Ventajas:</w:t>
      </w:r>
      <w:r>
        <w:t xml:space="preserve"> El Virtual DOM de </w:t>
      </w:r>
      <w:proofErr w:type="spellStart"/>
      <w:r>
        <w:t>React</w:t>
      </w:r>
      <w:proofErr w:type="spellEnd"/>
      <w:r>
        <w:t xml:space="preserve"> mejora el rendimiento al minimizar las actualizaciones del DOM real.</w:t>
      </w:r>
    </w:p>
    <w:p w14:paraId="1F67BAC4" w14:textId="77777777" w:rsidR="0093315D" w:rsidRDefault="0093315D">
      <w:pPr>
        <w:numPr>
          <w:ilvl w:val="1"/>
          <w:numId w:val="39"/>
        </w:numPr>
        <w:spacing w:before="120" w:after="120" w:line="360" w:lineRule="auto"/>
        <w:jc w:val="both"/>
      </w:pPr>
      <w:r>
        <w:rPr>
          <w:rStyle w:val="nfasis"/>
        </w:rPr>
        <w:t>Uso Práctico:</w:t>
      </w:r>
      <w:r>
        <w:t xml:space="preserve"> Beneficioso para aplicaciones que requieren una interfaz de usuario receptiva y eficiente.</w:t>
      </w:r>
    </w:p>
    <w:p w14:paraId="6974AC05" w14:textId="77777777" w:rsidR="0093315D" w:rsidRDefault="0093315D" w:rsidP="0093315D">
      <w:pPr>
        <w:pStyle w:val="NormalWeb"/>
        <w:spacing w:before="120" w:beforeAutospacing="0" w:after="120" w:afterAutospacing="0" w:line="360" w:lineRule="auto"/>
        <w:jc w:val="both"/>
      </w:pPr>
      <w:r>
        <w:rPr>
          <w:rStyle w:val="Textoennegrita"/>
        </w:rPr>
        <w:t>Consideraciones Generales:</w:t>
      </w:r>
    </w:p>
    <w:p w14:paraId="3BF82C36" w14:textId="77777777" w:rsidR="0093315D" w:rsidRDefault="0093315D">
      <w:pPr>
        <w:pStyle w:val="NormalWeb"/>
        <w:numPr>
          <w:ilvl w:val="0"/>
          <w:numId w:val="40"/>
        </w:numPr>
        <w:spacing w:before="120" w:beforeAutospacing="0" w:after="120" w:afterAutospacing="0" w:line="360" w:lineRule="auto"/>
        <w:jc w:val="both"/>
      </w:pPr>
      <w:r>
        <w:rPr>
          <w:rStyle w:val="Textoennegrita"/>
        </w:rPr>
        <w:t>Comunidad y Soporte:</w:t>
      </w:r>
    </w:p>
    <w:p w14:paraId="3AC4D8C7" w14:textId="77777777" w:rsidR="0093315D" w:rsidRDefault="0093315D">
      <w:pPr>
        <w:numPr>
          <w:ilvl w:val="1"/>
          <w:numId w:val="40"/>
        </w:numPr>
        <w:spacing w:before="120" w:after="120" w:line="360" w:lineRule="auto"/>
        <w:jc w:val="both"/>
      </w:pPr>
      <w:r>
        <w:rPr>
          <w:rStyle w:val="nfasis"/>
        </w:rPr>
        <w:t>Importancia:</w:t>
      </w:r>
      <w:r>
        <w:t xml:space="preserve"> Evaluar la vitalidad de la comunidad y el nivel de soporte disponible para resolver problemas y obtener actualizaciones.</w:t>
      </w:r>
    </w:p>
    <w:p w14:paraId="2CBD16DF" w14:textId="77777777" w:rsidR="0093315D" w:rsidRDefault="0093315D">
      <w:pPr>
        <w:numPr>
          <w:ilvl w:val="1"/>
          <w:numId w:val="40"/>
        </w:numPr>
        <w:spacing w:before="120" w:after="120" w:line="360" w:lineRule="auto"/>
        <w:jc w:val="both"/>
      </w:pPr>
      <w:r>
        <w:rPr>
          <w:rStyle w:val="nfasis"/>
        </w:rPr>
        <w:t>Aplicación:</w:t>
      </w:r>
      <w:r>
        <w:t xml:space="preserve"> Una comunidad activa garantiza la disponibilidad de recursos y ayuda en el desarrollo.</w:t>
      </w:r>
    </w:p>
    <w:p w14:paraId="6D2334E9" w14:textId="77777777" w:rsidR="0093315D" w:rsidRDefault="0093315D">
      <w:pPr>
        <w:pStyle w:val="NormalWeb"/>
        <w:numPr>
          <w:ilvl w:val="0"/>
          <w:numId w:val="40"/>
        </w:numPr>
        <w:spacing w:before="120" w:beforeAutospacing="0" w:after="120" w:afterAutospacing="0" w:line="360" w:lineRule="auto"/>
        <w:jc w:val="both"/>
      </w:pPr>
      <w:r>
        <w:rPr>
          <w:rStyle w:val="Textoennegrita"/>
        </w:rPr>
        <w:t>Escalabilidad y Rendimiento:</w:t>
      </w:r>
    </w:p>
    <w:p w14:paraId="7AB1CEEB" w14:textId="77777777" w:rsidR="0093315D" w:rsidRDefault="0093315D">
      <w:pPr>
        <w:numPr>
          <w:ilvl w:val="1"/>
          <w:numId w:val="40"/>
        </w:numPr>
        <w:spacing w:before="120" w:after="120" w:line="360" w:lineRule="auto"/>
        <w:jc w:val="both"/>
      </w:pPr>
      <w:r>
        <w:rPr>
          <w:rStyle w:val="nfasis"/>
        </w:rPr>
        <w:t>Importancia:</w:t>
      </w:r>
      <w:r>
        <w:t xml:space="preserve"> Evaluar la capacidad del framework para escalar y manejar grandes volúmenes de datos sin comprometer el rendimiento.</w:t>
      </w:r>
    </w:p>
    <w:p w14:paraId="125C0C61" w14:textId="77777777" w:rsidR="0093315D" w:rsidRDefault="0093315D">
      <w:pPr>
        <w:numPr>
          <w:ilvl w:val="1"/>
          <w:numId w:val="40"/>
        </w:numPr>
        <w:spacing w:before="120" w:after="120" w:line="360" w:lineRule="auto"/>
        <w:jc w:val="both"/>
      </w:pPr>
      <w:r>
        <w:rPr>
          <w:rStyle w:val="nfasis"/>
        </w:rPr>
        <w:t>Aplicación:</w:t>
      </w:r>
      <w:r>
        <w:t xml:space="preserve"> Importante para proyectos que puedan experimentar un crecimiento significativo.</w:t>
      </w:r>
    </w:p>
    <w:p w14:paraId="70539437" w14:textId="77777777" w:rsidR="0093315D" w:rsidRDefault="0093315D">
      <w:pPr>
        <w:pStyle w:val="NormalWeb"/>
        <w:numPr>
          <w:ilvl w:val="0"/>
          <w:numId w:val="40"/>
        </w:numPr>
        <w:spacing w:before="120" w:beforeAutospacing="0" w:after="120" w:afterAutospacing="0" w:line="360" w:lineRule="auto"/>
        <w:jc w:val="both"/>
      </w:pPr>
      <w:r>
        <w:rPr>
          <w:rStyle w:val="Textoennegrita"/>
        </w:rPr>
        <w:t>Requisitos del Proyecto:</w:t>
      </w:r>
    </w:p>
    <w:p w14:paraId="5169FDE9" w14:textId="77777777" w:rsidR="0093315D" w:rsidRDefault="0093315D">
      <w:pPr>
        <w:numPr>
          <w:ilvl w:val="1"/>
          <w:numId w:val="40"/>
        </w:numPr>
        <w:spacing w:before="120" w:after="120" w:line="360" w:lineRule="auto"/>
        <w:jc w:val="both"/>
      </w:pPr>
      <w:r>
        <w:rPr>
          <w:rStyle w:val="nfasis"/>
        </w:rPr>
        <w:t>Consideración:</w:t>
      </w:r>
      <w:r>
        <w:t xml:space="preserve"> La elección entre Angular y </w:t>
      </w:r>
      <w:proofErr w:type="spellStart"/>
      <w:r>
        <w:t>React</w:t>
      </w:r>
      <w:proofErr w:type="spellEnd"/>
      <w:r>
        <w:t xml:space="preserve"> debe basarse en los requisitos específicos del proyecto, la experiencia del equipo y las preferencias.</w:t>
      </w:r>
    </w:p>
    <w:p w14:paraId="6A3EBE44" w14:textId="77777777" w:rsidR="0093315D" w:rsidRDefault="0093315D" w:rsidP="0093315D">
      <w:pPr>
        <w:pStyle w:val="NormalWeb"/>
        <w:spacing w:before="120" w:beforeAutospacing="0" w:after="120" w:afterAutospacing="0" w:line="360" w:lineRule="auto"/>
        <w:jc w:val="both"/>
      </w:pPr>
      <w:r>
        <w:t xml:space="preserve">Al seleccionar un framework de desarrollo web, es esencial comprender las características clave, ventajas y consideraciones prácticas para cada opción. Tener en cuenta las necesidades </w:t>
      </w:r>
      <w:r>
        <w:lastRenderedPageBreak/>
        <w:t>específicas del proyecto y del equipo de desarrollo ayudará a tomar decisiones informadas que conduzcan al éxito en la construcción del portal corporativo.</w:t>
      </w:r>
    </w:p>
    <w:p w14:paraId="6BDF3840" w14:textId="77777777" w:rsidR="00D54245" w:rsidRPr="00D54245" w:rsidRDefault="00D54245" w:rsidP="00D54245">
      <w:pPr>
        <w:pStyle w:val="Ttulo4"/>
        <w:spacing w:before="120" w:after="120" w:line="360" w:lineRule="auto"/>
        <w:jc w:val="both"/>
        <w:rPr>
          <w:rFonts w:ascii="Times New Roman" w:hAnsi="Times New Roman" w:cs="Times New Roman"/>
        </w:rPr>
      </w:pPr>
      <w:r w:rsidRPr="00D54245">
        <w:rPr>
          <w:rFonts w:ascii="Times New Roman" w:hAnsi="Times New Roman" w:cs="Times New Roman"/>
        </w:rPr>
        <w:t>Consideraciones para la Construcción del Portal</w:t>
      </w:r>
    </w:p>
    <w:p w14:paraId="6D7DDD51"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Integración y Escalabilidad:</w:t>
      </w:r>
    </w:p>
    <w:p w14:paraId="10A06630"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Integración de Sistemas:</w:t>
      </w:r>
    </w:p>
    <w:p w14:paraId="747CF95B"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las herramientas para integrarse con sistemas existentes (por ejemplo, CRM, ERP).</w:t>
      </w:r>
    </w:p>
    <w:p w14:paraId="7977018E" w14:textId="77777777" w:rsidR="00D54245" w:rsidRPr="00D54245" w:rsidRDefault="00D54245">
      <w:pPr>
        <w:numPr>
          <w:ilvl w:val="1"/>
          <w:numId w:val="34"/>
        </w:numPr>
        <w:spacing w:before="120" w:after="120" w:line="360" w:lineRule="auto"/>
        <w:jc w:val="both"/>
      </w:pPr>
      <w:r w:rsidRPr="00D54245">
        <w:rPr>
          <w:rStyle w:val="nfasis"/>
        </w:rPr>
        <w:t>Ejemplo:</w:t>
      </w:r>
      <w:r w:rsidRPr="00D54245">
        <w:t xml:space="preserve"> IBM </w:t>
      </w:r>
      <w:proofErr w:type="spellStart"/>
      <w:r w:rsidRPr="00D54245">
        <w:t>Websphere</w:t>
      </w:r>
      <w:proofErr w:type="spellEnd"/>
      <w:r w:rsidRPr="00D54245">
        <w:t xml:space="preserve"> Portal permite una integración robusta con sistemas empresariales.</w:t>
      </w:r>
    </w:p>
    <w:p w14:paraId="65839B32"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Escalabilidad:</w:t>
      </w:r>
    </w:p>
    <w:p w14:paraId="04E5BBB0"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 plataforma o framework para escalar según las necesidades de crecimiento.</w:t>
      </w:r>
    </w:p>
    <w:p w14:paraId="7C5DFF56" w14:textId="77777777" w:rsidR="00D54245" w:rsidRDefault="00D54245">
      <w:pPr>
        <w:numPr>
          <w:ilvl w:val="1"/>
          <w:numId w:val="34"/>
        </w:numPr>
        <w:spacing w:before="120" w:after="120" w:line="360" w:lineRule="auto"/>
        <w:jc w:val="both"/>
      </w:pPr>
      <w:r w:rsidRPr="00D54245">
        <w:rPr>
          <w:rStyle w:val="nfasis"/>
        </w:rPr>
        <w:t>Ejemplo:</w:t>
      </w:r>
      <w:r w:rsidRPr="00D54245">
        <w:t xml:space="preserve"> </w:t>
      </w:r>
      <w:proofErr w:type="spellStart"/>
      <w:r w:rsidRPr="00D54245">
        <w:t>Jboss</w:t>
      </w:r>
      <w:proofErr w:type="spellEnd"/>
      <w:r w:rsidRPr="00D54245">
        <w:t xml:space="preserve"> Portal ofrece flexibilidad y escalabilidad para adaptarse a cambios en la carga de usuarios.</w:t>
      </w:r>
    </w:p>
    <w:p w14:paraId="3D19937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Facilidad de Uso y Mantenimiento:</w:t>
      </w:r>
    </w:p>
    <w:p w14:paraId="193BBEA9"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Interfaz de Usuario Intuitiva:</w:t>
      </w:r>
    </w:p>
    <w:p w14:paraId="240E1F3B"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Evaluar la facilidad de uso de la interfaz de administración y gestión de contenido.</w:t>
      </w:r>
    </w:p>
    <w:p w14:paraId="4CD0D900" w14:textId="77777777" w:rsidR="00D54245" w:rsidRPr="00D54245" w:rsidRDefault="00D54245">
      <w:pPr>
        <w:numPr>
          <w:ilvl w:val="1"/>
          <w:numId w:val="35"/>
        </w:numPr>
        <w:spacing w:before="120" w:after="120" w:line="360" w:lineRule="auto"/>
        <w:jc w:val="both"/>
      </w:pPr>
      <w:r w:rsidRPr="00D54245">
        <w:rPr>
          <w:rStyle w:val="nfasis"/>
        </w:rPr>
        <w:t>Ejemplo:</w:t>
      </w:r>
      <w:r w:rsidRPr="00D54245">
        <w:t xml:space="preserve"> CMS como Drupal y Joomla se destacan por interfaces amigables.</w:t>
      </w:r>
    </w:p>
    <w:p w14:paraId="0321A22E"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Soporte y Comunidad:</w:t>
      </w:r>
    </w:p>
    <w:p w14:paraId="3C5775A2"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Verificar la disponibilidad de soporte y la vitalidad de la comunidad para resolver problemas.</w:t>
      </w:r>
    </w:p>
    <w:p w14:paraId="0248A72B" w14:textId="77777777" w:rsidR="00D54245" w:rsidRDefault="00D54245">
      <w:pPr>
        <w:numPr>
          <w:ilvl w:val="1"/>
          <w:numId w:val="35"/>
        </w:numPr>
        <w:spacing w:before="120" w:after="120" w:line="360" w:lineRule="auto"/>
        <w:jc w:val="both"/>
      </w:pPr>
      <w:r w:rsidRPr="00D54245">
        <w:rPr>
          <w:rStyle w:val="nfasis"/>
        </w:rPr>
        <w:t>Ejemplo:</w:t>
      </w:r>
      <w:r w:rsidRPr="00D54245">
        <w:t xml:space="preserve"> Angular y </w:t>
      </w:r>
      <w:proofErr w:type="spellStart"/>
      <w:r w:rsidRPr="00D54245">
        <w:t>React</w:t>
      </w:r>
      <w:proofErr w:type="spellEnd"/>
      <w:r w:rsidRPr="00D54245">
        <w:t xml:space="preserve"> cuentan con amplias comunidades y recursos de documentación.</w:t>
      </w:r>
    </w:p>
    <w:p w14:paraId="6E3DFA59" w14:textId="77777777" w:rsidR="00194A3F" w:rsidRDefault="00194A3F" w:rsidP="00194A3F">
      <w:pPr>
        <w:spacing w:before="120" w:after="120" w:line="360" w:lineRule="auto"/>
        <w:ind w:left="1440"/>
        <w:jc w:val="both"/>
        <w:rPr>
          <w:rStyle w:val="nfasis"/>
        </w:rPr>
      </w:pPr>
    </w:p>
    <w:p w14:paraId="30A99900" w14:textId="77777777" w:rsidR="00194A3F" w:rsidRDefault="00194A3F" w:rsidP="00194A3F">
      <w:pPr>
        <w:spacing w:before="120" w:after="120" w:line="360" w:lineRule="auto"/>
        <w:ind w:left="1440"/>
        <w:jc w:val="both"/>
        <w:rPr>
          <w:rStyle w:val="nfasis"/>
        </w:rPr>
      </w:pPr>
    </w:p>
    <w:p w14:paraId="7334347C" w14:textId="77777777" w:rsidR="00194A3F" w:rsidRDefault="00194A3F" w:rsidP="00194A3F">
      <w:pPr>
        <w:spacing w:before="120" w:after="120" w:line="360" w:lineRule="auto"/>
        <w:ind w:left="1440"/>
        <w:jc w:val="both"/>
      </w:pPr>
    </w:p>
    <w:p w14:paraId="3841C289"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lastRenderedPageBreak/>
        <w:t>Seguridad:</w:t>
      </w:r>
    </w:p>
    <w:p w14:paraId="4DD0D82A"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Prácticas de Seguridad:</w:t>
      </w:r>
    </w:p>
    <w:p w14:paraId="60019E4B"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Evaluar las características de seguridad integradas y las mejores prácticas recomendadas.</w:t>
      </w:r>
    </w:p>
    <w:p w14:paraId="392297AF"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Plataformas empresariales como IBM </w:t>
      </w:r>
      <w:proofErr w:type="spellStart"/>
      <w:r w:rsidRPr="00D54245">
        <w:t>Websphere</w:t>
      </w:r>
      <w:proofErr w:type="spellEnd"/>
      <w:r w:rsidRPr="00D54245">
        <w:t xml:space="preserve"> Portal suelen tener sólidas medidas de seguridad.</w:t>
      </w:r>
    </w:p>
    <w:p w14:paraId="7F21F8C0"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Actualizaciones y Parches:</w:t>
      </w:r>
    </w:p>
    <w:p w14:paraId="5550D855"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Verificar la frecuencia y disponibilidad de actualizaciones y parches de seguridad.</w:t>
      </w:r>
    </w:p>
    <w:p w14:paraId="19881504"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CMS como Drupal y Joomla tienen comunidades activas que proporcionan actualizaciones regulares.</w:t>
      </w:r>
    </w:p>
    <w:p w14:paraId="7C064D0D" w14:textId="472FDF81" w:rsidR="0041618B" w:rsidRPr="00194A3F" w:rsidRDefault="00D54245" w:rsidP="00194A3F">
      <w:pPr>
        <w:pStyle w:val="NormalWeb"/>
        <w:spacing w:before="120" w:beforeAutospacing="0" w:after="120" w:afterAutospacing="0" w:line="360" w:lineRule="auto"/>
        <w:jc w:val="both"/>
      </w:pPr>
      <w:r w:rsidRPr="00D54245">
        <w:t>La elección de herramientas para construir un portal corporativo debe basarse en las necesidades específicas del proyecto, considerando factores como integración, escalabilidad, facilidad de uso, soporte y seguridad. Cada herramienta y framework tiene sus fortalezas y es crucial alinear la elección con los objetivos del portal empresarial.</w:t>
      </w:r>
      <w:r w:rsidR="0041618B" w:rsidRPr="008C27C6">
        <w:rPr>
          <w:b/>
          <w:color w:val="000000" w:themeColor="text1"/>
        </w:rPr>
        <w:t xml:space="preserve">      </w:t>
      </w:r>
    </w:p>
    <w:p w14:paraId="4F7462A1" w14:textId="3FA066B1" w:rsidR="000319AA" w:rsidRPr="00194A3F" w:rsidRDefault="00DB2939" w:rsidP="00272CF9">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de Consulta</w:t>
      </w:r>
    </w:p>
    <w:tbl>
      <w:tblPr>
        <w:tblW w:w="838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89"/>
        <w:gridCol w:w="1418"/>
        <w:gridCol w:w="1417"/>
        <w:gridCol w:w="851"/>
        <w:gridCol w:w="1149"/>
        <w:gridCol w:w="1559"/>
      </w:tblGrid>
      <w:tr w:rsidR="00181004" w:rsidRPr="00181004" w14:paraId="1554B253" w14:textId="77777777" w:rsidTr="008F6040">
        <w:trPr>
          <w:trHeight w:val="188"/>
          <w:jc w:val="center"/>
        </w:trPr>
        <w:tc>
          <w:tcPr>
            <w:tcW w:w="1989" w:type="dxa"/>
            <w:tcBorders>
              <w:top w:val="single" w:sz="4" w:space="0" w:color="auto"/>
              <w:left w:val="single" w:sz="4" w:space="0" w:color="auto"/>
              <w:bottom w:val="single" w:sz="4" w:space="0" w:color="auto"/>
              <w:right w:val="single" w:sz="4" w:space="0" w:color="auto"/>
            </w:tcBorders>
            <w:shd w:val="clear" w:color="auto" w:fill="3B0076"/>
          </w:tcPr>
          <w:p w14:paraId="3EF8AA95" w14:textId="77777777" w:rsidR="000319AA" w:rsidRPr="00181004" w:rsidRDefault="000319AA" w:rsidP="00272CF9">
            <w:pPr>
              <w:spacing w:line="360" w:lineRule="auto"/>
              <w:jc w:val="both"/>
              <w:rPr>
                <w:b/>
                <w:color w:val="FFFFFF" w:themeColor="background1"/>
              </w:rPr>
            </w:pPr>
            <w:r w:rsidRPr="00181004">
              <w:rPr>
                <w:b/>
                <w:color w:val="FFFFFF" w:themeColor="background1"/>
              </w:rPr>
              <w:t>TÍTULO</w:t>
            </w:r>
          </w:p>
        </w:tc>
        <w:tc>
          <w:tcPr>
            <w:tcW w:w="1418" w:type="dxa"/>
            <w:tcBorders>
              <w:top w:val="single" w:sz="4" w:space="0" w:color="auto"/>
              <w:left w:val="single" w:sz="4" w:space="0" w:color="auto"/>
              <w:bottom w:val="single" w:sz="4" w:space="0" w:color="auto"/>
              <w:right w:val="single" w:sz="4" w:space="0" w:color="auto"/>
            </w:tcBorders>
            <w:shd w:val="clear" w:color="auto" w:fill="3B0076"/>
          </w:tcPr>
          <w:p w14:paraId="64B4E5C7" w14:textId="77777777" w:rsidR="000319AA" w:rsidRPr="00181004" w:rsidRDefault="000319AA" w:rsidP="00272CF9">
            <w:pPr>
              <w:spacing w:line="360" w:lineRule="auto"/>
              <w:jc w:val="both"/>
              <w:rPr>
                <w:b/>
                <w:color w:val="FFFFFF" w:themeColor="background1"/>
              </w:rPr>
            </w:pPr>
            <w:r w:rsidRPr="00181004">
              <w:rPr>
                <w:b/>
                <w:color w:val="FFFFFF" w:themeColor="background1"/>
              </w:rPr>
              <w:t>AUTOR</w:t>
            </w:r>
          </w:p>
        </w:tc>
        <w:tc>
          <w:tcPr>
            <w:tcW w:w="1417" w:type="dxa"/>
            <w:tcBorders>
              <w:top w:val="single" w:sz="4" w:space="0" w:color="auto"/>
              <w:left w:val="single" w:sz="4" w:space="0" w:color="auto"/>
              <w:bottom w:val="single" w:sz="4" w:space="0" w:color="auto"/>
              <w:right w:val="single" w:sz="4" w:space="0" w:color="auto"/>
            </w:tcBorders>
            <w:shd w:val="clear" w:color="auto" w:fill="3B0076"/>
          </w:tcPr>
          <w:p w14:paraId="0ADFE05C" w14:textId="77777777" w:rsidR="000319AA" w:rsidRPr="00181004" w:rsidRDefault="000319AA" w:rsidP="00272CF9">
            <w:pPr>
              <w:spacing w:line="360" w:lineRule="auto"/>
              <w:jc w:val="both"/>
              <w:rPr>
                <w:b/>
                <w:color w:val="FFFFFF" w:themeColor="background1"/>
              </w:rPr>
            </w:pPr>
            <w:r w:rsidRPr="00181004">
              <w:rPr>
                <w:b/>
                <w:color w:val="FFFFFF" w:themeColor="background1"/>
              </w:rPr>
              <w:t>EDICIÓN</w:t>
            </w:r>
          </w:p>
        </w:tc>
        <w:tc>
          <w:tcPr>
            <w:tcW w:w="851" w:type="dxa"/>
            <w:tcBorders>
              <w:top w:val="single" w:sz="4" w:space="0" w:color="auto"/>
              <w:left w:val="single" w:sz="4" w:space="0" w:color="auto"/>
              <w:bottom w:val="single" w:sz="4" w:space="0" w:color="auto"/>
              <w:right w:val="single" w:sz="4" w:space="0" w:color="auto"/>
            </w:tcBorders>
            <w:shd w:val="clear" w:color="auto" w:fill="3B0076"/>
          </w:tcPr>
          <w:p w14:paraId="49AECD76" w14:textId="77777777" w:rsidR="000319AA" w:rsidRPr="00181004" w:rsidRDefault="000319AA" w:rsidP="00272CF9">
            <w:pPr>
              <w:spacing w:line="360" w:lineRule="auto"/>
              <w:jc w:val="both"/>
              <w:rPr>
                <w:b/>
                <w:color w:val="FFFFFF" w:themeColor="background1"/>
              </w:rPr>
            </w:pPr>
            <w:r w:rsidRPr="00181004">
              <w:rPr>
                <w:b/>
                <w:color w:val="FFFFFF" w:themeColor="background1"/>
              </w:rPr>
              <w:t>AÑO</w:t>
            </w:r>
          </w:p>
        </w:tc>
        <w:tc>
          <w:tcPr>
            <w:tcW w:w="1149" w:type="dxa"/>
            <w:tcBorders>
              <w:top w:val="single" w:sz="4" w:space="0" w:color="auto"/>
              <w:left w:val="single" w:sz="4" w:space="0" w:color="auto"/>
              <w:bottom w:val="single" w:sz="4" w:space="0" w:color="auto"/>
              <w:right w:val="single" w:sz="4" w:space="0" w:color="auto"/>
            </w:tcBorders>
            <w:shd w:val="clear" w:color="auto" w:fill="3B0076"/>
          </w:tcPr>
          <w:p w14:paraId="520D0FDE" w14:textId="77777777" w:rsidR="000319AA" w:rsidRPr="00181004" w:rsidRDefault="000319AA" w:rsidP="00272CF9">
            <w:pPr>
              <w:spacing w:line="360" w:lineRule="auto"/>
              <w:jc w:val="both"/>
              <w:rPr>
                <w:b/>
                <w:color w:val="FFFFFF" w:themeColor="background1"/>
              </w:rPr>
            </w:pPr>
            <w:r w:rsidRPr="00181004">
              <w:rPr>
                <w:b/>
                <w:color w:val="FFFFFF" w:themeColor="background1"/>
              </w:rPr>
              <w:t>IDIOMA</w:t>
            </w:r>
          </w:p>
        </w:tc>
        <w:tc>
          <w:tcPr>
            <w:tcW w:w="1559" w:type="dxa"/>
            <w:tcBorders>
              <w:top w:val="single" w:sz="4" w:space="0" w:color="auto"/>
              <w:left w:val="single" w:sz="4" w:space="0" w:color="auto"/>
              <w:bottom w:val="single" w:sz="4" w:space="0" w:color="auto"/>
              <w:right w:val="single" w:sz="4" w:space="0" w:color="auto"/>
            </w:tcBorders>
            <w:shd w:val="clear" w:color="auto" w:fill="3B0076"/>
          </w:tcPr>
          <w:p w14:paraId="5A2695FB" w14:textId="77777777" w:rsidR="000319AA" w:rsidRPr="00181004" w:rsidRDefault="000319AA" w:rsidP="00272CF9">
            <w:pPr>
              <w:spacing w:line="360" w:lineRule="auto"/>
              <w:jc w:val="both"/>
              <w:rPr>
                <w:b/>
                <w:color w:val="FFFFFF" w:themeColor="background1"/>
              </w:rPr>
            </w:pPr>
            <w:r w:rsidRPr="00181004">
              <w:rPr>
                <w:b/>
                <w:color w:val="FFFFFF" w:themeColor="background1"/>
              </w:rPr>
              <w:t>EDITORIAL</w:t>
            </w:r>
          </w:p>
        </w:tc>
      </w:tr>
      <w:tr w:rsidR="00876CB2" w:rsidRPr="008C27C6" w14:paraId="74D56BB0" w14:textId="77777777" w:rsidTr="008F6040">
        <w:trPr>
          <w:trHeight w:val="718"/>
          <w:jc w:val="center"/>
        </w:trPr>
        <w:tc>
          <w:tcPr>
            <w:tcW w:w="1989" w:type="dxa"/>
            <w:tcBorders>
              <w:top w:val="single" w:sz="4" w:space="0" w:color="auto"/>
              <w:left w:val="single" w:sz="4" w:space="0" w:color="auto"/>
              <w:bottom w:val="single" w:sz="4" w:space="0" w:color="auto"/>
              <w:right w:val="single" w:sz="4" w:space="0" w:color="auto"/>
            </w:tcBorders>
            <w:vAlign w:val="center"/>
          </w:tcPr>
          <w:p w14:paraId="6D49E275" w14:textId="66EC7617"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Don't</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Make</w:t>
            </w:r>
            <w:proofErr w:type="spellEnd"/>
            <w:r w:rsidRPr="008F6040">
              <w:rPr>
                <w:rFonts w:ascii="Times New Roman" w:hAnsi="Times New Roman" w:cs="Times New Roman"/>
                <w:sz w:val="24"/>
                <w:szCs w:val="24"/>
              </w:rPr>
              <w:t xml:space="preserve"> Me </w:t>
            </w:r>
            <w:proofErr w:type="spellStart"/>
            <w:r w:rsidRPr="008F6040">
              <w:rPr>
                <w:rFonts w:ascii="Times New Roman" w:hAnsi="Times New Roman" w:cs="Times New Roman"/>
                <w:sz w:val="24"/>
                <w:szCs w:val="24"/>
              </w:rPr>
              <w:t>Think</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46818735" w14:textId="187B439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Steve Krug</w:t>
            </w:r>
          </w:p>
        </w:tc>
        <w:tc>
          <w:tcPr>
            <w:tcW w:w="1417" w:type="dxa"/>
            <w:tcBorders>
              <w:top w:val="single" w:sz="4" w:space="0" w:color="auto"/>
              <w:left w:val="single" w:sz="4" w:space="0" w:color="auto"/>
              <w:bottom w:val="single" w:sz="4" w:space="0" w:color="auto"/>
              <w:right w:val="single" w:sz="4" w:space="0" w:color="auto"/>
            </w:tcBorders>
            <w:vAlign w:val="center"/>
          </w:tcPr>
          <w:p w14:paraId="722CDAE3" w14:textId="4BDD05F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3ra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DD6201D" w14:textId="793BD11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A9AD6DE" w14:textId="06D0535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131F6CB" w14:textId="011911B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7FC839AA" w14:textId="77777777" w:rsidTr="008F6040">
        <w:trPr>
          <w:trHeight w:val="238"/>
          <w:jc w:val="center"/>
        </w:trPr>
        <w:tc>
          <w:tcPr>
            <w:tcW w:w="1989" w:type="dxa"/>
            <w:tcBorders>
              <w:top w:val="single" w:sz="4" w:space="0" w:color="auto"/>
              <w:left w:val="single" w:sz="4" w:space="0" w:color="auto"/>
              <w:bottom w:val="single" w:sz="4" w:space="0" w:color="auto"/>
              <w:right w:val="single" w:sz="4" w:space="0" w:color="auto"/>
            </w:tcBorders>
            <w:vAlign w:val="center"/>
          </w:tcPr>
          <w:p w14:paraId="3A9123A5" w14:textId="50F71D6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t>
            </w:r>
            <w:proofErr w:type="spellStart"/>
            <w:r w:rsidRPr="008F6040">
              <w:rPr>
                <w:rFonts w:ascii="Times New Roman" w:hAnsi="Times New Roman" w:cs="Times New Roman"/>
                <w:sz w:val="24"/>
                <w:szCs w:val="24"/>
              </w:rPr>
              <w:t>Elements</w:t>
            </w:r>
            <w:proofErr w:type="spellEnd"/>
            <w:r w:rsidRPr="008F6040">
              <w:rPr>
                <w:rFonts w:ascii="Times New Roman" w:hAnsi="Times New Roman" w:cs="Times New Roman"/>
                <w:sz w:val="24"/>
                <w:szCs w:val="24"/>
              </w:rPr>
              <w:t xml:space="preserve"> of </w:t>
            </w:r>
            <w:proofErr w:type="spellStart"/>
            <w:r w:rsidRPr="008F6040">
              <w:rPr>
                <w:rFonts w:ascii="Times New Roman" w:hAnsi="Times New Roman" w:cs="Times New Roman"/>
                <w:sz w:val="24"/>
                <w:szCs w:val="24"/>
              </w:rPr>
              <w:t>User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Experience</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User-Centered</w:t>
            </w:r>
            <w:proofErr w:type="spellEnd"/>
            <w:r w:rsidRPr="008F6040">
              <w:rPr>
                <w:rFonts w:ascii="Times New Roman" w:hAnsi="Times New Roman" w:cs="Times New Roman"/>
                <w:sz w:val="24"/>
                <w:szCs w:val="24"/>
              </w:rPr>
              <w:t xml:space="preserve"> Design </w:t>
            </w:r>
            <w:proofErr w:type="spellStart"/>
            <w:r w:rsidRPr="008F6040">
              <w:rPr>
                <w:rFonts w:ascii="Times New Roman" w:hAnsi="Times New Roman" w:cs="Times New Roman"/>
                <w:sz w:val="24"/>
                <w:szCs w:val="24"/>
              </w:rPr>
              <w:t>for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the</w:t>
            </w:r>
            <w:proofErr w:type="spellEnd"/>
            <w:r w:rsidRPr="008F6040">
              <w:rPr>
                <w:rFonts w:ascii="Times New Roman" w:hAnsi="Times New Roman" w:cs="Times New Roman"/>
                <w:sz w:val="24"/>
                <w:szCs w:val="24"/>
              </w:rPr>
              <w:t xml:space="preserve"> Web and </w:t>
            </w:r>
            <w:proofErr w:type="spellStart"/>
            <w:r w:rsidRPr="008F6040">
              <w:rPr>
                <w:rFonts w:ascii="Times New Roman" w:hAnsi="Times New Roman" w:cs="Times New Roman"/>
                <w:sz w:val="24"/>
                <w:szCs w:val="24"/>
              </w:rPr>
              <w:t>Beyond</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6D1134C0" w14:textId="50DDA56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Jesse James Garrett</w:t>
            </w:r>
          </w:p>
        </w:tc>
        <w:tc>
          <w:tcPr>
            <w:tcW w:w="1417" w:type="dxa"/>
            <w:tcBorders>
              <w:top w:val="single" w:sz="4" w:space="0" w:color="auto"/>
              <w:left w:val="single" w:sz="4" w:space="0" w:color="auto"/>
              <w:bottom w:val="single" w:sz="4" w:space="0" w:color="auto"/>
              <w:right w:val="single" w:sz="4" w:space="0" w:color="auto"/>
            </w:tcBorders>
            <w:vAlign w:val="center"/>
          </w:tcPr>
          <w:p w14:paraId="4821925A" w14:textId="621E6A1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4AF8500D" w14:textId="43D96EE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2010</w:t>
            </w:r>
          </w:p>
        </w:tc>
        <w:tc>
          <w:tcPr>
            <w:tcW w:w="1149" w:type="dxa"/>
            <w:tcBorders>
              <w:top w:val="single" w:sz="4" w:space="0" w:color="auto"/>
              <w:left w:val="single" w:sz="4" w:space="0" w:color="auto"/>
              <w:bottom w:val="single" w:sz="4" w:space="0" w:color="auto"/>
              <w:right w:val="single" w:sz="4" w:space="0" w:color="auto"/>
            </w:tcBorders>
            <w:vAlign w:val="center"/>
          </w:tcPr>
          <w:p w14:paraId="3323D5E5" w14:textId="0780F07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0D17D80" w14:textId="78949B9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4646F32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3F59285E" w14:textId="78225582"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Responsive Web Design</w:t>
            </w:r>
          </w:p>
        </w:tc>
        <w:tc>
          <w:tcPr>
            <w:tcW w:w="1418" w:type="dxa"/>
            <w:tcBorders>
              <w:top w:val="single" w:sz="4" w:space="0" w:color="auto"/>
              <w:left w:val="single" w:sz="4" w:space="0" w:color="auto"/>
              <w:bottom w:val="single" w:sz="4" w:space="0" w:color="auto"/>
              <w:right w:val="single" w:sz="4" w:space="0" w:color="auto"/>
            </w:tcBorders>
            <w:vAlign w:val="center"/>
          </w:tcPr>
          <w:p w14:paraId="5A6E7C08" w14:textId="58375216"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Ethan </w:t>
            </w:r>
            <w:proofErr w:type="spellStart"/>
            <w:r w:rsidRPr="008F6040">
              <w:rPr>
                <w:rFonts w:ascii="Times New Roman" w:hAnsi="Times New Roman" w:cs="Times New Roman"/>
                <w:sz w:val="24"/>
                <w:szCs w:val="24"/>
              </w:rPr>
              <w:t>Marcotte</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14:paraId="5B992F99" w14:textId="5D550B8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1EC3E19E" w14:textId="22A92034"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BB3267D" w14:textId="4D4527A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2D87D2E" w14:textId="710F3DC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A Book </w:t>
            </w:r>
            <w:proofErr w:type="spellStart"/>
            <w:r w:rsidRPr="008F6040">
              <w:rPr>
                <w:rFonts w:ascii="Times New Roman" w:hAnsi="Times New Roman" w:cs="Times New Roman"/>
                <w:sz w:val="24"/>
                <w:szCs w:val="24"/>
              </w:rPr>
              <w:t>Apart</w:t>
            </w:r>
            <w:proofErr w:type="spellEnd"/>
          </w:p>
        </w:tc>
      </w:tr>
      <w:tr w:rsidR="00876CB2" w:rsidRPr="008C27C6" w14:paraId="4D500200"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2AEBD84C" w14:textId="3BD3036A"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Seductive</w:t>
            </w:r>
            <w:r w:rsidR="008F6040" w:rsidRPr="008F6040">
              <w:rPr>
                <w:rFonts w:ascii="Times New Roman" w:hAnsi="Times New Roman" w:cs="Times New Roman"/>
                <w:sz w:val="24"/>
                <w:szCs w:val="24"/>
              </w:rPr>
              <w:t>,</w:t>
            </w:r>
            <w:r w:rsidRPr="008F6040">
              <w:rPr>
                <w:rFonts w:ascii="Times New Roman" w:hAnsi="Times New Roman" w:cs="Times New Roman"/>
                <w:sz w:val="24"/>
                <w:szCs w:val="24"/>
              </w:rPr>
              <w:t>Interaction</w:t>
            </w:r>
            <w:proofErr w:type="spellEnd"/>
            <w:r w:rsidRPr="008F6040">
              <w:rPr>
                <w:rFonts w:ascii="Times New Roman" w:hAnsi="Times New Roman" w:cs="Times New Roman"/>
                <w:sz w:val="24"/>
                <w:szCs w:val="24"/>
              </w:rPr>
              <w:t xml:space="preserve"> Design</w:t>
            </w:r>
          </w:p>
        </w:tc>
        <w:tc>
          <w:tcPr>
            <w:tcW w:w="1418" w:type="dxa"/>
            <w:tcBorders>
              <w:top w:val="single" w:sz="4" w:space="0" w:color="auto"/>
              <w:left w:val="single" w:sz="4" w:space="0" w:color="auto"/>
              <w:bottom w:val="single" w:sz="4" w:space="0" w:color="auto"/>
              <w:right w:val="single" w:sz="4" w:space="0" w:color="auto"/>
            </w:tcBorders>
            <w:vAlign w:val="center"/>
          </w:tcPr>
          <w:p w14:paraId="34D5A903" w14:textId="60B11CA7"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Stephen Anderson</w:t>
            </w:r>
          </w:p>
        </w:tc>
        <w:tc>
          <w:tcPr>
            <w:tcW w:w="1417" w:type="dxa"/>
            <w:tcBorders>
              <w:top w:val="single" w:sz="4" w:space="0" w:color="auto"/>
              <w:left w:val="single" w:sz="4" w:space="0" w:color="auto"/>
              <w:bottom w:val="single" w:sz="4" w:space="0" w:color="auto"/>
              <w:right w:val="single" w:sz="4" w:space="0" w:color="auto"/>
            </w:tcBorders>
            <w:vAlign w:val="center"/>
          </w:tcPr>
          <w:p w14:paraId="03C1A3EC" w14:textId="05A51D25"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6BA4151" w14:textId="2A5BCC31"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2011</w:t>
            </w:r>
          </w:p>
        </w:tc>
        <w:tc>
          <w:tcPr>
            <w:tcW w:w="1149" w:type="dxa"/>
            <w:tcBorders>
              <w:top w:val="single" w:sz="4" w:space="0" w:color="auto"/>
              <w:left w:val="single" w:sz="4" w:space="0" w:color="auto"/>
              <w:bottom w:val="single" w:sz="4" w:space="0" w:color="auto"/>
              <w:right w:val="single" w:sz="4" w:space="0" w:color="auto"/>
            </w:tcBorders>
            <w:vAlign w:val="center"/>
          </w:tcPr>
          <w:p w14:paraId="22689D30" w14:textId="1EB52CAC"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22630F55" w14:textId="277F9728"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 xml:space="preserve">New </w:t>
            </w:r>
            <w:proofErr w:type="spellStart"/>
            <w:r w:rsidRPr="008F6040">
              <w:rPr>
                <w:rFonts w:eastAsiaTheme="minorEastAsia"/>
                <w:color w:val="5A5A5A" w:themeColor="text1" w:themeTint="A5"/>
                <w:spacing w:val="15"/>
              </w:rPr>
              <w:t>Riders</w:t>
            </w:r>
            <w:proofErr w:type="spellEnd"/>
          </w:p>
        </w:tc>
      </w:tr>
      <w:tr w:rsidR="00876CB2" w:rsidRPr="008C27C6" w14:paraId="05322E6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116996D7" w14:textId="50A7B2E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Web </w:t>
            </w:r>
            <w:proofErr w:type="spellStart"/>
            <w:r w:rsidRPr="008F6040">
              <w:rPr>
                <w:rFonts w:ascii="Times New Roman" w:hAnsi="Times New Roman" w:cs="Times New Roman"/>
                <w:sz w:val="24"/>
                <w:szCs w:val="24"/>
              </w:rPr>
              <w:t>Designer's</w:t>
            </w:r>
            <w:proofErr w:type="spellEnd"/>
            <w:r w:rsidRPr="008F6040">
              <w:rPr>
                <w:rFonts w:ascii="Times New Roman" w:hAnsi="Times New Roman" w:cs="Times New Roman"/>
                <w:sz w:val="24"/>
                <w:szCs w:val="24"/>
              </w:rPr>
              <w:t xml:space="preserve"> Idea Book, </w:t>
            </w:r>
            <w:proofErr w:type="spellStart"/>
            <w:r w:rsidRPr="008F6040">
              <w:rPr>
                <w:rFonts w:ascii="Times New Roman" w:hAnsi="Times New Roman" w:cs="Times New Roman"/>
                <w:sz w:val="24"/>
                <w:szCs w:val="24"/>
              </w:rPr>
              <w:t>Volume</w:t>
            </w:r>
            <w:proofErr w:type="spellEnd"/>
            <w:r w:rsidRPr="008F6040">
              <w:rPr>
                <w:rFonts w:ascii="Times New Roman" w:hAnsi="Times New Roman" w:cs="Times New Roman"/>
                <w:sz w:val="24"/>
                <w:szCs w:val="24"/>
              </w:rPr>
              <w:t xml:space="preserve"> 4</w:t>
            </w:r>
          </w:p>
        </w:tc>
        <w:tc>
          <w:tcPr>
            <w:tcW w:w="1418" w:type="dxa"/>
            <w:tcBorders>
              <w:top w:val="single" w:sz="4" w:space="0" w:color="auto"/>
              <w:left w:val="single" w:sz="4" w:space="0" w:color="auto"/>
              <w:bottom w:val="single" w:sz="4" w:space="0" w:color="auto"/>
              <w:right w:val="single" w:sz="4" w:space="0" w:color="auto"/>
            </w:tcBorders>
            <w:vAlign w:val="center"/>
          </w:tcPr>
          <w:p w14:paraId="1ACC6B9B" w14:textId="17620697"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Patrick McNeil</w:t>
            </w:r>
          </w:p>
        </w:tc>
        <w:tc>
          <w:tcPr>
            <w:tcW w:w="1417" w:type="dxa"/>
            <w:tcBorders>
              <w:top w:val="single" w:sz="4" w:space="0" w:color="auto"/>
              <w:left w:val="single" w:sz="4" w:space="0" w:color="auto"/>
              <w:bottom w:val="single" w:sz="4" w:space="0" w:color="auto"/>
              <w:right w:val="single" w:sz="4" w:space="0" w:color="auto"/>
            </w:tcBorders>
            <w:vAlign w:val="center"/>
          </w:tcPr>
          <w:p w14:paraId="2F48E74F" w14:textId="26A3833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1ADE9EEA" w14:textId="69EE46FF"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698328FC" w14:textId="7526994C"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67C82B4E" w14:textId="64D3F1B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HOW </w:t>
            </w:r>
            <w:proofErr w:type="spellStart"/>
            <w:r w:rsidRPr="008F6040">
              <w:rPr>
                <w:rFonts w:ascii="Times New Roman" w:hAnsi="Times New Roman" w:cs="Times New Roman"/>
                <w:sz w:val="24"/>
                <w:szCs w:val="24"/>
              </w:rPr>
              <w:t>Books</w:t>
            </w:r>
            <w:proofErr w:type="spellEnd"/>
          </w:p>
        </w:tc>
      </w:tr>
    </w:tbl>
    <w:p w14:paraId="775FA158" w14:textId="77777777" w:rsidR="003F0721" w:rsidRDefault="003F0721" w:rsidP="00AA0D9A">
      <w:pPr>
        <w:tabs>
          <w:tab w:val="left" w:pos="142"/>
          <w:tab w:val="left" w:pos="284"/>
        </w:tabs>
        <w:spacing w:line="360" w:lineRule="auto"/>
        <w:jc w:val="both"/>
        <w:rPr>
          <w:b/>
          <w:bCs/>
          <w:color w:val="000000" w:themeColor="text1"/>
          <w:lang w:val="es-MX"/>
        </w:rPr>
      </w:pPr>
    </w:p>
    <w:p w14:paraId="3E5CC1FA" w14:textId="77777777" w:rsidR="00CA6B2A" w:rsidRDefault="00142FF8" w:rsidP="00CA6B2A">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prá</w:t>
      </w:r>
      <w:r w:rsidR="00DB2939" w:rsidRPr="008C27C6">
        <w:rPr>
          <w:b/>
          <w:bCs/>
          <w:color w:val="000000" w:themeColor="text1"/>
          <w:lang w:val="es-MX"/>
        </w:rPr>
        <w:t>ctica con ilustraciones</w:t>
      </w:r>
    </w:p>
    <w:p w14:paraId="2BD054B5" w14:textId="77777777" w:rsidR="008F6040" w:rsidRDefault="008F6040" w:rsidP="00C80A43">
      <w:pPr>
        <w:tabs>
          <w:tab w:val="left" w:pos="142"/>
          <w:tab w:val="left" w:pos="284"/>
        </w:tabs>
        <w:spacing w:line="360" w:lineRule="auto"/>
        <w:ind w:left="502"/>
        <w:rPr>
          <w:b/>
          <w:bCs/>
          <w:color w:val="000000" w:themeColor="text1"/>
          <w:sz w:val="28"/>
          <w:szCs w:val="28"/>
          <w:lang w:val="es-MX"/>
        </w:rPr>
      </w:pPr>
    </w:p>
    <w:p w14:paraId="5E65AF41" w14:textId="0B508A25" w:rsidR="00C80A43" w:rsidRPr="008F6040" w:rsidRDefault="003F0721" w:rsidP="00C80A43">
      <w:pPr>
        <w:tabs>
          <w:tab w:val="left" w:pos="142"/>
          <w:tab w:val="left" w:pos="284"/>
        </w:tabs>
        <w:spacing w:line="360" w:lineRule="auto"/>
        <w:ind w:left="502"/>
        <w:rPr>
          <w:b/>
          <w:bCs/>
          <w:color w:val="000000" w:themeColor="text1"/>
          <w:lang w:val="es-MX"/>
        </w:rPr>
      </w:pPr>
      <w:r w:rsidRPr="008F6040">
        <w:rPr>
          <w:b/>
          <w:bCs/>
          <w:color w:val="000000" w:themeColor="text1"/>
          <w:lang w:val="es-MX"/>
        </w:rPr>
        <w:t>TRANSFORMACIÓN DIGITAL</w:t>
      </w:r>
    </w:p>
    <w:p w14:paraId="3EECE25B" w14:textId="1E90C5D0" w:rsidR="003F0721" w:rsidRDefault="003F0721" w:rsidP="003F0721">
      <w:pPr>
        <w:tabs>
          <w:tab w:val="left" w:pos="142"/>
          <w:tab w:val="left" w:pos="284"/>
        </w:tabs>
        <w:spacing w:line="360" w:lineRule="auto"/>
        <w:ind w:left="502"/>
        <w:jc w:val="both"/>
        <w:rPr>
          <w:color w:val="000000" w:themeColor="text1"/>
          <w:lang w:val="es-MX"/>
        </w:rPr>
      </w:pPr>
      <w:r>
        <w:rPr>
          <w:color w:val="000000" w:themeColor="text1"/>
          <w:lang w:val="es-MX"/>
        </w:rPr>
        <w:t>L</w:t>
      </w:r>
      <w:r w:rsidRPr="003F0721">
        <w:rPr>
          <w:color w:val="000000" w:themeColor="text1"/>
          <w:lang w:val="es-MX"/>
        </w:rPr>
        <w:t xml:space="preserve">a transformación digital es la integración de tecnología digital en todas las áreas de una empresa, cambiando fundamentalmente la forma en que opera y brinda valor a sus clientes. También supone un cambio cultural que requiere que las organizaciones desafíen constantemente el </w:t>
      </w:r>
      <w:proofErr w:type="spellStart"/>
      <w:proofErr w:type="gramStart"/>
      <w:r w:rsidRPr="003F0721">
        <w:rPr>
          <w:color w:val="000000" w:themeColor="text1"/>
          <w:lang w:val="es-MX"/>
        </w:rPr>
        <w:t>status</w:t>
      </w:r>
      <w:proofErr w:type="spellEnd"/>
      <w:proofErr w:type="gramEnd"/>
      <w:r w:rsidRPr="003F0721">
        <w:rPr>
          <w:color w:val="000000" w:themeColor="text1"/>
          <w:lang w:val="es-MX"/>
        </w:rPr>
        <w:t xml:space="preserve"> quo, experimenten y se sientan cómodas con el fracaso.</w:t>
      </w:r>
    </w:p>
    <w:p w14:paraId="5A8CFD49" w14:textId="1E862D9E"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drawing>
          <wp:inline distT="0" distB="0" distL="0" distR="0" wp14:anchorId="1C90CABC" wp14:editId="42FD91DF">
            <wp:extent cx="4705350" cy="2769989"/>
            <wp:effectExtent l="0" t="0" r="0" b="0"/>
            <wp:docPr id="2852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002" name=""/>
                    <pic:cNvPicPr/>
                  </pic:nvPicPr>
                  <pic:blipFill>
                    <a:blip r:embed="rId11"/>
                    <a:stretch>
                      <a:fillRect/>
                    </a:stretch>
                  </pic:blipFill>
                  <pic:spPr>
                    <a:xfrm>
                      <a:off x="0" y="0"/>
                      <a:ext cx="4710018" cy="2772737"/>
                    </a:xfrm>
                    <a:prstGeom prst="rect">
                      <a:avLst/>
                    </a:prstGeom>
                  </pic:spPr>
                </pic:pic>
              </a:graphicData>
            </a:graphic>
          </wp:inline>
        </w:drawing>
      </w:r>
    </w:p>
    <w:p w14:paraId="695076C1" w14:textId="77777777" w:rsidR="003F0721" w:rsidRDefault="003F0721" w:rsidP="003F0721">
      <w:pPr>
        <w:tabs>
          <w:tab w:val="left" w:pos="142"/>
          <w:tab w:val="left" w:pos="284"/>
        </w:tabs>
        <w:spacing w:line="360" w:lineRule="auto"/>
        <w:ind w:left="502"/>
        <w:jc w:val="both"/>
        <w:rPr>
          <w:color w:val="000000" w:themeColor="text1"/>
          <w:lang w:val="es-MX"/>
        </w:rPr>
      </w:pPr>
      <w:r>
        <w:t>Cuando una empresa se plantea la Transformación Digital se encuentra con dos principales obstáculos, la falta de entendimiento sobre qué es la Transformación Digital y no saber cómo empezar. El planteamiento ya es un primer paso, porque se habrá dado cuenta que no puede perder competitividad por su incompetencia digital, y no está dispuesta la organización en desaparecer en un futuro próximo si no hace nada al respecto.</w:t>
      </w:r>
    </w:p>
    <w:p w14:paraId="546F718F" w14:textId="77777777" w:rsidR="003F0721" w:rsidRDefault="003F0721" w:rsidP="003F0721">
      <w:pPr>
        <w:tabs>
          <w:tab w:val="left" w:pos="142"/>
          <w:tab w:val="left" w:pos="284"/>
        </w:tabs>
        <w:spacing w:line="360" w:lineRule="auto"/>
        <w:ind w:left="502"/>
        <w:jc w:val="center"/>
        <w:rPr>
          <w:color w:val="000000" w:themeColor="text1"/>
          <w:lang w:val="es-MX"/>
        </w:rPr>
      </w:pPr>
    </w:p>
    <w:p w14:paraId="6FEA25F9" w14:textId="5A0ED882" w:rsidR="003F0721" w:rsidRDefault="003F0721" w:rsidP="003F0721">
      <w:pPr>
        <w:tabs>
          <w:tab w:val="left" w:pos="142"/>
          <w:tab w:val="left" w:pos="284"/>
        </w:tabs>
        <w:spacing w:line="360" w:lineRule="auto"/>
        <w:ind w:left="502"/>
        <w:rPr>
          <w:color w:val="000000" w:themeColor="text1"/>
          <w:lang w:val="es-MX"/>
        </w:rPr>
      </w:pPr>
      <w:r>
        <w:t>La transformación digital debe entenderse como un proceso de innovación permanente, que lo representamos como un ciclo continuo. Veamos en detalle cada una de estas tres principales fases del ciclo de vida de la Transformación Digital:</w:t>
      </w:r>
    </w:p>
    <w:p w14:paraId="527D894B" w14:textId="77777777" w:rsidR="003F0721" w:rsidRDefault="003F0721" w:rsidP="003F0721">
      <w:pPr>
        <w:tabs>
          <w:tab w:val="left" w:pos="142"/>
          <w:tab w:val="left" w:pos="284"/>
        </w:tabs>
        <w:spacing w:line="360" w:lineRule="auto"/>
        <w:ind w:left="502"/>
        <w:jc w:val="center"/>
        <w:rPr>
          <w:color w:val="000000" w:themeColor="text1"/>
          <w:lang w:val="es-MX"/>
        </w:rPr>
      </w:pPr>
    </w:p>
    <w:p w14:paraId="30772396" w14:textId="78325C2C"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lastRenderedPageBreak/>
        <w:drawing>
          <wp:inline distT="0" distB="0" distL="0" distR="0" wp14:anchorId="3F06EB9C" wp14:editId="482C0A7C">
            <wp:extent cx="4514850" cy="2348757"/>
            <wp:effectExtent l="0" t="0" r="0" b="0"/>
            <wp:docPr id="38981242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428" name="Imagen 1" descr="Forma&#10;&#10;Descripción generada automáticamente"/>
                    <pic:cNvPicPr/>
                  </pic:nvPicPr>
                  <pic:blipFill>
                    <a:blip r:embed="rId12"/>
                    <a:stretch>
                      <a:fillRect/>
                    </a:stretch>
                  </pic:blipFill>
                  <pic:spPr>
                    <a:xfrm>
                      <a:off x="0" y="0"/>
                      <a:ext cx="4524367" cy="2353708"/>
                    </a:xfrm>
                    <a:prstGeom prst="rect">
                      <a:avLst/>
                    </a:prstGeom>
                  </pic:spPr>
                </pic:pic>
              </a:graphicData>
            </a:graphic>
          </wp:inline>
        </w:drawing>
      </w:r>
    </w:p>
    <w:p w14:paraId="43FD84F9" w14:textId="018A34FE" w:rsidR="003F0721" w:rsidRPr="003F0721" w:rsidRDefault="003F0721" w:rsidP="003F0721">
      <w:pPr>
        <w:tabs>
          <w:tab w:val="left" w:pos="142"/>
          <w:tab w:val="left" w:pos="284"/>
        </w:tabs>
        <w:spacing w:line="360" w:lineRule="auto"/>
        <w:ind w:left="502"/>
        <w:jc w:val="center"/>
        <w:rPr>
          <w:color w:val="000000" w:themeColor="text1"/>
          <w:lang w:val="es-MX"/>
        </w:rPr>
      </w:pPr>
      <w:r>
        <w:rPr>
          <w:color w:val="000000" w:themeColor="text1"/>
          <w:lang w:val="es-MX"/>
        </w:rPr>
        <w:t>Fases transformación digital</w:t>
      </w:r>
    </w:p>
    <w:p w14:paraId="3979BCCF" w14:textId="6DFFFFB9" w:rsidR="00C80A43" w:rsidRPr="008F6040" w:rsidRDefault="00C80A43" w:rsidP="00194A3F">
      <w:pPr>
        <w:pStyle w:val="NormalWeb"/>
        <w:spacing w:before="120" w:beforeAutospacing="0" w:after="120" w:afterAutospacing="0" w:line="360" w:lineRule="auto"/>
        <w:ind w:left="502"/>
        <w:jc w:val="center"/>
        <w:rPr>
          <w:lang w:val="es-EC" w:eastAsia="es-EC"/>
        </w:rPr>
      </w:pPr>
      <w:r w:rsidRPr="008F6040">
        <w:rPr>
          <w:rStyle w:val="Textoennegrita"/>
        </w:rPr>
        <w:t>UX (</w:t>
      </w:r>
      <w:proofErr w:type="spellStart"/>
      <w:r w:rsidRPr="008F6040">
        <w:rPr>
          <w:rStyle w:val="Textoennegrita"/>
        </w:rPr>
        <w:t>User</w:t>
      </w:r>
      <w:proofErr w:type="spellEnd"/>
      <w:r w:rsidRPr="008F6040">
        <w:rPr>
          <w:rStyle w:val="Textoennegrita"/>
        </w:rPr>
        <w:t xml:space="preserve"> </w:t>
      </w:r>
      <w:proofErr w:type="spellStart"/>
      <w:r w:rsidRPr="008F6040">
        <w:rPr>
          <w:rStyle w:val="Textoennegrita"/>
        </w:rPr>
        <w:t>Experience</w:t>
      </w:r>
      <w:proofErr w:type="spellEnd"/>
      <w:r w:rsidRPr="008F6040">
        <w:rPr>
          <w:rStyle w:val="Textoennegrita"/>
        </w:rPr>
        <w:t>):</w:t>
      </w:r>
    </w:p>
    <w:p w14:paraId="0E4D2CC4" w14:textId="77777777" w:rsidR="00C80A43" w:rsidRDefault="00C80A43" w:rsidP="00194A3F">
      <w:pPr>
        <w:spacing w:before="120" w:after="120" w:line="360" w:lineRule="auto"/>
        <w:ind w:left="862"/>
        <w:jc w:val="both"/>
      </w:pPr>
      <w:r>
        <w:rPr>
          <w:rStyle w:val="Textoennegrita"/>
        </w:rPr>
        <w:t>Significado:</w:t>
      </w:r>
      <w:r>
        <w:t xml:space="preserve"> Experiencia del Usuario.</w:t>
      </w:r>
    </w:p>
    <w:p w14:paraId="41BB0D55" w14:textId="77777777" w:rsidR="00C80A43" w:rsidRDefault="00C80A43" w:rsidP="00194A3F">
      <w:pPr>
        <w:spacing w:before="120" w:after="120" w:line="360" w:lineRule="auto"/>
        <w:ind w:left="862"/>
        <w:jc w:val="both"/>
      </w:pPr>
      <w:r>
        <w:rPr>
          <w:rStyle w:val="Textoennegrita"/>
        </w:rPr>
        <w:t>Enfoque:</w:t>
      </w:r>
      <w:r>
        <w:t xml:space="preserve"> Se centra en la experiencia general del usuario al interactuar con un producto, servicio o sistema.</w:t>
      </w:r>
    </w:p>
    <w:p w14:paraId="3FFB3D36" w14:textId="77777777" w:rsidR="00C80A43" w:rsidRDefault="00C80A43" w:rsidP="00194A3F">
      <w:pPr>
        <w:spacing w:before="120" w:after="120" w:line="360" w:lineRule="auto"/>
        <w:ind w:left="862"/>
        <w:jc w:val="both"/>
      </w:pPr>
      <w:r>
        <w:rPr>
          <w:rStyle w:val="Textoennegrita"/>
        </w:rPr>
        <w:t>Responsabilidades:</w:t>
      </w:r>
      <w:r>
        <w:t xml:space="preserve"> Los diseñadores de UX se centran en comprender las necesidades del usuario, realizar investigaciones, crear </w:t>
      </w:r>
      <w:proofErr w:type="spellStart"/>
      <w:r>
        <w:t>wireframes</w:t>
      </w:r>
      <w:proofErr w:type="spellEnd"/>
      <w:r>
        <w:t>, prototipos y diseñar flujos de trabajo para optimizar la interacción del usuario y proporcionar una experiencia positiva y eficiente.</w:t>
      </w:r>
    </w:p>
    <w:p w14:paraId="24681776" w14:textId="77777777" w:rsidR="00C80A43" w:rsidRPr="008F6040" w:rsidRDefault="00C80A43" w:rsidP="00194A3F">
      <w:pPr>
        <w:pStyle w:val="NormalWeb"/>
        <w:spacing w:before="120" w:beforeAutospacing="0" w:after="120" w:afterAutospacing="0" w:line="360" w:lineRule="auto"/>
        <w:ind w:left="502"/>
        <w:jc w:val="center"/>
      </w:pPr>
      <w:r w:rsidRPr="008F6040">
        <w:rPr>
          <w:rStyle w:val="Textoennegrita"/>
        </w:rPr>
        <w:t>UI (</w:t>
      </w:r>
      <w:proofErr w:type="spellStart"/>
      <w:r w:rsidRPr="008F6040">
        <w:rPr>
          <w:rStyle w:val="Textoennegrita"/>
        </w:rPr>
        <w:t>User</w:t>
      </w:r>
      <w:proofErr w:type="spellEnd"/>
      <w:r w:rsidRPr="008F6040">
        <w:rPr>
          <w:rStyle w:val="Textoennegrita"/>
        </w:rPr>
        <w:t xml:space="preserve"> </w:t>
      </w:r>
      <w:proofErr w:type="gramStart"/>
      <w:r w:rsidRPr="008F6040">
        <w:rPr>
          <w:rStyle w:val="Textoennegrita"/>
        </w:rPr>
        <w:t>Interface</w:t>
      </w:r>
      <w:proofErr w:type="gramEnd"/>
      <w:r w:rsidRPr="008F6040">
        <w:rPr>
          <w:rStyle w:val="Textoennegrita"/>
        </w:rPr>
        <w:t>):</w:t>
      </w:r>
    </w:p>
    <w:p w14:paraId="4858D159" w14:textId="77777777" w:rsidR="00C80A43" w:rsidRDefault="00C80A43" w:rsidP="00194A3F">
      <w:pPr>
        <w:spacing w:before="120" w:after="120" w:line="360" w:lineRule="auto"/>
        <w:ind w:left="862"/>
        <w:jc w:val="both"/>
      </w:pPr>
      <w:r>
        <w:rPr>
          <w:rStyle w:val="Textoennegrita"/>
        </w:rPr>
        <w:t>Significado:</w:t>
      </w:r>
      <w:r>
        <w:t xml:space="preserve"> Interfaz de Usuario.</w:t>
      </w:r>
    </w:p>
    <w:p w14:paraId="1264281D" w14:textId="77777777" w:rsidR="00C80A43" w:rsidRDefault="00C80A43" w:rsidP="00194A3F">
      <w:pPr>
        <w:spacing w:before="120" w:after="120" w:line="360" w:lineRule="auto"/>
        <w:ind w:left="862"/>
        <w:jc w:val="both"/>
      </w:pPr>
      <w:r>
        <w:rPr>
          <w:rStyle w:val="Textoennegrita"/>
        </w:rPr>
        <w:t>Enfoque:</w:t>
      </w:r>
      <w:r>
        <w:t xml:space="preserve"> Se centra en el diseño visual y la disposición de los elementos con los que los usuarios interactúan directamente.</w:t>
      </w:r>
    </w:p>
    <w:p w14:paraId="27639FC7" w14:textId="77777777" w:rsidR="00C80A43" w:rsidRDefault="00C80A43" w:rsidP="00194A3F">
      <w:pPr>
        <w:spacing w:before="120" w:after="120" w:line="360" w:lineRule="auto"/>
        <w:ind w:left="862"/>
        <w:jc w:val="both"/>
      </w:pPr>
      <w:r>
        <w:rPr>
          <w:rStyle w:val="Textoennegrita"/>
        </w:rPr>
        <w:t>Responsabilidades:</w:t>
      </w:r>
      <w:r>
        <w:t xml:space="preserve"> Los diseñadores de UI trabajan en la apariencia visual de los elementos de la interfaz, como botones, iconos, colores y tipografías. Se aseguran de que la interfaz sea estéticamente agradable y funcional, siguiendo las pautas de diseño y la coherencia visual.</w:t>
      </w:r>
    </w:p>
    <w:p w14:paraId="74DB13E5" w14:textId="3C5D6601" w:rsidR="00D96968" w:rsidRPr="00D96968" w:rsidRDefault="00D96968" w:rsidP="003F0721">
      <w:pPr>
        <w:pStyle w:val="Sinespaciado"/>
        <w:jc w:val="center"/>
        <w:rPr>
          <w:rFonts w:ascii="Times New Roman" w:hAnsi="Times New Roman"/>
          <w:sz w:val="24"/>
          <w:szCs w:val="24"/>
        </w:rPr>
      </w:pPr>
      <w:r w:rsidRPr="00D96968">
        <w:rPr>
          <w:rFonts w:ascii="Times New Roman" w:hAnsi="Times New Roman"/>
          <w:noProof/>
          <w:sz w:val="24"/>
          <w:szCs w:val="24"/>
        </w:rPr>
        <w:lastRenderedPageBreak/>
        <w:drawing>
          <wp:inline distT="0" distB="0" distL="0" distR="0" wp14:anchorId="661F0775" wp14:editId="4FD0B76B">
            <wp:extent cx="4617085" cy="2804048"/>
            <wp:effectExtent l="0" t="0" r="0" b="0"/>
            <wp:docPr id="93894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5544" name=""/>
                    <pic:cNvPicPr/>
                  </pic:nvPicPr>
                  <pic:blipFill>
                    <a:blip r:embed="rId13"/>
                    <a:stretch>
                      <a:fillRect/>
                    </a:stretch>
                  </pic:blipFill>
                  <pic:spPr>
                    <a:xfrm>
                      <a:off x="0" y="0"/>
                      <a:ext cx="4618977" cy="2805197"/>
                    </a:xfrm>
                    <a:prstGeom prst="rect">
                      <a:avLst/>
                    </a:prstGeom>
                  </pic:spPr>
                </pic:pic>
              </a:graphicData>
            </a:graphic>
          </wp:inline>
        </w:drawing>
      </w:r>
    </w:p>
    <w:p w14:paraId="0877C8F1" w14:textId="770E0C2D" w:rsidR="00D96968" w:rsidRDefault="00C80A43" w:rsidP="003F0721">
      <w:pPr>
        <w:tabs>
          <w:tab w:val="left" w:pos="142"/>
          <w:tab w:val="left" w:pos="284"/>
        </w:tabs>
        <w:spacing w:line="360" w:lineRule="auto"/>
        <w:jc w:val="center"/>
        <w:rPr>
          <w:rFonts w:eastAsia="Calibri"/>
          <w:lang w:val="es-CO" w:eastAsia="en-US"/>
        </w:rPr>
      </w:pPr>
      <w:r w:rsidRPr="00C80A43">
        <w:rPr>
          <w:rFonts w:eastAsia="Calibri"/>
          <w:lang w:val="es-CO" w:eastAsia="en-US"/>
        </w:rPr>
        <w:t>UX es el diseño de productos y servicios priorizando al ser humano</w:t>
      </w:r>
    </w:p>
    <w:p w14:paraId="37C60784" w14:textId="77777777" w:rsidR="00C80A43" w:rsidRDefault="00C80A43" w:rsidP="00C80A43">
      <w:pPr>
        <w:tabs>
          <w:tab w:val="left" w:pos="142"/>
          <w:tab w:val="left" w:pos="284"/>
        </w:tabs>
        <w:spacing w:line="360" w:lineRule="auto"/>
        <w:jc w:val="center"/>
        <w:rPr>
          <w:b/>
          <w:bCs/>
          <w:color w:val="000000" w:themeColor="text1"/>
        </w:rPr>
      </w:pPr>
    </w:p>
    <w:p w14:paraId="292505FE" w14:textId="734CCC15" w:rsidR="00D96968" w:rsidRPr="00C80A43" w:rsidRDefault="00D96968" w:rsidP="00C80A43">
      <w:pPr>
        <w:pStyle w:val="Sinespaciado"/>
        <w:jc w:val="center"/>
        <w:rPr>
          <w:rFonts w:ascii="Times New Roman" w:hAnsi="Times New Roman"/>
          <w:sz w:val="24"/>
          <w:szCs w:val="24"/>
        </w:rPr>
      </w:pPr>
      <w:r w:rsidRPr="00C80A43">
        <w:rPr>
          <w:rFonts w:ascii="Times New Roman" w:hAnsi="Times New Roman"/>
          <w:noProof/>
          <w:sz w:val="24"/>
          <w:szCs w:val="24"/>
        </w:rPr>
        <w:drawing>
          <wp:inline distT="0" distB="0" distL="0" distR="0" wp14:anchorId="643E2FFF" wp14:editId="6CE610D0">
            <wp:extent cx="4636135" cy="2700621"/>
            <wp:effectExtent l="0" t="0" r="0" b="5080"/>
            <wp:docPr id="158169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8553" name=""/>
                    <pic:cNvPicPr/>
                  </pic:nvPicPr>
                  <pic:blipFill>
                    <a:blip r:embed="rId14"/>
                    <a:stretch>
                      <a:fillRect/>
                    </a:stretch>
                  </pic:blipFill>
                  <pic:spPr>
                    <a:xfrm>
                      <a:off x="0" y="0"/>
                      <a:ext cx="4649437" cy="2708370"/>
                    </a:xfrm>
                    <a:prstGeom prst="rect">
                      <a:avLst/>
                    </a:prstGeom>
                  </pic:spPr>
                </pic:pic>
              </a:graphicData>
            </a:graphic>
          </wp:inline>
        </w:drawing>
      </w:r>
    </w:p>
    <w:p w14:paraId="770548F5" w14:textId="6D53BB4B" w:rsidR="00C80A43" w:rsidRPr="00C80A43" w:rsidRDefault="00C80A43" w:rsidP="00C80A43">
      <w:pPr>
        <w:pStyle w:val="Sinespaciado"/>
        <w:jc w:val="center"/>
        <w:rPr>
          <w:rFonts w:ascii="Times New Roman" w:hAnsi="Times New Roman"/>
          <w:sz w:val="24"/>
          <w:szCs w:val="24"/>
        </w:rPr>
      </w:pPr>
      <w:r w:rsidRPr="00C80A43">
        <w:rPr>
          <w:rFonts w:ascii="Times New Roman" w:hAnsi="Times New Roman"/>
          <w:sz w:val="24"/>
          <w:szCs w:val="24"/>
        </w:rPr>
        <w:t>UI es la apariencia de la interfaz de usuario de una aplicación</w:t>
      </w:r>
    </w:p>
    <w:p w14:paraId="5163DE6D" w14:textId="77777777" w:rsidR="00D96968" w:rsidRDefault="00D96968" w:rsidP="00272CF9">
      <w:pPr>
        <w:tabs>
          <w:tab w:val="left" w:pos="142"/>
          <w:tab w:val="left" w:pos="284"/>
        </w:tabs>
        <w:spacing w:line="360" w:lineRule="auto"/>
        <w:jc w:val="both"/>
        <w:rPr>
          <w:b/>
          <w:bCs/>
          <w:color w:val="000000" w:themeColor="text1"/>
        </w:rPr>
      </w:pPr>
    </w:p>
    <w:p w14:paraId="46140E81" w14:textId="77777777" w:rsidR="00D96968" w:rsidRPr="00D96968" w:rsidRDefault="00D96968" w:rsidP="00D96968">
      <w:pPr>
        <w:pStyle w:val="NormalWeb"/>
        <w:spacing w:before="120" w:beforeAutospacing="0" w:after="120" w:afterAutospacing="0" w:line="360" w:lineRule="auto"/>
        <w:jc w:val="both"/>
        <w:rPr>
          <w:b/>
          <w:bCs/>
        </w:rPr>
      </w:pPr>
      <w:r w:rsidRPr="00D96968">
        <w:rPr>
          <w:b/>
          <w:bCs/>
        </w:rPr>
        <w:t>Diferencia entre UI y UX</w:t>
      </w:r>
    </w:p>
    <w:p w14:paraId="04794B48" w14:textId="77777777" w:rsidR="00D96968" w:rsidRPr="00D96968" w:rsidRDefault="00D96968" w:rsidP="00D96968">
      <w:pPr>
        <w:pStyle w:val="NormalWeb"/>
        <w:spacing w:before="120" w:beforeAutospacing="0" w:after="120" w:afterAutospacing="0" w:line="360" w:lineRule="auto"/>
        <w:jc w:val="both"/>
      </w:pPr>
      <w:r w:rsidRPr="00D96968">
        <w:t>Desarrollar un producto que guste a la gente suele requerir tanto una buena UI como una buena UX. Por ejemplo, se puede tener una aplicación bancaria con un aspecto estupendo y una navegación intuitiva (UI). Pero si la aplicación se carga con lentitud o te obliga a hacer clic en numerosas pantallas para transferir dinero (UX), no importa lo bien que se vea—probablemente no querrás utilizarla.</w:t>
      </w:r>
    </w:p>
    <w:p w14:paraId="340BCABE" w14:textId="71442223" w:rsidR="00D96968" w:rsidRDefault="00D96968" w:rsidP="00D96968">
      <w:pPr>
        <w:pStyle w:val="NormalWeb"/>
        <w:spacing w:before="120" w:beforeAutospacing="0" w:after="120" w:afterAutospacing="0" w:line="360" w:lineRule="auto"/>
        <w:jc w:val="both"/>
      </w:pPr>
      <w:r w:rsidRPr="00D96968">
        <w:lastRenderedPageBreak/>
        <w:t>Por otro lado, un sitio web puede estar cargado de contenido único y útil, organizado de forma lógica e intuitiva. Pero si tiene un aspecto anticuado o no se puede saber fácilmente cómo pasar de una pantalla a otra o desplazarse por las opciones, es probable que se abandone el sitio.</w:t>
      </w:r>
    </w:p>
    <w:p w14:paraId="10A0A01A" w14:textId="187722AF"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2D7A4D6C" wp14:editId="584747AA">
            <wp:extent cx="5048705" cy="2320925"/>
            <wp:effectExtent l="0" t="0" r="0" b="3175"/>
            <wp:docPr id="771245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5528" name=""/>
                    <pic:cNvPicPr/>
                  </pic:nvPicPr>
                  <pic:blipFill>
                    <a:blip r:embed="rId15"/>
                    <a:stretch>
                      <a:fillRect/>
                    </a:stretch>
                  </pic:blipFill>
                  <pic:spPr>
                    <a:xfrm>
                      <a:off x="0" y="0"/>
                      <a:ext cx="5057230" cy="2324844"/>
                    </a:xfrm>
                    <a:prstGeom prst="rect">
                      <a:avLst/>
                    </a:prstGeom>
                  </pic:spPr>
                </pic:pic>
              </a:graphicData>
            </a:graphic>
          </wp:inline>
        </w:drawing>
      </w:r>
    </w:p>
    <w:p w14:paraId="6AF0E84F" w14:textId="62446824" w:rsidR="00D96968" w:rsidRDefault="00D96968" w:rsidP="00D96968">
      <w:pPr>
        <w:pStyle w:val="NormalWeb"/>
        <w:spacing w:before="120" w:beforeAutospacing="0" w:after="120" w:afterAutospacing="0" w:line="360" w:lineRule="auto"/>
        <w:jc w:val="both"/>
      </w:pPr>
      <w:r w:rsidRPr="00D96968">
        <w:t>Los diseñadores de UI y UX tienen algunas habilidades en común, pero cada función requiere su propio conjunto de habilidades.</w:t>
      </w:r>
    </w:p>
    <w:p w14:paraId="0BEBE6BD" w14:textId="18E2F846"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565B4190" wp14:editId="40D5ACF9">
            <wp:extent cx="3816350" cy="2595654"/>
            <wp:effectExtent l="0" t="0" r="0" b="0"/>
            <wp:docPr id="103470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08955" name=""/>
                    <pic:cNvPicPr/>
                  </pic:nvPicPr>
                  <pic:blipFill>
                    <a:blip r:embed="rId16"/>
                    <a:stretch>
                      <a:fillRect/>
                    </a:stretch>
                  </pic:blipFill>
                  <pic:spPr>
                    <a:xfrm>
                      <a:off x="0" y="0"/>
                      <a:ext cx="3831960" cy="2606271"/>
                    </a:xfrm>
                    <a:prstGeom prst="rect">
                      <a:avLst/>
                    </a:prstGeom>
                  </pic:spPr>
                </pic:pic>
              </a:graphicData>
            </a:graphic>
          </wp:inline>
        </w:drawing>
      </w:r>
    </w:p>
    <w:p w14:paraId="481E2952" w14:textId="67C1A68B" w:rsidR="00D96968" w:rsidRPr="008F6040" w:rsidRDefault="00D96968" w:rsidP="00D96968">
      <w:pPr>
        <w:pStyle w:val="NormalWeb"/>
        <w:spacing w:before="120" w:beforeAutospacing="0" w:after="120" w:afterAutospacing="0" w:line="360" w:lineRule="auto"/>
        <w:jc w:val="center"/>
        <w:rPr>
          <w:b/>
          <w:bCs/>
          <w:noProof/>
        </w:rPr>
      </w:pPr>
      <w:r w:rsidRPr="008F6040">
        <w:rPr>
          <w:b/>
          <w:bCs/>
          <w:noProof/>
        </w:rPr>
        <w:t>Diseñador UX vs Diseñar gráfico vs Diseñador UI</w:t>
      </w:r>
    </w:p>
    <w:p w14:paraId="0DEDDD69" w14:textId="68DDEE67" w:rsidR="00C80A43" w:rsidRPr="00C80A43" w:rsidRDefault="00C80A43" w:rsidP="00C80A43">
      <w:pPr>
        <w:pStyle w:val="NormalWeb"/>
        <w:spacing w:before="120" w:beforeAutospacing="0" w:after="120" w:afterAutospacing="0" w:line="360" w:lineRule="auto"/>
        <w:jc w:val="both"/>
        <w:rPr>
          <w:noProof/>
        </w:rPr>
      </w:pPr>
      <w:r w:rsidRPr="00C80A43">
        <w:rPr>
          <w:noProof/>
        </w:rPr>
        <w:t>Los términos "Diseñador UX" (Experiencia de Usuario), "Diseñador Gráfico" y "Diseñador UI" (Interfaz de Usuario) se refieren a roles específicos dentro del ámbito del diseño, y aunque comparten algunas similitudes, tienen enfoques y responsabilidades distintas. Aquí hay una breve descripción de cada uno:</w:t>
      </w:r>
    </w:p>
    <w:p w14:paraId="421FFCE8" w14:textId="3B4E5BA2" w:rsidR="00D96968" w:rsidRDefault="00D96968" w:rsidP="00D96968">
      <w:pPr>
        <w:pStyle w:val="NormalWeb"/>
        <w:spacing w:before="120" w:beforeAutospacing="0" w:after="120" w:afterAutospacing="0" w:line="360" w:lineRule="auto"/>
        <w:jc w:val="center"/>
      </w:pPr>
      <w:r>
        <w:rPr>
          <w:noProof/>
        </w:rPr>
        <w:lastRenderedPageBreak/>
        <w:drawing>
          <wp:inline distT="0" distB="0" distL="0" distR="0" wp14:anchorId="0BA2B1B9" wp14:editId="69325402">
            <wp:extent cx="4406900" cy="3655857"/>
            <wp:effectExtent l="0" t="0" r="0" b="1905"/>
            <wp:docPr id="804671842" name="Imagen 2" descr="Imagen de l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ublicació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740"/>
                    <a:stretch/>
                  </pic:blipFill>
                  <pic:spPr bwMode="auto">
                    <a:xfrm>
                      <a:off x="0" y="0"/>
                      <a:ext cx="4408973" cy="3657577"/>
                    </a:xfrm>
                    <a:prstGeom prst="rect">
                      <a:avLst/>
                    </a:prstGeom>
                    <a:noFill/>
                    <a:ln>
                      <a:noFill/>
                    </a:ln>
                    <a:extLst>
                      <a:ext uri="{53640926-AAD7-44D8-BBD7-CCE9431645EC}">
                        <a14:shadowObscured xmlns:a14="http://schemas.microsoft.com/office/drawing/2010/main"/>
                      </a:ext>
                    </a:extLst>
                  </pic:spPr>
                </pic:pic>
              </a:graphicData>
            </a:graphic>
          </wp:inline>
        </w:drawing>
      </w:r>
    </w:p>
    <w:p w14:paraId="106608BB" w14:textId="77777777" w:rsidR="00C80A43" w:rsidRDefault="00C80A43" w:rsidP="00272CF9">
      <w:pPr>
        <w:tabs>
          <w:tab w:val="left" w:pos="142"/>
          <w:tab w:val="left" w:pos="284"/>
        </w:tabs>
        <w:spacing w:line="360" w:lineRule="auto"/>
        <w:jc w:val="both"/>
        <w:rPr>
          <w:b/>
          <w:bCs/>
          <w:color w:val="000000" w:themeColor="text1"/>
          <w:sz w:val="28"/>
          <w:szCs w:val="28"/>
        </w:rPr>
      </w:pPr>
      <w:r w:rsidRPr="00C80A43">
        <w:rPr>
          <w:b/>
          <w:bCs/>
          <w:color w:val="000000" w:themeColor="text1"/>
          <w:sz w:val="28"/>
          <w:szCs w:val="28"/>
        </w:rPr>
        <w:t>Las aplicaciones de diseño</w:t>
      </w:r>
    </w:p>
    <w:p w14:paraId="0E9599ED" w14:textId="0F164C58" w:rsidR="00C80A43" w:rsidRPr="00C80A43" w:rsidRDefault="00C80A43" w:rsidP="00272CF9">
      <w:pPr>
        <w:tabs>
          <w:tab w:val="left" w:pos="142"/>
          <w:tab w:val="left" w:pos="284"/>
        </w:tabs>
        <w:spacing w:line="360" w:lineRule="auto"/>
        <w:jc w:val="both"/>
        <w:rPr>
          <w:color w:val="000000" w:themeColor="text1"/>
        </w:rPr>
      </w:pPr>
      <w:r>
        <w:rPr>
          <w:color w:val="000000" w:themeColor="text1"/>
        </w:rPr>
        <w:t>S</w:t>
      </w:r>
      <w:r w:rsidRPr="00C80A43">
        <w:rPr>
          <w:color w:val="000000" w:themeColor="text1"/>
        </w:rPr>
        <w:t>on programas informáticos que permiten a los usuarios crear y editar gráficos, imágenes, videos, animaciones y otros elementos visuales. Estas herramientas son ampliamente utilizadas en diversas industrias y disciplinas creativas para llevar a cabo tareas de diseño y producción de contenido visual. Algunas de las aplicaciones de diseño más populares incluyen:</w:t>
      </w:r>
    </w:p>
    <w:p w14:paraId="677D33F6" w14:textId="4AE6364B" w:rsidR="00D96968" w:rsidRDefault="00D96968" w:rsidP="00C80A43">
      <w:pPr>
        <w:tabs>
          <w:tab w:val="left" w:pos="142"/>
          <w:tab w:val="left" w:pos="284"/>
        </w:tabs>
        <w:spacing w:line="360" w:lineRule="auto"/>
        <w:jc w:val="center"/>
        <w:rPr>
          <w:b/>
          <w:bCs/>
          <w:color w:val="000000" w:themeColor="text1"/>
        </w:rPr>
      </w:pPr>
      <w:r>
        <w:rPr>
          <w:noProof/>
        </w:rPr>
        <w:drawing>
          <wp:inline distT="0" distB="0" distL="0" distR="0" wp14:anchorId="69F0188D" wp14:editId="1073F000">
            <wp:extent cx="3424632" cy="3265715"/>
            <wp:effectExtent l="0" t="0" r="4445" b="0"/>
            <wp:docPr id="1164144770"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358"/>
                    <a:stretch/>
                  </pic:blipFill>
                  <pic:spPr bwMode="auto">
                    <a:xfrm>
                      <a:off x="0" y="0"/>
                      <a:ext cx="3473710" cy="3312516"/>
                    </a:xfrm>
                    <a:prstGeom prst="rect">
                      <a:avLst/>
                    </a:prstGeom>
                    <a:noFill/>
                    <a:ln>
                      <a:noFill/>
                    </a:ln>
                    <a:extLst>
                      <a:ext uri="{53640926-AAD7-44D8-BBD7-CCE9431645EC}">
                        <a14:shadowObscured xmlns:a14="http://schemas.microsoft.com/office/drawing/2010/main"/>
                      </a:ext>
                    </a:extLst>
                  </pic:spPr>
                </pic:pic>
              </a:graphicData>
            </a:graphic>
          </wp:inline>
        </w:drawing>
      </w:r>
    </w:p>
    <w:p w14:paraId="5D6C1EC1" w14:textId="63DF0EE2" w:rsidR="003F0721" w:rsidRPr="003F0721" w:rsidRDefault="003F0721" w:rsidP="003F0721">
      <w:pPr>
        <w:pStyle w:val="NormalWeb"/>
        <w:spacing w:before="120" w:beforeAutospacing="0" w:after="120" w:afterAutospacing="0" w:line="360" w:lineRule="auto"/>
        <w:jc w:val="center"/>
        <w:rPr>
          <w:rStyle w:val="Textoennegrita"/>
          <w:sz w:val="28"/>
          <w:szCs w:val="28"/>
        </w:rPr>
      </w:pPr>
      <w:r w:rsidRPr="003F0721">
        <w:rPr>
          <w:rStyle w:val="Textoennegrita"/>
          <w:sz w:val="28"/>
          <w:szCs w:val="28"/>
        </w:rPr>
        <w:lastRenderedPageBreak/>
        <w:t>Design Thinking</w:t>
      </w:r>
    </w:p>
    <w:p w14:paraId="17E4B7B8" w14:textId="77777777" w:rsidR="003F0721" w:rsidRPr="003F0721" w:rsidRDefault="003F0721" w:rsidP="003F0721">
      <w:pPr>
        <w:pStyle w:val="NormalWeb"/>
        <w:spacing w:before="120" w:beforeAutospacing="0" w:after="120" w:afterAutospacing="0" w:line="360" w:lineRule="auto"/>
        <w:jc w:val="both"/>
      </w:pPr>
      <w:r w:rsidRPr="003F0721">
        <w:t>Es una metodología centrada en el usuario y orientada en ofrecer soluciones mediante la descomposición de un problema en partes pequeñas para analizarlo, explorar las posibilidades de lo que podría ser, probar los resultados y crear soluciones que benefician al usuario final.</w:t>
      </w:r>
    </w:p>
    <w:p w14:paraId="3C68CD02" w14:textId="77777777" w:rsidR="003F0721" w:rsidRDefault="003F0721" w:rsidP="008F6040">
      <w:pPr>
        <w:pStyle w:val="NormalWeb"/>
        <w:spacing w:before="120" w:beforeAutospacing="0" w:after="120" w:afterAutospacing="0" w:line="360" w:lineRule="auto"/>
        <w:jc w:val="center"/>
      </w:pPr>
      <w:r w:rsidRPr="003F0721">
        <w:rPr>
          <w:noProof/>
        </w:rPr>
        <w:drawing>
          <wp:inline distT="0" distB="0" distL="0" distR="0" wp14:anchorId="1B8DA44A" wp14:editId="19B04DD3">
            <wp:extent cx="5225143" cy="2676223"/>
            <wp:effectExtent l="0" t="0" r="0" b="0"/>
            <wp:docPr id="4973770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7077" name="Imagen 1" descr="Diagrama&#10;&#10;Descripción generada automáticamente"/>
                    <pic:cNvPicPr/>
                  </pic:nvPicPr>
                  <pic:blipFill>
                    <a:blip r:embed="rId19"/>
                    <a:stretch>
                      <a:fillRect/>
                    </a:stretch>
                  </pic:blipFill>
                  <pic:spPr>
                    <a:xfrm>
                      <a:off x="0" y="0"/>
                      <a:ext cx="5232274" cy="2679875"/>
                    </a:xfrm>
                    <a:prstGeom prst="rect">
                      <a:avLst/>
                    </a:prstGeom>
                  </pic:spPr>
                </pic:pic>
              </a:graphicData>
            </a:graphic>
          </wp:inline>
        </w:drawing>
      </w:r>
    </w:p>
    <w:p w14:paraId="7255A11E" w14:textId="77777777" w:rsidR="00C80A43" w:rsidRDefault="00C80A43" w:rsidP="00272CF9">
      <w:pPr>
        <w:tabs>
          <w:tab w:val="left" w:pos="142"/>
          <w:tab w:val="left" w:pos="284"/>
        </w:tabs>
        <w:spacing w:line="360" w:lineRule="auto"/>
        <w:jc w:val="both"/>
        <w:rPr>
          <w:b/>
          <w:bCs/>
          <w:color w:val="000000" w:themeColor="text1"/>
        </w:rPr>
      </w:pPr>
    </w:p>
    <w:p w14:paraId="0A027564" w14:textId="7759DB28" w:rsidR="00026B95" w:rsidRDefault="008F6040" w:rsidP="008F6040">
      <w:pPr>
        <w:tabs>
          <w:tab w:val="left" w:pos="142"/>
          <w:tab w:val="left" w:pos="284"/>
        </w:tabs>
        <w:spacing w:line="360" w:lineRule="auto"/>
        <w:jc w:val="center"/>
        <w:rPr>
          <w:b/>
          <w:bCs/>
          <w:color w:val="000000" w:themeColor="text1"/>
        </w:rPr>
      </w:pPr>
      <w:r>
        <w:rPr>
          <w:noProof/>
        </w:rPr>
        <w:drawing>
          <wp:inline distT="0" distB="0" distL="0" distR="0" wp14:anchorId="5BCC5CFB" wp14:editId="7D055787">
            <wp:extent cx="5760085" cy="2809240"/>
            <wp:effectExtent l="0" t="0" r="0" b="0"/>
            <wp:docPr id="1368803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809240"/>
                    </a:xfrm>
                    <a:prstGeom prst="rect">
                      <a:avLst/>
                    </a:prstGeom>
                    <a:noFill/>
                    <a:ln>
                      <a:noFill/>
                    </a:ln>
                  </pic:spPr>
                </pic:pic>
              </a:graphicData>
            </a:graphic>
          </wp:inline>
        </w:drawing>
      </w:r>
    </w:p>
    <w:p w14:paraId="4AD315F7" w14:textId="680B316C" w:rsidR="00026B95" w:rsidRPr="008F6040" w:rsidRDefault="008F6040" w:rsidP="00272CF9">
      <w:pPr>
        <w:tabs>
          <w:tab w:val="left" w:pos="142"/>
          <w:tab w:val="left" w:pos="284"/>
        </w:tabs>
        <w:spacing w:line="360" w:lineRule="auto"/>
        <w:jc w:val="both"/>
        <w:rPr>
          <w:color w:val="000000" w:themeColor="text1"/>
        </w:rPr>
      </w:pPr>
      <w:r>
        <w:rPr>
          <w:color w:val="000000" w:themeColor="text1"/>
        </w:rPr>
        <w:t xml:space="preserve">El </w:t>
      </w:r>
      <w:r w:rsidRPr="008F6040">
        <w:rPr>
          <w:color w:val="000000" w:themeColor="text1"/>
        </w:rPr>
        <w:t xml:space="preserve">flujo </w:t>
      </w:r>
      <w:proofErr w:type="spellStart"/>
      <w:r w:rsidRPr="008F6040">
        <w:rPr>
          <w:color w:val="000000" w:themeColor="text1"/>
        </w:rPr>
        <w:t>end</w:t>
      </w:r>
      <w:proofErr w:type="spellEnd"/>
      <w:r w:rsidRPr="008F6040">
        <w:rPr>
          <w:color w:val="000000" w:themeColor="text1"/>
        </w:rPr>
        <w:t xml:space="preserve"> </w:t>
      </w:r>
      <w:proofErr w:type="spellStart"/>
      <w:r w:rsidRPr="008F6040">
        <w:rPr>
          <w:color w:val="000000" w:themeColor="text1"/>
        </w:rPr>
        <w:t>to</w:t>
      </w:r>
      <w:proofErr w:type="spellEnd"/>
      <w:r w:rsidRPr="008F6040">
        <w:rPr>
          <w:color w:val="000000" w:themeColor="text1"/>
        </w:rPr>
        <w:t xml:space="preserve"> </w:t>
      </w:r>
      <w:proofErr w:type="spellStart"/>
      <w:r w:rsidRPr="008F6040">
        <w:rPr>
          <w:color w:val="000000" w:themeColor="text1"/>
        </w:rPr>
        <w:t>end</w:t>
      </w:r>
      <w:proofErr w:type="spellEnd"/>
      <w:r w:rsidRPr="008F6040">
        <w:rPr>
          <w:color w:val="000000" w:themeColor="text1"/>
        </w:rPr>
        <w:t xml:space="preserve"> que están presentando las construcciones de productos digitales en la actualidad, donde Design Thinking es la primera fase principalmente orientada al descubrimiento del producto en busca de solucionar las necesidades reales del usuario</w:t>
      </w:r>
    </w:p>
    <w:p w14:paraId="247876A5" w14:textId="77777777" w:rsidR="00026B95" w:rsidRDefault="00026B95" w:rsidP="00272CF9">
      <w:pPr>
        <w:tabs>
          <w:tab w:val="left" w:pos="142"/>
          <w:tab w:val="left" w:pos="284"/>
        </w:tabs>
        <w:spacing w:line="360" w:lineRule="auto"/>
        <w:jc w:val="both"/>
        <w:rPr>
          <w:b/>
          <w:bCs/>
          <w:color w:val="000000" w:themeColor="text1"/>
        </w:rPr>
      </w:pPr>
    </w:p>
    <w:p w14:paraId="2322C7B3" w14:textId="77777777" w:rsidR="00026B95" w:rsidRDefault="00026B95" w:rsidP="00272CF9">
      <w:pPr>
        <w:tabs>
          <w:tab w:val="left" w:pos="142"/>
          <w:tab w:val="left" w:pos="284"/>
        </w:tabs>
        <w:spacing w:line="360" w:lineRule="auto"/>
        <w:jc w:val="both"/>
        <w:rPr>
          <w:b/>
          <w:bCs/>
          <w:color w:val="000000" w:themeColor="text1"/>
        </w:rPr>
      </w:pPr>
    </w:p>
    <w:p w14:paraId="2D33020F" w14:textId="7B596140" w:rsidR="002C5DDF" w:rsidRPr="00C0557E" w:rsidRDefault="00D07F23" w:rsidP="00C0557E">
      <w:pPr>
        <w:tabs>
          <w:tab w:val="left" w:pos="142"/>
          <w:tab w:val="left" w:pos="284"/>
        </w:tabs>
        <w:spacing w:line="360" w:lineRule="auto"/>
        <w:jc w:val="both"/>
        <w:rPr>
          <w:b/>
          <w:bCs/>
          <w:color w:val="000000" w:themeColor="text1"/>
          <w:lang w:val="es-MX"/>
        </w:rPr>
      </w:pPr>
      <w:r w:rsidRPr="008C27C6">
        <w:rPr>
          <w:b/>
          <w:bCs/>
          <w:color w:val="000000" w:themeColor="text1"/>
          <w:lang w:val="es-MX"/>
        </w:rPr>
        <w:lastRenderedPageBreak/>
        <w:t>4</w:t>
      </w:r>
      <w:r w:rsidR="00C07B4D" w:rsidRPr="008C27C6">
        <w:rPr>
          <w:b/>
          <w:bCs/>
          <w:color w:val="000000" w:themeColor="text1"/>
          <w:lang w:val="es-MX"/>
        </w:rPr>
        <w:t>. ESTRATEGIAS DE APRENDIZAJE</w:t>
      </w:r>
    </w:p>
    <w:tbl>
      <w:tblPr>
        <w:tblpPr w:leftFromText="141" w:rightFromText="141" w:vertAnchor="text" w:tblpY="1"/>
        <w:tblOverlap w:val="neve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81"/>
      </w:tblGrid>
      <w:tr w:rsidR="00BE4DE3" w:rsidRPr="008C27C6" w14:paraId="4FE1FA4A" w14:textId="77777777" w:rsidTr="00181004">
        <w:trPr>
          <w:trHeight w:val="272"/>
        </w:trPr>
        <w:tc>
          <w:tcPr>
            <w:tcW w:w="9781" w:type="dxa"/>
            <w:tcBorders>
              <w:top w:val="single" w:sz="4" w:space="0" w:color="auto"/>
            </w:tcBorders>
            <w:shd w:val="clear" w:color="auto" w:fill="3B0076"/>
            <w:vAlign w:val="center"/>
          </w:tcPr>
          <w:p w14:paraId="18E2CD12" w14:textId="77777777" w:rsidR="000E7246" w:rsidRPr="008C27C6" w:rsidRDefault="003F2BAE" w:rsidP="00272CF9">
            <w:pPr>
              <w:pStyle w:val="Encabezado"/>
              <w:tabs>
                <w:tab w:val="clear" w:pos="4252"/>
                <w:tab w:val="clear" w:pos="8504"/>
              </w:tabs>
              <w:spacing w:line="360" w:lineRule="auto"/>
              <w:jc w:val="both"/>
              <w:rPr>
                <w:bCs/>
                <w:color w:val="000000" w:themeColor="text1"/>
              </w:rPr>
            </w:pPr>
            <w:r w:rsidRPr="00181004">
              <w:rPr>
                <w:b/>
                <w:color w:val="FFFFFF" w:themeColor="background1"/>
              </w:rPr>
              <w:t xml:space="preserve">ESTRATEGIA </w:t>
            </w:r>
            <w:r w:rsidR="000E7246" w:rsidRPr="00181004">
              <w:rPr>
                <w:b/>
                <w:color w:val="FFFFFF" w:themeColor="background1"/>
              </w:rPr>
              <w:t xml:space="preserve"> DE APRENDIZAJE 1: </w:t>
            </w:r>
            <w:r w:rsidR="00B348B6" w:rsidRPr="00181004">
              <w:rPr>
                <w:b/>
                <w:color w:val="FFFFFF" w:themeColor="background1"/>
              </w:rPr>
              <w:t>Análisis y Planeación</w:t>
            </w:r>
          </w:p>
        </w:tc>
      </w:tr>
      <w:tr w:rsidR="00BE4DE3" w:rsidRPr="008C27C6" w14:paraId="67A83747" w14:textId="77777777" w:rsidTr="009C7C69">
        <w:trPr>
          <w:trHeight w:val="215"/>
        </w:trPr>
        <w:tc>
          <w:tcPr>
            <w:tcW w:w="9781" w:type="dxa"/>
          </w:tcPr>
          <w:p w14:paraId="2B4BBF0D" w14:textId="77777777" w:rsidR="000E7246"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Descripción:</w:t>
            </w:r>
            <w:r w:rsidR="001300D9" w:rsidRPr="008C27C6">
              <w:rPr>
                <w:b/>
                <w:bCs/>
                <w:color w:val="000000" w:themeColor="text1"/>
                <w:lang w:val="es-ES_tradnl"/>
              </w:rPr>
              <w:t xml:space="preserve"> </w:t>
            </w:r>
          </w:p>
          <w:p w14:paraId="751ADAC1"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Se aplicará una metodología eminentemente práctica y activa, seleccionando métodos, procesos, técnicas y estrategias innovadoras entre el docente y estudiante, a través del trabajo colaborativo, cooperativo, la investigación de campo en sinergia y bibliográfica, la técnica bajo la orientación, guía y se utilizará el Aprendizaje Basado en Problemas como metodología activa.</w:t>
            </w:r>
          </w:p>
          <w:p w14:paraId="197D67FA"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Para el desarrollo de la Unidad Didáctica se aplicará los siguientes procedimientos didácticos:</w:t>
            </w:r>
          </w:p>
          <w:p w14:paraId="7B0A9F68"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xml:space="preserve">• Clase teóricas: con exposición del docente y la </w:t>
            </w:r>
            <w:proofErr w:type="gramStart"/>
            <w:r w:rsidRPr="004E1241">
              <w:rPr>
                <w:bCs/>
                <w:color w:val="000000" w:themeColor="text1"/>
                <w:lang w:val="es-ES_tradnl"/>
              </w:rPr>
              <w:t>participación activa</w:t>
            </w:r>
            <w:proofErr w:type="gramEnd"/>
            <w:r w:rsidRPr="004E1241">
              <w:rPr>
                <w:bCs/>
                <w:color w:val="000000" w:themeColor="text1"/>
                <w:lang w:val="es-ES_tradnl"/>
              </w:rPr>
              <w:t xml:space="preserve"> de los alumnos</w:t>
            </w:r>
          </w:p>
          <w:p w14:paraId="619264D2"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Prácticas: se irán resolviendo aplicaciones mediante desarrollo de prácticas dirigidas y calificadas</w:t>
            </w:r>
          </w:p>
          <w:p w14:paraId="4832B8DC"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Intervenciones orales: con presentaciones y exposiciones de los alumnos en equipo e individual</w:t>
            </w:r>
          </w:p>
          <w:p w14:paraId="0C9FC07D" w14:textId="1FD969B8" w:rsidR="00B348B6" w:rsidRPr="008C27C6" w:rsidRDefault="004E1241" w:rsidP="004E1241">
            <w:pPr>
              <w:pStyle w:val="Encabezado"/>
              <w:tabs>
                <w:tab w:val="clear" w:pos="4252"/>
                <w:tab w:val="clear" w:pos="8504"/>
              </w:tabs>
              <w:spacing w:line="360" w:lineRule="auto"/>
              <w:jc w:val="both"/>
              <w:rPr>
                <w:bCs/>
                <w:color w:val="000000" w:themeColor="text1"/>
                <w:lang w:val="es-ES_tradnl"/>
              </w:rPr>
            </w:pPr>
            <w:r w:rsidRPr="004E1241">
              <w:rPr>
                <w:bCs/>
                <w:color w:val="000000" w:themeColor="text1"/>
                <w:lang w:val="es-ES_tradnl"/>
              </w:rPr>
              <w:t xml:space="preserve">• Proyecto: los alumnos formarán equipos de trabajo; y con la asesoría del docente desarrollarán su Proyecto de Investigación correspondiente a esta unidad didáctica, el cual será sustentado en la semana </w:t>
            </w:r>
            <w:r>
              <w:rPr>
                <w:bCs/>
                <w:color w:val="000000" w:themeColor="text1"/>
                <w:lang w:val="es-ES_tradnl"/>
              </w:rPr>
              <w:t>5</w:t>
            </w:r>
          </w:p>
        </w:tc>
      </w:tr>
      <w:tr w:rsidR="00BE4DE3" w:rsidRPr="008C27C6" w14:paraId="7B9394BE" w14:textId="77777777" w:rsidTr="009C7C69">
        <w:trPr>
          <w:trHeight w:val="215"/>
        </w:trPr>
        <w:tc>
          <w:tcPr>
            <w:tcW w:w="9781" w:type="dxa"/>
            <w:tcBorders>
              <w:bottom w:val="single" w:sz="4" w:space="0" w:color="auto"/>
            </w:tcBorders>
          </w:tcPr>
          <w:p w14:paraId="3B5D7DA7" w14:textId="77777777" w:rsidR="000E7246" w:rsidRPr="008C27C6" w:rsidRDefault="000E7246" w:rsidP="00272CF9">
            <w:pPr>
              <w:pStyle w:val="Encabezado"/>
              <w:tabs>
                <w:tab w:val="clear" w:pos="4252"/>
                <w:tab w:val="clear" w:pos="8504"/>
              </w:tabs>
              <w:spacing w:line="360" w:lineRule="auto"/>
              <w:jc w:val="both"/>
              <w:rPr>
                <w:bCs/>
                <w:color w:val="000000" w:themeColor="text1"/>
                <w:lang w:val="es-ES_tradnl"/>
              </w:rPr>
            </w:pPr>
            <w:r w:rsidRPr="008C27C6">
              <w:rPr>
                <w:b/>
                <w:bCs/>
                <w:color w:val="000000" w:themeColor="text1"/>
                <w:lang w:val="es-ES_tradnl"/>
              </w:rPr>
              <w:t>Ambiente(s) requerido</w:t>
            </w:r>
            <w:r w:rsidRPr="008C27C6">
              <w:rPr>
                <w:bCs/>
                <w:color w:val="000000" w:themeColor="text1"/>
                <w:lang w:val="es-ES_tradnl"/>
              </w:rPr>
              <w:t>:</w:t>
            </w:r>
          </w:p>
          <w:p w14:paraId="688CD758" w14:textId="77777777" w:rsidR="00CE6875" w:rsidRDefault="00B73200" w:rsidP="00272CF9">
            <w:pPr>
              <w:pStyle w:val="Encabezado"/>
              <w:tabs>
                <w:tab w:val="clear" w:pos="4252"/>
                <w:tab w:val="clear" w:pos="8504"/>
              </w:tabs>
              <w:spacing w:line="360" w:lineRule="auto"/>
              <w:jc w:val="both"/>
            </w:pPr>
            <w:r>
              <w:t>Aula amplia con buena iluminación</w:t>
            </w:r>
            <w:r w:rsidR="004E1241">
              <w:t>.</w:t>
            </w:r>
          </w:p>
          <w:p w14:paraId="023F2F9D" w14:textId="77777777" w:rsidR="00C0557E"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ma Moddle</w:t>
            </w:r>
            <w:r w:rsidR="00C0557E">
              <w:rPr>
                <w:lang w:val="es-EC"/>
              </w:rPr>
              <w:t xml:space="preserve">, </w:t>
            </w:r>
          </w:p>
          <w:p w14:paraId="3B174EF1" w14:textId="2EF4D940" w:rsidR="004E1241"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 xml:space="preserve">ma </w:t>
            </w:r>
            <w:r w:rsidRPr="00742ED6">
              <w:rPr>
                <w:spacing w:val="-1"/>
                <w:lang w:val="es-EC"/>
              </w:rPr>
              <w:t>T</w:t>
            </w:r>
            <w:r w:rsidRPr="00742ED6">
              <w:rPr>
                <w:spacing w:val="1"/>
                <w:lang w:val="es-EC"/>
              </w:rPr>
              <w:t>e</w:t>
            </w:r>
            <w:r w:rsidRPr="00742ED6">
              <w:rPr>
                <w:spacing w:val="-1"/>
                <w:lang w:val="es-EC"/>
              </w:rPr>
              <w:t>a</w:t>
            </w:r>
            <w:r w:rsidRPr="00742ED6">
              <w:rPr>
                <w:lang w:val="es-EC"/>
              </w:rPr>
              <w:t>ms</w:t>
            </w:r>
          </w:p>
          <w:p w14:paraId="0CAA47DD" w14:textId="6B862472" w:rsidR="004E1241" w:rsidRPr="008C27C6" w:rsidRDefault="004E1241" w:rsidP="00272CF9">
            <w:pPr>
              <w:pStyle w:val="Encabezado"/>
              <w:tabs>
                <w:tab w:val="clear" w:pos="4252"/>
                <w:tab w:val="clear" w:pos="8504"/>
              </w:tabs>
              <w:spacing w:line="360" w:lineRule="auto"/>
              <w:jc w:val="both"/>
              <w:rPr>
                <w:bCs/>
                <w:color w:val="000000" w:themeColor="text1"/>
                <w:lang w:val="es-ES_tradnl"/>
              </w:rPr>
            </w:pPr>
            <w:r w:rsidRPr="00742ED6">
              <w:rPr>
                <w:spacing w:val="1"/>
                <w:lang w:val="es-EC"/>
              </w:rPr>
              <w:t>P</w:t>
            </w:r>
            <w:r w:rsidRPr="00742ED6">
              <w:rPr>
                <w:lang w:val="es-EC"/>
              </w:rPr>
              <w:t>ro</w:t>
            </w:r>
            <w:r w:rsidRPr="00742ED6">
              <w:rPr>
                <w:spacing w:val="-2"/>
                <w:lang w:val="es-EC"/>
              </w:rPr>
              <w:t>c</w:t>
            </w:r>
            <w:r w:rsidRPr="00742ED6">
              <w:rPr>
                <w:spacing w:val="-1"/>
                <w:lang w:val="es-EC"/>
              </w:rPr>
              <w:t>e</w:t>
            </w:r>
            <w:r w:rsidRPr="00742ED6">
              <w:rPr>
                <w:lang w:val="es-EC"/>
              </w:rPr>
              <w:t>s</w:t>
            </w:r>
            <w:r w:rsidRPr="00742ED6">
              <w:rPr>
                <w:spacing w:val="-1"/>
                <w:lang w:val="es-EC"/>
              </w:rPr>
              <w:t>a</w:t>
            </w:r>
            <w:r w:rsidRPr="00742ED6">
              <w:rPr>
                <w:lang w:val="es-EC"/>
              </w:rPr>
              <w:t xml:space="preserve">dor </w:t>
            </w:r>
            <w:r w:rsidRPr="00742ED6">
              <w:rPr>
                <w:spacing w:val="1"/>
                <w:lang w:val="es-EC"/>
              </w:rPr>
              <w:t>d</w:t>
            </w:r>
            <w:r w:rsidRPr="00742ED6">
              <w:rPr>
                <w:lang w:val="es-EC"/>
              </w:rPr>
              <w:t>e</w:t>
            </w:r>
            <w:r w:rsidRPr="00742ED6">
              <w:rPr>
                <w:spacing w:val="-1"/>
                <w:lang w:val="es-EC"/>
              </w:rPr>
              <w:t xml:space="preserve"> </w:t>
            </w:r>
            <w:r w:rsidRPr="00742ED6">
              <w:rPr>
                <w:lang w:val="es-EC"/>
              </w:rPr>
              <w:t xml:space="preserve">texto </w:t>
            </w:r>
            <w:r>
              <w:rPr>
                <w:lang w:val="es-EC"/>
              </w:rPr>
              <w:t>y v</w:t>
            </w:r>
            <w:r w:rsidRPr="00742ED6">
              <w:rPr>
                <w:lang w:val="es-EC"/>
              </w:rPr>
              <w:t>id</w:t>
            </w:r>
            <w:r w:rsidRPr="00742ED6">
              <w:rPr>
                <w:spacing w:val="-1"/>
                <w:lang w:val="es-EC"/>
              </w:rPr>
              <w:t>e</w:t>
            </w:r>
            <w:r w:rsidRPr="00742ED6">
              <w:rPr>
                <w:lang w:val="es-EC"/>
              </w:rPr>
              <w:t>os</w:t>
            </w:r>
          </w:p>
        </w:tc>
      </w:tr>
      <w:tr w:rsidR="00BE4DE3" w:rsidRPr="008C27C6" w14:paraId="0A5DFD96" w14:textId="77777777" w:rsidTr="009C7C69">
        <w:trPr>
          <w:trHeight w:val="215"/>
        </w:trPr>
        <w:tc>
          <w:tcPr>
            <w:tcW w:w="9781" w:type="dxa"/>
            <w:tcBorders>
              <w:bottom w:val="single" w:sz="4" w:space="0" w:color="auto"/>
            </w:tcBorders>
          </w:tcPr>
          <w:p w14:paraId="67BE2459" w14:textId="77777777" w:rsidR="00B138AA"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Ma</w:t>
            </w:r>
            <w:r w:rsidR="00CB5477" w:rsidRPr="008C27C6">
              <w:rPr>
                <w:b/>
                <w:bCs/>
                <w:color w:val="000000" w:themeColor="text1"/>
                <w:lang w:val="es-ES_tradnl"/>
              </w:rPr>
              <w:t>terial</w:t>
            </w:r>
            <w:r w:rsidRPr="008C27C6">
              <w:rPr>
                <w:b/>
                <w:bCs/>
                <w:color w:val="000000" w:themeColor="text1"/>
                <w:lang w:val="es-ES_tradnl"/>
              </w:rPr>
              <w:t xml:space="preserve"> (</w:t>
            </w:r>
            <w:r w:rsidR="00CB5477" w:rsidRPr="008C27C6">
              <w:rPr>
                <w:b/>
                <w:bCs/>
                <w:color w:val="000000" w:themeColor="text1"/>
                <w:lang w:val="es-ES_tradnl"/>
              </w:rPr>
              <w:t>e</w:t>
            </w:r>
            <w:r w:rsidRPr="008C27C6">
              <w:rPr>
                <w:b/>
                <w:bCs/>
                <w:color w:val="000000" w:themeColor="text1"/>
                <w:lang w:val="es-ES_tradnl"/>
              </w:rPr>
              <w:t xml:space="preserve">s) </w:t>
            </w:r>
            <w:r w:rsidR="002D4567" w:rsidRPr="008C27C6">
              <w:rPr>
                <w:b/>
                <w:bCs/>
                <w:color w:val="000000" w:themeColor="text1"/>
                <w:lang w:val="es-ES_tradnl"/>
              </w:rPr>
              <w:t>requerido</w:t>
            </w:r>
            <w:r w:rsidRPr="008C27C6">
              <w:rPr>
                <w:b/>
                <w:bCs/>
                <w:color w:val="000000" w:themeColor="text1"/>
                <w:lang w:val="es-ES_tradnl"/>
              </w:rPr>
              <w:t>:</w:t>
            </w:r>
          </w:p>
          <w:p w14:paraId="1911D17C" w14:textId="77777777" w:rsidR="00B73200" w:rsidRPr="00EE45EE" w:rsidRDefault="00B73200" w:rsidP="00EE45EE">
            <w:pPr>
              <w:pStyle w:val="Prrafodelista"/>
              <w:numPr>
                <w:ilvl w:val="0"/>
                <w:numId w:val="1"/>
              </w:numPr>
              <w:spacing w:after="118" w:line="259" w:lineRule="auto"/>
              <w:rPr>
                <w:rFonts w:ascii="Times New Roman" w:hAnsi="Times New Roman"/>
                <w:sz w:val="24"/>
                <w:szCs w:val="24"/>
              </w:rPr>
            </w:pPr>
            <w:proofErr w:type="spellStart"/>
            <w:r w:rsidRPr="00EE45EE">
              <w:rPr>
                <w:rFonts w:ascii="Times New Roman" w:hAnsi="Times New Roman"/>
                <w:sz w:val="24"/>
                <w:szCs w:val="24"/>
              </w:rPr>
              <w:t>Infocus</w:t>
            </w:r>
            <w:proofErr w:type="spellEnd"/>
            <w:r w:rsidRPr="00EE45EE">
              <w:rPr>
                <w:rFonts w:ascii="Times New Roman" w:hAnsi="Times New Roman"/>
                <w:sz w:val="24"/>
                <w:szCs w:val="24"/>
              </w:rPr>
              <w:t xml:space="preserve">. </w:t>
            </w:r>
          </w:p>
          <w:p w14:paraId="60D8F914" w14:textId="19A0B277" w:rsidR="00B73200" w:rsidRPr="00EE45EE" w:rsidRDefault="004E1241"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Computador personal</w:t>
            </w:r>
          </w:p>
          <w:p w14:paraId="0F190F04" w14:textId="77777777" w:rsidR="004B4604" w:rsidRPr="00EE45EE" w:rsidRDefault="00B73200"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Parlante</w:t>
            </w:r>
          </w:p>
          <w:p w14:paraId="048556C2" w14:textId="7F4FCFAE" w:rsidR="004E1241" w:rsidRPr="00B73200" w:rsidRDefault="004E1241" w:rsidP="00EE45EE">
            <w:pPr>
              <w:pStyle w:val="Prrafodelista"/>
              <w:numPr>
                <w:ilvl w:val="0"/>
                <w:numId w:val="1"/>
              </w:numPr>
              <w:spacing w:after="121" w:line="259" w:lineRule="auto"/>
            </w:pPr>
            <w:r w:rsidRPr="00EE45EE">
              <w:rPr>
                <w:rFonts w:ascii="Times New Roman" w:hAnsi="Times New Roman"/>
                <w:sz w:val="24"/>
                <w:szCs w:val="24"/>
              </w:rPr>
              <w:t xml:space="preserve">Herramientas de diseño web con licencias open </w:t>
            </w:r>
            <w:proofErr w:type="spellStart"/>
            <w:r w:rsidRPr="00EE45EE">
              <w:rPr>
                <w:rFonts w:ascii="Times New Roman" w:hAnsi="Times New Roman"/>
                <w:sz w:val="24"/>
                <w:szCs w:val="24"/>
              </w:rPr>
              <w:t>source</w:t>
            </w:r>
            <w:proofErr w:type="spellEnd"/>
            <w:r w:rsidRPr="00EE45EE">
              <w:rPr>
                <w:rFonts w:ascii="Times New Roman" w:hAnsi="Times New Roman"/>
                <w:sz w:val="24"/>
                <w:szCs w:val="24"/>
              </w:rPr>
              <w:t xml:space="preserve"> o </w:t>
            </w:r>
            <w:proofErr w:type="spellStart"/>
            <w:r w:rsidRPr="00EE45EE">
              <w:rPr>
                <w:rFonts w:ascii="Times New Roman" w:hAnsi="Times New Roman"/>
                <w:sz w:val="24"/>
                <w:szCs w:val="24"/>
              </w:rPr>
              <w:t>comiunity</w:t>
            </w:r>
            <w:proofErr w:type="spellEnd"/>
          </w:p>
        </w:tc>
      </w:tr>
      <w:tr w:rsidR="00BE4DE3" w:rsidRPr="008C27C6" w14:paraId="16DF4E22" w14:textId="77777777" w:rsidTr="009C7C69">
        <w:trPr>
          <w:trHeight w:val="215"/>
        </w:trPr>
        <w:tc>
          <w:tcPr>
            <w:tcW w:w="9781" w:type="dxa"/>
          </w:tcPr>
          <w:p w14:paraId="52D6244E" w14:textId="77777777" w:rsidR="000E7246" w:rsidRPr="008C27C6" w:rsidRDefault="00CE6875"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Docente</w:t>
            </w:r>
            <w:r w:rsidR="000E7246" w:rsidRPr="008C27C6">
              <w:rPr>
                <w:b/>
                <w:bCs/>
                <w:color w:val="000000" w:themeColor="text1"/>
                <w:lang w:val="es-ES_tradnl"/>
              </w:rPr>
              <w:t>:</w:t>
            </w:r>
          </w:p>
          <w:p w14:paraId="7C3BA2BE" w14:textId="71D024D5" w:rsidR="001804F6" w:rsidRPr="008C27C6" w:rsidRDefault="004E1241" w:rsidP="00272CF9">
            <w:pPr>
              <w:pStyle w:val="Encabezado"/>
              <w:tabs>
                <w:tab w:val="clear" w:pos="4252"/>
                <w:tab w:val="clear" w:pos="8504"/>
              </w:tabs>
              <w:spacing w:line="360" w:lineRule="auto"/>
              <w:jc w:val="both"/>
              <w:rPr>
                <w:bCs/>
                <w:color w:val="000000" w:themeColor="text1"/>
                <w:lang w:val="es-ES_tradnl"/>
              </w:rPr>
            </w:pPr>
            <w:r>
              <w:rPr>
                <w:bCs/>
                <w:color w:val="000000" w:themeColor="text1"/>
                <w:lang w:val="es-ES_tradnl"/>
              </w:rPr>
              <w:t>Tecnólogo en Análisis de Sistemas Informáticos, Ingeniero en Informática, Magister en ingeniería de software, especializado en aplicaciones web, microservicios y ambientes en la nube.</w:t>
            </w:r>
          </w:p>
        </w:tc>
      </w:tr>
    </w:tbl>
    <w:p w14:paraId="2995D4C9" w14:textId="77777777" w:rsidR="00B73200" w:rsidRDefault="00B73200" w:rsidP="00272CF9">
      <w:pPr>
        <w:pStyle w:val="Textoindependiente"/>
        <w:rPr>
          <w:rFonts w:ascii="Times New Roman" w:hAnsi="Times New Roman" w:cs="Times New Roman"/>
          <w:b/>
          <w:color w:val="000000" w:themeColor="text1"/>
          <w:sz w:val="24"/>
        </w:rPr>
      </w:pPr>
    </w:p>
    <w:p w14:paraId="3833A209" w14:textId="77777777" w:rsidR="008F6040" w:rsidRDefault="008F6040" w:rsidP="00272CF9">
      <w:pPr>
        <w:pStyle w:val="Textoindependiente"/>
        <w:rPr>
          <w:rFonts w:ascii="Times New Roman" w:hAnsi="Times New Roman" w:cs="Times New Roman"/>
          <w:b/>
          <w:color w:val="000000" w:themeColor="text1"/>
          <w:sz w:val="24"/>
        </w:rPr>
      </w:pPr>
    </w:p>
    <w:p w14:paraId="27E9FD1B" w14:textId="77777777" w:rsidR="008F6040" w:rsidRDefault="008F6040" w:rsidP="00272CF9">
      <w:pPr>
        <w:pStyle w:val="Textoindependiente"/>
        <w:rPr>
          <w:rFonts w:ascii="Times New Roman" w:hAnsi="Times New Roman" w:cs="Times New Roman"/>
          <w:b/>
          <w:color w:val="000000" w:themeColor="text1"/>
          <w:sz w:val="24"/>
        </w:rPr>
      </w:pPr>
    </w:p>
    <w:p w14:paraId="4732BCBE" w14:textId="77777777" w:rsidR="008F6040" w:rsidRDefault="008F6040" w:rsidP="00272CF9">
      <w:pPr>
        <w:pStyle w:val="Textoindependiente"/>
        <w:rPr>
          <w:rFonts w:ascii="Times New Roman" w:hAnsi="Times New Roman" w:cs="Times New Roman"/>
          <w:b/>
          <w:color w:val="000000" w:themeColor="text1"/>
          <w:sz w:val="24"/>
        </w:rPr>
      </w:pPr>
    </w:p>
    <w:p w14:paraId="39F0221D" w14:textId="77777777" w:rsidR="008F6040" w:rsidRDefault="008F6040" w:rsidP="00272CF9">
      <w:pPr>
        <w:pStyle w:val="Textoindependiente"/>
        <w:rPr>
          <w:rFonts w:ascii="Times New Roman" w:hAnsi="Times New Roman" w:cs="Times New Roman"/>
          <w:b/>
          <w:color w:val="000000" w:themeColor="text1"/>
          <w:sz w:val="24"/>
        </w:rPr>
      </w:pPr>
    </w:p>
    <w:p w14:paraId="22E99653" w14:textId="77777777" w:rsidR="008F6040" w:rsidRPr="008C27C6" w:rsidRDefault="008F6040" w:rsidP="00272CF9">
      <w:pPr>
        <w:pStyle w:val="Textoindependiente"/>
        <w:rPr>
          <w:rFonts w:ascii="Times New Roman" w:hAnsi="Times New Roman" w:cs="Times New Roman"/>
          <w:b/>
          <w:color w:val="000000" w:themeColor="text1"/>
          <w:sz w:val="24"/>
        </w:rPr>
      </w:pPr>
    </w:p>
    <w:p w14:paraId="205E47D6" w14:textId="77777777" w:rsidR="00B13AA2" w:rsidRDefault="00D07F23" w:rsidP="00272CF9">
      <w:pPr>
        <w:pStyle w:val="Textoindependiente"/>
        <w:rPr>
          <w:rFonts w:ascii="Times New Roman" w:hAnsi="Times New Roman" w:cs="Times New Roman"/>
          <w:b/>
          <w:color w:val="000000" w:themeColor="text1"/>
          <w:sz w:val="24"/>
        </w:rPr>
      </w:pPr>
      <w:r w:rsidRPr="008C27C6">
        <w:rPr>
          <w:rFonts w:ascii="Times New Roman" w:hAnsi="Times New Roman" w:cs="Times New Roman"/>
          <w:b/>
          <w:color w:val="000000" w:themeColor="text1"/>
          <w:sz w:val="24"/>
        </w:rPr>
        <w:lastRenderedPageBreak/>
        <w:t>5</w:t>
      </w:r>
      <w:r w:rsidR="00B13AA2" w:rsidRPr="008C27C6">
        <w:rPr>
          <w:rFonts w:ascii="Times New Roman" w:hAnsi="Times New Roman" w:cs="Times New Roman"/>
          <w:b/>
          <w:color w:val="000000" w:themeColor="text1"/>
          <w:sz w:val="24"/>
        </w:rPr>
        <w:t>. A</w:t>
      </w:r>
      <w:r w:rsidR="000473D5" w:rsidRPr="008C27C6">
        <w:rPr>
          <w:rFonts w:ascii="Times New Roman" w:hAnsi="Times New Roman" w:cs="Times New Roman"/>
          <w:b/>
          <w:color w:val="000000" w:themeColor="text1"/>
          <w:sz w:val="24"/>
        </w:rPr>
        <w:t xml:space="preserve">CTIVIDADES </w:t>
      </w:r>
    </w:p>
    <w:p w14:paraId="640071B6" w14:textId="77777777" w:rsidR="004E1241" w:rsidRPr="009D7B88" w:rsidRDefault="004E1241">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vida</w:t>
      </w:r>
      <w:r w:rsidRPr="009D7B88">
        <w:rPr>
          <w:rFonts w:ascii="Times New Roman" w:hAnsi="Times New Roman" w:cs="Times New Roman"/>
          <w:spacing w:val="2"/>
          <w:sz w:val="24"/>
          <w:lang w:val="es-EC"/>
        </w:rPr>
        <w:t>d</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 xml:space="preserve">se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2"/>
          <w:sz w:val="24"/>
          <w:lang w:val="es-EC"/>
        </w:rPr>
        <w:t>b</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s</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z w:val="24"/>
          <w:lang w:val="es-EC"/>
        </w:rPr>
        <w:t>Clas</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pacing w:val="2"/>
          <w:sz w:val="24"/>
          <w:lang w:val="es-EC"/>
        </w:rPr>
        <w:t>M</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gis</w:t>
      </w:r>
      <w:r w:rsidRPr="009D7B88">
        <w:rPr>
          <w:rFonts w:ascii="Times New Roman" w:hAnsi="Times New Roman" w:cs="Times New Roman"/>
          <w:spacing w:val="1"/>
          <w:sz w:val="24"/>
          <w:lang w:val="es-EC"/>
        </w:rPr>
        <w:t>t</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a</w:t>
      </w:r>
      <w:r w:rsidRPr="009D7B88">
        <w:rPr>
          <w:rFonts w:ascii="Times New Roman" w:hAnsi="Times New Roman" w:cs="Times New Roman"/>
          <w:sz w:val="24"/>
          <w:lang w:val="es-EC"/>
        </w:rPr>
        <w:t xml:space="preserve">les,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O</w:t>
      </w:r>
      <w:r w:rsidRPr="009D7B88">
        <w:rPr>
          <w:rFonts w:ascii="Times New Roman" w:hAnsi="Times New Roman" w:cs="Times New Roman"/>
          <w:spacing w:val="-1"/>
          <w:sz w:val="24"/>
          <w:lang w:val="es-EC"/>
        </w:rPr>
        <w:t>r</w:t>
      </w:r>
      <w:r w:rsidRPr="009D7B88">
        <w:rPr>
          <w:rFonts w:ascii="Times New Roman" w:hAnsi="Times New Roman" w:cs="Times New Roman"/>
          <w:spacing w:val="2"/>
          <w:sz w:val="24"/>
          <w:lang w:val="es-EC"/>
        </w:rPr>
        <w:t>g</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niz</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d</w:t>
      </w:r>
      <w:r w:rsidRPr="009D7B88">
        <w:rPr>
          <w:rFonts w:ascii="Times New Roman" w:hAnsi="Times New Roman" w:cs="Times New Roman"/>
          <w:spacing w:val="2"/>
          <w:sz w:val="24"/>
          <w:lang w:val="es-EC"/>
        </w:rPr>
        <w:t>o</w:t>
      </w:r>
      <w:r w:rsidRPr="009D7B88">
        <w:rPr>
          <w:rFonts w:ascii="Times New Roman" w:hAnsi="Times New Roman" w:cs="Times New Roman"/>
          <w:sz w:val="24"/>
          <w:lang w:val="es-EC"/>
        </w:rPr>
        <w:t xml:space="preserve">res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gr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f</w:t>
      </w:r>
      <w:r w:rsidRPr="009D7B88">
        <w:rPr>
          <w:rFonts w:ascii="Times New Roman" w:hAnsi="Times New Roman" w:cs="Times New Roman"/>
          <w:spacing w:val="2"/>
          <w:sz w:val="24"/>
          <w:lang w:val="es-EC"/>
        </w:rPr>
        <w:t>i</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os, </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n</w:t>
      </w:r>
      <w:r w:rsidRPr="009D7B88">
        <w:rPr>
          <w:rFonts w:ascii="Times New Roman" w:hAnsi="Times New Roman" w:cs="Times New Roman"/>
          <w:spacing w:val="2"/>
          <w:sz w:val="24"/>
          <w:lang w:val="es-EC"/>
        </w:rPr>
        <w:t>v</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st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g</w:t>
      </w:r>
      <w:r w:rsidRPr="009D7B88">
        <w:rPr>
          <w:rFonts w:ascii="Times New Roman" w:hAnsi="Times New Roman" w:cs="Times New Roman"/>
          <w:spacing w:val="-1"/>
          <w:sz w:val="24"/>
          <w:lang w:val="es-EC"/>
        </w:rPr>
        <w:t>ac</w:t>
      </w:r>
      <w:r w:rsidRPr="009D7B88">
        <w:rPr>
          <w:rFonts w:ascii="Times New Roman" w:hAnsi="Times New Roman" w:cs="Times New Roman"/>
          <w:sz w:val="24"/>
          <w:lang w:val="es-EC"/>
        </w:rPr>
        <w:t>ión y a</w:t>
      </w:r>
      <w:r w:rsidRPr="009D7B88">
        <w:rPr>
          <w:rFonts w:ascii="Times New Roman" w:hAnsi="Times New Roman" w:cs="Times New Roman"/>
          <w:spacing w:val="2"/>
          <w:sz w:val="24"/>
          <w:lang w:val="es-EC"/>
        </w:rPr>
        <w:t>n</w:t>
      </w:r>
      <w:r w:rsidRPr="009D7B88">
        <w:rPr>
          <w:rFonts w:ascii="Times New Roman" w:hAnsi="Times New Roman" w:cs="Times New Roman"/>
          <w:spacing w:val="-1"/>
          <w:sz w:val="24"/>
          <w:lang w:val="es-EC"/>
        </w:rPr>
        <w:t>á</w:t>
      </w: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sis</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de</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info</w:t>
      </w:r>
      <w:r w:rsidRPr="009D7B88">
        <w:rPr>
          <w:rFonts w:ascii="Times New Roman" w:hAnsi="Times New Roman" w:cs="Times New Roman"/>
          <w:spacing w:val="-1"/>
          <w:sz w:val="24"/>
          <w:lang w:val="es-EC"/>
        </w:rPr>
        <w:t>r</w:t>
      </w:r>
      <w:r w:rsidRPr="009D7B88">
        <w:rPr>
          <w:rFonts w:ascii="Times New Roman" w:hAnsi="Times New Roman" w:cs="Times New Roman"/>
          <w:sz w:val="24"/>
          <w:lang w:val="es-EC"/>
        </w:rPr>
        <w:t>ma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ión </w:t>
      </w:r>
      <w:r w:rsidRPr="009D7B88">
        <w:rPr>
          <w:rFonts w:ascii="Times New Roman" w:hAnsi="Times New Roman" w:cs="Times New Roman"/>
          <w:spacing w:val="1"/>
          <w:sz w:val="24"/>
          <w:lang w:val="es-EC"/>
        </w:rPr>
        <w:t>m</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d</w:t>
      </w:r>
      <w:r w:rsidRPr="009D7B88">
        <w:rPr>
          <w:rFonts w:ascii="Times New Roman" w:hAnsi="Times New Roman" w:cs="Times New Roman"/>
          <w:spacing w:val="3"/>
          <w:sz w:val="24"/>
          <w:lang w:val="es-EC"/>
        </w:rPr>
        <w:t>i</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nte 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proofErr w:type="spellStart"/>
      <w:r w:rsidRPr="009D7B88">
        <w:rPr>
          <w:rFonts w:ascii="Times New Roman" w:hAnsi="Times New Roman" w:cs="Times New Roman"/>
          <w:spacing w:val="2"/>
          <w:sz w:val="24"/>
          <w:lang w:val="es-EC"/>
        </w:rPr>
        <w:t>T</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Cs</w:t>
      </w:r>
      <w:proofErr w:type="spellEnd"/>
      <w:r w:rsidRPr="009D7B88">
        <w:rPr>
          <w:rFonts w:ascii="Times New Roman" w:hAnsi="Times New Roman" w:cs="Times New Roman"/>
          <w:color w:val="000000" w:themeColor="text1"/>
          <w:sz w:val="24"/>
        </w:rPr>
        <w:t xml:space="preserve"> </w:t>
      </w:r>
    </w:p>
    <w:p w14:paraId="67468150" w14:textId="55A39E71" w:rsidR="00053080" w:rsidRPr="009D7B88"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Exposiciones</w:t>
      </w:r>
      <w:r w:rsidR="009D7B88">
        <w:rPr>
          <w:rFonts w:ascii="Times New Roman" w:hAnsi="Times New Roman" w:cs="Times New Roman"/>
          <w:color w:val="000000" w:themeColor="text1"/>
          <w:sz w:val="24"/>
        </w:rPr>
        <w:t>.</w:t>
      </w:r>
    </w:p>
    <w:p w14:paraId="16DBB88D" w14:textId="01023650" w:rsidR="00053080"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Presentación del Trabajo final</w:t>
      </w:r>
      <w:r w:rsidR="009D7B88">
        <w:rPr>
          <w:rFonts w:ascii="Times New Roman" w:hAnsi="Times New Roman" w:cs="Times New Roman"/>
          <w:color w:val="000000" w:themeColor="text1"/>
          <w:sz w:val="24"/>
        </w:rPr>
        <w:t>.</w:t>
      </w:r>
    </w:p>
    <w:p w14:paraId="2B2088D3" w14:textId="4CEA45B2" w:rsid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Análisis y comprensión del material de estudio</w:t>
      </w:r>
      <w:r>
        <w:rPr>
          <w:rFonts w:ascii="Times New Roman" w:hAnsi="Times New Roman" w:cs="Times New Roman"/>
          <w:color w:val="000000" w:themeColor="text1"/>
          <w:sz w:val="24"/>
        </w:rPr>
        <w:t>.</w:t>
      </w:r>
    </w:p>
    <w:p w14:paraId="4AB6FC8C" w14:textId="01CAA18D" w:rsidR="009D7B88" w:rsidRP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Optimización de las tecnologías de la información mediante el uso de estándares y buenas prácticas de desarrollo de portales empresariales o corporativos.</w:t>
      </w:r>
    </w:p>
    <w:p w14:paraId="62684850" w14:textId="5280A511" w:rsidR="00554673" w:rsidRPr="008C27C6" w:rsidRDefault="00053080" w:rsidP="00272CF9">
      <w:pPr>
        <w:spacing w:line="360" w:lineRule="auto"/>
        <w:jc w:val="both"/>
        <w:rPr>
          <w:b/>
          <w:bCs/>
          <w:color w:val="000000" w:themeColor="text1"/>
        </w:rPr>
      </w:pPr>
      <w:r w:rsidRPr="008C27C6">
        <w:rPr>
          <w:b/>
          <w:bCs/>
          <w:color w:val="000000" w:themeColor="text1"/>
        </w:rPr>
        <w:t>6</w:t>
      </w:r>
      <w:r w:rsidR="000E7246" w:rsidRPr="008C27C6">
        <w:rPr>
          <w:b/>
          <w:bCs/>
          <w:color w:val="000000" w:themeColor="text1"/>
        </w:rPr>
        <w:t xml:space="preserve">. </w:t>
      </w:r>
      <w:r w:rsidR="00B407D7" w:rsidRPr="008C27C6">
        <w:rPr>
          <w:b/>
          <w:bCs/>
          <w:color w:val="000000" w:themeColor="text1"/>
        </w:rPr>
        <w:t>EVIDENCIAS Y</w:t>
      </w:r>
      <w:r w:rsidR="000E7246" w:rsidRPr="008C27C6">
        <w:rPr>
          <w:b/>
          <w:bCs/>
          <w:color w:val="000000" w:themeColor="text1"/>
        </w:rPr>
        <w:t xml:space="preserve"> </w:t>
      </w:r>
      <w:r w:rsidR="005B64A9" w:rsidRPr="008C27C6">
        <w:rPr>
          <w:b/>
          <w:bCs/>
          <w:color w:val="000000" w:themeColor="text1"/>
        </w:rPr>
        <w:t>EVALUACIÓN</w:t>
      </w:r>
    </w:p>
    <w:tbl>
      <w:tblPr>
        <w:tblpPr w:leftFromText="141" w:rightFromText="141" w:vertAnchor="text" w:tblpX="276" w:tblpY="1"/>
        <w:tblOverlap w:val="never"/>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7183"/>
      </w:tblGrid>
      <w:tr w:rsidR="00BE4DE3" w:rsidRPr="008C27C6" w14:paraId="2D5EB9FF" w14:textId="77777777" w:rsidTr="00C0557E">
        <w:trPr>
          <w:trHeight w:val="183"/>
        </w:trPr>
        <w:tc>
          <w:tcPr>
            <w:tcW w:w="1980" w:type="dxa"/>
            <w:tcBorders>
              <w:top w:val="single" w:sz="4" w:space="0" w:color="auto"/>
            </w:tcBorders>
            <w:shd w:val="clear" w:color="auto" w:fill="3B0076"/>
          </w:tcPr>
          <w:p w14:paraId="55AB19CD"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color w:val="FFFFFF" w:themeColor="background1"/>
              </w:rPr>
              <w:t>Tipo de Evidencia</w:t>
            </w:r>
          </w:p>
        </w:tc>
        <w:tc>
          <w:tcPr>
            <w:tcW w:w="7183" w:type="dxa"/>
            <w:tcBorders>
              <w:top w:val="single" w:sz="4" w:space="0" w:color="auto"/>
            </w:tcBorders>
            <w:shd w:val="clear" w:color="auto" w:fill="3B0076"/>
          </w:tcPr>
          <w:p w14:paraId="2009A72A"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bCs/>
                <w:color w:val="FFFFFF" w:themeColor="background1"/>
              </w:rPr>
              <w:t>Descripción</w:t>
            </w:r>
            <w:r w:rsidR="00B407D7" w:rsidRPr="00181004">
              <w:rPr>
                <w:b/>
                <w:bCs/>
                <w:color w:val="FFFFFF" w:themeColor="background1"/>
              </w:rPr>
              <w:t xml:space="preserve"> ( de la evidencia)</w:t>
            </w:r>
          </w:p>
        </w:tc>
      </w:tr>
      <w:tr w:rsidR="00BE4DE3" w:rsidRPr="008C27C6" w14:paraId="635EB224" w14:textId="77777777" w:rsidTr="00C0557E">
        <w:trPr>
          <w:trHeight w:val="183"/>
        </w:trPr>
        <w:tc>
          <w:tcPr>
            <w:tcW w:w="1980" w:type="dxa"/>
            <w:tcBorders>
              <w:top w:val="single" w:sz="4" w:space="0" w:color="auto"/>
              <w:bottom w:val="single" w:sz="4" w:space="0" w:color="auto"/>
            </w:tcBorders>
            <w:shd w:val="clear" w:color="auto" w:fill="auto"/>
          </w:tcPr>
          <w:p w14:paraId="261226E8" w14:textId="77777777" w:rsidR="002D4567"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 conocimiento</w:t>
            </w:r>
            <w:r w:rsidR="009817C3" w:rsidRPr="008C27C6">
              <w:rPr>
                <w:color w:val="000000" w:themeColor="text1"/>
              </w:rPr>
              <w:t>:</w:t>
            </w:r>
          </w:p>
          <w:p w14:paraId="216B5FC2"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14BE1442" w14:textId="115B0B15" w:rsidR="009817C3" w:rsidRPr="00C0557E" w:rsidRDefault="007549EF" w:rsidP="00C0557E">
            <w:pPr>
              <w:spacing w:line="276" w:lineRule="auto"/>
              <w:jc w:val="both"/>
              <w:rPr>
                <w:color w:val="000000" w:themeColor="text1"/>
              </w:rPr>
            </w:pPr>
            <w:r w:rsidRPr="00C0557E">
              <w:rPr>
                <w:color w:val="000000" w:themeColor="text1"/>
              </w:rPr>
              <w:t>Ensayo expositivo</w:t>
            </w:r>
            <w:r w:rsidR="00B10CF6" w:rsidRPr="00C0557E">
              <w:rPr>
                <w:color w:val="000000" w:themeColor="text1"/>
              </w:rPr>
              <w:t xml:space="preserve"> grupal de</w:t>
            </w:r>
            <w:r w:rsidRPr="00C0557E">
              <w:rPr>
                <w:color w:val="000000" w:themeColor="text1"/>
              </w:rPr>
              <w:t xml:space="preserve"> lecturas</w:t>
            </w:r>
            <w:r w:rsidR="00C0557E">
              <w:rPr>
                <w:color w:val="000000" w:themeColor="text1"/>
              </w:rPr>
              <w:t>.</w:t>
            </w:r>
          </w:p>
          <w:p w14:paraId="7A66F0D1" w14:textId="77777777" w:rsidR="002D4567" w:rsidRPr="00C0557E" w:rsidRDefault="001E616F" w:rsidP="00C0557E">
            <w:pPr>
              <w:spacing w:line="276" w:lineRule="auto"/>
              <w:jc w:val="both"/>
              <w:rPr>
                <w:color w:val="000000" w:themeColor="text1"/>
              </w:rPr>
            </w:pPr>
            <w:r w:rsidRPr="00C0557E">
              <w:rPr>
                <w:color w:val="000000" w:themeColor="text1"/>
              </w:rPr>
              <w:t>Definición del tema de investigación</w:t>
            </w:r>
            <w:r w:rsidR="00C0557E" w:rsidRPr="00C0557E">
              <w:rPr>
                <w:color w:val="000000" w:themeColor="text1"/>
              </w:rPr>
              <w:t>.</w:t>
            </w:r>
          </w:p>
          <w:p w14:paraId="0FFA5642" w14:textId="503B8C5C" w:rsidR="00C0557E" w:rsidRPr="00C0557E" w:rsidRDefault="00C0557E" w:rsidP="00C0557E">
            <w:pPr>
              <w:spacing w:line="276" w:lineRule="auto"/>
              <w:jc w:val="both"/>
              <w:rPr>
                <w:color w:val="000000" w:themeColor="text1"/>
              </w:rPr>
            </w:pPr>
            <w:r w:rsidRPr="00C0557E">
              <w:rPr>
                <w:color w:val="000000" w:themeColor="text1"/>
              </w:rPr>
              <w:t>Presentación de Tecnologías Emergentes</w:t>
            </w:r>
            <w:r>
              <w:rPr>
                <w:color w:val="000000" w:themeColor="text1"/>
              </w:rPr>
              <w:t>.</w:t>
            </w:r>
          </w:p>
          <w:p w14:paraId="07AF85DA" w14:textId="75476D5D" w:rsidR="00C0557E" w:rsidRPr="00C0557E" w:rsidRDefault="00C0557E" w:rsidP="00C0557E">
            <w:pPr>
              <w:spacing w:line="276" w:lineRule="auto"/>
              <w:jc w:val="both"/>
              <w:rPr>
                <w:color w:val="000000" w:themeColor="text1"/>
              </w:rPr>
            </w:pPr>
            <w:r w:rsidRPr="00C0557E">
              <w:rPr>
                <w:color w:val="000000" w:themeColor="text1"/>
              </w:rPr>
              <w:t>Análisis de Casos de Estudio</w:t>
            </w:r>
            <w:r>
              <w:rPr>
                <w:color w:val="000000" w:themeColor="text1"/>
              </w:rPr>
              <w:t>.</w:t>
            </w:r>
          </w:p>
          <w:p w14:paraId="18E71F51" w14:textId="014CAAF7" w:rsidR="00C0557E" w:rsidRPr="00C0557E" w:rsidRDefault="00C0557E" w:rsidP="00C0557E">
            <w:pPr>
              <w:spacing w:line="276" w:lineRule="auto"/>
              <w:jc w:val="both"/>
              <w:rPr>
                <w:color w:val="000000" w:themeColor="text1"/>
              </w:rPr>
            </w:pPr>
            <w:r w:rsidRPr="00C0557E">
              <w:rPr>
                <w:color w:val="000000" w:themeColor="text1"/>
              </w:rPr>
              <w:t>Resolución de Problemas</w:t>
            </w:r>
            <w:r>
              <w:rPr>
                <w:color w:val="000000" w:themeColor="text1"/>
              </w:rPr>
              <w:t>.</w:t>
            </w:r>
          </w:p>
          <w:p w14:paraId="2B18B9A8" w14:textId="10D2C7EE" w:rsidR="00C0557E" w:rsidRPr="00C0557E" w:rsidRDefault="00C0557E" w:rsidP="00C0557E">
            <w:pPr>
              <w:spacing w:line="276" w:lineRule="auto"/>
              <w:jc w:val="both"/>
              <w:rPr>
                <w:color w:val="000000" w:themeColor="text1"/>
              </w:rPr>
            </w:pPr>
            <w:r w:rsidRPr="00C0557E">
              <w:rPr>
                <w:color w:val="000000" w:themeColor="text1"/>
              </w:rPr>
              <w:t>Revisión de Código</w:t>
            </w:r>
            <w:r>
              <w:rPr>
                <w:color w:val="000000" w:themeColor="text1"/>
              </w:rPr>
              <w:t>.</w:t>
            </w:r>
          </w:p>
          <w:p w14:paraId="573D3D1F" w14:textId="6CC4E4D7" w:rsidR="00C0557E" w:rsidRPr="009D7B88" w:rsidRDefault="00C0557E" w:rsidP="00C0557E">
            <w:pPr>
              <w:spacing w:line="276" w:lineRule="auto"/>
              <w:jc w:val="both"/>
              <w:rPr>
                <w:color w:val="000000" w:themeColor="text1"/>
              </w:rPr>
            </w:pPr>
            <w:r w:rsidRPr="00C0557E">
              <w:rPr>
                <w:color w:val="000000" w:themeColor="text1"/>
              </w:rPr>
              <w:t>Simulación de Desarrollo en Equipo</w:t>
            </w:r>
            <w:r>
              <w:rPr>
                <w:color w:val="000000" w:themeColor="text1"/>
              </w:rPr>
              <w:t>.</w:t>
            </w:r>
          </w:p>
        </w:tc>
      </w:tr>
      <w:tr w:rsidR="00BE4DE3" w:rsidRPr="008C27C6" w14:paraId="20A3B28A" w14:textId="77777777" w:rsidTr="00C0557E">
        <w:trPr>
          <w:trHeight w:val="183"/>
        </w:trPr>
        <w:tc>
          <w:tcPr>
            <w:tcW w:w="1980" w:type="dxa"/>
            <w:tcBorders>
              <w:top w:val="single" w:sz="4" w:space="0" w:color="auto"/>
              <w:bottom w:val="single" w:sz="4" w:space="0" w:color="auto"/>
            </w:tcBorders>
            <w:shd w:val="clear" w:color="auto" w:fill="auto"/>
          </w:tcPr>
          <w:p w14:paraId="42E4EDCA" w14:textId="77777777" w:rsidR="00554673"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Desempeño</w:t>
            </w:r>
            <w:r w:rsidR="009817C3" w:rsidRPr="008C27C6">
              <w:rPr>
                <w:color w:val="000000" w:themeColor="text1"/>
              </w:rPr>
              <w:t>:</w:t>
            </w:r>
          </w:p>
          <w:p w14:paraId="638328A3"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2DCC6D58" w14:textId="5E1332D3" w:rsidR="00C0557E" w:rsidRDefault="00C0557E" w:rsidP="00C0557E">
            <w:pPr>
              <w:spacing w:line="276" w:lineRule="auto"/>
              <w:jc w:val="both"/>
              <w:rPr>
                <w:color w:val="000000" w:themeColor="text1"/>
              </w:rPr>
            </w:pPr>
            <w:r>
              <w:rPr>
                <w:color w:val="000000" w:themeColor="text1"/>
              </w:rPr>
              <w:t xml:space="preserve">Metodología ágil de desarrollo de software </w:t>
            </w:r>
          </w:p>
          <w:p w14:paraId="3B14DD02" w14:textId="6A3FD49D" w:rsidR="00C0557E" w:rsidRPr="00C0557E" w:rsidRDefault="00C0557E" w:rsidP="00C0557E">
            <w:pPr>
              <w:spacing w:line="276" w:lineRule="auto"/>
              <w:jc w:val="both"/>
              <w:rPr>
                <w:color w:val="000000" w:themeColor="text1"/>
              </w:rPr>
            </w:pPr>
            <w:r w:rsidRPr="00C0557E">
              <w:rPr>
                <w:color w:val="000000" w:themeColor="text1"/>
              </w:rPr>
              <w:t>Desarrollo Responsivo</w:t>
            </w:r>
          </w:p>
          <w:p w14:paraId="2A6F67ED" w14:textId="306F677A" w:rsidR="00C0557E" w:rsidRPr="00C0557E" w:rsidRDefault="00C0557E" w:rsidP="00C0557E">
            <w:pPr>
              <w:spacing w:line="276" w:lineRule="auto"/>
              <w:jc w:val="both"/>
              <w:rPr>
                <w:color w:val="000000" w:themeColor="text1"/>
              </w:rPr>
            </w:pPr>
            <w:r w:rsidRPr="00C0557E">
              <w:rPr>
                <w:color w:val="000000" w:themeColor="text1"/>
              </w:rPr>
              <w:t xml:space="preserve">Interactividad con </w:t>
            </w:r>
            <w:r w:rsidR="00EE45EE">
              <w:rPr>
                <w:color w:val="000000" w:themeColor="text1"/>
              </w:rPr>
              <w:t>tecnologías web Angular, Css, Html</w:t>
            </w:r>
          </w:p>
          <w:p w14:paraId="0EF2AC8B" w14:textId="77777777" w:rsidR="00C0557E" w:rsidRPr="00C0557E" w:rsidRDefault="00C0557E" w:rsidP="00C0557E">
            <w:pPr>
              <w:spacing w:line="276" w:lineRule="auto"/>
              <w:jc w:val="both"/>
              <w:rPr>
                <w:color w:val="000000" w:themeColor="text1"/>
              </w:rPr>
            </w:pPr>
            <w:r w:rsidRPr="00C0557E">
              <w:rPr>
                <w:color w:val="000000" w:themeColor="text1"/>
              </w:rPr>
              <w:t>Diseño de Interfaz de Usuario (UI/UX)</w:t>
            </w:r>
          </w:p>
          <w:p w14:paraId="0ED201E1" w14:textId="77777777" w:rsidR="00C0557E" w:rsidRPr="00C0557E" w:rsidRDefault="00C0557E" w:rsidP="00C0557E">
            <w:pPr>
              <w:spacing w:line="276" w:lineRule="auto"/>
              <w:jc w:val="both"/>
              <w:rPr>
                <w:color w:val="000000" w:themeColor="text1"/>
              </w:rPr>
            </w:pPr>
            <w:r w:rsidRPr="00C0557E">
              <w:rPr>
                <w:color w:val="000000" w:themeColor="text1"/>
              </w:rPr>
              <w:t>Seguridad en el Desarrollo Web</w:t>
            </w:r>
          </w:p>
          <w:p w14:paraId="299EBCC0" w14:textId="77777777" w:rsidR="00C0557E" w:rsidRPr="00C0557E" w:rsidRDefault="00C0557E" w:rsidP="00C0557E">
            <w:pPr>
              <w:spacing w:line="276" w:lineRule="auto"/>
              <w:jc w:val="both"/>
              <w:rPr>
                <w:color w:val="000000" w:themeColor="text1"/>
              </w:rPr>
            </w:pPr>
            <w:r w:rsidRPr="00C0557E">
              <w:rPr>
                <w:color w:val="000000" w:themeColor="text1"/>
              </w:rPr>
              <w:t>Optimización de Rendimiento</w:t>
            </w:r>
          </w:p>
          <w:p w14:paraId="49BBEB70" w14:textId="77777777" w:rsidR="00C0557E" w:rsidRPr="00C0557E" w:rsidRDefault="00C0557E" w:rsidP="00C0557E">
            <w:pPr>
              <w:spacing w:line="276" w:lineRule="auto"/>
              <w:jc w:val="both"/>
              <w:rPr>
                <w:color w:val="000000" w:themeColor="text1"/>
              </w:rPr>
            </w:pPr>
            <w:r w:rsidRPr="00C0557E">
              <w:rPr>
                <w:color w:val="000000" w:themeColor="text1"/>
              </w:rPr>
              <w:t>Integración de API</w:t>
            </w:r>
          </w:p>
          <w:p w14:paraId="494411C9" w14:textId="77777777" w:rsidR="00C0557E" w:rsidRPr="00C0557E" w:rsidRDefault="00C0557E" w:rsidP="00C0557E">
            <w:pPr>
              <w:spacing w:line="276" w:lineRule="auto"/>
              <w:jc w:val="both"/>
              <w:rPr>
                <w:color w:val="000000" w:themeColor="text1"/>
              </w:rPr>
            </w:pPr>
            <w:r w:rsidRPr="00C0557E">
              <w:rPr>
                <w:color w:val="000000" w:themeColor="text1"/>
              </w:rPr>
              <w:t>Gestión de Estado en Aplicaciones Web</w:t>
            </w:r>
          </w:p>
          <w:p w14:paraId="270D1FD4" w14:textId="77777777" w:rsidR="00554673" w:rsidRDefault="00C0557E" w:rsidP="00EE45EE">
            <w:pPr>
              <w:spacing w:line="276" w:lineRule="auto"/>
              <w:jc w:val="both"/>
              <w:rPr>
                <w:color w:val="000000" w:themeColor="text1"/>
              </w:rPr>
            </w:pPr>
            <w:r w:rsidRPr="00C0557E">
              <w:rPr>
                <w:color w:val="000000" w:themeColor="text1"/>
              </w:rPr>
              <w:t>Desarrollo de Temas y Plantillas</w:t>
            </w:r>
          </w:p>
          <w:p w14:paraId="4EAEBD5F" w14:textId="418593E2" w:rsidR="00EE45EE" w:rsidRPr="00EE45EE" w:rsidRDefault="00EE45EE" w:rsidP="00EE45EE">
            <w:pPr>
              <w:spacing w:line="276" w:lineRule="auto"/>
              <w:jc w:val="both"/>
              <w:rPr>
                <w:color w:val="000000" w:themeColor="text1"/>
              </w:rPr>
            </w:pPr>
          </w:p>
        </w:tc>
      </w:tr>
      <w:tr w:rsidR="00BE4DE3" w:rsidRPr="008C27C6" w14:paraId="522F7D9F" w14:textId="77777777" w:rsidTr="00C0557E">
        <w:trPr>
          <w:trHeight w:val="183"/>
        </w:trPr>
        <w:tc>
          <w:tcPr>
            <w:tcW w:w="1980" w:type="dxa"/>
            <w:tcBorders>
              <w:top w:val="single" w:sz="4" w:space="0" w:color="auto"/>
              <w:bottom w:val="single" w:sz="4" w:space="0" w:color="auto"/>
            </w:tcBorders>
            <w:shd w:val="clear" w:color="auto" w:fill="auto"/>
          </w:tcPr>
          <w:p w14:paraId="4305277B"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De Producto:</w:t>
            </w:r>
          </w:p>
          <w:p w14:paraId="37C8813C" w14:textId="77777777" w:rsidR="007549EF" w:rsidRPr="008C27C6" w:rsidRDefault="007549EF"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76C9B353" w14:textId="77777777" w:rsidR="007549EF" w:rsidRDefault="00EE45EE" w:rsidP="00026B95">
            <w:pPr>
              <w:spacing w:line="276" w:lineRule="auto"/>
              <w:jc w:val="both"/>
              <w:rPr>
                <w:color w:val="000000" w:themeColor="text1"/>
              </w:rPr>
            </w:pPr>
            <w:r w:rsidRPr="00EE45EE">
              <w:rPr>
                <w:color w:val="000000" w:themeColor="text1"/>
              </w:rPr>
              <w:t>Proyecto final de desarrollo</w:t>
            </w:r>
            <w:r>
              <w:rPr>
                <w:color w:val="000000" w:themeColor="text1"/>
              </w:rPr>
              <w:t xml:space="preserve"> del portal web.</w:t>
            </w:r>
          </w:p>
          <w:p w14:paraId="744EE4A1" w14:textId="77777777" w:rsidR="00EE45EE" w:rsidRDefault="00EE45EE" w:rsidP="00026B95">
            <w:pPr>
              <w:spacing w:line="276" w:lineRule="auto"/>
              <w:jc w:val="both"/>
              <w:rPr>
                <w:color w:val="000000" w:themeColor="text1"/>
              </w:rPr>
            </w:pPr>
            <w:r w:rsidRPr="00EE45EE">
              <w:rPr>
                <w:color w:val="000000" w:themeColor="text1"/>
              </w:rPr>
              <w:t>Informe técnico del proyecto</w:t>
            </w:r>
            <w:r>
              <w:rPr>
                <w:color w:val="000000" w:themeColor="text1"/>
              </w:rPr>
              <w:t>.</w:t>
            </w:r>
          </w:p>
          <w:p w14:paraId="62578252" w14:textId="025EB0F5" w:rsidR="00EE45EE" w:rsidRPr="00EE45EE" w:rsidRDefault="00EE45EE" w:rsidP="00026B95">
            <w:pPr>
              <w:spacing w:line="276" w:lineRule="auto"/>
              <w:jc w:val="both"/>
              <w:rPr>
                <w:color w:val="000000" w:themeColor="text1"/>
              </w:rPr>
            </w:pPr>
            <w:r>
              <w:rPr>
                <w:color w:val="000000" w:themeColor="text1"/>
              </w:rPr>
              <w:t>Defensa y exposición del proyecto final</w:t>
            </w:r>
          </w:p>
        </w:tc>
      </w:tr>
      <w:tr w:rsidR="00BE4DE3" w:rsidRPr="008C27C6" w14:paraId="2A3C9E54" w14:textId="77777777" w:rsidTr="00C0557E">
        <w:trPr>
          <w:trHeight w:val="183"/>
        </w:trPr>
        <w:tc>
          <w:tcPr>
            <w:tcW w:w="1980" w:type="dxa"/>
            <w:tcBorders>
              <w:top w:val="single" w:sz="4" w:space="0" w:color="auto"/>
              <w:bottom w:val="single" w:sz="4" w:space="0" w:color="auto"/>
            </w:tcBorders>
            <w:shd w:val="clear" w:color="auto" w:fill="auto"/>
          </w:tcPr>
          <w:p w14:paraId="02F323F1"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Criterios de Evaluación (Mínimo 5 Actividades por asignatura)</w:t>
            </w:r>
          </w:p>
        </w:tc>
        <w:tc>
          <w:tcPr>
            <w:tcW w:w="7183" w:type="dxa"/>
            <w:tcBorders>
              <w:top w:val="single" w:sz="4" w:space="0" w:color="auto"/>
              <w:bottom w:val="single" w:sz="4" w:space="0" w:color="auto"/>
            </w:tcBorders>
            <w:shd w:val="clear" w:color="auto" w:fill="auto"/>
            <w:vAlign w:val="center"/>
          </w:tcPr>
          <w:p w14:paraId="32264767" w14:textId="77777777" w:rsidR="00026B95" w:rsidRPr="00742ED6" w:rsidRDefault="00026B95" w:rsidP="00026B95">
            <w:pPr>
              <w:spacing w:line="359" w:lineRule="auto"/>
              <w:ind w:left="64" w:right="23"/>
              <w:rPr>
                <w:lang w:val="es-EC"/>
              </w:rPr>
            </w:pPr>
            <w:r w:rsidRPr="00742ED6">
              <w:rPr>
                <w:lang w:val="es-EC"/>
              </w:rPr>
              <w:t>La</w:t>
            </w:r>
            <w:r w:rsidRPr="00742ED6">
              <w:rPr>
                <w:spacing w:val="6"/>
                <w:lang w:val="es-EC"/>
              </w:rPr>
              <w:t xml:space="preserve"> </w:t>
            </w:r>
            <w:r w:rsidRPr="00742ED6">
              <w:rPr>
                <w:spacing w:val="-1"/>
                <w:lang w:val="es-EC"/>
              </w:rPr>
              <w:t>c</w:t>
            </w:r>
            <w:r w:rsidRPr="00742ED6">
              <w:rPr>
                <w:lang w:val="es-EC"/>
              </w:rPr>
              <w:t>lase</w:t>
            </w:r>
            <w:r w:rsidRPr="00742ED6">
              <w:rPr>
                <w:spacing w:val="6"/>
                <w:lang w:val="es-EC"/>
              </w:rPr>
              <w:t xml:space="preserve"> </w:t>
            </w:r>
            <w:r w:rsidRPr="00742ED6">
              <w:rPr>
                <w:spacing w:val="-1"/>
                <w:lang w:val="es-EC"/>
              </w:rPr>
              <w:t>e</w:t>
            </w:r>
            <w:r w:rsidRPr="00742ED6">
              <w:rPr>
                <w:lang w:val="es-EC"/>
              </w:rPr>
              <w:t>stá</w:t>
            </w:r>
            <w:r w:rsidRPr="00742ED6">
              <w:rPr>
                <w:spacing w:val="7"/>
                <w:lang w:val="es-EC"/>
              </w:rPr>
              <w:t xml:space="preserve"> </w:t>
            </w:r>
            <w:r w:rsidRPr="00742ED6">
              <w:rPr>
                <w:lang w:val="es-EC"/>
              </w:rPr>
              <w:t>pond</w:t>
            </w:r>
            <w:r w:rsidRPr="00742ED6">
              <w:rPr>
                <w:spacing w:val="-1"/>
                <w:lang w:val="es-EC"/>
              </w:rPr>
              <w:t>e</w:t>
            </w:r>
            <w:r w:rsidRPr="00742ED6">
              <w:rPr>
                <w:spacing w:val="1"/>
                <w:lang w:val="es-EC"/>
              </w:rPr>
              <w:t>r</w:t>
            </w:r>
            <w:r w:rsidRPr="00742ED6">
              <w:rPr>
                <w:spacing w:val="-1"/>
                <w:lang w:val="es-EC"/>
              </w:rPr>
              <w:t>a</w:t>
            </w:r>
            <w:r w:rsidRPr="00742ED6">
              <w:rPr>
                <w:lang w:val="es-EC"/>
              </w:rPr>
              <w:t>da</w:t>
            </w:r>
            <w:r w:rsidRPr="00742ED6">
              <w:rPr>
                <w:spacing w:val="8"/>
                <w:lang w:val="es-EC"/>
              </w:rPr>
              <w:t xml:space="preserve"> </w:t>
            </w:r>
            <w:r w:rsidRPr="00742ED6">
              <w:rPr>
                <w:lang w:val="es-EC"/>
              </w:rPr>
              <w:t>sobre</w:t>
            </w:r>
            <w:r w:rsidRPr="00742ED6">
              <w:rPr>
                <w:spacing w:val="6"/>
                <w:lang w:val="es-EC"/>
              </w:rPr>
              <w:t xml:space="preserve"> </w:t>
            </w:r>
            <w:r w:rsidRPr="00742ED6">
              <w:rPr>
                <w:lang w:val="es-EC"/>
              </w:rPr>
              <w:t>10</w:t>
            </w:r>
            <w:r w:rsidRPr="00742ED6">
              <w:rPr>
                <w:spacing w:val="7"/>
                <w:lang w:val="es-EC"/>
              </w:rPr>
              <w:t xml:space="preserve"> </w:t>
            </w:r>
            <w:r w:rsidRPr="00742ED6">
              <w:rPr>
                <w:lang w:val="es-EC"/>
              </w:rPr>
              <w:t>puntos,</w:t>
            </w:r>
            <w:r w:rsidRPr="00742ED6">
              <w:rPr>
                <w:spacing w:val="7"/>
                <w:lang w:val="es-EC"/>
              </w:rPr>
              <w:t xml:space="preserve"> </w:t>
            </w:r>
            <w:r w:rsidRPr="00742ED6">
              <w:rPr>
                <w:lang w:val="es-EC"/>
              </w:rPr>
              <w:t>y</w:t>
            </w:r>
            <w:r w:rsidRPr="00742ED6">
              <w:rPr>
                <w:spacing w:val="7"/>
                <w:lang w:val="es-EC"/>
              </w:rPr>
              <w:t xml:space="preserve"> </w:t>
            </w:r>
            <w:r w:rsidRPr="00742ED6">
              <w:rPr>
                <w:lang w:val="es-EC"/>
              </w:rPr>
              <w:t>su</w:t>
            </w:r>
            <w:r w:rsidRPr="00742ED6">
              <w:rPr>
                <w:spacing w:val="5"/>
                <w:lang w:val="es-EC"/>
              </w:rPr>
              <w:t xml:space="preserve"> </w:t>
            </w:r>
            <w:r w:rsidRPr="00742ED6">
              <w:rPr>
                <w:lang w:val="es-EC"/>
              </w:rPr>
              <w:t>di</w:t>
            </w:r>
            <w:r w:rsidRPr="00742ED6">
              <w:rPr>
                <w:spacing w:val="-2"/>
                <w:lang w:val="es-EC"/>
              </w:rPr>
              <w:t>s</w:t>
            </w:r>
            <w:r w:rsidRPr="00742ED6">
              <w:rPr>
                <w:lang w:val="es-EC"/>
              </w:rPr>
              <w:t>tribu</w:t>
            </w:r>
            <w:r w:rsidRPr="00742ED6">
              <w:rPr>
                <w:spacing w:val="-1"/>
                <w:lang w:val="es-EC"/>
              </w:rPr>
              <w:t>c</w:t>
            </w:r>
            <w:r w:rsidRPr="00742ED6">
              <w:rPr>
                <w:lang w:val="es-EC"/>
              </w:rPr>
              <w:t>ión</w:t>
            </w:r>
            <w:r w:rsidRPr="00742ED6">
              <w:rPr>
                <w:spacing w:val="7"/>
                <w:lang w:val="es-EC"/>
              </w:rPr>
              <w:t xml:space="preserve"> </w:t>
            </w:r>
            <w:r w:rsidRPr="00742ED6">
              <w:rPr>
                <w:spacing w:val="-1"/>
                <w:lang w:val="es-EC"/>
              </w:rPr>
              <w:t>e</w:t>
            </w:r>
            <w:r w:rsidRPr="00742ED6">
              <w:rPr>
                <w:lang w:val="es-EC"/>
              </w:rPr>
              <w:t>s</w:t>
            </w:r>
            <w:r w:rsidRPr="00742ED6">
              <w:rPr>
                <w:spacing w:val="7"/>
                <w:lang w:val="es-EC"/>
              </w:rPr>
              <w:t xml:space="preserve"> </w:t>
            </w:r>
            <w:r w:rsidRPr="00742ED6">
              <w:rPr>
                <w:lang w:val="es-EC"/>
              </w:rPr>
              <w:t>de la sigui</w:t>
            </w:r>
            <w:r w:rsidRPr="00742ED6">
              <w:rPr>
                <w:spacing w:val="-1"/>
                <w:lang w:val="es-EC"/>
              </w:rPr>
              <w:t>e</w:t>
            </w:r>
            <w:r w:rsidRPr="00742ED6">
              <w:rPr>
                <w:lang w:val="es-EC"/>
              </w:rPr>
              <w:t>nte m</w:t>
            </w:r>
            <w:r w:rsidRPr="00742ED6">
              <w:rPr>
                <w:spacing w:val="-1"/>
                <w:lang w:val="es-EC"/>
              </w:rPr>
              <w:t>a</w:t>
            </w:r>
            <w:r w:rsidRPr="00742ED6">
              <w:rPr>
                <w:lang w:val="es-EC"/>
              </w:rPr>
              <w:t>n</w:t>
            </w:r>
            <w:r w:rsidRPr="00742ED6">
              <w:rPr>
                <w:spacing w:val="-1"/>
                <w:lang w:val="es-EC"/>
              </w:rPr>
              <w:t>e</w:t>
            </w:r>
            <w:r w:rsidRPr="00742ED6">
              <w:rPr>
                <w:spacing w:val="1"/>
                <w:lang w:val="es-EC"/>
              </w:rPr>
              <w:t>r</w:t>
            </w:r>
            <w:r w:rsidRPr="00742ED6">
              <w:rPr>
                <w:spacing w:val="-1"/>
                <w:lang w:val="es-EC"/>
              </w:rPr>
              <w:t>a</w:t>
            </w:r>
            <w:r w:rsidRPr="00742ED6">
              <w:rPr>
                <w:lang w:val="es-EC"/>
              </w:rPr>
              <w:t>:</w:t>
            </w:r>
          </w:p>
          <w:p w14:paraId="21D4C832" w14:textId="23631FD2" w:rsidR="00026B95" w:rsidRPr="00742ED6" w:rsidRDefault="00026B95" w:rsidP="00026B95">
            <w:pPr>
              <w:spacing w:before="7"/>
              <w:ind w:left="64"/>
              <w:rPr>
                <w:lang w:val="es-EC"/>
              </w:rPr>
            </w:pPr>
            <w:r w:rsidRPr="00026B95">
              <w:rPr>
                <w:b/>
                <w:bCs/>
                <w:lang w:val="es-EC"/>
              </w:rPr>
              <w:t>Nota</w:t>
            </w:r>
            <w:r w:rsidRPr="00026B95">
              <w:rPr>
                <w:b/>
                <w:bCs/>
                <w:spacing w:val="-1"/>
                <w:lang w:val="es-EC"/>
              </w:rPr>
              <w:t xml:space="preserve"> </w:t>
            </w:r>
            <w:r w:rsidRPr="00026B95">
              <w:rPr>
                <w:b/>
                <w:bCs/>
                <w:lang w:val="es-EC"/>
              </w:rPr>
              <w:t>1 (3</w:t>
            </w:r>
            <w:r w:rsidRPr="00026B95">
              <w:rPr>
                <w:b/>
                <w:bCs/>
                <w:spacing w:val="-1"/>
                <w:lang w:val="es-EC"/>
              </w:rPr>
              <w:t>0%</w:t>
            </w:r>
            <w:r w:rsidRPr="00026B95">
              <w:rPr>
                <w:b/>
                <w:bCs/>
                <w:lang w:val="es-EC"/>
              </w:rPr>
              <w:t>)</w:t>
            </w:r>
            <w:r>
              <w:rPr>
                <w:b/>
                <w:bCs/>
                <w:lang w:val="es-EC"/>
              </w:rPr>
              <w:t xml:space="preserve">: </w:t>
            </w:r>
            <w:r w:rsidRPr="00742ED6">
              <w:rPr>
                <w:lang w:val="es-EC"/>
              </w:rPr>
              <w:t xml:space="preserve">1 </w:t>
            </w:r>
            <w:r w:rsidRPr="00742ED6">
              <w:rPr>
                <w:spacing w:val="-1"/>
                <w:lang w:val="es-EC"/>
              </w:rPr>
              <w:t>e</w:t>
            </w:r>
            <w:r w:rsidRPr="00742ED6">
              <w:rPr>
                <w:lang w:val="es-EC"/>
              </w:rPr>
              <w:t>xposi</w:t>
            </w:r>
            <w:r w:rsidRPr="00742ED6">
              <w:rPr>
                <w:spacing w:val="-1"/>
                <w:lang w:val="es-EC"/>
              </w:rPr>
              <w:t>c</w:t>
            </w:r>
            <w:r w:rsidRPr="00742ED6">
              <w:rPr>
                <w:lang w:val="es-EC"/>
              </w:rPr>
              <w:t>ión</w:t>
            </w:r>
            <w:r>
              <w:rPr>
                <w:lang w:val="es-EC"/>
              </w:rPr>
              <w:t xml:space="preserve">, </w:t>
            </w:r>
            <w:r w:rsidRPr="00742ED6">
              <w:rPr>
                <w:lang w:val="es-EC"/>
              </w:rPr>
              <w:t>1 d</w:t>
            </w:r>
            <w:r w:rsidRPr="00742ED6">
              <w:rPr>
                <w:spacing w:val="-1"/>
                <w:lang w:val="es-EC"/>
              </w:rPr>
              <w:t>e</w:t>
            </w:r>
            <w:r w:rsidRPr="00742ED6">
              <w:rPr>
                <w:lang w:val="es-EC"/>
              </w:rPr>
              <w:t>b</w:t>
            </w:r>
            <w:r w:rsidRPr="00742ED6">
              <w:rPr>
                <w:spacing w:val="-1"/>
                <w:lang w:val="es-EC"/>
              </w:rPr>
              <w:t>a</w:t>
            </w:r>
            <w:r w:rsidRPr="00742ED6">
              <w:rPr>
                <w:lang w:val="es-EC"/>
              </w:rPr>
              <w:t>te</w:t>
            </w:r>
          </w:p>
          <w:p w14:paraId="7B10DDC2" w14:textId="77777777" w:rsidR="00026B95" w:rsidRPr="00742ED6" w:rsidRDefault="00026B95" w:rsidP="00026B95">
            <w:pPr>
              <w:spacing w:before="7" w:line="120" w:lineRule="exact"/>
              <w:rPr>
                <w:sz w:val="13"/>
                <w:szCs w:val="13"/>
                <w:lang w:val="es-EC"/>
              </w:rPr>
            </w:pPr>
          </w:p>
          <w:p w14:paraId="2F1DB6D4" w14:textId="66B36292" w:rsidR="00026B95" w:rsidRPr="00742ED6" w:rsidRDefault="00026B95" w:rsidP="00026B95">
            <w:pPr>
              <w:ind w:left="64"/>
              <w:rPr>
                <w:lang w:val="es-EC"/>
              </w:rPr>
            </w:pPr>
            <w:r w:rsidRPr="00026B95">
              <w:rPr>
                <w:b/>
                <w:bCs/>
                <w:lang w:val="es-EC"/>
              </w:rPr>
              <w:t xml:space="preserve">Nota 2 </w:t>
            </w:r>
            <w:r w:rsidRPr="00026B95">
              <w:rPr>
                <w:b/>
                <w:bCs/>
                <w:spacing w:val="-1"/>
                <w:lang w:val="es-EC"/>
              </w:rPr>
              <w:t>(</w:t>
            </w:r>
            <w:r w:rsidRPr="00026B95">
              <w:rPr>
                <w:b/>
                <w:bCs/>
                <w:lang w:val="es-EC"/>
              </w:rPr>
              <w:t xml:space="preserve">30 </w:t>
            </w:r>
            <w:r w:rsidRPr="00026B95">
              <w:rPr>
                <w:b/>
                <w:bCs/>
                <w:spacing w:val="-1"/>
                <w:lang w:val="es-EC"/>
              </w:rPr>
              <w:t>%</w:t>
            </w:r>
            <w:r w:rsidRPr="00026B95">
              <w:rPr>
                <w:b/>
                <w:bCs/>
                <w:lang w:val="es-EC"/>
              </w:rPr>
              <w:t>)</w:t>
            </w:r>
            <w:r>
              <w:rPr>
                <w:b/>
                <w:bCs/>
                <w:lang w:val="es-EC"/>
              </w:rPr>
              <w:t xml:space="preserve">: </w:t>
            </w:r>
            <w:r w:rsidRPr="00742ED6">
              <w:rPr>
                <w:lang w:val="es-EC"/>
              </w:rPr>
              <w:t>Exposición de</w:t>
            </w:r>
            <w:r w:rsidRPr="00742ED6">
              <w:rPr>
                <w:spacing w:val="-1"/>
                <w:lang w:val="es-EC"/>
              </w:rPr>
              <w:t xml:space="preserve"> e</w:t>
            </w:r>
            <w:r w:rsidRPr="00742ED6">
              <w:rPr>
                <w:lang w:val="es-EC"/>
              </w:rPr>
              <w:t>je</w:t>
            </w:r>
            <w:r w:rsidRPr="00742ED6">
              <w:rPr>
                <w:spacing w:val="1"/>
                <w:lang w:val="es-EC"/>
              </w:rPr>
              <w:t>r</w:t>
            </w:r>
            <w:r w:rsidRPr="00742ED6">
              <w:rPr>
                <w:spacing w:val="-1"/>
                <w:lang w:val="es-EC"/>
              </w:rPr>
              <w:t>c</w:t>
            </w:r>
            <w:r w:rsidRPr="00742ED6">
              <w:rPr>
                <w:lang w:val="es-EC"/>
              </w:rPr>
              <w:t>icios</w:t>
            </w:r>
            <w:r w:rsidRPr="00742ED6">
              <w:rPr>
                <w:spacing w:val="2"/>
                <w:lang w:val="es-EC"/>
              </w:rPr>
              <w:t xml:space="preserve"> </w:t>
            </w:r>
            <w:r w:rsidRPr="00742ED6">
              <w:rPr>
                <w:lang w:val="es-EC"/>
              </w:rPr>
              <w:t>de</w:t>
            </w:r>
            <w:r w:rsidRPr="00742ED6">
              <w:rPr>
                <w:spacing w:val="-1"/>
                <w:lang w:val="es-EC"/>
              </w:rPr>
              <w:t xml:space="preserve"> </w:t>
            </w:r>
            <w:r w:rsidRPr="00742ED6">
              <w:rPr>
                <w:lang w:val="es-EC"/>
              </w:rPr>
              <w:t>los r</w:t>
            </w:r>
            <w:r w:rsidRPr="00742ED6">
              <w:rPr>
                <w:spacing w:val="-1"/>
                <w:lang w:val="es-EC"/>
              </w:rPr>
              <w:t>ec</w:t>
            </w:r>
            <w:r w:rsidRPr="00742ED6">
              <w:rPr>
                <w:lang w:val="es-EC"/>
              </w:rPr>
              <w:t>ursos</w:t>
            </w:r>
            <w:r w:rsidRPr="00742ED6">
              <w:rPr>
                <w:spacing w:val="4"/>
                <w:lang w:val="es-EC"/>
              </w:rPr>
              <w:t xml:space="preserve"> </w:t>
            </w:r>
            <w:r w:rsidRPr="00742ED6">
              <w:rPr>
                <w:spacing w:val="-1"/>
                <w:lang w:val="es-EC"/>
              </w:rPr>
              <w:t>a</w:t>
            </w:r>
            <w:r w:rsidRPr="00742ED6">
              <w:rPr>
                <w:spacing w:val="1"/>
                <w:lang w:val="es-EC"/>
              </w:rPr>
              <w:t>c</w:t>
            </w:r>
            <w:r w:rsidRPr="00742ED6">
              <w:rPr>
                <w:spacing w:val="-1"/>
                <w:lang w:val="es-EC"/>
              </w:rPr>
              <w:t>a</w:t>
            </w:r>
            <w:r w:rsidRPr="00742ED6">
              <w:rPr>
                <w:lang w:val="es-EC"/>
              </w:rPr>
              <w:t>d</w:t>
            </w:r>
            <w:r w:rsidRPr="00742ED6">
              <w:rPr>
                <w:spacing w:val="-1"/>
                <w:lang w:val="es-EC"/>
              </w:rPr>
              <w:t>é</w:t>
            </w:r>
            <w:r w:rsidRPr="00742ED6">
              <w:rPr>
                <w:lang w:val="es-EC"/>
              </w:rPr>
              <w:t>m</w:t>
            </w:r>
            <w:r w:rsidRPr="00742ED6">
              <w:rPr>
                <w:spacing w:val="1"/>
                <w:lang w:val="es-EC"/>
              </w:rPr>
              <w:t>ic</w:t>
            </w:r>
            <w:r w:rsidRPr="00742ED6">
              <w:rPr>
                <w:lang w:val="es-EC"/>
              </w:rPr>
              <w:t>os</w:t>
            </w:r>
          </w:p>
          <w:p w14:paraId="21FBA8C7" w14:textId="77777777" w:rsidR="00026B95" w:rsidRPr="00742ED6" w:rsidRDefault="00026B95" w:rsidP="00026B95">
            <w:pPr>
              <w:spacing w:before="7" w:line="120" w:lineRule="exact"/>
              <w:rPr>
                <w:sz w:val="13"/>
                <w:szCs w:val="13"/>
                <w:lang w:val="es-EC"/>
              </w:rPr>
            </w:pPr>
          </w:p>
          <w:p w14:paraId="76F2E77B" w14:textId="77777777" w:rsidR="007549EF" w:rsidRDefault="00026B95" w:rsidP="00026B95">
            <w:pPr>
              <w:ind w:left="64"/>
            </w:pPr>
            <w:r w:rsidRPr="00026B95">
              <w:rPr>
                <w:b/>
                <w:bCs/>
              </w:rPr>
              <w:t>Nota</w:t>
            </w:r>
            <w:r w:rsidRPr="00026B95">
              <w:rPr>
                <w:b/>
                <w:bCs/>
                <w:spacing w:val="-1"/>
              </w:rPr>
              <w:t xml:space="preserve"> </w:t>
            </w:r>
            <w:r w:rsidRPr="00026B95">
              <w:rPr>
                <w:b/>
                <w:bCs/>
              </w:rPr>
              <w:t>3 (40</w:t>
            </w:r>
            <w:r w:rsidRPr="00026B95">
              <w:rPr>
                <w:b/>
                <w:bCs/>
                <w:spacing w:val="-1"/>
              </w:rPr>
              <w:t xml:space="preserve"> %</w:t>
            </w:r>
            <w:r w:rsidRPr="00026B95">
              <w:rPr>
                <w:b/>
                <w:bCs/>
              </w:rPr>
              <w:t>)</w:t>
            </w:r>
            <w:r>
              <w:rPr>
                <w:b/>
                <w:bCs/>
              </w:rPr>
              <w:t xml:space="preserve">: </w:t>
            </w:r>
            <w:r>
              <w:t>Proyecto Final + defensa</w:t>
            </w:r>
          </w:p>
          <w:p w14:paraId="74667490" w14:textId="77777777" w:rsidR="00026B95" w:rsidRDefault="00026B95" w:rsidP="00026B95">
            <w:pPr>
              <w:ind w:left="64"/>
              <w:rPr>
                <w:sz w:val="13"/>
                <w:szCs w:val="13"/>
              </w:rPr>
            </w:pPr>
          </w:p>
          <w:p w14:paraId="44B68C99" w14:textId="2D8DC49A" w:rsidR="00026B95" w:rsidRPr="00026B95" w:rsidRDefault="00026B95" w:rsidP="00026B95">
            <w:pPr>
              <w:ind w:left="64"/>
              <w:rPr>
                <w:sz w:val="13"/>
                <w:szCs w:val="13"/>
              </w:rPr>
            </w:pPr>
          </w:p>
        </w:tc>
      </w:tr>
    </w:tbl>
    <w:p w14:paraId="76E12706" w14:textId="77777777" w:rsidR="000E7246" w:rsidRPr="008C27C6" w:rsidRDefault="000E7246" w:rsidP="00272CF9">
      <w:pPr>
        <w:spacing w:line="360" w:lineRule="auto"/>
        <w:jc w:val="both"/>
        <w:rPr>
          <w:b/>
          <w:bCs/>
          <w:color w:val="000000" w:themeColor="text1"/>
        </w:rPr>
      </w:pPr>
    </w:p>
    <w:p w14:paraId="42BD6845" w14:textId="77777777" w:rsidR="00026B95" w:rsidRDefault="00026B95" w:rsidP="00272CF9">
      <w:pPr>
        <w:spacing w:line="360" w:lineRule="auto"/>
        <w:jc w:val="both"/>
        <w:rPr>
          <w:b/>
          <w:bCs/>
          <w:color w:val="000000" w:themeColor="text1"/>
        </w:rPr>
      </w:pPr>
    </w:p>
    <w:tbl>
      <w:tblPr>
        <w:tblStyle w:val="Tablaconcuadrcula"/>
        <w:tblW w:w="9356" w:type="dxa"/>
        <w:tblInd w:w="-5" w:type="dxa"/>
        <w:tblLook w:val="04A0" w:firstRow="1" w:lastRow="0" w:firstColumn="1" w:lastColumn="0" w:noHBand="0" w:noVBand="1"/>
      </w:tblPr>
      <w:tblGrid>
        <w:gridCol w:w="3828"/>
        <w:gridCol w:w="2976"/>
        <w:gridCol w:w="2552"/>
      </w:tblGrid>
      <w:tr w:rsidR="00026B95" w14:paraId="4F259F1D" w14:textId="77777777" w:rsidTr="0032006E">
        <w:tc>
          <w:tcPr>
            <w:tcW w:w="3828" w:type="dxa"/>
          </w:tcPr>
          <w:p w14:paraId="5FA4EEF1" w14:textId="77777777" w:rsidR="00026B95" w:rsidRDefault="00026B95" w:rsidP="00026B95">
            <w:pPr>
              <w:spacing w:line="360" w:lineRule="auto"/>
              <w:rPr>
                <w:b/>
                <w:bCs/>
                <w:color w:val="000000" w:themeColor="text1"/>
              </w:rPr>
            </w:pPr>
          </w:p>
        </w:tc>
        <w:tc>
          <w:tcPr>
            <w:tcW w:w="2976" w:type="dxa"/>
          </w:tcPr>
          <w:p w14:paraId="3EF382AD" w14:textId="77777777" w:rsidR="00026B95" w:rsidRDefault="00026B95" w:rsidP="00026B95">
            <w:pPr>
              <w:spacing w:line="360" w:lineRule="auto"/>
              <w:rPr>
                <w:b/>
                <w:bCs/>
                <w:color w:val="000000" w:themeColor="text1"/>
              </w:rPr>
            </w:pPr>
          </w:p>
          <w:p w14:paraId="6C282D78" w14:textId="77777777" w:rsidR="00026B95" w:rsidRDefault="00026B95" w:rsidP="00026B95">
            <w:pPr>
              <w:spacing w:line="360" w:lineRule="auto"/>
              <w:rPr>
                <w:b/>
                <w:bCs/>
                <w:color w:val="000000" w:themeColor="text1"/>
              </w:rPr>
            </w:pPr>
          </w:p>
          <w:p w14:paraId="33DDC59A" w14:textId="77777777" w:rsidR="00026B95" w:rsidRDefault="00026B95" w:rsidP="00026B95">
            <w:pPr>
              <w:spacing w:line="360" w:lineRule="auto"/>
              <w:rPr>
                <w:b/>
                <w:bCs/>
                <w:color w:val="000000" w:themeColor="text1"/>
              </w:rPr>
            </w:pPr>
          </w:p>
          <w:p w14:paraId="556F793A" w14:textId="77777777" w:rsidR="00026B95" w:rsidRDefault="00026B95" w:rsidP="00026B95">
            <w:pPr>
              <w:spacing w:line="360" w:lineRule="auto"/>
              <w:rPr>
                <w:b/>
                <w:bCs/>
                <w:color w:val="000000" w:themeColor="text1"/>
              </w:rPr>
            </w:pPr>
          </w:p>
        </w:tc>
        <w:tc>
          <w:tcPr>
            <w:tcW w:w="2552" w:type="dxa"/>
          </w:tcPr>
          <w:p w14:paraId="308A9291" w14:textId="77777777" w:rsidR="00026B95" w:rsidRDefault="00026B95" w:rsidP="00026B95">
            <w:pPr>
              <w:spacing w:line="360" w:lineRule="auto"/>
              <w:rPr>
                <w:b/>
                <w:bCs/>
                <w:color w:val="000000" w:themeColor="text1"/>
              </w:rPr>
            </w:pPr>
          </w:p>
        </w:tc>
      </w:tr>
      <w:tr w:rsidR="00026B95" w14:paraId="085B6F4A" w14:textId="77777777" w:rsidTr="0032006E">
        <w:tc>
          <w:tcPr>
            <w:tcW w:w="3828" w:type="dxa"/>
          </w:tcPr>
          <w:p w14:paraId="64D0FAB6" w14:textId="77777777" w:rsidR="00026B95" w:rsidRDefault="00026B95" w:rsidP="00026B95">
            <w:pPr>
              <w:spacing w:line="360" w:lineRule="auto"/>
              <w:rPr>
                <w:b/>
                <w:bCs/>
                <w:color w:val="000000" w:themeColor="text1"/>
              </w:rPr>
            </w:pPr>
            <w:r>
              <w:rPr>
                <w:b/>
                <w:bCs/>
                <w:color w:val="000000" w:themeColor="text1"/>
              </w:rPr>
              <w:t>Compilado por:</w:t>
            </w:r>
          </w:p>
          <w:p w14:paraId="7155FE96" w14:textId="5BB0B00A" w:rsidR="00026B95" w:rsidRDefault="00026B95" w:rsidP="00026B95">
            <w:pPr>
              <w:spacing w:line="360" w:lineRule="auto"/>
              <w:rPr>
                <w:b/>
                <w:bCs/>
                <w:color w:val="000000" w:themeColor="text1"/>
              </w:rPr>
            </w:pPr>
            <w:r>
              <w:rPr>
                <w:b/>
                <w:bCs/>
                <w:color w:val="000000" w:themeColor="text1"/>
              </w:rPr>
              <w:t>Ing. Byron Giovanny Cholca MSc.</w:t>
            </w:r>
          </w:p>
        </w:tc>
        <w:tc>
          <w:tcPr>
            <w:tcW w:w="2976" w:type="dxa"/>
          </w:tcPr>
          <w:p w14:paraId="3EE3AE94" w14:textId="77777777" w:rsidR="00026B95" w:rsidRDefault="00026B95" w:rsidP="00026B95">
            <w:pPr>
              <w:spacing w:line="361" w:lineRule="auto"/>
              <w:ind w:left="41"/>
            </w:pPr>
            <w:r>
              <w:rPr>
                <w:b/>
              </w:rPr>
              <w:t xml:space="preserve">Revisado Por: (Dirección </w:t>
            </w:r>
          </w:p>
          <w:p w14:paraId="0B14C5A5" w14:textId="3FAD3404" w:rsidR="00026B95" w:rsidRDefault="00026B95" w:rsidP="00026B95">
            <w:pPr>
              <w:spacing w:line="360" w:lineRule="auto"/>
              <w:rPr>
                <w:b/>
                <w:bCs/>
                <w:color w:val="000000" w:themeColor="text1"/>
              </w:rPr>
            </w:pPr>
            <w:r>
              <w:rPr>
                <w:b/>
              </w:rPr>
              <w:t>Investigación)</w:t>
            </w:r>
          </w:p>
        </w:tc>
        <w:tc>
          <w:tcPr>
            <w:tcW w:w="2552" w:type="dxa"/>
          </w:tcPr>
          <w:p w14:paraId="62298194" w14:textId="77777777" w:rsidR="00026B95" w:rsidRDefault="00026B95" w:rsidP="00026B95">
            <w:pPr>
              <w:spacing w:line="360" w:lineRule="auto"/>
              <w:rPr>
                <w:b/>
                <w:bCs/>
                <w:color w:val="000000" w:themeColor="text1"/>
              </w:rPr>
            </w:pPr>
            <w:r>
              <w:rPr>
                <w:b/>
                <w:bCs/>
                <w:color w:val="000000" w:themeColor="text1"/>
              </w:rPr>
              <w:t>Aprobado por:</w:t>
            </w:r>
          </w:p>
          <w:p w14:paraId="36EEF5E0" w14:textId="7E924192" w:rsidR="00026B95" w:rsidRDefault="00026B95" w:rsidP="00026B95">
            <w:pPr>
              <w:spacing w:line="360" w:lineRule="auto"/>
              <w:rPr>
                <w:b/>
                <w:bCs/>
                <w:color w:val="000000" w:themeColor="text1"/>
              </w:rPr>
            </w:pPr>
            <w:r w:rsidRPr="00026B95">
              <w:rPr>
                <w:b/>
                <w:bCs/>
                <w:color w:val="000000" w:themeColor="text1"/>
              </w:rPr>
              <w:t>(Rectorado)</w:t>
            </w:r>
          </w:p>
        </w:tc>
      </w:tr>
    </w:tbl>
    <w:p w14:paraId="3A060EAA" w14:textId="77777777" w:rsidR="00026B95" w:rsidRDefault="00026B95" w:rsidP="00272CF9">
      <w:pPr>
        <w:spacing w:line="360" w:lineRule="auto"/>
        <w:jc w:val="both"/>
        <w:rPr>
          <w:b/>
          <w:bCs/>
          <w:color w:val="000000" w:themeColor="text1"/>
        </w:rPr>
      </w:pPr>
    </w:p>
    <w:p w14:paraId="5955DE18" w14:textId="77777777" w:rsidR="00026B95" w:rsidRDefault="00026B95" w:rsidP="00272CF9">
      <w:pPr>
        <w:spacing w:line="360" w:lineRule="auto"/>
        <w:jc w:val="both"/>
        <w:rPr>
          <w:b/>
          <w:bCs/>
          <w:color w:val="000000" w:themeColor="text1"/>
        </w:rPr>
      </w:pPr>
    </w:p>
    <w:p w14:paraId="0EF9995D" w14:textId="77777777" w:rsidR="00026B95" w:rsidRDefault="00026B95" w:rsidP="00272CF9">
      <w:pPr>
        <w:spacing w:line="360" w:lineRule="auto"/>
        <w:jc w:val="both"/>
        <w:rPr>
          <w:b/>
          <w:bCs/>
          <w:color w:val="000000" w:themeColor="text1"/>
        </w:rPr>
      </w:pPr>
    </w:p>
    <w:p w14:paraId="6A8EB1E8" w14:textId="77777777" w:rsidR="002321BC" w:rsidRPr="008C27C6" w:rsidRDefault="002321BC" w:rsidP="00272CF9">
      <w:pPr>
        <w:spacing w:line="360" w:lineRule="auto"/>
        <w:jc w:val="both"/>
        <w:rPr>
          <w:b/>
          <w:bCs/>
          <w:color w:val="000000" w:themeColor="text1"/>
        </w:rPr>
      </w:pPr>
    </w:p>
    <w:sectPr w:rsidR="002321BC" w:rsidRPr="008C27C6" w:rsidSect="000A10CE">
      <w:headerReference w:type="default" r:id="rId21"/>
      <w:footerReference w:type="default" r:id="rId22"/>
      <w:pgSz w:w="11906" w:h="16838" w:code="9"/>
      <w:pgMar w:top="2070" w:right="1134" w:bottom="1417" w:left="1701" w:header="709" w:footer="8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7E09A" w14:textId="77777777" w:rsidR="000A10CE" w:rsidRDefault="000A10CE">
      <w:r>
        <w:separator/>
      </w:r>
    </w:p>
  </w:endnote>
  <w:endnote w:type="continuationSeparator" w:id="0">
    <w:p w14:paraId="6BC3DC20" w14:textId="77777777" w:rsidR="000A10CE" w:rsidRDefault="000A1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OPIDML+FranklinGothic">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7A5F" w14:textId="77777777" w:rsidR="008C27C6" w:rsidRPr="00FC4EE7" w:rsidRDefault="008C27C6" w:rsidP="00FC4EE7">
    <w:pPr>
      <w:pStyle w:val="Piedepgina"/>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63034" w14:textId="77777777" w:rsidR="000A10CE" w:rsidRDefault="000A10CE">
      <w:r>
        <w:separator/>
      </w:r>
    </w:p>
  </w:footnote>
  <w:footnote w:type="continuationSeparator" w:id="0">
    <w:p w14:paraId="4D232F60" w14:textId="77777777" w:rsidR="000A10CE" w:rsidRDefault="000A1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AC711" w14:textId="52890AB3" w:rsidR="008C27C6" w:rsidRDefault="00181004" w:rsidP="003C3873">
    <w:pPr>
      <w:pStyle w:val="Encabezado"/>
      <w:tabs>
        <w:tab w:val="left" w:pos="540"/>
        <w:tab w:val="center" w:pos="4703"/>
      </w:tabs>
      <w:jc w:val="center"/>
      <w:rPr>
        <w:noProof/>
        <w:lang w:val="es-EC" w:eastAsia="es-EC"/>
      </w:rPr>
    </w:pPr>
    <w:r w:rsidRPr="00B90F4E">
      <w:rPr>
        <w:noProof/>
        <w:lang w:val="es-EC" w:eastAsia="es-EC"/>
      </w:rPr>
      <w:drawing>
        <wp:anchor distT="0" distB="0" distL="114300" distR="114300" simplePos="0" relativeHeight="251659264" behindDoc="1" locked="0" layoutInCell="1" allowOverlap="1" wp14:anchorId="74BE15CB" wp14:editId="24557B7B">
          <wp:simplePos x="0" y="0"/>
          <wp:positionH relativeFrom="page">
            <wp:align>right</wp:align>
          </wp:positionH>
          <wp:positionV relativeFrom="paragraph">
            <wp:posOffset>-450215</wp:posOffset>
          </wp:positionV>
          <wp:extent cx="7571740" cy="1486535"/>
          <wp:effectExtent l="0" t="0" r="0" b="0"/>
          <wp:wrapNone/>
          <wp:docPr id="25" name="Imagen 1" descr="/Users/croma/Desktop/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sers/croma/Desktop/HEAD.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71740" cy="1486535"/>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1312" behindDoc="1" locked="0" layoutInCell="1" allowOverlap="1" wp14:anchorId="3F2E5B53" wp14:editId="2AE87373">
          <wp:simplePos x="0" y="0"/>
          <wp:positionH relativeFrom="column">
            <wp:posOffset>-984885</wp:posOffset>
          </wp:positionH>
          <wp:positionV relativeFrom="paragraph">
            <wp:posOffset>-516890</wp:posOffset>
          </wp:positionV>
          <wp:extent cx="1029970" cy="9512300"/>
          <wp:effectExtent l="0" t="0" r="0" b="0"/>
          <wp:wrapNone/>
          <wp:docPr id="23" name="Imagen 5" descr="/Users/croma/Desktop/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sers/croma/Desktop/LATERAL.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29970" cy="9512300"/>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0288" behindDoc="1" locked="0" layoutInCell="1" allowOverlap="1" wp14:anchorId="11E402B4" wp14:editId="6E6C692A">
          <wp:simplePos x="0" y="0"/>
          <wp:positionH relativeFrom="column">
            <wp:posOffset>-1108710</wp:posOffset>
          </wp:positionH>
          <wp:positionV relativeFrom="paragraph">
            <wp:posOffset>9227185</wp:posOffset>
          </wp:positionV>
          <wp:extent cx="7880350" cy="1068705"/>
          <wp:effectExtent l="0" t="0" r="6350" b="0"/>
          <wp:wrapNone/>
          <wp:docPr id="24" name="Imagen 2" descr="/Users/croma/Desktop/CIE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sers/croma/Desktop/CIERRE.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880350" cy="1068705"/>
                  </a:xfrm>
                  <a:prstGeom prst="rect">
                    <a:avLst/>
                  </a:prstGeom>
                  <a:noFill/>
                  <a:ln>
                    <a:noFill/>
                  </a:ln>
                </pic:spPr>
              </pic:pic>
            </a:graphicData>
          </a:graphic>
        </wp:anchor>
      </w:drawing>
    </w:r>
  </w:p>
  <w:p w14:paraId="5F59D1DB" w14:textId="13D4970D" w:rsidR="00B90F4E" w:rsidRDefault="00B90F4E" w:rsidP="003C3873">
    <w:pPr>
      <w:pStyle w:val="Encabezado"/>
      <w:tabs>
        <w:tab w:val="left" w:pos="540"/>
        <w:tab w:val="center" w:pos="4703"/>
      </w:tabs>
      <w:jc w:val="center"/>
      <w:rPr>
        <w:noProof/>
        <w:lang w:val="es-EC" w:eastAsia="es-EC"/>
      </w:rPr>
    </w:pPr>
  </w:p>
  <w:p w14:paraId="3C73C1B9" w14:textId="7E6EEF34" w:rsidR="008C27C6" w:rsidRPr="00B90F4E" w:rsidRDefault="008C27C6" w:rsidP="00B90F4E">
    <w:pPr>
      <w:pStyle w:val="Encabezado"/>
      <w:tabs>
        <w:tab w:val="left" w:pos="540"/>
        <w:tab w:val="center" w:pos="470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741"/>
    <w:multiLevelType w:val="multilevel"/>
    <w:tmpl w:val="0E3A2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47A6B"/>
    <w:multiLevelType w:val="multilevel"/>
    <w:tmpl w:val="5512F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B2F01"/>
    <w:multiLevelType w:val="hybridMultilevel"/>
    <w:tmpl w:val="DF28A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62A3B2F"/>
    <w:multiLevelType w:val="multilevel"/>
    <w:tmpl w:val="94202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F3698"/>
    <w:multiLevelType w:val="multilevel"/>
    <w:tmpl w:val="240C4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C41BA"/>
    <w:multiLevelType w:val="multilevel"/>
    <w:tmpl w:val="61322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770F2"/>
    <w:multiLevelType w:val="hybridMultilevel"/>
    <w:tmpl w:val="0B0E7FDA"/>
    <w:lvl w:ilvl="0" w:tplc="4268DB14">
      <w:start w:val="1"/>
      <w:numFmt w:val="upperLetter"/>
      <w:lvlText w:val="%1."/>
      <w:lvlJc w:val="left"/>
      <w:pPr>
        <w:ind w:left="502" w:hanging="360"/>
      </w:pPr>
      <w:rPr>
        <w:rFonts w:hint="default"/>
      </w:rPr>
    </w:lvl>
    <w:lvl w:ilvl="1" w:tplc="300A0019">
      <w:start w:val="1"/>
      <w:numFmt w:val="lowerLetter"/>
      <w:lvlText w:val="%2."/>
      <w:lvlJc w:val="left"/>
      <w:pPr>
        <w:ind w:left="1222" w:hanging="360"/>
      </w:pPr>
    </w:lvl>
    <w:lvl w:ilvl="2" w:tplc="300A001B">
      <w:start w:val="1"/>
      <w:numFmt w:val="lowerRoman"/>
      <w:lvlText w:val="%3."/>
      <w:lvlJc w:val="right"/>
      <w:pPr>
        <w:ind w:left="1942" w:hanging="180"/>
      </w:pPr>
    </w:lvl>
    <w:lvl w:ilvl="3" w:tplc="300A000F">
      <w:start w:val="1"/>
      <w:numFmt w:val="decimal"/>
      <w:lvlText w:val="%4."/>
      <w:lvlJc w:val="left"/>
      <w:pPr>
        <w:ind w:left="2662" w:hanging="360"/>
      </w:pPr>
    </w:lvl>
    <w:lvl w:ilvl="4" w:tplc="300A0019">
      <w:start w:val="1"/>
      <w:numFmt w:val="lowerLetter"/>
      <w:lvlText w:val="%5."/>
      <w:lvlJc w:val="left"/>
      <w:pPr>
        <w:ind w:left="3382" w:hanging="360"/>
      </w:pPr>
    </w:lvl>
    <w:lvl w:ilvl="5" w:tplc="300A001B" w:tentative="1">
      <w:start w:val="1"/>
      <w:numFmt w:val="lowerRoman"/>
      <w:lvlText w:val="%6."/>
      <w:lvlJc w:val="right"/>
      <w:pPr>
        <w:ind w:left="4102" w:hanging="180"/>
      </w:pPr>
    </w:lvl>
    <w:lvl w:ilvl="6" w:tplc="300A000F" w:tentative="1">
      <w:start w:val="1"/>
      <w:numFmt w:val="decimal"/>
      <w:lvlText w:val="%7."/>
      <w:lvlJc w:val="left"/>
      <w:pPr>
        <w:ind w:left="4822" w:hanging="360"/>
      </w:pPr>
    </w:lvl>
    <w:lvl w:ilvl="7" w:tplc="300A0019" w:tentative="1">
      <w:start w:val="1"/>
      <w:numFmt w:val="lowerLetter"/>
      <w:lvlText w:val="%8."/>
      <w:lvlJc w:val="left"/>
      <w:pPr>
        <w:ind w:left="5542" w:hanging="360"/>
      </w:pPr>
    </w:lvl>
    <w:lvl w:ilvl="8" w:tplc="300A001B" w:tentative="1">
      <w:start w:val="1"/>
      <w:numFmt w:val="lowerRoman"/>
      <w:lvlText w:val="%9."/>
      <w:lvlJc w:val="right"/>
      <w:pPr>
        <w:ind w:left="6262" w:hanging="180"/>
      </w:pPr>
    </w:lvl>
  </w:abstractNum>
  <w:abstractNum w:abstractNumId="7" w15:restartNumberingAfterBreak="0">
    <w:nsid w:val="16916A77"/>
    <w:multiLevelType w:val="multilevel"/>
    <w:tmpl w:val="6B7AA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24FFC"/>
    <w:multiLevelType w:val="multilevel"/>
    <w:tmpl w:val="8C02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93EE2"/>
    <w:multiLevelType w:val="multilevel"/>
    <w:tmpl w:val="38463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36F37"/>
    <w:multiLevelType w:val="hybridMultilevel"/>
    <w:tmpl w:val="DEA054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E62AE5"/>
    <w:multiLevelType w:val="multilevel"/>
    <w:tmpl w:val="BBF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C1DF4"/>
    <w:multiLevelType w:val="multilevel"/>
    <w:tmpl w:val="96526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539E3"/>
    <w:multiLevelType w:val="multilevel"/>
    <w:tmpl w:val="EE12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B0D5D"/>
    <w:multiLevelType w:val="multilevel"/>
    <w:tmpl w:val="C98A4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72B3A"/>
    <w:multiLevelType w:val="multilevel"/>
    <w:tmpl w:val="FF46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706B6"/>
    <w:multiLevelType w:val="multilevel"/>
    <w:tmpl w:val="4C827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D7503"/>
    <w:multiLevelType w:val="multilevel"/>
    <w:tmpl w:val="8BBC1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2734D1"/>
    <w:multiLevelType w:val="hybridMultilevel"/>
    <w:tmpl w:val="D90073FC"/>
    <w:lvl w:ilvl="0" w:tplc="30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155747"/>
    <w:multiLevelType w:val="multilevel"/>
    <w:tmpl w:val="1E7A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E7FD9"/>
    <w:multiLevelType w:val="multilevel"/>
    <w:tmpl w:val="E41A5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80151"/>
    <w:multiLevelType w:val="multilevel"/>
    <w:tmpl w:val="5AA86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F27ED"/>
    <w:multiLevelType w:val="multilevel"/>
    <w:tmpl w:val="AD8C5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6F20C2"/>
    <w:multiLevelType w:val="multilevel"/>
    <w:tmpl w:val="D15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47AC2"/>
    <w:multiLevelType w:val="multilevel"/>
    <w:tmpl w:val="909AF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795B7D"/>
    <w:multiLevelType w:val="multilevel"/>
    <w:tmpl w:val="067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7A6DF1"/>
    <w:multiLevelType w:val="multilevel"/>
    <w:tmpl w:val="0034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855F6B"/>
    <w:multiLevelType w:val="multilevel"/>
    <w:tmpl w:val="B4548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BC0FD3"/>
    <w:multiLevelType w:val="multilevel"/>
    <w:tmpl w:val="9788D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44846"/>
    <w:multiLevelType w:val="multilevel"/>
    <w:tmpl w:val="E8DAA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45528"/>
    <w:multiLevelType w:val="multilevel"/>
    <w:tmpl w:val="3294E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60EFC"/>
    <w:multiLevelType w:val="multilevel"/>
    <w:tmpl w:val="1DDE3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E16EF"/>
    <w:multiLevelType w:val="multilevel"/>
    <w:tmpl w:val="2564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65BA8"/>
    <w:multiLevelType w:val="multilevel"/>
    <w:tmpl w:val="098E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214EF"/>
    <w:multiLevelType w:val="multilevel"/>
    <w:tmpl w:val="96E8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685910"/>
    <w:multiLevelType w:val="hybridMultilevel"/>
    <w:tmpl w:val="FE0005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C44470C"/>
    <w:multiLevelType w:val="multilevel"/>
    <w:tmpl w:val="B0C4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9173F"/>
    <w:multiLevelType w:val="hybridMultilevel"/>
    <w:tmpl w:val="FCCE06DA"/>
    <w:lvl w:ilvl="0" w:tplc="36E8E42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A631C0">
      <w:start w:val="1"/>
      <w:numFmt w:val="bullet"/>
      <w:lvlText w:val="o"/>
      <w:lvlJc w:val="left"/>
      <w:pPr>
        <w:ind w:left="1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AA3DC8">
      <w:start w:val="1"/>
      <w:numFmt w:val="bullet"/>
      <w:lvlText w:val="▪"/>
      <w:lvlJc w:val="left"/>
      <w:pPr>
        <w:ind w:left="22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80B8FA">
      <w:start w:val="1"/>
      <w:numFmt w:val="bullet"/>
      <w:lvlText w:val="•"/>
      <w:lvlJc w:val="left"/>
      <w:pPr>
        <w:ind w:left="29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829A0A">
      <w:start w:val="1"/>
      <w:numFmt w:val="bullet"/>
      <w:lvlText w:val="o"/>
      <w:lvlJc w:val="left"/>
      <w:pPr>
        <w:ind w:left="36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B8C99E">
      <w:start w:val="1"/>
      <w:numFmt w:val="bullet"/>
      <w:lvlText w:val="▪"/>
      <w:lvlJc w:val="left"/>
      <w:pPr>
        <w:ind w:left="4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3AB74E">
      <w:start w:val="1"/>
      <w:numFmt w:val="bullet"/>
      <w:lvlText w:val="•"/>
      <w:lvlJc w:val="left"/>
      <w:pPr>
        <w:ind w:left="5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4ABD4">
      <w:start w:val="1"/>
      <w:numFmt w:val="bullet"/>
      <w:lvlText w:val="o"/>
      <w:lvlJc w:val="left"/>
      <w:pPr>
        <w:ind w:left="5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E6A0E">
      <w:start w:val="1"/>
      <w:numFmt w:val="bullet"/>
      <w:lvlText w:val="▪"/>
      <w:lvlJc w:val="left"/>
      <w:pPr>
        <w:ind w:left="6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5B20904"/>
    <w:multiLevelType w:val="hybridMultilevel"/>
    <w:tmpl w:val="81DC77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9" w15:restartNumberingAfterBreak="0">
    <w:nsid w:val="77C33959"/>
    <w:multiLevelType w:val="multilevel"/>
    <w:tmpl w:val="823EE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5E6726"/>
    <w:multiLevelType w:val="multilevel"/>
    <w:tmpl w:val="CEB48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22FF0"/>
    <w:multiLevelType w:val="multilevel"/>
    <w:tmpl w:val="A9D86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950310">
    <w:abstractNumId w:val="38"/>
  </w:num>
  <w:num w:numId="2" w16cid:durableId="1957323931">
    <w:abstractNumId w:val="6"/>
  </w:num>
  <w:num w:numId="3" w16cid:durableId="719671150">
    <w:abstractNumId w:val="10"/>
  </w:num>
  <w:num w:numId="4" w16cid:durableId="824930985">
    <w:abstractNumId w:val="2"/>
  </w:num>
  <w:num w:numId="5" w16cid:durableId="1673558862">
    <w:abstractNumId w:val="18"/>
  </w:num>
  <w:num w:numId="6" w16cid:durableId="1871604538">
    <w:abstractNumId w:val="35"/>
  </w:num>
  <w:num w:numId="7" w16cid:durableId="843319983">
    <w:abstractNumId w:val="8"/>
  </w:num>
  <w:num w:numId="8" w16cid:durableId="1441492145">
    <w:abstractNumId w:val="9"/>
  </w:num>
  <w:num w:numId="9" w16cid:durableId="176585427">
    <w:abstractNumId w:val="11"/>
  </w:num>
  <w:num w:numId="10" w16cid:durableId="1490515986">
    <w:abstractNumId w:val="30"/>
  </w:num>
  <w:num w:numId="11" w16cid:durableId="1888106874">
    <w:abstractNumId w:val="13"/>
  </w:num>
  <w:num w:numId="12" w16cid:durableId="1767270592">
    <w:abstractNumId w:val="25"/>
  </w:num>
  <w:num w:numId="13" w16cid:durableId="106394047">
    <w:abstractNumId w:val="1"/>
  </w:num>
  <w:num w:numId="14" w16cid:durableId="1573075723">
    <w:abstractNumId w:val="3"/>
  </w:num>
  <w:num w:numId="15" w16cid:durableId="337394272">
    <w:abstractNumId w:val="41"/>
  </w:num>
  <w:num w:numId="16" w16cid:durableId="622076050">
    <w:abstractNumId w:val="20"/>
  </w:num>
  <w:num w:numId="17" w16cid:durableId="739139136">
    <w:abstractNumId w:val="15"/>
  </w:num>
  <w:num w:numId="18" w16cid:durableId="58745714">
    <w:abstractNumId w:val="23"/>
  </w:num>
  <w:num w:numId="19" w16cid:durableId="1057633228">
    <w:abstractNumId w:val="24"/>
  </w:num>
  <w:num w:numId="20" w16cid:durableId="553198267">
    <w:abstractNumId w:val="29"/>
  </w:num>
  <w:num w:numId="21" w16cid:durableId="1413624060">
    <w:abstractNumId w:val="4"/>
  </w:num>
  <w:num w:numId="22" w16cid:durableId="362559494">
    <w:abstractNumId w:val="40"/>
  </w:num>
  <w:num w:numId="23" w16cid:durableId="76558913">
    <w:abstractNumId w:val="36"/>
  </w:num>
  <w:num w:numId="24" w16cid:durableId="236130457">
    <w:abstractNumId w:val="21"/>
  </w:num>
  <w:num w:numId="25" w16cid:durableId="1481381254">
    <w:abstractNumId w:val="33"/>
  </w:num>
  <w:num w:numId="26" w16cid:durableId="2133359631">
    <w:abstractNumId w:val="34"/>
  </w:num>
  <w:num w:numId="27" w16cid:durableId="1670056001">
    <w:abstractNumId w:val="5"/>
  </w:num>
  <w:num w:numId="28" w16cid:durableId="861553790">
    <w:abstractNumId w:val="26"/>
  </w:num>
  <w:num w:numId="29" w16cid:durableId="518814023">
    <w:abstractNumId w:val="31"/>
  </w:num>
  <w:num w:numId="30" w16cid:durableId="1653752806">
    <w:abstractNumId w:val="39"/>
  </w:num>
  <w:num w:numId="31" w16cid:durableId="872814448">
    <w:abstractNumId w:val="7"/>
  </w:num>
  <w:num w:numId="32" w16cid:durableId="1438327957">
    <w:abstractNumId w:val="22"/>
  </w:num>
  <w:num w:numId="33" w16cid:durableId="2070376476">
    <w:abstractNumId w:val="12"/>
  </w:num>
  <w:num w:numId="34" w16cid:durableId="458646714">
    <w:abstractNumId w:val="17"/>
  </w:num>
  <w:num w:numId="35" w16cid:durableId="1252160141">
    <w:abstractNumId w:val="0"/>
  </w:num>
  <w:num w:numId="36" w16cid:durableId="1468357199">
    <w:abstractNumId w:val="27"/>
  </w:num>
  <w:num w:numId="37" w16cid:durableId="1506702688">
    <w:abstractNumId w:val="19"/>
    <w:lvlOverride w:ilvl="0">
      <w:startOverride w:val="4"/>
    </w:lvlOverride>
  </w:num>
  <w:num w:numId="38" w16cid:durableId="411200133">
    <w:abstractNumId w:val="14"/>
  </w:num>
  <w:num w:numId="39" w16cid:durableId="289091678">
    <w:abstractNumId w:val="16"/>
  </w:num>
  <w:num w:numId="40" w16cid:durableId="1378427832">
    <w:abstractNumId w:val="28"/>
  </w:num>
  <w:num w:numId="41" w16cid:durableId="1532455069">
    <w:abstractNumId w:val="37"/>
  </w:num>
  <w:num w:numId="42" w16cid:durableId="772476813">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C39"/>
    <w:rsid w:val="00000CC3"/>
    <w:rsid w:val="000036CC"/>
    <w:rsid w:val="000067E5"/>
    <w:rsid w:val="00007538"/>
    <w:rsid w:val="00012938"/>
    <w:rsid w:val="0001343E"/>
    <w:rsid w:val="000160EC"/>
    <w:rsid w:val="00021322"/>
    <w:rsid w:val="0002302F"/>
    <w:rsid w:val="00026907"/>
    <w:rsid w:val="00026B95"/>
    <w:rsid w:val="000276E2"/>
    <w:rsid w:val="0003079C"/>
    <w:rsid w:val="00031333"/>
    <w:rsid w:val="000319AA"/>
    <w:rsid w:val="000326E1"/>
    <w:rsid w:val="00034187"/>
    <w:rsid w:val="00035701"/>
    <w:rsid w:val="00036E5C"/>
    <w:rsid w:val="000377F9"/>
    <w:rsid w:val="00043859"/>
    <w:rsid w:val="00043BDB"/>
    <w:rsid w:val="000461A2"/>
    <w:rsid w:val="0004666E"/>
    <w:rsid w:val="00046A1B"/>
    <w:rsid w:val="000473D5"/>
    <w:rsid w:val="00053080"/>
    <w:rsid w:val="000532B9"/>
    <w:rsid w:val="00056C32"/>
    <w:rsid w:val="00061969"/>
    <w:rsid w:val="000619E3"/>
    <w:rsid w:val="00070984"/>
    <w:rsid w:val="0007153B"/>
    <w:rsid w:val="00073726"/>
    <w:rsid w:val="000739A9"/>
    <w:rsid w:val="0007683E"/>
    <w:rsid w:val="00085305"/>
    <w:rsid w:val="00085855"/>
    <w:rsid w:val="00087298"/>
    <w:rsid w:val="00087E1A"/>
    <w:rsid w:val="00094436"/>
    <w:rsid w:val="000953BD"/>
    <w:rsid w:val="00095A23"/>
    <w:rsid w:val="000A10CE"/>
    <w:rsid w:val="000A117D"/>
    <w:rsid w:val="000A2187"/>
    <w:rsid w:val="000A2820"/>
    <w:rsid w:val="000A478B"/>
    <w:rsid w:val="000A5411"/>
    <w:rsid w:val="000B0489"/>
    <w:rsid w:val="000B1B2C"/>
    <w:rsid w:val="000B28F9"/>
    <w:rsid w:val="000B2E2E"/>
    <w:rsid w:val="000B5052"/>
    <w:rsid w:val="000C08B7"/>
    <w:rsid w:val="000C245E"/>
    <w:rsid w:val="000C2DD3"/>
    <w:rsid w:val="000C5BF1"/>
    <w:rsid w:val="000C75C4"/>
    <w:rsid w:val="000D0BD8"/>
    <w:rsid w:val="000D203F"/>
    <w:rsid w:val="000D2193"/>
    <w:rsid w:val="000E1D3C"/>
    <w:rsid w:val="000E3178"/>
    <w:rsid w:val="000E31EF"/>
    <w:rsid w:val="000E499E"/>
    <w:rsid w:val="000E7246"/>
    <w:rsid w:val="000F380F"/>
    <w:rsid w:val="000F4514"/>
    <w:rsid w:val="000F665D"/>
    <w:rsid w:val="00100245"/>
    <w:rsid w:val="00101FA1"/>
    <w:rsid w:val="001020F2"/>
    <w:rsid w:val="0010220A"/>
    <w:rsid w:val="00103184"/>
    <w:rsid w:val="0010336B"/>
    <w:rsid w:val="00103473"/>
    <w:rsid w:val="00105A78"/>
    <w:rsid w:val="001061D9"/>
    <w:rsid w:val="00106EEF"/>
    <w:rsid w:val="00111140"/>
    <w:rsid w:val="00112BED"/>
    <w:rsid w:val="00113A04"/>
    <w:rsid w:val="00113DB1"/>
    <w:rsid w:val="001152B3"/>
    <w:rsid w:val="0011597F"/>
    <w:rsid w:val="0012043C"/>
    <w:rsid w:val="00121D8B"/>
    <w:rsid w:val="00123B02"/>
    <w:rsid w:val="0012695D"/>
    <w:rsid w:val="00126DC2"/>
    <w:rsid w:val="001300D9"/>
    <w:rsid w:val="001304E2"/>
    <w:rsid w:val="00131222"/>
    <w:rsid w:val="00136799"/>
    <w:rsid w:val="001376FD"/>
    <w:rsid w:val="00137EF5"/>
    <w:rsid w:val="00141AF3"/>
    <w:rsid w:val="00141C5B"/>
    <w:rsid w:val="00141D98"/>
    <w:rsid w:val="001420CB"/>
    <w:rsid w:val="00142FF8"/>
    <w:rsid w:val="00143D9B"/>
    <w:rsid w:val="00150D0B"/>
    <w:rsid w:val="00151665"/>
    <w:rsid w:val="001516D9"/>
    <w:rsid w:val="001534D6"/>
    <w:rsid w:val="00155B45"/>
    <w:rsid w:val="001561D8"/>
    <w:rsid w:val="00157BE0"/>
    <w:rsid w:val="00160AB3"/>
    <w:rsid w:val="00161F08"/>
    <w:rsid w:val="00164F4F"/>
    <w:rsid w:val="00167CC7"/>
    <w:rsid w:val="00167FB3"/>
    <w:rsid w:val="00173487"/>
    <w:rsid w:val="001735B4"/>
    <w:rsid w:val="00176625"/>
    <w:rsid w:val="00176BE0"/>
    <w:rsid w:val="001804F6"/>
    <w:rsid w:val="00181004"/>
    <w:rsid w:val="00181676"/>
    <w:rsid w:val="001847CD"/>
    <w:rsid w:val="00184EEA"/>
    <w:rsid w:val="00185E77"/>
    <w:rsid w:val="001917F9"/>
    <w:rsid w:val="00192ABC"/>
    <w:rsid w:val="00193480"/>
    <w:rsid w:val="00194A3F"/>
    <w:rsid w:val="001A0BB0"/>
    <w:rsid w:val="001A32BE"/>
    <w:rsid w:val="001A3345"/>
    <w:rsid w:val="001A38F4"/>
    <w:rsid w:val="001A5F06"/>
    <w:rsid w:val="001A6742"/>
    <w:rsid w:val="001A6917"/>
    <w:rsid w:val="001A6D2C"/>
    <w:rsid w:val="001B132B"/>
    <w:rsid w:val="001B212E"/>
    <w:rsid w:val="001B2811"/>
    <w:rsid w:val="001B2915"/>
    <w:rsid w:val="001B61A2"/>
    <w:rsid w:val="001C230C"/>
    <w:rsid w:val="001C4036"/>
    <w:rsid w:val="001C460D"/>
    <w:rsid w:val="001C6791"/>
    <w:rsid w:val="001C7987"/>
    <w:rsid w:val="001D0B1F"/>
    <w:rsid w:val="001D1CF4"/>
    <w:rsid w:val="001D1DD4"/>
    <w:rsid w:val="001D42B1"/>
    <w:rsid w:val="001D46A5"/>
    <w:rsid w:val="001D477F"/>
    <w:rsid w:val="001D77F7"/>
    <w:rsid w:val="001E616F"/>
    <w:rsid w:val="001F2821"/>
    <w:rsid w:val="001F291A"/>
    <w:rsid w:val="001F2DC7"/>
    <w:rsid w:val="001F4CF0"/>
    <w:rsid w:val="001F66C8"/>
    <w:rsid w:val="001F7B5D"/>
    <w:rsid w:val="00200388"/>
    <w:rsid w:val="0020319F"/>
    <w:rsid w:val="00203830"/>
    <w:rsid w:val="002054E6"/>
    <w:rsid w:val="002069C1"/>
    <w:rsid w:val="00210CE0"/>
    <w:rsid w:val="00210D14"/>
    <w:rsid w:val="0021156D"/>
    <w:rsid w:val="00215379"/>
    <w:rsid w:val="00216834"/>
    <w:rsid w:val="0022033E"/>
    <w:rsid w:val="002204B6"/>
    <w:rsid w:val="00227735"/>
    <w:rsid w:val="00231AE9"/>
    <w:rsid w:val="002321BC"/>
    <w:rsid w:val="00233405"/>
    <w:rsid w:val="0023502E"/>
    <w:rsid w:val="00236D87"/>
    <w:rsid w:val="00240939"/>
    <w:rsid w:val="002427C5"/>
    <w:rsid w:val="00243219"/>
    <w:rsid w:val="002448C4"/>
    <w:rsid w:val="00244FB2"/>
    <w:rsid w:val="0024651F"/>
    <w:rsid w:val="00247BC4"/>
    <w:rsid w:val="00252EAB"/>
    <w:rsid w:val="00253ED3"/>
    <w:rsid w:val="0025554E"/>
    <w:rsid w:val="00256BFE"/>
    <w:rsid w:val="00261FA8"/>
    <w:rsid w:val="002622D1"/>
    <w:rsid w:val="00262C7A"/>
    <w:rsid w:val="002638DA"/>
    <w:rsid w:val="00265675"/>
    <w:rsid w:val="00265971"/>
    <w:rsid w:val="00265CCB"/>
    <w:rsid w:val="0027049F"/>
    <w:rsid w:val="00272CF9"/>
    <w:rsid w:val="00274D59"/>
    <w:rsid w:val="00280883"/>
    <w:rsid w:val="00281039"/>
    <w:rsid w:val="002828E6"/>
    <w:rsid w:val="00284F75"/>
    <w:rsid w:val="00285C28"/>
    <w:rsid w:val="0028670C"/>
    <w:rsid w:val="00286F39"/>
    <w:rsid w:val="00287214"/>
    <w:rsid w:val="00292525"/>
    <w:rsid w:val="0029564A"/>
    <w:rsid w:val="00295A2D"/>
    <w:rsid w:val="002A0027"/>
    <w:rsid w:val="002A045C"/>
    <w:rsid w:val="002A20DF"/>
    <w:rsid w:val="002A5AEC"/>
    <w:rsid w:val="002A77C0"/>
    <w:rsid w:val="002B2A6D"/>
    <w:rsid w:val="002B30F4"/>
    <w:rsid w:val="002B3429"/>
    <w:rsid w:val="002B6F68"/>
    <w:rsid w:val="002C428F"/>
    <w:rsid w:val="002C5DDF"/>
    <w:rsid w:val="002C61FF"/>
    <w:rsid w:val="002C72AC"/>
    <w:rsid w:val="002D1AF7"/>
    <w:rsid w:val="002D1CF3"/>
    <w:rsid w:val="002D2422"/>
    <w:rsid w:val="002D3C7C"/>
    <w:rsid w:val="002D4567"/>
    <w:rsid w:val="002D72AC"/>
    <w:rsid w:val="002D7CB0"/>
    <w:rsid w:val="002E0FBC"/>
    <w:rsid w:val="002E6E67"/>
    <w:rsid w:val="002E713D"/>
    <w:rsid w:val="002E75FD"/>
    <w:rsid w:val="002F128F"/>
    <w:rsid w:val="002F363C"/>
    <w:rsid w:val="00300FA2"/>
    <w:rsid w:val="003079BD"/>
    <w:rsid w:val="00310163"/>
    <w:rsid w:val="0031048C"/>
    <w:rsid w:val="0031635F"/>
    <w:rsid w:val="0032006E"/>
    <w:rsid w:val="003202E8"/>
    <w:rsid w:val="00323216"/>
    <w:rsid w:val="003235E8"/>
    <w:rsid w:val="00323E65"/>
    <w:rsid w:val="00332C58"/>
    <w:rsid w:val="003330E8"/>
    <w:rsid w:val="00334D43"/>
    <w:rsid w:val="00335990"/>
    <w:rsid w:val="00336EEA"/>
    <w:rsid w:val="00336F49"/>
    <w:rsid w:val="00341C43"/>
    <w:rsid w:val="0034297B"/>
    <w:rsid w:val="0034313C"/>
    <w:rsid w:val="0034342F"/>
    <w:rsid w:val="0034446A"/>
    <w:rsid w:val="003501D6"/>
    <w:rsid w:val="00352827"/>
    <w:rsid w:val="00354BF1"/>
    <w:rsid w:val="0035510F"/>
    <w:rsid w:val="003623DC"/>
    <w:rsid w:val="00363366"/>
    <w:rsid w:val="00365435"/>
    <w:rsid w:val="003667E5"/>
    <w:rsid w:val="003713B5"/>
    <w:rsid w:val="0037145B"/>
    <w:rsid w:val="0037672E"/>
    <w:rsid w:val="0037779B"/>
    <w:rsid w:val="00380A61"/>
    <w:rsid w:val="003931F0"/>
    <w:rsid w:val="00393709"/>
    <w:rsid w:val="0039552C"/>
    <w:rsid w:val="00396136"/>
    <w:rsid w:val="00396A8D"/>
    <w:rsid w:val="003A0104"/>
    <w:rsid w:val="003A1047"/>
    <w:rsid w:val="003A2111"/>
    <w:rsid w:val="003A3B8A"/>
    <w:rsid w:val="003A4B9F"/>
    <w:rsid w:val="003A61BD"/>
    <w:rsid w:val="003B3D8B"/>
    <w:rsid w:val="003B3E60"/>
    <w:rsid w:val="003B455C"/>
    <w:rsid w:val="003B4641"/>
    <w:rsid w:val="003B4FC3"/>
    <w:rsid w:val="003B5339"/>
    <w:rsid w:val="003B5AA6"/>
    <w:rsid w:val="003B7965"/>
    <w:rsid w:val="003B7ACD"/>
    <w:rsid w:val="003C08EF"/>
    <w:rsid w:val="003C229E"/>
    <w:rsid w:val="003C3873"/>
    <w:rsid w:val="003E08C2"/>
    <w:rsid w:val="003E1FA1"/>
    <w:rsid w:val="003E27FC"/>
    <w:rsid w:val="003E2EA2"/>
    <w:rsid w:val="003E382D"/>
    <w:rsid w:val="003E5160"/>
    <w:rsid w:val="003E7400"/>
    <w:rsid w:val="003F0721"/>
    <w:rsid w:val="003F2BAE"/>
    <w:rsid w:val="00403E76"/>
    <w:rsid w:val="00404242"/>
    <w:rsid w:val="00406841"/>
    <w:rsid w:val="00410AFE"/>
    <w:rsid w:val="00410E3F"/>
    <w:rsid w:val="00411246"/>
    <w:rsid w:val="00414BD8"/>
    <w:rsid w:val="0041618B"/>
    <w:rsid w:val="00421CC1"/>
    <w:rsid w:val="0042399C"/>
    <w:rsid w:val="0042456C"/>
    <w:rsid w:val="004260BC"/>
    <w:rsid w:val="00427017"/>
    <w:rsid w:val="00427470"/>
    <w:rsid w:val="00427C9A"/>
    <w:rsid w:val="00430765"/>
    <w:rsid w:val="004307B5"/>
    <w:rsid w:val="00430BB2"/>
    <w:rsid w:val="00431ED9"/>
    <w:rsid w:val="0043346A"/>
    <w:rsid w:val="00434E0C"/>
    <w:rsid w:val="00436871"/>
    <w:rsid w:val="0043725F"/>
    <w:rsid w:val="004412C0"/>
    <w:rsid w:val="004412DF"/>
    <w:rsid w:val="00445CEF"/>
    <w:rsid w:val="00445FD7"/>
    <w:rsid w:val="00446977"/>
    <w:rsid w:val="004469B0"/>
    <w:rsid w:val="004506BF"/>
    <w:rsid w:val="00451331"/>
    <w:rsid w:val="0045359E"/>
    <w:rsid w:val="00454B73"/>
    <w:rsid w:val="004564BD"/>
    <w:rsid w:val="004564C9"/>
    <w:rsid w:val="00463A76"/>
    <w:rsid w:val="0046419E"/>
    <w:rsid w:val="0046551F"/>
    <w:rsid w:val="004679A7"/>
    <w:rsid w:val="00471317"/>
    <w:rsid w:val="00471494"/>
    <w:rsid w:val="00473496"/>
    <w:rsid w:val="00474F22"/>
    <w:rsid w:val="0047591F"/>
    <w:rsid w:val="004775EE"/>
    <w:rsid w:val="0048007C"/>
    <w:rsid w:val="00480D6F"/>
    <w:rsid w:val="00481455"/>
    <w:rsid w:val="00481787"/>
    <w:rsid w:val="00482D70"/>
    <w:rsid w:val="00483A94"/>
    <w:rsid w:val="00485B73"/>
    <w:rsid w:val="00490A33"/>
    <w:rsid w:val="00491FF5"/>
    <w:rsid w:val="004946CD"/>
    <w:rsid w:val="004953C2"/>
    <w:rsid w:val="004A3107"/>
    <w:rsid w:val="004A4384"/>
    <w:rsid w:val="004A4447"/>
    <w:rsid w:val="004A4510"/>
    <w:rsid w:val="004A4F0B"/>
    <w:rsid w:val="004A50A3"/>
    <w:rsid w:val="004A6368"/>
    <w:rsid w:val="004B00A7"/>
    <w:rsid w:val="004B03B9"/>
    <w:rsid w:val="004B0A83"/>
    <w:rsid w:val="004B1ED4"/>
    <w:rsid w:val="004B3A2D"/>
    <w:rsid w:val="004B4604"/>
    <w:rsid w:val="004C041F"/>
    <w:rsid w:val="004C10A1"/>
    <w:rsid w:val="004C3FBA"/>
    <w:rsid w:val="004C57B3"/>
    <w:rsid w:val="004C6C4B"/>
    <w:rsid w:val="004D2A7B"/>
    <w:rsid w:val="004D62DA"/>
    <w:rsid w:val="004E007B"/>
    <w:rsid w:val="004E0C09"/>
    <w:rsid w:val="004E1241"/>
    <w:rsid w:val="004E36D6"/>
    <w:rsid w:val="004E47ED"/>
    <w:rsid w:val="004E4E91"/>
    <w:rsid w:val="004E573C"/>
    <w:rsid w:val="004E7B22"/>
    <w:rsid w:val="004F00D5"/>
    <w:rsid w:val="004F5EF7"/>
    <w:rsid w:val="00502610"/>
    <w:rsid w:val="00510739"/>
    <w:rsid w:val="005132DF"/>
    <w:rsid w:val="00513B93"/>
    <w:rsid w:val="00515015"/>
    <w:rsid w:val="00521F82"/>
    <w:rsid w:val="00522725"/>
    <w:rsid w:val="00523B35"/>
    <w:rsid w:val="00523E75"/>
    <w:rsid w:val="0052661A"/>
    <w:rsid w:val="00527788"/>
    <w:rsid w:val="005308CF"/>
    <w:rsid w:val="00530DA4"/>
    <w:rsid w:val="00532081"/>
    <w:rsid w:val="005359D7"/>
    <w:rsid w:val="00536563"/>
    <w:rsid w:val="00546380"/>
    <w:rsid w:val="00547426"/>
    <w:rsid w:val="00550152"/>
    <w:rsid w:val="005502C1"/>
    <w:rsid w:val="0055172D"/>
    <w:rsid w:val="005536D3"/>
    <w:rsid w:val="00554673"/>
    <w:rsid w:val="00555376"/>
    <w:rsid w:val="00556D18"/>
    <w:rsid w:val="00557883"/>
    <w:rsid w:val="00566B26"/>
    <w:rsid w:val="005678A0"/>
    <w:rsid w:val="00570990"/>
    <w:rsid w:val="00572A7F"/>
    <w:rsid w:val="00573724"/>
    <w:rsid w:val="00575B5B"/>
    <w:rsid w:val="00580AA2"/>
    <w:rsid w:val="005829CD"/>
    <w:rsid w:val="00586636"/>
    <w:rsid w:val="00590508"/>
    <w:rsid w:val="0059099F"/>
    <w:rsid w:val="005912E4"/>
    <w:rsid w:val="00591ECC"/>
    <w:rsid w:val="00592C35"/>
    <w:rsid w:val="00594D7E"/>
    <w:rsid w:val="00595390"/>
    <w:rsid w:val="005957BF"/>
    <w:rsid w:val="005959D9"/>
    <w:rsid w:val="005966EE"/>
    <w:rsid w:val="005972C8"/>
    <w:rsid w:val="005A43A8"/>
    <w:rsid w:val="005A51AA"/>
    <w:rsid w:val="005B2B1C"/>
    <w:rsid w:val="005B4A68"/>
    <w:rsid w:val="005B64A9"/>
    <w:rsid w:val="005C0E0F"/>
    <w:rsid w:val="005C2CCC"/>
    <w:rsid w:val="005C32D7"/>
    <w:rsid w:val="005C3A0F"/>
    <w:rsid w:val="005C6F39"/>
    <w:rsid w:val="005D1F1D"/>
    <w:rsid w:val="005D257F"/>
    <w:rsid w:val="005D31ED"/>
    <w:rsid w:val="005D3754"/>
    <w:rsid w:val="005E0FB0"/>
    <w:rsid w:val="005E3A7D"/>
    <w:rsid w:val="005E3B63"/>
    <w:rsid w:val="005E3C40"/>
    <w:rsid w:val="005E459B"/>
    <w:rsid w:val="005E4A5B"/>
    <w:rsid w:val="005E5FBF"/>
    <w:rsid w:val="005F0F14"/>
    <w:rsid w:val="005F0FFA"/>
    <w:rsid w:val="005F28C9"/>
    <w:rsid w:val="005F6330"/>
    <w:rsid w:val="00602FE9"/>
    <w:rsid w:val="00607A13"/>
    <w:rsid w:val="00612274"/>
    <w:rsid w:val="0061463D"/>
    <w:rsid w:val="00614976"/>
    <w:rsid w:val="00614AE0"/>
    <w:rsid w:val="00617519"/>
    <w:rsid w:val="00620AFD"/>
    <w:rsid w:val="00621AF1"/>
    <w:rsid w:val="00623A36"/>
    <w:rsid w:val="00625DE0"/>
    <w:rsid w:val="0063054C"/>
    <w:rsid w:val="006308E3"/>
    <w:rsid w:val="00630BC6"/>
    <w:rsid w:val="00631F6E"/>
    <w:rsid w:val="00632026"/>
    <w:rsid w:val="00636330"/>
    <w:rsid w:val="00641E29"/>
    <w:rsid w:val="0064200F"/>
    <w:rsid w:val="006441E5"/>
    <w:rsid w:val="00646852"/>
    <w:rsid w:val="00646AB3"/>
    <w:rsid w:val="00647AFE"/>
    <w:rsid w:val="006501D5"/>
    <w:rsid w:val="00651972"/>
    <w:rsid w:val="006530E1"/>
    <w:rsid w:val="00653529"/>
    <w:rsid w:val="00660FAE"/>
    <w:rsid w:val="0066255D"/>
    <w:rsid w:val="006678D6"/>
    <w:rsid w:val="00672C2C"/>
    <w:rsid w:val="00673A02"/>
    <w:rsid w:val="00674ECC"/>
    <w:rsid w:val="00675BA6"/>
    <w:rsid w:val="006804DF"/>
    <w:rsid w:val="00682AE9"/>
    <w:rsid w:val="00683E4D"/>
    <w:rsid w:val="00686675"/>
    <w:rsid w:val="00686B0E"/>
    <w:rsid w:val="006878AC"/>
    <w:rsid w:val="006916E3"/>
    <w:rsid w:val="00692AE3"/>
    <w:rsid w:val="006949CF"/>
    <w:rsid w:val="00697C5A"/>
    <w:rsid w:val="006A0CB6"/>
    <w:rsid w:val="006A109B"/>
    <w:rsid w:val="006A2EA1"/>
    <w:rsid w:val="006A6FC9"/>
    <w:rsid w:val="006A77B4"/>
    <w:rsid w:val="006B688F"/>
    <w:rsid w:val="006B68D0"/>
    <w:rsid w:val="006C032C"/>
    <w:rsid w:val="006C04C1"/>
    <w:rsid w:val="006C1D1C"/>
    <w:rsid w:val="006C21E1"/>
    <w:rsid w:val="006C46EA"/>
    <w:rsid w:val="006C514A"/>
    <w:rsid w:val="006C7337"/>
    <w:rsid w:val="006D08F0"/>
    <w:rsid w:val="006D0B75"/>
    <w:rsid w:val="006D258D"/>
    <w:rsid w:val="006D32E6"/>
    <w:rsid w:val="006D74EF"/>
    <w:rsid w:val="006D7C37"/>
    <w:rsid w:val="006E3D5C"/>
    <w:rsid w:val="006E57B6"/>
    <w:rsid w:val="006F0EAB"/>
    <w:rsid w:val="006F1CF9"/>
    <w:rsid w:val="006F207D"/>
    <w:rsid w:val="006F3ADD"/>
    <w:rsid w:val="006F6584"/>
    <w:rsid w:val="00701180"/>
    <w:rsid w:val="007012F0"/>
    <w:rsid w:val="0070582C"/>
    <w:rsid w:val="007062E8"/>
    <w:rsid w:val="007066B7"/>
    <w:rsid w:val="007070B8"/>
    <w:rsid w:val="00711468"/>
    <w:rsid w:val="0071303A"/>
    <w:rsid w:val="0072004E"/>
    <w:rsid w:val="0072102E"/>
    <w:rsid w:val="00732CB4"/>
    <w:rsid w:val="00732F2C"/>
    <w:rsid w:val="00733D58"/>
    <w:rsid w:val="0073530E"/>
    <w:rsid w:val="00736F72"/>
    <w:rsid w:val="00740AE2"/>
    <w:rsid w:val="0074268E"/>
    <w:rsid w:val="007431EB"/>
    <w:rsid w:val="007434CD"/>
    <w:rsid w:val="00752CEF"/>
    <w:rsid w:val="007549EF"/>
    <w:rsid w:val="00756E7C"/>
    <w:rsid w:val="00756E95"/>
    <w:rsid w:val="0075713D"/>
    <w:rsid w:val="007601C2"/>
    <w:rsid w:val="00760BAD"/>
    <w:rsid w:val="00762FA5"/>
    <w:rsid w:val="00762FB6"/>
    <w:rsid w:val="00763071"/>
    <w:rsid w:val="00763A7A"/>
    <w:rsid w:val="0076673F"/>
    <w:rsid w:val="00766A8D"/>
    <w:rsid w:val="00770282"/>
    <w:rsid w:val="00773B20"/>
    <w:rsid w:val="0077599C"/>
    <w:rsid w:val="00775A10"/>
    <w:rsid w:val="00775B41"/>
    <w:rsid w:val="00782366"/>
    <w:rsid w:val="007828FA"/>
    <w:rsid w:val="00783C30"/>
    <w:rsid w:val="00784DA4"/>
    <w:rsid w:val="0078512A"/>
    <w:rsid w:val="00785E2C"/>
    <w:rsid w:val="00786B06"/>
    <w:rsid w:val="00787C17"/>
    <w:rsid w:val="00790F7A"/>
    <w:rsid w:val="0079129B"/>
    <w:rsid w:val="00791AA4"/>
    <w:rsid w:val="007924AD"/>
    <w:rsid w:val="00792C15"/>
    <w:rsid w:val="00792CB2"/>
    <w:rsid w:val="00794DDD"/>
    <w:rsid w:val="00794E3C"/>
    <w:rsid w:val="007957E1"/>
    <w:rsid w:val="0079611A"/>
    <w:rsid w:val="007A17AC"/>
    <w:rsid w:val="007A21EF"/>
    <w:rsid w:val="007A3BA6"/>
    <w:rsid w:val="007A498B"/>
    <w:rsid w:val="007A5C19"/>
    <w:rsid w:val="007A5EAD"/>
    <w:rsid w:val="007A5F7D"/>
    <w:rsid w:val="007B1302"/>
    <w:rsid w:val="007B4670"/>
    <w:rsid w:val="007B50D4"/>
    <w:rsid w:val="007B5FF5"/>
    <w:rsid w:val="007C01A5"/>
    <w:rsid w:val="007C159F"/>
    <w:rsid w:val="007C229C"/>
    <w:rsid w:val="007C2B77"/>
    <w:rsid w:val="007C2CB7"/>
    <w:rsid w:val="007C369B"/>
    <w:rsid w:val="007C3AB3"/>
    <w:rsid w:val="007C4222"/>
    <w:rsid w:val="007C797D"/>
    <w:rsid w:val="007D2086"/>
    <w:rsid w:val="007D273E"/>
    <w:rsid w:val="007D4DE9"/>
    <w:rsid w:val="007D4FB6"/>
    <w:rsid w:val="007D584C"/>
    <w:rsid w:val="007D59A7"/>
    <w:rsid w:val="007D6B9A"/>
    <w:rsid w:val="007E2DB6"/>
    <w:rsid w:val="007E3510"/>
    <w:rsid w:val="007E4B3E"/>
    <w:rsid w:val="007E7A8B"/>
    <w:rsid w:val="007E7AB3"/>
    <w:rsid w:val="007F00ED"/>
    <w:rsid w:val="007F522D"/>
    <w:rsid w:val="007F6DBF"/>
    <w:rsid w:val="008010C2"/>
    <w:rsid w:val="00802DFD"/>
    <w:rsid w:val="008037F3"/>
    <w:rsid w:val="00806325"/>
    <w:rsid w:val="00810C76"/>
    <w:rsid w:val="00811380"/>
    <w:rsid w:val="008142BA"/>
    <w:rsid w:val="0081732F"/>
    <w:rsid w:val="0082133E"/>
    <w:rsid w:val="00821BDF"/>
    <w:rsid w:val="0082212A"/>
    <w:rsid w:val="00823D39"/>
    <w:rsid w:val="008318D1"/>
    <w:rsid w:val="00831F7D"/>
    <w:rsid w:val="00834652"/>
    <w:rsid w:val="0083704B"/>
    <w:rsid w:val="00841D75"/>
    <w:rsid w:val="00842DE5"/>
    <w:rsid w:val="008430C0"/>
    <w:rsid w:val="008449D2"/>
    <w:rsid w:val="00847ADB"/>
    <w:rsid w:val="008503F4"/>
    <w:rsid w:val="008504B5"/>
    <w:rsid w:val="00853135"/>
    <w:rsid w:val="0085690C"/>
    <w:rsid w:val="00857718"/>
    <w:rsid w:val="00861537"/>
    <w:rsid w:val="008615CB"/>
    <w:rsid w:val="00861C92"/>
    <w:rsid w:val="00861E49"/>
    <w:rsid w:val="008624DD"/>
    <w:rsid w:val="00862951"/>
    <w:rsid w:val="00863AF6"/>
    <w:rsid w:val="008644AC"/>
    <w:rsid w:val="008645CD"/>
    <w:rsid w:val="00870FD9"/>
    <w:rsid w:val="008720A2"/>
    <w:rsid w:val="00872DA9"/>
    <w:rsid w:val="00874109"/>
    <w:rsid w:val="00875623"/>
    <w:rsid w:val="00876CB2"/>
    <w:rsid w:val="00876D6E"/>
    <w:rsid w:val="0087785E"/>
    <w:rsid w:val="00882615"/>
    <w:rsid w:val="00886D07"/>
    <w:rsid w:val="00887FDC"/>
    <w:rsid w:val="00891395"/>
    <w:rsid w:val="0089210F"/>
    <w:rsid w:val="008923B2"/>
    <w:rsid w:val="0089443E"/>
    <w:rsid w:val="008957A1"/>
    <w:rsid w:val="00896885"/>
    <w:rsid w:val="00897BB5"/>
    <w:rsid w:val="008A550E"/>
    <w:rsid w:val="008A5F3A"/>
    <w:rsid w:val="008A68D6"/>
    <w:rsid w:val="008A73AA"/>
    <w:rsid w:val="008B0D3A"/>
    <w:rsid w:val="008B1685"/>
    <w:rsid w:val="008B2C92"/>
    <w:rsid w:val="008B44AA"/>
    <w:rsid w:val="008B55CF"/>
    <w:rsid w:val="008B55F4"/>
    <w:rsid w:val="008B7211"/>
    <w:rsid w:val="008C19FA"/>
    <w:rsid w:val="008C2409"/>
    <w:rsid w:val="008C27C6"/>
    <w:rsid w:val="008C3077"/>
    <w:rsid w:val="008C373B"/>
    <w:rsid w:val="008C5551"/>
    <w:rsid w:val="008C6B26"/>
    <w:rsid w:val="008C7934"/>
    <w:rsid w:val="008D211C"/>
    <w:rsid w:val="008D407D"/>
    <w:rsid w:val="008D745B"/>
    <w:rsid w:val="008E48DF"/>
    <w:rsid w:val="008E787D"/>
    <w:rsid w:val="008E7BD3"/>
    <w:rsid w:val="008F0841"/>
    <w:rsid w:val="008F2EF5"/>
    <w:rsid w:val="008F5230"/>
    <w:rsid w:val="008F5994"/>
    <w:rsid w:val="008F6040"/>
    <w:rsid w:val="008F7392"/>
    <w:rsid w:val="008F773B"/>
    <w:rsid w:val="009007B9"/>
    <w:rsid w:val="00902199"/>
    <w:rsid w:val="0090434B"/>
    <w:rsid w:val="0090556D"/>
    <w:rsid w:val="009075BC"/>
    <w:rsid w:val="00910372"/>
    <w:rsid w:val="009134DA"/>
    <w:rsid w:val="00913BAB"/>
    <w:rsid w:val="00916893"/>
    <w:rsid w:val="00916A25"/>
    <w:rsid w:val="00922060"/>
    <w:rsid w:val="00923721"/>
    <w:rsid w:val="0092480A"/>
    <w:rsid w:val="009257BA"/>
    <w:rsid w:val="00926CCC"/>
    <w:rsid w:val="00930C22"/>
    <w:rsid w:val="009325A9"/>
    <w:rsid w:val="0093315D"/>
    <w:rsid w:val="00936E76"/>
    <w:rsid w:val="009376CF"/>
    <w:rsid w:val="009440A7"/>
    <w:rsid w:val="00945CCF"/>
    <w:rsid w:val="00946F79"/>
    <w:rsid w:val="009472F8"/>
    <w:rsid w:val="0094779A"/>
    <w:rsid w:val="00951874"/>
    <w:rsid w:val="00951E56"/>
    <w:rsid w:val="009528BB"/>
    <w:rsid w:val="009535EC"/>
    <w:rsid w:val="00953614"/>
    <w:rsid w:val="00955B68"/>
    <w:rsid w:val="00956399"/>
    <w:rsid w:val="009563A8"/>
    <w:rsid w:val="0095717A"/>
    <w:rsid w:val="00960F36"/>
    <w:rsid w:val="00961208"/>
    <w:rsid w:val="00961334"/>
    <w:rsid w:val="00962045"/>
    <w:rsid w:val="009635CD"/>
    <w:rsid w:val="00963E55"/>
    <w:rsid w:val="0096433A"/>
    <w:rsid w:val="00964E2C"/>
    <w:rsid w:val="00972104"/>
    <w:rsid w:val="00973143"/>
    <w:rsid w:val="00973940"/>
    <w:rsid w:val="00973E07"/>
    <w:rsid w:val="0097443E"/>
    <w:rsid w:val="0097489E"/>
    <w:rsid w:val="00974B0E"/>
    <w:rsid w:val="009761E5"/>
    <w:rsid w:val="00977678"/>
    <w:rsid w:val="009817C3"/>
    <w:rsid w:val="0098752D"/>
    <w:rsid w:val="009875B9"/>
    <w:rsid w:val="00990325"/>
    <w:rsid w:val="0099756A"/>
    <w:rsid w:val="00997E41"/>
    <w:rsid w:val="009A3458"/>
    <w:rsid w:val="009A45E4"/>
    <w:rsid w:val="009A4CBA"/>
    <w:rsid w:val="009A4CF8"/>
    <w:rsid w:val="009A547C"/>
    <w:rsid w:val="009A5C8F"/>
    <w:rsid w:val="009B1310"/>
    <w:rsid w:val="009B15AC"/>
    <w:rsid w:val="009B1840"/>
    <w:rsid w:val="009B389D"/>
    <w:rsid w:val="009B3C50"/>
    <w:rsid w:val="009B4E72"/>
    <w:rsid w:val="009B51B4"/>
    <w:rsid w:val="009B6FBB"/>
    <w:rsid w:val="009C015C"/>
    <w:rsid w:val="009C081A"/>
    <w:rsid w:val="009C4170"/>
    <w:rsid w:val="009C7C69"/>
    <w:rsid w:val="009D41C6"/>
    <w:rsid w:val="009D7745"/>
    <w:rsid w:val="009D7B88"/>
    <w:rsid w:val="009E40E7"/>
    <w:rsid w:val="009E7440"/>
    <w:rsid w:val="009F023A"/>
    <w:rsid w:val="009F1351"/>
    <w:rsid w:val="009F52D5"/>
    <w:rsid w:val="00A00C23"/>
    <w:rsid w:val="00A02BE4"/>
    <w:rsid w:val="00A02D2D"/>
    <w:rsid w:val="00A07753"/>
    <w:rsid w:val="00A12D9D"/>
    <w:rsid w:val="00A13846"/>
    <w:rsid w:val="00A149A7"/>
    <w:rsid w:val="00A14BE8"/>
    <w:rsid w:val="00A17293"/>
    <w:rsid w:val="00A17944"/>
    <w:rsid w:val="00A22804"/>
    <w:rsid w:val="00A2596A"/>
    <w:rsid w:val="00A261B9"/>
    <w:rsid w:val="00A3124F"/>
    <w:rsid w:val="00A32993"/>
    <w:rsid w:val="00A331C5"/>
    <w:rsid w:val="00A404B1"/>
    <w:rsid w:val="00A46EF2"/>
    <w:rsid w:val="00A51EF2"/>
    <w:rsid w:val="00A55AB9"/>
    <w:rsid w:val="00A56DFF"/>
    <w:rsid w:val="00A5718F"/>
    <w:rsid w:val="00A57A0D"/>
    <w:rsid w:val="00A60B3C"/>
    <w:rsid w:val="00A621E1"/>
    <w:rsid w:val="00A65D96"/>
    <w:rsid w:val="00A705A9"/>
    <w:rsid w:val="00A729B3"/>
    <w:rsid w:val="00A738DF"/>
    <w:rsid w:val="00A7590D"/>
    <w:rsid w:val="00A7609A"/>
    <w:rsid w:val="00A771A2"/>
    <w:rsid w:val="00A774AF"/>
    <w:rsid w:val="00A82C3B"/>
    <w:rsid w:val="00A83EEB"/>
    <w:rsid w:val="00A86C8D"/>
    <w:rsid w:val="00A9686A"/>
    <w:rsid w:val="00A968AD"/>
    <w:rsid w:val="00A97A0A"/>
    <w:rsid w:val="00AA0523"/>
    <w:rsid w:val="00AA0D5E"/>
    <w:rsid w:val="00AA0D9A"/>
    <w:rsid w:val="00AA2FBA"/>
    <w:rsid w:val="00AA5B92"/>
    <w:rsid w:val="00AB3949"/>
    <w:rsid w:val="00AB3CAE"/>
    <w:rsid w:val="00AB498D"/>
    <w:rsid w:val="00AB577F"/>
    <w:rsid w:val="00AB5B65"/>
    <w:rsid w:val="00AC062E"/>
    <w:rsid w:val="00AC402F"/>
    <w:rsid w:val="00AD0041"/>
    <w:rsid w:val="00AD0777"/>
    <w:rsid w:val="00AD6334"/>
    <w:rsid w:val="00AE0814"/>
    <w:rsid w:val="00AE0977"/>
    <w:rsid w:val="00AE2C37"/>
    <w:rsid w:val="00AE638C"/>
    <w:rsid w:val="00AE6A5F"/>
    <w:rsid w:val="00AE6E00"/>
    <w:rsid w:val="00AF0A17"/>
    <w:rsid w:val="00AF1599"/>
    <w:rsid w:val="00B02FAD"/>
    <w:rsid w:val="00B0365A"/>
    <w:rsid w:val="00B04113"/>
    <w:rsid w:val="00B05EE5"/>
    <w:rsid w:val="00B10CF6"/>
    <w:rsid w:val="00B138AA"/>
    <w:rsid w:val="00B13AA2"/>
    <w:rsid w:val="00B13B2A"/>
    <w:rsid w:val="00B13ECC"/>
    <w:rsid w:val="00B15A7F"/>
    <w:rsid w:val="00B15C5B"/>
    <w:rsid w:val="00B200E2"/>
    <w:rsid w:val="00B2045F"/>
    <w:rsid w:val="00B20954"/>
    <w:rsid w:val="00B20AB0"/>
    <w:rsid w:val="00B20C1D"/>
    <w:rsid w:val="00B22E5C"/>
    <w:rsid w:val="00B2324C"/>
    <w:rsid w:val="00B23BD5"/>
    <w:rsid w:val="00B25BFE"/>
    <w:rsid w:val="00B26FD6"/>
    <w:rsid w:val="00B32909"/>
    <w:rsid w:val="00B33EB0"/>
    <w:rsid w:val="00B34660"/>
    <w:rsid w:val="00B348B6"/>
    <w:rsid w:val="00B34A90"/>
    <w:rsid w:val="00B407D7"/>
    <w:rsid w:val="00B45515"/>
    <w:rsid w:val="00B45F83"/>
    <w:rsid w:val="00B5091F"/>
    <w:rsid w:val="00B50FC0"/>
    <w:rsid w:val="00B549A1"/>
    <w:rsid w:val="00B62DE9"/>
    <w:rsid w:val="00B63784"/>
    <w:rsid w:val="00B63A3F"/>
    <w:rsid w:val="00B64DC0"/>
    <w:rsid w:val="00B73200"/>
    <w:rsid w:val="00B74967"/>
    <w:rsid w:val="00B759D3"/>
    <w:rsid w:val="00B767F2"/>
    <w:rsid w:val="00B776D0"/>
    <w:rsid w:val="00B80778"/>
    <w:rsid w:val="00B82FBD"/>
    <w:rsid w:val="00B854C9"/>
    <w:rsid w:val="00B8710C"/>
    <w:rsid w:val="00B871DA"/>
    <w:rsid w:val="00B873BB"/>
    <w:rsid w:val="00B90529"/>
    <w:rsid w:val="00B90F4E"/>
    <w:rsid w:val="00B9262E"/>
    <w:rsid w:val="00BA0529"/>
    <w:rsid w:val="00BA0965"/>
    <w:rsid w:val="00BA2AD6"/>
    <w:rsid w:val="00BA4849"/>
    <w:rsid w:val="00BA5275"/>
    <w:rsid w:val="00BA7E4D"/>
    <w:rsid w:val="00BB3171"/>
    <w:rsid w:val="00BB3C83"/>
    <w:rsid w:val="00BB4C75"/>
    <w:rsid w:val="00BB61C7"/>
    <w:rsid w:val="00BB6349"/>
    <w:rsid w:val="00BC01E7"/>
    <w:rsid w:val="00BC4CAC"/>
    <w:rsid w:val="00BC61CC"/>
    <w:rsid w:val="00BC6AA2"/>
    <w:rsid w:val="00BC6F6A"/>
    <w:rsid w:val="00BC70D5"/>
    <w:rsid w:val="00BD070C"/>
    <w:rsid w:val="00BD2025"/>
    <w:rsid w:val="00BD2C64"/>
    <w:rsid w:val="00BD532D"/>
    <w:rsid w:val="00BD6FB3"/>
    <w:rsid w:val="00BE0DCB"/>
    <w:rsid w:val="00BE19D2"/>
    <w:rsid w:val="00BE3D00"/>
    <w:rsid w:val="00BE424B"/>
    <w:rsid w:val="00BE4DE3"/>
    <w:rsid w:val="00BE53E4"/>
    <w:rsid w:val="00BE5AA9"/>
    <w:rsid w:val="00BE68BF"/>
    <w:rsid w:val="00BE6DBA"/>
    <w:rsid w:val="00BE718B"/>
    <w:rsid w:val="00BF504E"/>
    <w:rsid w:val="00BF55D8"/>
    <w:rsid w:val="00BF69EF"/>
    <w:rsid w:val="00C01883"/>
    <w:rsid w:val="00C01AF6"/>
    <w:rsid w:val="00C01FFC"/>
    <w:rsid w:val="00C028C0"/>
    <w:rsid w:val="00C02B2B"/>
    <w:rsid w:val="00C030C3"/>
    <w:rsid w:val="00C04AC5"/>
    <w:rsid w:val="00C0557E"/>
    <w:rsid w:val="00C06BA0"/>
    <w:rsid w:val="00C07B4D"/>
    <w:rsid w:val="00C104D6"/>
    <w:rsid w:val="00C128BF"/>
    <w:rsid w:val="00C12AD8"/>
    <w:rsid w:val="00C12EB8"/>
    <w:rsid w:val="00C131A4"/>
    <w:rsid w:val="00C15C97"/>
    <w:rsid w:val="00C165C0"/>
    <w:rsid w:val="00C16ECF"/>
    <w:rsid w:val="00C17EB4"/>
    <w:rsid w:val="00C2569E"/>
    <w:rsid w:val="00C265A8"/>
    <w:rsid w:val="00C27F89"/>
    <w:rsid w:val="00C322A8"/>
    <w:rsid w:val="00C353A2"/>
    <w:rsid w:val="00C363C4"/>
    <w:rsid w:val="00C36D90"/>
    <w:rsid w:val="00C40559"/>
    <w:rsid w:val="00C43828"/>
    <w:rsid w:val="00C45EC2"/>
    <w:rsid w:val="00C47D7F"/>
    <w:rsid w:val="00C502D3"/>
    <w:rsid w:val="00C521A3"/>
    <w:rsid w:val="00C528F7"/>
    <w:rsid w:val="00C54507"/>
    <w:rsid w:val="00C54F61"/>
    <w:rsid w:val="00C550A5"/>
    <w:rsid w:val="00C624A8"/>
    <w:rsid w:val="00C62B09"/>
    <w:rsid w:val="00C631EB"/>
    <w:rsid w:val="00C65B61"/>
    <w:rsid w:val="00C6789E"/>
    <w:rsid w:val="00C67AD3"/>
    <w:rsid w:val="00C70948"/>
    <w:rsid w:val="00C71A94"/>
    <w:rsid w:val="00C728E6"/>
    <w:rsid w:val="00C72D55"/>
    <w:rsid w:val="00C739FD"/>
    <w:rsid w:val="00C74BB2"/>
    <w:rsid w:val="00C7570A"/>
    <w:rsid w:val="00C759CD"/>
    <w:rsid w:val="00C763D2"/>
    <w:rsid w:val="00C80927"/>
    <w:rsid w:val="00C80A43"/>
    <w:rsid w:val="00C84E0D"/>
    <w:rsid w:val="00C85E06"/>
    <w:rsid w:val="00C93E8C"/>
    <w:rsid w:val="00C95148"/>
    <w:rsid w:val="00C96880"/>
    <w:rsid w:val="00C96E65"/>
    <w:rsid w:val="00CA17CE"/>
    <w:rsid w:val="00CA1E82"/>
    <w:rsid w:val="00CA22E7"/>
    <w:rsid w:val="00CA6B2A"/>
    <w:rsid w:val="00CB1186"/>
    <w:rsid w:val="00CB1C39"/>
    <w:rsid w:val="00CB43FB"/>
    <w:rsid w:val="00CB5477"/>
    <w:rsid w:val="00CB6C61"/>
    <w:rsid w:val="00CB74FE"/>
    <w:rsid w:val="00CC1EE9"/>
    <w:rsid w:val="00CC37EC"/>
    <w:rsid w:val="00CC39FB"/>
    <w:rsid w:val="00CC3B79"/>
    <w:rsid w:val="00CC4C1C"/>
    <w:rsid w:val="00CC5CD8"/>
    <w:rsid w:val="00CD24BE"/>
    <w:rsid w:val="00CD4F78"/>
    <w:rsid w:val="00CD6049"/>
    <w:rsid w:val="00CD6EFB"/>
    <w:rsid w:val="00CE2721"/>
    <w:rsid w:val="00CE56E4"/>
    <w:rsid w:val="00CE5D10"/>
    <w:rsid w:val="00CE5F8F"/>
    <w:rsid w:val="00CE6875"/>
    <w:rsid w:val="00CE6A31"/>
    <w:rsid w:val="00CE73C0"/>
    <w:rsid w:val="00CF1629"/>
    <w:rsid w:val="00CF16B6"/>
    <w:rsid w:val="00CF241F"/>
    <w:rsid w:val="00CF2BFD"/>
    <w:rsid w:val="00CF31D9"/>
    <w:rsid w:val="00CF6D24"/>
    <w:rsid w:val="00D00C70"/>
    <w:rsid w:val="00D010FF"/>
    <w:rsid w:val="00D0162A"/>
    <w:rsid w:val="00D02279"/>
    <w:rsid w:val="00D037BA"/>
    <w:rsid w:val="00D07F23"/>
    <w:rsid w:val="00D10361"/>
    <w:rsid w:val="00D10BE3"/>
    <w:rsid w:val="00D10F85"/>
    <w:rsid w:val="00D175D2"/>
    <w:rsid w:val="00D22DDF"/>
    <w:rsid w:val="00D23B6B"/>
    <w:rsid w:val="00D23D71"/>
    <w:rsid w:val="00D25130"/>
    <w:rsid w:val="00D25371"/>
    <w:rsid w:val="00D25DD2"/>
    <w:rsid w:val="00D33FDA"/>
    <w:rsid w:val="00D370AF"/>
    <w:rsid w:val="00D37EDB"/>
    <w:rsid w:val="00D4022E"/>
    <w:rsid w:val="00D41C48"/>
    <w:rsid w:val="00D42476"/>
    <w:rsid w:val="00D437DB"/>
    <w:rsid w:val="00D4440E"/>
    <w:rsid w:val="00D44B64"/>
    <w:rsid w:val="00D4514C"/>
    <w:rsid w:val="00D46247"/>
    <w:rsid w:val="00D46A15"/>
    <w:rsid w:val="00D50090"/>
    <w:rsid w:val="00D501A1"/>
    <w:rsid w:val="00D5139E"/>
    <w:rsid w:val="00D5287E"/>
    <w:rsid w:val="00D537F9"/>
    <w:rsid w:val="00D54245"/>
    <w:rsid w:val="00D54FC6"/>
    <w:rsid w:val="00D5662B"/>
    <w:rsid w:val="00D5690E"/>
    <w:rsid w:val="00D56E68"/>
    <w:rsid w:val="00D5703F"/>
    <w:rsid w:val="00D57187"/>
    <w:rsid w:val="00D603D6"/>
    <w:rsid w:val="00D62870"/>
    <w:rsid w:val="00D62E64"/>
    <w:rsid w:val="00D63397"/>
    <w:rsid w:val="00D65F94"/>
    <w:rsid w:val="00D67151"/>
    <w:rsid w:val="00D67266"/>
    <w:rsid w:val="00D700E9"/>
    <w:rsid w:val="00D703CD"/>
    <w:rsid w:val="00D7681E"/>
    <w:rsid w:val="00D77F3B"/>
    <w:rsid w:val="00D8332C"/>
    <w:rsid w:val="00D8458B"/>
    <w:rsid w:val="00D86964"/>
    <w:rsid w:val="00D93235"/>
    <w:rsid w:val="00D94237"/>
    <w:rsid w:val="00D96723"/>
    <w:rsid w:val="00D96854"/>
    <w:rsid w:val="00D96968"/>
    <w:rsid w:val="00D97E61"/>
    <w:rsid w:val="00DA4A50"/>
    <w:rsid w:val="00DB2939"/>
    <w:rsid w:val="00DB61AB"/>
    <w:rsid w:val="00DC274D"/>
    <w:rsid w:val="00DC2EEA"/>
    <w:rsid w:val="00DC5766"/>
    <w:rsid w:val="00DD375A"/>
    <w:rsid w:val="00DD3EFA"/>
    <w:rsid w:val="00DD58EE"/>
    <w:rsid w:val="00DD59B1"/>
    <w:rsid w:val="00DD5DE7"/>
    <w:rsid w:val="00DE285D"/>
    <w:rsid w:val="00DE57CF"/>
    <w:rsid w:val="00DE6B6C"/>
    <w:rsid w:val="00DE728B"/>
    <w:rsid w:val="00DF058A"/>
    <w:rsid w:val="00DF0C54"/>
    <w:rsid w:val="00E00C61"/>
    <w:rsid w:val="00E026B1"/>
    <w:rsid w:val="00E047D2"/>
    <w:rsid w:val="00E05A49"/>
    <w:rsid w:val="00E05E0C"/>
    <w:rsid w:val="00E07344"/>
    <w:rsid w:val="00E10713"/>
    <w:rsid w:val="00E12C6E"/>
    <w:rsid w:val="00E13A35"/>
    <w:rsid w:val="00E233FA"/>
    <w:rsid w:val="00E23BFF"/>
    <w:rsid w:val="00E23C62"/>
    <w:rsid w:val="00E23ED5"/>
    <w:rsid w:val="00E24C69"/>
    <w:rsid w:val="00E27432"/>
    <w:rsid w:val="00E27CE0"/>
    <w:rsid w:val="00E31F83"/>
    <w:rsid w:val="00E32926"/>
    <w:rsid w:val="00E35FCE"/>
    <w:rsid w:val="00E374A5"/>
    <w:rsid w:val="00E40162"/>
    <w:rsid w:val="00E40426"/>
    <w:rsid w:val="00E4096A"/>
    <w:rsid w:val="00E40E48"/>
    <w:rsid w:val="00E42F44"/>
    <w:rsid w:val="00E4384D"/>
    <w:rsid w:val="00E43854"/>
    <w:rsid w:val="00E465C8"/>
    <w:rsid w:val="00E50415"/>
    <w:rsid w:val="00E5116F"/>
    <w:rsid w:val="00E52968"/>
    <w:rsid w:val="00E532B1"/>
    <w:rsid w:val="00E55A15"/>
    <w:rsid w:val="00E56406"/>
    <w:rsid w:val="00E578CA"/>
    <w:rsid w:val="00E57E6F"/>
    <w:rsid w:val="00E60FB4"/>
    <w:rsid w:val="00E62406"/>
    <w:rsid w:val="00E624FC"/>
    <w:rsid w:val="00E62B55"/>
    <w:rsid w:val="00E63208"/>
    <w:rsid w:val="00E6438E"/>
    <w:rsid w:val="00E65CFD"/>
    <w:rsid w:val="00E671FE"/>
    <w:rsid w:val="00E67C0E"/>
    <w:rsid w:val="00E7182E"/>
    <w:rsid w:val="00E734BA"/>
    <w:rsid w:val="00E76007"/>
    <w:rsid w:val="00E7670A"/>
    <w:rsid w:val="00E77441"/>
    <w:rsid w:val="00E80FA2"/>
    <w:rsid w:val="00E815A5"/>
    <w:rsid w:val="00E82F0E"/>
    <w:rsid w:val="00E8322F"/>
    <w:rsid w:val="00E8476D"/>
    <w:rsid w:val="00E90141"/>
    <w:rsid w:val="00E90542"/>
    <w:rsid w:val="00E91009"/>
    <w:rsid w:val="00E91214"/>
    <w:rsid w:val="00E92B1B"/>
    <w:rsid w:val="00E93562"/>
    <w:rsid w:val="00E939A8"/>
    <w:rsid w:val="00E93EEA"/>
    <w:rsid w:val="00E96EAC"/>
    <w:rsid w:val="00E97046"/>
    <w:rsid w:val="00E97B40"/>
    <w:rsid w:val="00EA455C"/>
    <w:rsid w:val="00EC0A82"/>
    <w:rsid w:val="00EC3952"/>
    <w:rsid w:val="00EC3C0B"/>
    <w:rsid w:val="00ED02A0"/>
    <w:rsid w:val="00ED1B57"/>
    <w:rsid w:val="00ED243D"/>
    <w:rsid w:val="00ED3CF3"/>
    <w:rsid w:val="00EE039D"/>
    <w:rsid w:val="00EE0624"/>
    <w:rsid w:val="00EE0A50"/>
    <w:rsid w:val="00EE1E68"/>
    <w:rsid w:val="00EE1FE4"/>
    <w:rsid w:val="00EE3AAE"/>
    <w:rsid w:val="00EE45EE"/>
    <w:rsid w:val="00EE4E41"/>
    <w:rsid w:val="00EE760E"/>
    <w:rsid w:val="00EE7F70"/>
    <w:rsid w:val="00EF0483"/>
    <w:rsid w:val="00EF178C"/>
    <w:rsid w:val="00EF3D15"/>
    <w:rsid w:val="00EF595C"/>
    <w:rsid w:val="00EF5E64"/>
    <w:rsid w:val="00EF613D"/>
    <w:rsid w:val="00F00D3A"/>
    <w:rsid w:val="00F02168"/>
    <w:rsid w:val="00F05550"/>
    <w:rsid w:val="00F05DC4"/>
    <w:rsid w:val="00F061B7"/>
    <w:rsid w:val="00F06F48"/>
    <w:rsid w:val="00F11686"/>
    <w:rsid w:val="00F1201D"/>
    <w:rsid w:val="00F1782E"/>
    <w:rsid w:val="00F200E0"/>
    <w:rsid w:val="00F2016D"/>
    <w:rsid w:val="00F2128D"/>
    <w:rsid w:val="00F22397"/>
    <w:rsid w:val="00F22F3D"/>
    <w:rsid w:val="00F2564F"/>
    <w:rsid w:val="00F30185"/>
    <w:rsid w:val="00F311AE"/>
    <w:rsid w:val="00F34959"/>
    <w:rsid w:val="00F35AD0"/>
    <w:rsid w:val="00F35DE5"/>
    <w:rsid w:val="00F364AB"/>
    <w:rsid w:val="00F4008E"/>
    <w:rsid w:val="00F43D09"/>
    <w:rsid w:val="00F47189"/>
    <w:rsid w:val="00F47780"/>
    <w:rsid w:val="00F52435"/>
    <w:rsid w:val="00F535B2"/>
    <w:rsid w:val="00F53AAB"/>
    <w:rsid w:val="00F53DF4"/>
    <w:rsid w:val="00F55427"/>
    <w:rsid w:val="00F57F5D"/>
    <w:rsid w:val="00F60B2D"/>
    <w:rsid w:val="00F646F8"/>
    <w:rsid w:val="00F6516F"/>
    <w:rsid w:val="00F66391"/>
    <w:rsid w:val="00F67799"/>
    <w:rsid w:val="00F67E48"/>
    <w:rsid w:val="00F711AA"/>
    <w:rsid w:val="00F72746"/>
    <w:rsid w:val="00F72A45"/>
    <w:rsid w:val="00F72BC7"/>
    <w:rsid w:val="00F7305D"/>
    <w:rsid w:val="00F73FA1"/>
    <w:rsid w:val="00F77028"/>
    <w:rsid w:val="00F810CE"/>
    <w:rsid w:val="00F81240"/>
    <w:rsid w:val="00F813F3"/>
    <w:rsid w:val="00F820AC"/>
    <w:rsid w:val="00F85782"/>
    <w:rsid w:val="00F86B78"/>
    <w:rsid w:val="00F87203"/>
    <w:rsid w:val="00F902F4"/>
    <w:rsid w:val="00F91A5C"/>
    <w:rsid w:val="00F94276"/>
    <w:rsid w:val="00F94612"/>
    <w:rsid w:val="00F9501A"/>
    <w:rsid w:val="00F963C5"/>
    <w:rsid w:val="00F97010"/>
    <w:rsid w:val="00FA150B"/>
    <w:rsid w:val="00FA1B8A"/>
    <w:rsid w:val="00FA3DE1"/>
    <w:rsid w:val="00FA5765"/>
    <w:rsid w:val="00FA5D04"/>
    <w:rsid w:val="00FB1360"/>
    <w:rsid w:val="00FB22AE"/>
    <w:rsid w:val="00FB29A5"/>
    <w:rsid w:val="00FB37E5"/>
    <w:rsid w:val="00FB4AF3"/>
    <w:rsid w:val="00FB58A0"/>
    <w:rsid w:val="00FC304B"/>
    <w:rsid w:val="00FC4EE7"/>
    <w:rsid w:val="00FC4FAD"/>
    <w:rsid w:val="00FC618F"/>
    <w:rsid w:val="00FD2D40"/>
    <w:rsid w:val="00FD5977"/>
    <w:rsid w:val="00FD6425"/>
    <w:rsid w:val="00FD7207"/>
    <w:rsid w:val="00FD7DD2"/>
    <w:rsid w:val="00FE2150"/>
    <w:rsid w:val="00FE26F4"/>
    <w:rsid w:val="00FE2DB6"/>
    <w:rsid w:val="00FE3B99"/>
    <w:rsid w:val="00FE40C9"/>
    <w:rsid w:val="00FE620C"/>
    <w:rsid w:val="00FE6810"/>
    <w:rsid w:val="00FE698F"/>
    <w:rsid w:val="00FE720A"/>
    <w:rsid w:val="00FF01E4"/>
    <w:rsid w:val="00FF2C15"/>
    <w:rsid w:val="00FF3431"/>
    <w:rsid w:val="00FF520D"/>
    <w:rsid w:val="2A7D10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38D638"/>
  <w15:docId w15:val="{3D5181DF-4795-458F-84B3-6484B3A8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990"/>
    <w:rPr>
      <w:sz w:val="24"/>
      <w:szCs w:val="24"/>
      <w:lang w:val="es-ES" w:eastAsia="es-ES"/>
    </w:rPr>
  </w:style>
  <w:style w:type="paragraph" w:styleId="Ttulo1">
    <w:name w:val="heading 1"/>
    <w:basedOn w:val="Normal"/>
    <w:next w:val="Normal"/>
    <w:link w:val="Ttulo1Car"/>
    <w:qFormat/>
    <w:rsid w:val="00570990"/>
    <w:pPr>
      <w:keepNext/>
      <w:jc w:val="right"/>
      <w:outlineLvl w:val="0"/>
    </w:pPr>
    <w:rPr>
      <w:rFonts w:ascii="Arial" w:hAnsi="Arial" w:cs="Arial"/>
      <w:b/>
      <w:bCs/>
      <w:color w:val="0000FF"/>
      <w:sz w:val="20"/>
      <w:szCs w:val="20"/>
    </w:rPr>
  </w:style>
  <w:style w:type="paragraph" w:styleId="Ttulo2">
    <w:name w:val="heading 2"/>
    <w:basedOn w:val="Normal"/>
    <w:next w:val="Normal"/>
    <w:link w:val="Ttulo2Car"/>
    <w:unhideWhenUsed/>
    <w:qFormat/>
    <w:rsid w:val="00C631E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C631EB"/>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semiHidden/>
    <w:unhideWhenUsed/>
    <w:qFormat/>
    <w:rsid w:val="008C3077"/>
    <w:pPr>
      <w:keepNext/>
      <w:keepLines/>
      <w:spacing w:before="20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semiHidden/>
    <w:unhideWhenUsed/>
    <w:qFormat/>
    <w:rsid w:val="007B5FF5"/>
    <w:pPr>
      <w:keepNext/>
      <w:keepLines/>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semiHidden/>
    <w:unhideWhenUsed/>
    <w:qFormat/>
    <w:rsid w:val="00C15C97"/>
    <w:pPr>
      <w:keepNext/>
      <w:keepLines/>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semiHidden/>
    <w:unhideWhenUsed/>
    <w:qFormat/>
    <w:rsid w:val="00D010F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0990"/>
    <w:pPr>
      <w:tabs>
        <w:tab w:val="center" w:pos="4252"/>
        <w:tab w:val="right" w:pos="8504"/>
      </w:tabs>
    </w:pPr>
  </w:style>
  <w:style w:type="paragraph" w:styleId="Piedepgina">
    <w:name w:val="footer"/>
    <w:basedOn w:val="Normal"/>
    <w:link w:val="PiedepginaCar"/>
    <w:uiPriority w:val="99"/>
    <w:rsid w:val="00570990"/>
    <w:pPr>
      <w:tabs>
        <w:tab w:val="center" w:pos="4252"/>
        <w:tab w:val="right" w:pos="8504"/>
      </w:tabs>
    </w:pPr>
  </w:style>
  <w:style w:type="table" w:styleId="Tablaconcuadrcula">
    <w:name w:val="Table Grid"/>
    <w:basedOn w:val="Tablanormal"/>
    <w:rsid w:val="003B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semiHidden/>
    <w:rsid w:val="00485B73"/>
    <w:rPr>
      <w:sz w:val="16"/>
      <w:szCs w:val="16"/>
    </w:rPr>
  </w:style>
  <w:style w:type="paragraph" w:styleId="Textocomentario">
    <w:name w:val="annotation text"/>
    <w:basedOn w:val="Normal"/>
    <w:semiHidden/>
    <w:rsid w:val="00485B73"/>
    <w:rPr>
      <w:sz w:val="20"/>
      <w:szCs w:val="20"/>
    </w:rPr>
  </w:style>
  <w:style w:type="paragraph" w:styleId="Asuntodelcomentario">
    <w:name w:val="annotation subject"/>
    <w:basedOn w:val="Textocomentario"/>
    <w:next w:val="Textocomentario"/>
    <w:semiHidden/>
    <w:rsid w:val="00485B73"/>
    <w:rPr>
      <w:b/>
      <w:bCs/>
    </w:rPr>
  </w:style>
  <w:style w:type="paragraph" w:styleId="Textodeglobo">
    <w:name w:val="Balloon Text"/>
    <w:basedOn w:val="Normal"/>
    <w:semiHidden/>
    <w:rsid w:val="00485B73"/>
    <w:rPr>
      <w:rFonts w:ascii="Tahoma" w:hAnsi="Tahoma" w:cs="Tahoma"/>
      <w:sz w:val="16"/>
      <w:szCs w:val="16"/>
    </w:rPr>
  </w:style>
  <w:style w:type="paragraph" w:styleId="Prrafodelista">
    <w:name w:val="List Paragraph"/>
    <w:aliases w:val="TIT 2 IND,Título 2.,Párrafo de lista SUBCAPITULO"/>
    <w:basedOn w:val="Normal"/>
    <w:link w:val="PrrafodelistaCar"/>
    <w:uiPriority w:val="34"/>
    <w:qFormat/>
    <w:rsid w:val="00136799"/>
    <w:pPr>
      <w:spacing w:after="200" w:line="276" w:lineRule="auto"/>
      <w:ind w:left="720"/>
      <w:contextualSpacing/>
    </w:pPr>
    <w:rPr>
      <w:rFonts w:ascii="Calibri" w:eastAsia="Calibri" w:hAnsi="Calibri"/>
      <w:sz w:val="22"/>
      <w:szCs w:val="22"/>
      <w:lang w:val="es-CO" w:eastAsia="en-US"/>
    </w:rPr>
  </w:style>
  <w:style w:type="character" w:customStyle="1" w:styleId="ac">
    <w:name w:val="ac"/>
    <w:basedOn w:val="Fuentedeprrafopredeter"/>
    <w:rsid w:val="002C428F"/>
    <w:rPr>
      <w:b/>
      <w:bCs/>
      <w:smallCaps/>
      <w:color w:val="FF0000"/>
    </w:rPr>
  </w:style>
  <w:style w:type="character" w:styleId="Hipervnculo">
    <w:name w:val="Hyperlink"/>
    <w:basedOn w:val="Fuentedeprrafopredeter"/>
    <w:uiPriority w:val="99"/>
    <w:unhideWhenUsed/>
    <w:rsid w:val="006A2EA1"/>
    <w:rPr>
      <w:color w:val="0000FF"/>
      <w:u w:val="single"/>
    </w:rPr>
  </w:style>
  <w:style w:type="paragraph" w:styleId="NormalWeb">
    <w:name w:val="Normal (Web)"/>
    <w:basedOn w:val="Normal"/>
    <w:uiPriority w:val="99"/>
    <w:unhideWhenUsed/>
    <w:rsid w:val="006A2EA1"/>
    <w:pPr>
      <w:spacing w:before="100" w:beforeAutospacing="1" w:after="100" w:afterAutospacing="1"/>
    </w:pPr>
  </w:style>
  <w:style w:type="character" w:styleId="Textoennegrita">
    <w:name w:val="Strong"/>
    <w:basedOn w:val="Fuentedeprrafopredeter"/>
    <w:uiPriority w:val="22"/>
    <w:qFormat/>
    <w:rsid w:val="00763A7A"/>
    <w:rPr>
      <w:b/>
      <w:bCs/>
    </w:rPr>
  </w:style>
  <w:style w:type="paragraph" w:styleId="Ttulo">
    <w:name w:val="Title"/>
    <w:basedOn w:val="Normal"/>
    <w:link w:val="TtuloCar"/>
    <w:qFormat/>
    <w:rsid w:val="009535EC"/>
    <w:pPr>
      <w:jc w:val="center"/>
    </w:pPr>
    <w:rPr>
      <w:rFonts w:ascii="Arial" w:hAnsi="Arial" w:cs="Arial"/>
      <w:b/>
      <w:bCs/>
    </w:rPr>
  </w:style>
  <w:style w:type="character" w:customStyle="1" w:styleId="TtuloCar">
    <w:name w:val="Título Car"/>
    <w:basedOn w:val="Fuentedeprrafopredeter"/>
    <w:link w:val="Ttulo"/>
    <w:rsid w:val="009535EC"/>
    <w:rPr>
      <w:rFonts w:ascii="Arial" w:hAnsi="Arial" w:cs="Arial"/>
      <w:b/>
      <w:bCs/>
      <w:sz w:val="24"/>
      <w:szCs w:val="24"/>
      <w:lang w:val="es-ES" w:eastAsia="es-ES"/>
    </w:rPr>
  </w:style>
  <w:style w:type="paragraph" w:styleId="Textoindependiente">
    <w:name w:val="Body Text"/>
    <w:basedOn w:val="Normal"/>
    <w:link w:val="TextoindependienteCar"/>
    <w:rsid w:val="009535EC"/>
    <w:pPr>
      <w:spacing w:line="360" w:lineRule="auto"/>
      <w:jc w:val="both"/>
    </w:pPr>
    <w:rPr>
      <w:rFonts w:ascii="Arial" w:hAnsi="Arial" w:cs="Arial"/>
      <w:sz w:val="28"/>
    </w:rPr>
  </w:style>
  <w:style w:type="character" w:customStyle="1" w:styleId="TextoindependienteCar">
    <w:name w:val="Texto independiente Car"/>
    <w:basedOn w:val="Fuentedeprrafopredeter"/>
    <w:link w:val="Textoindependiente"/>
    <w:rsid w:val="009535EC"/>
    <w:rPr>
      <w:rFonts w:ascii="Arial" w:hAnsi="Arial" w:cs="Arial"/>
      <w:sz w:val="28"/>
      <w:szCs w:val="24"/>
      <w:lang w:val="es-ES" w:eastAsia="es-ES"/>
    </w:rPr>
  </w:style>
  <w:style w:type="character" w:styleId="Hipervnculovisitado">
    <w:name w:val="FollowedHyperlink"/>
    <w:basedOn w:val="Fuentedeprrafopredeter"/>
    <w:rsid w:val="00035701"/>
    <w:rPr>
      <w:color w:val="800080"/>
      <w:u w:val="single"/>
    </w:rPr>
  </w:style>
  <w:style w:type="paragraph" w:styleId="Sinespaciado">
    <w:name w:val="No Spacing"/>
    <w:link w:val="SinespaciadoCar"/>
    <w:uiPriority w:val="1"/>
    <w:qFormat/>
    <w:rsid w:val="00C2569E"/>
    <w:rPr>
      <w:rFonts w:ascii="Calibri" w:eastAsia="Calibri" w:hAnsi="Calibri"/>
      <w:sz w:val="22"/>
      <w:szCs w:val="22"/>
      <w:lang w:val="es-CO" w:eastAsia="en-US"/>
    </w:rPr>
  </w:style>
  <w:style w:type="paragraph" w:customStyle="1" w:styleId="Default">
    <w:name w:val="Default"/>
    <w:rsid w:val="00E65CFD"/>
    <w:pPr>
      <w:autoSpaceDE w:val="0"/>
      <w:autoSpaceDN w:val="0"/>
      <w:adjustRightInd w:val="0"/>
    </w:pPr>
    <w:rPr>
      <w:rFonts w:ascii="Arial" w:hAnsi="Arial" w:cs="Arial"/>
      <w:color w:val="000000"/>
      <w:sz w:val="24"/>
      <w:szCs w:val="24"/>
      <w:lang w:val="es-CO" w:eastAsia="es-CO"/>
    </w:rPr>
  </w:style>
  <w:style w:type="character" w:customStyle="1" w:styleId="apple-converted-space">
    <w:name w:val="apple-converted-space"/>
    <w:basedOn w:val="Fuentedeprrafopredeter"/>
    <w:rsid w:val="008D745B"/>
  </w:style>
  <w:style w:type="character" w:styleId="nfasis">
    <w:name w:val="Emphasis"/>
    <w:basedOn w:val="Fuentedeprrafopredeter"/>
    <w:uiPriority w:val="20"/>
    <w:qFormat/>
    <w:rsid w:val="008D745B"/>
    <w:rPr>
      <w:i/>
      <w:iCs/>
    </w:rPr>
  </w:style>
  <w:style w:type="character" w:customStyle="1" w:styleId="PrrafodelistaCar">
    <w:name w:val="Párrafo de lista Car"/>
    <w:aliases w:val="TIT 2 IND Car,Título 2. Car,Párrafo de lista SUBCAPITULO Car"/>
    <w:link w:val="Prrafodelista"/>
    <w:uiPriority w:val="34"/>
    <w:rsid w:val="007A498B"/>
    <w:rPr>
      <w:rFonts w:ascii="Calibri" w:eastAsia="Calibri" w:hAnsi="Calibri"/>
      <w:sz w:val="22"/>
      <w:szCs w:val="22"/>
      <w:lang w:val="es-CO" w:eastAsia="en-US"/>
    </w:rPr>
  </w:style>
  <w:style w:type="character" w:customStyle="1" w:styleId="tx">
    <w:name w:val="tx"/>
    <w:basedOn w:val="Fuentedeprrafopredeter"/>
    <w:rsid w:val="00CE5F8F"/>
  </w:style>
  <w:style w:type="character" w:customStyle="1" w:styleId="post-author">
    <w:name w:val="post-author"/>
    <w:basedOn w:val="Fuentedeprrafopredeter"/>
    <w:rsid w:val="005D31ED"/>
  </w:style>
  <w:style w:type="character" w:customStyle="1" w:styleId="fn">
    <w:name w:val="fn"/>
    <w:basedOn w:val="Fuentedeprrafopredeter"/>
    <w:rsid w:val="005D31ED"/>
  </w:style>
  <w:style w:type="character" w:customStyle="1" w:styleId="post-timestamp">
    <w:name w:val="post-timestamp"/>
    <w:basedOn w:val="Fuentedeprrafopredeter"/>
    <w:rsid w:val="005D31ED"/>
  </w:style>
  <w:style w:type="paragraph" w:customStyle="1" w:styleId="Hortal2">
    <w:name w:val="Hortal 2"/>
    <w:basedOn w:val="Default"/>
    <w:next w:val="Default"/>
    <w:uiPriority w:val="99"/>
    <w:rsid w:val="000319AA"/>
    <w:rPr>
      <w:rFonts w:ascii="OPIDML+FranklinGothic" w:hAnsi="OPIDML+FranklinGothic" w:cs="Times New Roman"/>
      <w:color w:val="auto"/>
      <w:lang w:val="es-EC" w:eastAsia="es-EC"/>
    </w:rPr>
  </w:style>
  <w:style w:type="paragraph" w:customStyle="1" w:styleId="texte">
    <w:name w:val="texte"/>
    <w:basedOn w:val="Normal"/>
    <w:rsid w:val="00CF6D24"/>
    <w:pPr>
      <w:spacing w:before="100" w:beforeAutospacing="1" w:after="100" w:afterAutospacing="1"/>
    </w:pPr>
    <w:rPr>
      <w:lang w:val="es-EC" w:eastAsia="es-EC"/>
    </w:rPr>
  </w:style>
  <w:style w:type="paragraph" w:customStyle="1" w:styleId="paragraphesansretrait">
    <w:name w:val="paragraphesansretrait"/>
    <w:basedOn w:val="Normal"/>
    <w:rsid w:val="00CF6D24"/>
    <w:pPr>
      <w:spacing w:before="100" w:beforeAutospacing="1" w:after="100" w:afterAutospacing="1"/>
    </w:pPr>
    <w:rPr>
      <w:lang w:val="es-EC" w:eastAsia="es-EC"/>
    </w:rPr>
  </w:style>
  <w:style w:type="character" w:customStyle="1" w:styleId="paranumber">
    <w:name w:val="paranumber"/>
    <w:basedOn w:val="Fuentedeprrafopredeter"/>
    <w:rsid w:val="00CF6D24"/>
  </w:style>
  <w:style w:type="character" w:customStyle="1" w:styleId="SinespaciadoCar">
    <w:name w:val="Sin espaciado Car"/>
    <w:link w:val="Sinespaciado"/>
    <w:uiPriority w:val="1"/>
    <w:locked/>
    <w:rsid w:val="00CD24BE"/>
    <w:rPr>
      <w:rFonts w:ascii="Calibri" w:eastAsia="Calibri" w:hAnsi="Calibri"/>
      <w:sz w:val="22"/>
      <w:szCs w:val="22"/>
      <w:lang w:val="es-CO" w:eastAsia="en-US"/>
    </w:rPr>
  </w:style>
  <w:style w:type="paragraph" w:customStyle="1" w:styleId="Contenidodelatabla">
    <w:name w:val="Contenido de la tabla"/>
    <w:basedOn w:val="Normal"/>
    <w:rsid w:val="00C763D2"/>
    <w:pPr>
      <w:suppressLineNumbers/>
      <w:suppressAutoHyphens/>
    </w:pPr>
    <w:rPr>
      <w:lang w:eastAsia="ar-SA"/>
    </w:rPr>
  </w:style>
  <w:style w:type="character" w:customStyle="1" w:styleId="Ttulo2Car">
    <w:name w:val="Título 2 Car"/>
    <w:basedOn w:val="Fuentedeprrafopredeter"/>
    <w:link w:val="Ttulo2"/>
    <w:rsid w:val="00C631EB"/>
    <w:rPr>
      <w:rFonts w:asciiTheme="majorHAnsi" w:eastAsiaTheme="majorEastAsia" w:hAnsiTheme="majorHAnsi" w:cstheme="majorBidi"/>
      <w:b/>
      <w:bCs/>
      <w:color w:val="5B9BD5" w:themeColor="accent1"/>
      <w:sz w:val="26"/>
      <w:szCs w:val="26"/>
      <w:lang w:val="es-ES" w:eastAsia="es-ES"/>
    </w:rPr>
  </w:style>
  <w:style w:type="character" w:customStyle="1" w:styleId="Ttulo3Car">
    <w:name w:val="Título 3 Car"/>
    <w:basedOn w:val="Fuentedeprrafopredeter"/>
    <w:link w:val="Ttulo3"/>
    <w:rsid w:val="00C631EB"/>
    <w:rPr>
      <w:rFonts w:asciiTheme="majorHAnsi" w:eastAsiaTheme="majorEastAsia" w:hAnsiTheme="majorHAnsi" w:cstheme="majorBidi"/>
      <w:b/>
      <w:bCs/>
      <w:color w:val="5B9BD5" w:themeColor="accent1"/>
      <w:sz w:val="24"/>
      <w:szCs w:val="24"/>
      <w:lang w:val="es-ES" w:eastAsia="es-ES"/>
    </w:rPr>
  </w:style>
  <w:style w:type="table" w:customStyle="1" w:styleId="TableGrid">
    <w:name w:val="TableGrid"/>
    <w:rsid w:val="00C631E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footnotedescription">
    <w:name w:val="footnote description"/>
    <w:next w:val="Normal"/>
    <w:link w:val="footnotedescriptionChar"/>
    <w:hidden/>
    <w:rsid w:val="002E0FBC"/>
    <w:pPr>
      <w:spacing w:line="288" w:lineRule="auto"/>
      <w:ind w:left="147" w:hanging="138"/>
      <w:jc w:val="both"/>
    </w:pPr>
    <w:rPr>
      <w:rFonts w:ascii="Arial" w:eastAsia="Arial" w:hAnsi="Arial" w:cs="Arial"/>
      <w:color w:val="211F20"/>
      <w:sz w:val="16"/>
      <w:szCs w:val="22"/>
    </w:rPr>
  </w:style>
  <w:style w:type="character" w:customStyle="1" w:styleId="footnotedescriptionChar">
    <w:name w:val="footnote description Char"/>
    <w:link w:val="footnotedescription"/>
    <w:rsid w:val="002E0FBC"/>
    <w:rPr>
      <w:rFonts w:ascii="Arial" w:eastAsia="Arial" w:hAnsi="Arial" w:cs="Arial"/>
      <w:color w:val="211F20"/>
      <w:sz w:val="16"/>
      <w:szCs w:val="22"/>
    </w:rPr>
  </w:style>
  <w:style w:type="character" w:customStyle="1" w:styleId="footnotemark">
    <w:name w:val="footnote mark"/>
    <w:hidden/>
    <w:rsid w:val="002E0FBC"/>
    <w:rPr>
      <w:rFonts w:ascii="Arial" w:eastAsia="Arial" w:hAnsi="Arial" w:cs="Arial"/>
      <w:color w:val="211F20"/>
      <w:sz w:val="14"/>
      <w:vertAlign w:val="superscript"/>
    </w:rPr>
  </w:style>
  <w:style w:type="character" w:customStyle="1" w:styleId="Ttulo4Car">
    <w:name w:val="Título 4 Car"/>
    <w:basedOn w:val="Fuentedeprrafopredeter"/>
    <w:link w:val="Ttulo4"/>
    <w:semiHidden/>
    <w:rsid w:val="008C3077"/>
    <w:rPr>
      <w:rFonts w:asciiTheme="majorHAnsi" w:eastAsiaTheme="majorEastAsia" w:hAnsiTheme="majorHAnsi" w:cstheme="majorBidi"/>
      <w:b/>
      <w:bCs/>
      <w:i/>
      <w:iCs/>
      <w:color w:val="5B9BD5" w:themeColor="accent1"/>
      <w:sz w:val="24"/>
      <w:szCs w:val="24"/>
      <w:lang w:val="es-ES" w:eastAsia="es-ES"/>
    </w:rPr>
  </w:style>
  <w:style w:type="character" w:customStyle="1" w:styleId="Ttulo5Car">
    <w:name w:val="Título 5 Car"/>
    <w:basedOn w:val="Fuentedeprrafopredeter"/>
    <w:link w:val="Ttulo5"/>
    <w:semiHidden/>
    <w:rsid w:val="007B5FF5"/>
    <w:rPr>
      <w:rFonts w:asciiTheme="majorHAnsi" w:eastAsiaTheme="majorEastAsia" w:hAnsiTheme="majorHAnsi" w:cstheme="majorBidi"/>
      <w:color w:val="1F4D78" w:themeColor="accent1" w:themeShade="7F"/>
      <w:sz w:val="24"/>
      <w:szCs w:val="24"/>
      <w:lang w:val="es-ES" w:eastAsia="es-ES"/>
    </w:rPr>
  </w:style>
  <w:style w:type="character" w:customStyle="1" w:styleId="a">
    <w:name w:val="a"/>
    <w:basedOn w:val="Fuentedeprrafopredeter"/>
    <w:rsid w:val="00632026"/>
  </w:style>
  <w:style w:type="character" w:customStyle="1" w:styleId="l6">
    <w:name w:val="l6"/>
    <w:basedOn w:val="Fuentedeprrafopredeter"/>
    <w:rsid w:val="00632026"/>
  </w:style>
  <w:style w:type="character" w:customStyle="1" w:styleId="l11">
    <w:name w:val="l11"/>
    <w:basedOn w:val="Fuentedeprrafopredeter"/>
    <w:rsid w:val="00632026"/>
  </w:style>
  <w:style w:type="character" w:customStyle="1" w:styleId="l9">
    <w:name w:val="l9"/>
    <w:basedOn w:val="Fuentedeprrafopredeter"/>
    <w:rsid w:val="00632026"/>
  </w:style>
  <w:style w:type="character" w:customStyle="1" w:styleId="l7">
    <w:name w:val="l7"/>
    <w:basedOn w:val="Fuentedeprrafopredeter"/>
    <w:rsid w:val="00632026"/>
  </w:style>
  <w:style w:type="character" w:customStyle="1" w:styleId="l12">
    <w:name w:val="l12"/>
    <w:basedOn w:val="Fuentedeprrafopredeter"/>
    <w:rsid w:val="00632026"/>
  </w:style>
  <w:style w:type="character" w:customStyle="1" w:styleId="l">
    <w:name w:val="l"/>
    <w:basedOn w:val="Fuentedeprrafopredeter"/>
    <w:rsid w:val="00632026"/>
  </w:style>
  <w:style w:type="character" w:customStyle="1" w:styleId="l8">
    <w:name w:val="l8"/>
    <w:basedOn w:val="Fuentedeprrafopredeter"/>
    <w:rsid w:val="00632026"/>
  </w:style>
  <w:style w:type="character" w:customStyle="1" w:styleId="l10">
    <w:name w:val="l10"/>
    <w:basedOn w:val="Fuentedeprrafopredeter"/>
    <w:rsid w:val="00632026"/>
  </w:style>
  <w:style w:type="character" w:customStyle="1" w:styleId="mw-headline">
    <w:name w:val="mw-headline"/>
    <w:basedOn w:val="Fuentedeprrafopredeter"/>
    <w:rsid w:val="00272CF9"/>
  </w:style>
  <w:style w:type="character" w:customStyle="1" w:styleId="mw-editsection">
    <w:name w:val="mw-editsection"/>
    <w:basedOn w:val="Fuentedeprrafopredeter"/>
    <w:rsid w:val="00272CF9"/>
  </w:style>
  <w:style w:type="character" w:customStyle="1" w:styleId="mw-editsection-bracket">
    <w:name w:val="mw-editsection-bracket"/>
    <w:basedOn w:val="Fuentedeprrafopredeter"/>
    <w:rsid w:val="00272CF9"/>
  </w:style>
  <w:style w:type="paragraph" w:customStyle="1" w:styleId="margen05">
    <w:name w:val="margen05"/>
    <w:basedOn w:val="Normal"/>
    <w:rsid w:val="00625DE0"/>
    <w:pPr>
      <w:spacing w:before="100" w:beforeAutospacing="1" w:after="100" w:afterAutospacing="1"/>
    </w:pPr>
    <w:rPr>
      <w:lang w:val="es-EC" w:eastAsia="es-EC"/>
    </w:rPr>
  </w:style>
  <w:style w:type="character" w:customStyle="1" w:styleId="Ttulo6Car">
    <w:name w:val="Título 6 Car"/>
    <w:basedOn w:val="Fuentedeprrafopredeter"/>
    <w:link w:val="Ttulo6"/>
    <w:semiHidden/>
    <w:rsid w:val="00C15C97"/>
    <w:rPr>
      <w:rFonts w:asciiTheme="majorHAnsi" w:eastAsiaTheme="majorEastAsia" w:hAnsiTheme="majorHAnsi" w:cstheme="majorBidi"/>
      <w:i/>
      <w:iCs/>
      <w:color w:val="1F4D78" w:themeColor="accent1" w:themeShade="7F"/>
      <w:sz w:val="24"/>
      <w:szCs w:val="24"/>
      <w:lang w:val="es-ES" w:eastAsia="es-ES"/>
    </w:rPr>
  </w:style>
  <w:style w:type="paragraph" w:customStyle="1" w:styleId="western">
    <w:name w:val="western"/>
    <w:basedOn w:val="Normal"/>
    <w:rsid w:val="00536563"/>
    <w:pPr>
      <w:spacing w:before="100" w:beforeAutospacing="1" w:after="100" w:afterAutospacing="1"/>
    </w:pPr>
    <w:rPr>
      <w:lang w:val="es-EC" w:eastAsia="es-EC"/>
    </w:rPr>
  </w:style>
  <w:style w:type="paragraph" w:customStyle="1" w:styleId="textoarticulocompletop">
    <w:name w:val="textoarticulocompletop"/>
    <w:basedOn w:val="Normal"/>
    <w:rsid w:val="00536563"/>
    <w:pPr>
      <w:spacing w:before="100" w:beforeAutospacing="1" w:after="100" w:afterAutospacing="1"/>
    </w:pPr>
    <w:rPr>
      <w:lang w:val="es-EC" w:eastAsia="es-EC"/>
    </w:rPr>
  </w:style>
  <w:style w:type="character" w:customStyle="1" w:styleId="Ttulo7Car">
    <w:name w:val="Título 7 Car"/>
    <w:basedOn w:val="Fuentedeprrafopredeter"/>
    <w:link w:val="Ttulo7"/>
    <w:semiHidden/>
    <w:rsid w:val="00D010FF"/>
    <w:rPr>
      <w:rFonts w:asciiTheme="majorHAnsi" w:eastAsiaTheme="majorEastAsia" w:hAnsiTheme="majorHAnsi" w:cstheme="majorBidi"/>
      <w:i/>
      <w:iCs/>
      <w:color w:val="404040" w:themeColor="text1" w:themeTint="BF"/>
      <w:sz w:val="24"/>
      <w:szCs w:val="24"/>
      <w:lang w:val="es-ES" w:eastAsia="es-ES"/>
    </w:rPr>
  </w:style>
  <w:style w:type="paragraph" w:styleId="Textoindependiente2">
    <w:name w:val="Body Text 2"/>
    <w:basedOn w:val="Normal"/>
    <w:link w:val="Textoindependiente2Car"/>
    <w:rsid w:val="00D010FF"/>
    <w:pPr>
      <w:spacing w:after="120" w:line="480" w:lineRule="auto"/>
    </w:pPr>
  </w:style>
  <w:style w:type="character" w:customStyle="1" w:styleId="Textoindependiente2Car">
    <w:name w:val="Texto independiente 2 Car"/>
    <w:basedOn w:val="Fuentedeprrafopredeter"/>
    <w:link w:val="Textoindependiente2"/>
    <w:rsid w:val="00D010FF"/>
    <w:rPr>
      <w:sz w:val="24"/>
      <w:szCs w:val="24"/>
      <w:lang w:val="es-ES" w:eastAsia="es-ES"/>
    </w:rPr>
  </w:style>
  <w:style w:type="paragraph" w:styleId="Textoindependiente3">
    <w:name w:val="Body Text 3"/>
    <w:basedOn w:val="Normal"/>
    <w:link w:val="Textoindependiente3Car"/>
    <w:rsid w:val="00D010FF"/>
    <w:pPr>
      <w:spacing w:after="120"/>
    </w:pPr>
    <w:rPr>
      <w:sz w:val="16"/>
      <w:szCs w:val="16"/>
    </w:rPr>
  </w:style>
  <w:style w:type="character" w:customStyle="1" w:styleId="Textoindependiente3Car">
    <w:name w:val="Texto independiente 3 Car"/>
    <w:basedOn w:val="Fuentedeprrafopredeter"/>
    <w:link w:val="Textoindependiente3"/>
    <w:rsid w:val="00D010FF"/>
    <w:rPr>
      <w:sz w:val="16"/>
      <w:szCs w:val="16"/>
      <w:lang w:val="es-ES" w:eastAsia="es-ES"/>
    </w:rPr>
  </w:style>
  <w:style w:type="paragraph" w:styleId="Sangradetextonormal">
    <w:name w:val="Body Text Indent"/>
    <w:basedOn w:val="Normal"/>
    <w:link w:val="SangradetextonormalCar"/>
    <w:rsid w:val="00D010FF"/>
    <w:pPr>
      <w:spacing w:after="120"/>
      <w:ind w:left="283"/>
    </w:pPr>
  </w:style>
  <w:style w:type="character" w:customStyle="1" w:styleId="SangradetextonormalCar">
    <w:name w:val="Sangría de texto normal Car"/>
    <w:basedOn w:val="Fuentedeprrafopredeter"/>
    <w:link w:val="Sangradetextonormal"/>
    <w:rsid w:val="00D010FF"/>
    <w:rPr>
      <w:sz w:val="24"/>
      <w:szCs w:val="24"/>
      <w:lang w:val="es-ES" w:eastAsia="es-ES"/>
    </w:rPr>
  </w:style>
  <w:style w:type="character" w:customStyle="1" w:styleId="EncabezadoCar">
    <w:name w:val="Encabezado Car"/>
    <w:basedOn w:val="Fuentedeprrafopredeter"/>
    <w:link w:val="Encabezado"/>
    <w:uiPriority w:val="99"/>
    <w:rsid w:val="00181004"/>
    <w:rPr>
      <w:sz w:val="24"/>
      <w:szCs w:val="24"/>
      <w:lang w:val="es-ES" w:eastAsia="es-ES"/>
    </w:rPr>
  </w:style>
  <w:style w:type="character" w:customStyle="1" w:styleId="PiedepginaCar">
    <w:name w:val="Pie de página Car"/>
    <w:basedOn w:val="Fuentedeprrafopredeter"/>
    <w:link w:val="Piedepgina"/>
    <w:uiPriority w:val="99"/>
    <w:rsid w:val="00181004"/>
    <w:rPr>
      <w:sz w:val="24"/>
      <w:szCs w:val="24"/>
      <w:lang w:val="es-ES" w:eastAsia="es-ES"/>
    </w:rPr>
  </w:style>
  <w:style w:type="paragraph" w:customStyle="1" w:styleId="TituloUnidadTeorica">
    <w:name w:val="TituloUnidadTeorica"/>
    <w:basedOn w:val="Normal"/>
    <w:qFormat/>
    <w:rsid w:val="00194A3F"/>
    <w:pPr>
      <w:tabs>
        <w:tab w:val="left" w:pos="142"/>
        <w:tab w:val="left" w:pos="284"/>
      </w:tabs>
      <w:spacing w:line="360" w:lineRule="auto"/>
      <w:jc w:val="center"/>
    </w:pPr>
    <w:rPr>
      <w:b/>
      <w:bCs/>
      <w:color w:val="000000" w:themeColor="text1"/>
      <w:sz w:val="28"/>
      <w:szCs w:val="28"/>
      <w:lang w:val="es-MX"/>
    </w:rPr>
  </w:style>
  <w:style w:type="character" w:customStyle="1" w:styleId="Ttulo1Car">
    <w:name w:val="Título 1 Car"/>
    <w:basedOn w:val="Fuentedeprrafopredeter"/>
    <w:link w:val="Ttulo1"/>
    <w:rsid w:val="00026B95"/>
    <w:rPr>
      <w:rFonts w:ascii="Arial" w:hAnsi="Arial" w:cs="Arial"/>
      <w:b/>
      <w:bCs/>
      <w:color w:val="0000FF"/>
      <w:lang w:val="es-ES" w:eastAsia="es-ES"/>
    </w:rPr>
  </w:style>
  <w:style w:type="paragraph" w:styleId="Subttulo">
    <w:name w:val="Subtitle"/>
    <w:basedOn w:val="Normal"/>
    <w:next w:val="Normal"/>
    <w:link w:val="SubttuloCar"/>
    <w:qFormat/>
    <w:rsid w:val="008F60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8F6040"/>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427">
      <w:bodyDiv w:val="1"/>
      <w:marLeft w:val="0"/>
      <w:marRight w:val="0"/>
      <w:marTop w:val="0"/>
      <w:marBottom w:val="0"/>
      <w:divBdr>
        <w:top w:val="none" w:sz="0" w:space="0" w:color="auto"/>
        <w:left w:val="none" w:sz="0" w:space="0" w:color="auto"/>
        <w:bottom w:val="none" w:sz="0" w:space="0" w:color="auto"/>
        <w:right w:val="none" w:sz="0" w:space="0" w:color="auto"/>
      </w:divBdr>
    </w:div>
    <w:div w:id="36249535">
      <w:bodyDiv w:val="1"/>
      <w:marLeft w:val="0"/>
      <w:marRight w:val="0"/>
      <w:marTop w:val="0"/>
      <w:marBottom w:val="0"/>
      <w:divBdr>
        <w:top w:val="none" w:sz="0" w:space="0" w:color="auto"/>
        <w:left w:val="none" w:sz="0" w:space="0" w:color="auto"/>
        <w:bottom w:val="none" w:sz="0" w:space="0" w:color="auto"/>
        <w:right w:val="none" w:sz="0" w:space="0" w:color="auto"/>
      </w:divBdr>
    </w:div>
    <w:div w:id="64374266">
      <w:bodyDiv w:val="1"/>
      <w:marLeft w:val="0"/>
      <w:marRight w:val="0"/>
      <w:marTop w:val="0"/>
      <w:marBottom w:val="0"/>
      <w:divBdr>
        <w:top w:val="none" w:sz="0" w:space="0" w:color="auto"/>
        <w:left w:val="none" w:sz="0" w:space="0" w:color="auto"/>
        <w:bottom w:val="none" w:sz="0" w:space="0" w:color="auto"/>
        <w:right w:val="none" w:sz="0" w:space="0" w:color="auto"/>
      </w:divBdr>
    </w:div>
    <w:div w:id="64423907">
      <w:bodyDiv w:val="1"/>
      <w:marLeft w:val="0"/>
      <w:marRight w:val="0"/>
      <w:marTop w:val="0"/>
      <w:marBottom w:val="0"/>
      <w:divBdr>
        <w:top w:val="none" w:sz="0" w:space="0" w:color="auto"/>
        <w:left w:val="none" w:sz="0" w:space="0" w:color="auto"/>
        <w:bottom w:val="none" w:sz="0" w:space="0" w:color="auto"/>
        <w:right w:val="none" w:sz="0" w:space="0" w:color="auto"/>
      </w:divBdr>
      <w:divsChild>
        <w:div w:id="658000915">
          <w:marLeft w:val="0"/>
          <w:marRight w:val="0"/>
          <w:marTop w:val="0"/>
          <w:marBottom w:val="0"/>
          <w:divBdr>
            <w:top w:val="none" w:sz="0" w:space="0" w:color="auto"/>
            <w:left w:val="none" w:sz="0" w:space="0" w:color="auto"/>
            <w:bottom w:val="none" w:sz="0" w:space="0" w:color="auto"/>
            <w:right w:val="none" w:sz="0" w:space="0" w:color="auto"/>
          </w:divBdr>
        </w:div>
        <w:div w:id="103428585">
          <w:marLeft w:val="0"/>
          <w:marRight w:val="0"/>
          <w:marTop w:val="0"/>
          <w:marBottom w:val="0"/>
          <w:divBdr>
            <w:top w:val="none" w:sz="0" w:space="0" w:color="auto"/>
            <w:left w:val="none" w:sz="0" w:space="0" w:color="auto"/>
            <w:bottom w:val="none" w:sz="0" w:space="0" w:color="auto"/>
            <w:right w:val="none" w:sz="0" w:space="0" w:color="auto"/>
          </w:divBdr>
        </w:div>
        <w:div w:id="1065835252">
          <w:marLeft w:val="0"/>
          <w:marRight w:val="0"/>
          <w:marTop w:val="0"/>
          <w:marBottom w:val="0"/>
          <w:divBdr>
            <w:top w:val="none" w:sz="0" w:space="0" w:color="auto"/>
            <w:left w:val="none" w:sz="0" w:space="0" w:color="auto"/>
            <w:bottom w:val="none" w:sz="0" w:space="0" w:color="auto"/>
            <w:right w:val="none" w:sz="0" w:space="0" w:color="auto"/>
          </w:divBdr>
        </w:div>
        <w:div w:id="1683507866">
          <w:marLeft w:val="0"/>
          <w:marRight w:val="0"/>
          <w:marTop w:val="0"/>
          <w:marBottom w:val="0"/>
          <w:divBdr>
            <w:top w:val="none" w:sz="0" w:space="0" w:color="auto"/>
            <w:left w:val="none" w:sz="0" w:space="0" w:color="auto"/>
            <w:bottom w:val="none" w:sz="0" w:space="0" w:color="auto"/>
            <w:right w:val="none" w:sz="0" w:space="0" w:color="auto"/>
          </w:divBdr>
        </w:div>
      </w:divsChild>
    </w:div>
    <w:div w:id="82070351">
      <w:bodyDiv w:val="1"/>
      <w:marLeft w:val="0"/>
      <w:marRight w:val="0"/>
      <w:marTop w:val="0"/>
      <w:marBottom w:val="0"/>
      <w:divBdr>
        <w:top w:val="none" w:sz="0" w:space="0" w:color="auto"/>
        <w:left w:val="none" w:sz="0" w:space="0" w:color="auto"/>
        <w:bottom w:val="none" w:sz="0" w:space="0" w:color="auto"/>
        <w:right w:val="none" w:sz="0" w:space="0" w:color="auto"/>
      </w:divBdr>
    </w:div>
    <w:div w:id="145977441">
      <w:bodyDiv w:val="1"/>
      <w:marLeft w:val="0"/>
      <w:marRight w:val="0"/>
      <w:marTop w:val="0"/>
      <w:marBottom w:val="0"/>
      <w:divBdr>
        <w:top w:val="none" w:sz="0" w:space="0" w:color="auto"/>
        <w:left w:val="none" w:sz="0" w:space="0" w:color="auto"/>
        <w:bottom w:val="none" w:sz="0" w:space="0" w:color="auto"/>
        <w:right w:val="none" w:sz="0" w:space="0" w:color="auto"/>
      </w:divBdr>
    </w:div>
    <w:div w:id="154422978">
      <w:bodyDiv w:val="1"/>
      <w:marLeft w:val="0"/>
      <w:marRight w:val="0"/>
      <w:marTop w:val="0"/>
      <w:marBottom w:val="0"/>
      <w:divBdr>
        <w:top w:val="none" w:sz="0" w:space="0" w:color="auto"/>
        <w:left w:val="none" w:sz="0" w:space="0" w:color="auto"/>
        <w:bottom w:val="none" w:sz="0" w:space="0" w:color="auto"/>
        <w:right w:val="none" w:sz="0" w:space="0" w:color="auto"/>
      </w:divBdr>
      <w:divsChild>
        <w:div w:id="1889801092">
          <w:marLeft w:val="0"/>
          <w:marRight w:val="0"/>
          <w:marTop w:val="0"/>
          <w:marBottom w:val="0"/>
          <w:divBdr>
            <w:top w:val="none" w:sz="0" w:space="0" w:color="auto"/>
            <w:left w:val="none" w:sz="0" w:space="0" w:color="auto"/>
            <w:bottom w:val="none" w:sz="0" w:space="0" w:color="auto"/>
            <w:right w:val="none" w:sz="0" w:space="0" w:color="auto"/>
          </w:divBdr>
        </w:div>
        <w:div w:id="1106736212">
          <w:marLeft w:val="0"/>
          <w:marRight w:val="0"/>
          <w:marTop w:val="0"/>
          <w:marBottom w:val="0"/>
          <w:divBdr>
            <w:top w:val="none" w:sz="0" w:space="0" w:color="auto"/>
            <w:left w:val="none" w:sz="0" w:space="0" w:color="auto"/>
            <w:bottom w:val="none" w:sz="0" w:space="0" w:color="auto"/>
            <w:right w:val="none" w:sz="0" w:space="0" w:color="auto"/>
          </w:divBdr>
        </w:div>
        <w:div w:id="1703940274">
          <w:marLeft w:val="0"/>
          <w:marRight w:val="0"/>
          <w:marTop w:val="0"/>
          <w:marBottom w:val="0"/>
          <w:divBdr>
            <w:top w:val="none" w:sz="0" w:space="0" w:color="auto"/>
            <w:left w:val="none" w:sz="0" w:space="0" w:color="auto"/>
            <w:bottom w:val="none" w:sz="0" w:space="0" w:color="auto"/>
            <w:right w:val="none" w:sz="0" w:space="0" w:color="auto"/>
          </w:divBdr>
        </w:div>
        <w:div w:id="68307823">
          <w:marLeft w:val="0"/>
          <w:marRight w:val="0"/>
          <w:marTop w:val="0"/>
          <w:marBottom w:val="0"/>
          <w:divBdr>
            <w:top w:val="none" w:sz="0" w:space="0" w:color="auto"/>
            <w:left w:val="none" w:sz="0" w:space="0" w:color="auto"/>
            <w:bottom w:val="none" w:sz="0" w:space="0" w:color="auto"/>
            <w:right w:val="none" w:sz="0" w:space="0" w:color="auto"/>
          </w:divBdr>
        </w:div>
        <w:div w:id="148599560">
          <w:marLeft w:val="0"/>
          <w:marRight w:val="0"/>
          <w:marTop w:val="0"/>
          <w:marBottom w:val="0"/>
          <w:divBdr>
            <w:top w:val="none" w:sz="0" w:space="0" w:color="auto"/>
            <w:left w:val="none" w:sz="0" w:space="0" w:color="auto"/>
            <w:bottom w:val="none" w:sz="0" w:space="0" w:color="auto"/>
            <w:right w:val="none" w:sz="0" w:space="0" w:color="auto"/>
          </w:divBdr>
        </w:div>
        <w:div w:id="714619602">
          <w:marLeft w:val="0"/>
          <w:marRight w:val="0"/>
          <w:marTop w:val="0"/>
          <w:marBottom w:val="0"/>
          <w:divBdr>
            <w:top w:val="none" w:sz="0" w:space="0" w:color="auto"/>
            <w:left w:val="none" w:sz="0" w:space="0" w:color="auto"/>
            <w:bottom w:val="none" w:sz="0" w:space="0" w:color="auto"/>
            <w:right w:val="none" w:sz="0" w:space="0" w:color="auto"/>
          </w:divBdr>
        </w:div>
        <w:div w:id="585117391">
          <w:marLeft w:val="0"/>
          <w:marRight w:val="0"/>
          <w:marTop w:val="0"/>
          <w:marBottom w:val="0"/>
          <w:divBdr>
            <w:top w:val="none" w:sz="0" w:space="0" w:color="auto"/>
            <w:left w:val="none" w:sz="0" w:space="0" w:color="auto"/>
            <w:bottom w:val="none" w:sz="0" w:space="0" w:color="auto"/>
            <w:right w:val="none" w:sz="0" w:space="0" w:color="auto"/>
          </w:divBdr>
        </w:div>
        <w:div w:id="1462460548">
          <w:marLeft w:val="0"/>
          <w:marRight w:val="0"/>
          <w:marTop w:val="0"/>
          <w:marBottom w:val="0"/>
          <w:divBdr>
            <w:top w:val="none" w:sz="0" w:space="0" w:color="auto"/>
            <w:left w:val="none" w:sz="0" w:space="0" w:color="auto"/>
            <w:bottom w:val="none" w:sz="0" w:space="0" w:color="auto"/>
            <w:right w:val="none" w:sz="0" w:space="0" w:color="auto"/>
          </w:divBdr>
        </w:div>
        <w:div w:id="1330986918">
          <w:marLeft w:val="0"/>
          <w:marRight w:val="0"/>
          <w:marTop w:val="0"/>
          <w:marBottom w:val="0"/>
          <w:divBdr>
            <w:top w:val="none" w:sz="0" w:space="0" w:color="auto"/>
            <w:left w:val="none" w:sz="0" w:space="0" w:color="auto"/>
            <w:bottom w:val="none" w:sz="0" w:space="0" w:color="auto"/>
            <w:right w:val="none" w:sz="0" w:space="0" w:color="auto"/>
          </w:divBdr>
        </w:div>
        <w:div w:id="1341542635">
          <w:marLeft w:val="0"/>
          <w:marRight w:val="0"/>
          <w:marTop w:val="0"/>
          <w:marBottom w:val="0"/>
          <w:divBdr>
            <w:top w:val="none" w:sz="0" w:space="0" w:color="auto"/>
            <w:left w:val="none" w:sz="0" w:space="0" w:color="auto"/>
            <w:bottom w:val="none" w:sz="0" w:space="0" w:color="auto"/>
            <w:right w:val="none" w:sz="0" w:space="0" w:color="auto"/>
          </w:divBdr>
        </w:div>
        <w:div w:id="2033069978">
          <w:marLeft w:val="0"/>
          <w:marRight w:val="0"/>
          <w:marTop w:val="0"/>
          <w:marBottom w:val="0"/>
          <w:divBdr>
            <w:top w:val="none" w:sz="0" w:space="0" w:color="auto"/>
            <w:left w:val="none" w:sz="0" w:space="0" w:color="auto"/>
            <w:bottom w:val="none" w:sz="0" w:space="0" w:color="auto"/>
            <w:right w:val="none" w:sz="0" w:space="0" w:color="auto"/>
          </w:divBdr>
        </w:div>
        <w:div w:id="748043776">
          <w:marLeft w:val="0"/>
          <w:marRight w:val="0"/>
          <w:marTop w:val="0"/>
          <w:marBottom w:val="0"/>
          <w:divBdr>
            <w:top w:val="none" w:sz="0" w:space="0" w:color="auto"/>
            <w:left w:val="none" w:sz="0" w:space="0" w:color="auto"/>
            <w:bottom w:val="none" w:sz="0" w:space="0" w:color="auto"/>
            <w:right w:val="none" w:sz="0" w:space="0" w:color="auto"/>
          </w:divBdr>
        </w:div>
        <w:div w:id="260451152">
          <w:marLeft w:val="0"/>
          <w:marRight w:val="0"/>
          <w:marTop w:val="0"/>
          <w:marBottom w:val="0"/>
          <w:divBdr>
            <w:top w:val="none" w:sz="0" w:space="0" w:color="auto"/>
            <w:left w:val="none" w:sz="0" w:space="0" w:color="auto"/>
            <w:bottom w:val="none" w:sz="0" w:space="0" w:color="auto"/>
            <w:right w:val="none" w:sz="0" w:space="0" w:color="auto"/>
          </w:divBdr>
        </w:div>
        <w:div w:id="1096905160">
          <w:marLeft w:val="0"/>
          <w:marRight w:val="0"/>
          <w:marTop w:val="0"/>
          <w:marBottom w:val="0"/>
          <w:divBdr>
            <w:top w:val="none" w:sz="0" w:space="0" w:color="auto"/>
            <w:left w:val="none" w:sz="0" w:space="0" w:color="auto"/>
            <w:bottom w:val="none" w:sz="0" w:space="0" w:color="auto"/>
            <w:right w:val="none" w:sz="0" w:space="0" w:color="auto"/>
          </w:divBdr>
        </w:div>
        <w:div w:id="1041319574">
          <w:marLeft w:val="0"/>
          <w:marRight w:val="0"/>
          <w:marTop w:val="0"/>
          <w:marBottom w:val="0"/>
          <w:divBdr>
            <w:top w:val="none" w:sz="0" w:space="0" w:color="auto"/>
            <w:left w:val="none" w:sz="0" w:space="0" w:color="auto"/>
            <w:bottom w:val="none" w:sz="0" w:space="0" w:color="auto"/>
            <w:right w:val="none" w:sz="0" w:space="0" w:color="auto"/>
          </w:divBdr>
        </w:div>
        <w:div w:id="2137017499">
          <w:marLeft w:val="0"/>
          <w:marRight w:val="0"/>
          <w:marTop w:val="0"/>
          <w:marBottom w:val="0"/>
          <w:divBdr>
            <w:top w:val="none" w:sz="0" w:space="0" w:color="auto"/>
            <w:left w:val="none" w:sz="0" w:space="0" w:color="auto"/>
            <w:bottom w:val="none" w:sz="0" w:space="0" w:color="auto"/>
            <w:right w:val="none" w:sz="0" w:space="0" w:color="auto"/>
          </w:divBdr>
        </w:div>
        <w:div w:id="18043875">
          <w:marLeft w:val="0"/>
          <w:marRight w:val="0"/>
          <w:marTop w:val="0"/>
          <w:marBottom w:val="0"/>
          <w:divBdr>
            <w:top w:val="none" w:sz="0" w:space="0" w:color="auto"/>
            <w:left w:val="none" w:sz="0" w:space="0" w:color="auto"/>
            <w:bottom w:val="none" w:sz="0" w:space="0" w:color="auto"/>
            <w:right w:val="none" w:sz="0" w:space="0" w:color="auto"/>
          </w:divBdr>
        </w:div>
        <w:div w:id="1538078233">
          <w:marLeft w:val="0"/>
          <w:marRight w:val="0"/>
          <w:marTop w:val="0"/>
          <w:marBottom w:val="0"/>
          <w:divBdr>
            <w:top w:val="none" w:sz="0" w:space="0" w:color="auto"/>
            <w:left w:val="none" w:sz="0" w:space="0" w:color="auto"/>
            <w:bottom w:val="none" w:sz="0" w:space="0" w:color="auto"/>
            <w:right w:val="none" w:sz="0" w:space="0" w:color="auto"/>
          </w:divBdr>
        </w:div>
        <w:div w:id="2039499684">
          <w:marLeft w:val="0"/>
          <w:marRight w:val="0"/>
          <w:marTop w:val="0"/>
          <w:marBottom w:val="0"/>
          <w:divBdr>
            <w:top w:val="none" w:sz="0" w:space="0" w:color="auto"/>
            <w:left w:val="none" w:sz="0" w:space="0" w:color="auto"/>
            <w:bottom w:val="none" w:sz="0" w:space="0" w:color="auto"/>
            <w:right w:val="none" w:sz="0" w:space="0" w:color="auto"/>
          </w:divBdr>
        </w:div>
        <w:div w:id="1682506270">
          <w:marLeft w:val="0"/>
          <w:marRight w:val="0"/>
          <w:marTop w:val="0"/>
          <w:marBottom w:val="0"/>
          <w:divBdr>
            <w:top w:val="none" w:sz="0" w:space="0" w:color="auto"/>
            <w:left w:val="none" w:sz="0" w:space="0" w:color="auto"/>
            <w:bottom w:val="none" w:sz="0" w:space="0" w:color="auto"/>
            <w:right w:val="none" w:sz="0" w:space="0" w:color="auto"/>
          </w:divBdr>
        </w:div>
        <w:div w:id="1337224420">
          <w:marLeft w:val="0"/>
          <w:marRight w:val="0"/>
          <w:marTop w:val="0"/>
          <w:marBottom w:val="0"/>
          <w:divBdr>
            <w:top w:val="none" w:sz="0" w:space="0" w:color="auto"/>
            <w:left w:val="none" w:sz="0" w:space="0" w:color="auto"/>
            <w:bottom w:val="none" w:sz="0" w:space="0" w:color="auto"/>
            <w:right w:val="none" w:sz="0" w:space="0" w:color="auto"/>
          </w:divBdr>
        </w:div>
        <w:div w:id="86191418">
          <w:marLeft w:val="0"/>
          <w:marRight w:val="0"/>
          <w:marTop w:val="0"/>
          <w:marBottom w:val="0"/>
          <w:divBdr>
            <w:top w:val="none" w:sz="0" w:space="0" w:color="auto"/>
            <w:left w:val="none" w:sz="0" w:space="0" w:color="auto"/>
            <w:bottom w:val="none" w:sz="0" w:space="0" w:color="auto"/>
            <w:right w:val="none" w:sz="0" w:space="0" w:color="auto"/>
          </w:divBdr>
        </w:div>
        <w:div w:id="234750491">
          <w:marLeft w:val="0"/>
          <w:marRight w:val="0"/>
          <w:marTop w:val="0"/>
          <w:marBottom w:val="0"/>
          <w:divBdr>
            <w:top w:val="none" w:sz="0" w:space="0" w:color="auto"/>
            <w:left w:val="none" w:sz="0" w:space="0" w:color="auto"/>
            <w:bottom w:val="none" w:sz="0" w:space="0" w:color="auto"/>
            <w:right w:val="none" w:sz="0" w:space="0" w:color="auto"/>
          </w:divBdr>
        </w:div>
        <w:div w:id="1635477301">
          <w:marLeft w:val="0"/>
          <w:marRight w:val="0"/>
          <w:marTop w:val="0"/>
          <w:marBottom w:val="0"/>
          <w:divBdr>
            <w:top w:val="none" w:sz="0" w:space="0" w:color="auto"/>
            <w:left w:val="none" w:sz="0" w:space="0" w:color="auto"/>
            <w:bottom w:val="none" w:sz="0" w:space="0" w:color="auto"/>
            <w:right w:val="none" w:sz="0" w:space="0" w:color="auto"/>
          </w:divBdr>
        </w:div>
        <w:div w:id="236133462">
          <w:marLeft w:val="0"/>
          <w:marRight w:val="0"/>
          <w:marTop w:val="0"/>
          <w:marBottom w:val="0"/>
          <w:divBdr>
            <w:top w:val="none" w:sz="0" w:space="0" w:color="auto"/>
            <w:left w:val="none" w:sz="0" w:space="0" w:color="auto"/>
            <w:bottom w:val="none" w:sz="0" w:space="0" w:color="auto"/>
            <w:right w:val="none" w:sz="0" w:space="0" w:color="auto"/>
          </w:divBdr>
        </w:div>
        <w:div w:id="844126429">
          <w:marLeft w:val="0"/>
          <w:marRight w:val="0"/>
          <w:marTop w:val="0"/>
          <w:marBottom w:val="0"/>
          <w:divBdr>
            <w:top w:val="none" w:sz="0" w:space="0" w:color="auto"/>
            <w:left w:val="none" w:sz="0" w:space="0" w:color="auto"/>
            <w:bottom w:val="none" w:sz="0" w:space="0" w:color="auto"/>
            <w:right w:val="none" w:sz="0" w:space="0" w:color="auto"/>
          </w:divBdr>
        </w:div>
        <w:div w:id="905530481">
          <w:marLeft w:val="0"/>
          <w:marRight w:val="0"/>
          <w:marTop w:val="0"/>
          <w:marBottom w:val="0"/>
          <w:divBdr>
            <w:top w:val="none" w:sz="0" w:space="0" w:color="auto"/>
            <w:left w:val="none" w:sz="0" w:space="0" w:color="auto"/>
            <w:bottom w:val="none" w:sz="0" w:space="0" w:color="auto"/>
            <w:right w:val="none" w:sz="0" w:space="0" w:color="auto"/>
          </w:divBdr>
        </w:div>
        <w:div w:id="748425712">
          <w:marLeft w:val="0"/>
          <w:marRight w:val="0"/>
          <w:marTop w:val="0"/>
          <w:marBottom w:val="0"/>
          <w:divBdr>
            <w:top w:val="none" w:sz="0" w:space="0" w:color="auto"/>
            <w:left w:val="none" w:sz="0" w:space="0" w:color="auto"/>
            <w:bottom w:val="none" w:sz="0" w:space="0" w:color="auto"/>
            <w:right w:val="none" w:sz="0" w:space="0" w:color="auto"/>
          </w:divBdr>
        </w:div>
        <w:div w:id="691105258">
          <w:marLeft w:val="0"/>
          <w:marRight w:val="0"/>
          <w:marTop w:val="0"/>
          <w:marBottom w:val="0"/>
          <w:divBdr>
            <w:top w:val="none" w:sz="0" w:space="0" w:color="auto"/>
            <w:left w:val="none" w:sz="0" w:space="0" w:color="auto"/>
            <w:bottom w:val="none" w:sz="0" w:space="0" w:color="auto"/>
            <w:right w:val="none" w:sz="0" w:space="0" w:color="auto"/>
          </w:divBdr>
        </w:div>
        <w:div w:id="1408115228">
          <w:marLeft w:val="0"/>
          <w:marRight w:val="0"/>
          <w:marTop w:val="0"/>
          <w:marBottom w:val="0"/>
          <w:divBdr>
            <w:top w:val="none" w:sz="0" w:space="0" w:color="auto"/>
            <w:left w:val="none" w:sz="0" w:space="0" w:color="auto"/>
            <w:bottom w:val="none" w:sz="0" w:space="0" w:color="auto"/>
            <w:right w:val="none" w:sz="0" w:space="0" w:color="auto"/>
          </w:divBdr>
        </w:div>
        <w:div w:id="231743783">
          <w:marLeft w:val="0"/>
          <w:marRight w:val="0"/>
          <w:marTop w:val="0"/>
          <w:marBottom w:val="0"/>
          <w:divBdr>
            <w:top w:val="none" w:sz="0" w:space="0" w:color="auto"/>
            <w:left w:val="none" w:sz="0" w:space="0" w:color="auto"/>
            <w:bottom w:val="none" w:sz="0" w:space="0" w:color="auto"/>
            <w:right w:val="none" w:sz="0" w:space="0" w:color="auto"/>
          </w:divBdr>
        </w:div>
        <w:div w:id="1772243594">
          <w:marLeft w:val="0"/>
          <w:marRight w:val="0"/>
          <w:marTop w:val="0"/>
          <w:marBottom w:val="0"/>
          <w:divBdr>
            <w:top w:val="none" w:sz="0" w:space="0" w:color="auto"/>
            <w:left w:val="none" w:sz="0" w:space="0" w:color="auto"/>
            <w:bottom w:val="none" w:sz="0" w:space="0" w:color="auto"/>
            <w:right w:val="none" w:sz="0" w:space="0" w:color="auto"/>
          </w:divBdr>
        </w:div>
        <w:div w:id="1028799336">
          <w:marLeft w:val="0"/>
          <w:marRight w:val="0"/>
          <w:marTop w:val="0"/>
          <w:marBottom w:val="0"/>
          <w:divBdr>
            <w:top w:val="none" w:sz="0" w:space="0" w:color="auto"/>
            <w:left w:val="none" w:sz="0" w:space="0" w:color="auto"/>
            <w:bottom w:val="none" w:sz="0" w:space="0" w:color="auto"/>
            <w:right w:val="none" w:sz="0" w:space="0" w:color="auto"/>
          </w:divBdr>
        </w:div>
        <w:div w:id="786004581">
          <w:marLeft w:val="0"/>
          <w:marRight w:val="0"/>
          <w:marTop w:val="0"/>
          <w:marBottom w:val="0"/>
          <w:divBdr>
            <w:top w:val="none" w:sz="0" w:space="0" w:color="auto"/>
            <w:left w:val="none" w:sz="0" w:space="0" w:color="auto"/>
            <w:bottom w:val="none" w:sz="0" w:space="0" w:color="auto"/>
            <w:right w:val="none" w:sz="0" w:space="0" w:color="auto"/>
          </w:divBdr>
        </w:div>
        <w:div w:id="662515251">
          <w:marLeft w:val="0"/>
          <w:marRight w:val="0"/>
          <w:marTop w:val="0"/>
          <w:marBottom w:val="0"/>
          <w:divBdr>
            <w:top w:val="none" w:sz="0" w:space="0" w:color="auto"/>
            <w:left w:val="none" w:sz="0" w:space="0" w:color="auto"/>
            <w:bottom w:val="none" w:sz="0" w:space="0" w:color="auto"/>
            <w:right w:val="none" w:sz="0" w:space="0" w:color="auto"/>
          </w:divBdr>
        </w:div>
        <w:div w:id="1586568020">
          <w:marLeft w:val="0"/>
          <w:marRight w:val="0"/>
          <w:marTop w:val="0"/>
          <w:marBottom w:val="0"/>
          <w:divBdr>
            <w:top w:val="none" w:sz="0" w:space="0" w:color="auto"/>
            <w:left w:val="none" w:sz="0" w:space="0" w:color="auto"/>
            <w:bottom w:val="none" w:sz="0" w:space="0" w:color="auto"/>
            <w:right w:val="none" w:sz="0" w:space="0" w:color="auto"/>
          </w:divBdr>
        </w:div>
        <w:div w:id="1934587985">
          <w:marLeft w:val="0"/>
          <w:marRight w:val="0"/>
          <w:marTop w:val="0"/>
          <w:marBottom w:val="0"/>
          <w:divBdr>
            <w:top w:val="none" w:sz="0" w:space="0" w:color="auto"/>
            <w:left w:val="none" w:sz="0" w:space="0" w:color="auto"/>
            <w:bottom w:val="none" w:sz="0" w:space="0" w:color="auto"/>
            <w:right w:val="none" w:sz="0" w:space="0" w:color="auto"/>
          </w:divBdr>
        </w:div>
        <w:div w:id="1551192478">
          <w:marLeft w:val="0"/>
          <w:marRight w:val="0"/>
          <w:marTop w:val="0"/>
          <w:marBottom w:val="0"/>
          <w:divBdr>
            <w:top w:val="none" w:sz="0" w:space="0" w:color="auto"/>
            <w:left w:val="none" w:sz="0" w:space="0" w:color="auto"/>
            <w:bottom w:val="none" w:sz="0" w:space="0" w:color="auto"/>
            <w:right w:val="none" w:sz="0" w:space="0" w:color="auto"/>
          </w:divBdr>
        </w:div>
        <w:div w:id="988169377">
          <w:marLeft w:val="0"/>
          <w:marRight w:val="0"/>
          <w:marTop w:val="0"/>
          <w:marBottom w:val="0"/>
          <w:divBdr>
            <w:top w:val="none" w:sz="0" w:space="0" w:color="auto"/>
            <w:left w:val="none" w:sz="0" w:space="0" w:color="auto"/>
            <w:bottom w:val="none" w:sz="0" w:space="0" w:color="auto"/>
            <w:right w:val="none" w:sz="0" w:space="0" w:color="auto"/>
          </w:divBdr>
        </w:div>
        <w:div w:id="67265713">
          <w:marLeft w:val="0"/>
          <w:marRight w:val="0"/>
          <w:marTop w:val="0"/>
          <w:marBottom w:val="0"/>
          <w:divBdr>
            <w:top w:val="none" w:sz="0" w:space="0" w:color="auto"/>
            <w:left w:val="none" w:sz="0" w:space="0" w:color="auto"/>
            <w:bottom w:val="none" w:sz="0" w:space="0" w:color="auto"/>
            <w:right w:val="none" w:sz="0" w:space="0" w:color="auto"/>
          </w:divBdr>
        </w:div>
        <w:div w:id="1886017607">
          <w:marLeft w:val="0"/>
          <w:marRight w:val="0"/>
          <w:marTop w:val="0"/>
          <w:marBottom w:val="0"/>
          <w:divBdr>
            <w:top w:val="none" w:sz="0" w:space="0" w:color="auto"/>
            <w:left w:val="none" w:sz="0" w:space="0" w:color="auto"/>
            <w:bottom w:val="none" w:sz="0" w:space="0" w:color="auto"/>
            <w:right w:val="none" w:sz="0" w:space="0" w:color="auto"/>
          </w:divBdr>
        </w:div>
        <w:div w:id="903372272">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89613213">
          <w:marLeft w:val="0"/>
          <w:marRight w:val="0"/>
          <w:marTop w:val="0"/>
          <w:marBottom w:val="0"/>
          <w:divBdr>
            <w:top w:val="none" w:sz="0" w:space="0" w:color="auto"/>
            <w:left w:val="none" w:sz="0" w:space="0" w:color="auto"/>
            <w:bottom w:val="none" w:sz="0" w:space="0" w:color="auto"/>
            <w:right w:val="none" w:sz="0" w:space="0" w:color="auto"/>
          </w:divBdr>
        </w:div>
        <w:div w:id="319507930">
          <w:marLeft w:val="0"/>
          <w:marRight w:val="0"/>
          <w:marTop w:val="0"/>
          <w:marBottom w:val="0"/>
          <w:divBdr>
            <w:top w:val="none" w:sz="0" w:space="0" w:color="auto"/>
            <w:left w:val="none" w:sz="0" w:space="0" w:color="auto"/>
            <w:bottom w:val="none" w:sz="0" w:space="0" w:color="auto"/>
            <w:right w:val="none" w:sz="0" w:space="0" w:color="auto"/>
          </w:divBdr>
        </w:div>
        <w:div w:id="1068654796">
          <w:marLeft w:val="0"/>
          <w:marRight w:val="0"/>
          <w:marTop w:val="0"/>
          <w:marBottom w:val="0"/>
          <w:divBdr>
            <w:top w:val="none" w:sz="0" w:space="0" w:color="auto"/>
            <w:left w:val="none" w:sz="0" w:space="0" w:color="auto"/>
            <w:bottom w:val="none" w:sz="0" w:space="0" w:color="auto"/>
            <w:right w:val="none" w:sz="0" w:space="0" w:color="auto"/>
          </w:divBdr>
        </w:div>
        <w:div w:id="423647020">
          <w:marLeft w:val="0"/>
          <w:marRight w:val="0"/>
          <w:marTop w:val="0"/>
          <w:marBottom w:val="0"/>
          <w:divBdr>
            <w:top w:val="none" w:sz="0" w:space="0" w:color="auto"/>
            <w:left w:val="none" w:sz="0" w:space="0" w:color="auto"/>
            <w:bottom w:val="none" w:sz="0" w:space="0" w:color="auto"/>
            <w:right w:val="none" w:sz="0" w:space="0" w:color="auto"/>
          </w:divBdr>
        </w:div>
        <w:div w:id="1514027002">
          <w:marLeft w:val="0"/>
          <w:marRight w:val="0"/>
          <w:marTop w:val="0"/>
          <w:marBottom w:val="0"/>
          <w:divBdr>
            <w:top w:val="none" w:sz="0" w:space="0" w:color="auto"/>
            <w:left w:val="none" w:sz="0" w:space="0" w:color="auto"/>
            <w:bottom w:val="none" w:sz="0" w:space="0" w:color="auto"/>
            <w:right w:val="none" w:sz="0" w:space="0" w:color="auto"/>
          </w:divBdr>
        </w:div>
        <w:div w:id="2070377390">
          <w:marLeft w:val="0"/>
          <w:marRight w:val="0"/>
          <w:marTop w:val="0"/>
          <w:marBottom w:val="0"/>
          <w:divBdr>
            <w:top w:val="none" w:sz="0" w:space="0" w:color="auto"/>
            <w:left w:val="none" w:sz="0" w:space="0" w:color="auto"/>
            <w:bottom w:val="none" w:sz="0" w:space="0" w:color="auto"/>
            <w:right w:val="none" w:sz="0" w:space="0" w:color="auto"/>
          </w:divBdr>
        </w:div>
      </w:divsChild>
    </w:div>
    <w:div w:id="188104011">
      <w:bodyDiv w:val="1"/>
      <w:marLeft w:val="0"/>
      <w:marRight w:val="0"/>
      <w:marTop w:val="0"/>
      <w:marBottom w:val="0"/>
      <w:divBdr>
        <w:top w:val="none" w:sz="0" w:space="0" w:color="auto"/>
        <w:left w:val="none" w:sz="0" w:space="0" w:color="auto"/>
        <w:bottom w:val="none" w:sz="0" w:space="0" w:color="auto"/>
        <w:right w:val="none" w:sz="0" w:space="0" w:color="auto"/>
      </w:divBdr>
    </w:div>
    <w:div w:id="207451563">
      <w:bodyDiv w:val="1"/>
      <w:marLeft w:val="0"/>
      <w:marRight w:val="0"/>
      <w:marTop w:val="0"/>
      <w:marBottom w:val="0"/>
      <w:divBdr>
        <w:top w:val="none" w:sz="0" w:space="0" w:color="auto"/>
        <w:left w:val="none" w:sz="0" w:space="0" w:color="auto"/>
        <w:bottom w:val="none" w:sz="0" w:space="0" w:color="auto"/>
        <w:right w:val="none" w:sz="0" w:space="0" w:color="auto"/>
      </w:divBdr>
    </w:div>
    <w:div w:id="250092854">
      <w:bodyDiv w:val="1"/>
      <w:marLeft w:val="0"/>
      <w:marRight w:val="0"/>
      <w:marTop w:val="0"/>
      <w:marBottom w:val="0"/>
      <w:divBdr>
        <w:top w:val="none" w:sz="0" w:space="0" w:color="auto"/>
        <w:left w:val="none" w:sz="0" w:space="0" w:color="auto"/>
        <w:bottom w:val="none" w:sz="0" w:space="0" w:color="auto"/>
        <w:right w:val="none" w:sz="0" w:space="0" w:color="auto"/>
      </w:divBdr>
    </w:div>
    <w:div w:id="261379512">
      <w:bodyDiv w:val="1"/>
      <w:marLeft w:val="0"/>
      <w:marRight w:val="0"/>
      <w:marTop w:val="0"/>
      <w:marBottom w:val="0"/>
      <w:divBdr>
        <w:top w:val="none" w:sz="0" w:space="0" w:color="auto"/>
        <w:left w:val="none" w:sz="0" w:space="0" w:color="auto"/>
        <w:bottom w:val="none" w:sz="0" w:space="0" w:color="auto"/>
        <w:right w:val="none" w:sz="0" w:space="0" w:color="auto"/>
      </w:divBdr>
    </w:div>
    <w:div w:id="283391553">
      <w:bodyDiv w:val="1"/>
      <w:marLeft w:val="0"/>
      <w:marRight w:val="0"/>
      <w:marTop w:val="0"/>
      <w:marBottom w:val="0"/>
      <w:divBdr>
        <w:top w:val="none" w:sz="0" w:space="0" w:color="auto"/>
        <w:left w:val="none" w:sz="0" w:space="0" w:color="auto"/>
        <w:bottom w:val="none" w:sz="0" w:space="0" w:color="auto"/>
        <w:right w:val="none" w:sz="0" w:space="0" w:color="auto"/>
      </w:divBdr>
    </w:div>
    <w:div w:id="324364011">
      <w:bodyDiv w:val="1"/>
      <w:marLeft w:val="0"/>
      <w:marRight w:val="0"/>
      <w:marTop w:val="0"/>
      <w:marBottom w:val="0"/>
      <w:divBdr>
        <w:top w:val="none" w:sz="0" w:space="0" w:color="auto"/>
        <w:left w:val="none" w:sz="0" w:space="0" w:color="auto"/>
        <w:bottom w:val="none" w:sz="0" w:space="0" w:color="auto"/>
        <w:right w:val="none" w:sz="0" w:space="0" w:color="auto"/>
      </w:divBdr>
      <w:divsChild>
        <w:div w:id="2075005825">
          <w:marLeft w:val="0"/>
          <w:marRight w:val="0"/>
          <w:marTop w:val="0"/>
          <w:marBottom w:val="0"/>
          <w:divBdr>
            <w:top w:val="none" w:sz="0" w:space="0" w:color="auto"/>
            <w:left w:val="none" w:sz="0" w:space="0" w:color="auto"/>
            <w:bottom w:val="none" w:sz="0" w:space="0" w:color="auto"/>
            <w:right w:val="none" w:sz="0" w:space="0" w:color="auto"/>
          </w:divBdr>
        </w:div>
        <w:div w:id="1145467909">
          <w:marLeft w:val="0"/>
          <w:marRight w:val="0"/>
          <w:marTop w:val="0"/>
          <w:marBottom w:val="0"/>
          <w:divBdr>
            <w:top w:val="none" w:sz="0" w:space="0" w:color="auto"/>
            <w:left w:val="none" w:sz="0" w:space="0" w:color="auto"/>
            <w:bottom w:val="none" w:sz="0" w:space="0" w:color="auto"/>
            <w:right w:val="none" w:sz="0" w:space="0" w:color="auto"/>
          </w:divBdr>
        </w:div>
      </w:divsChild>
    </w:div>
    <w:div w:id="331224168">
      <w:bodyDiv w:val="1"/>
      <w:marLeft w:val="0"/>
      <w:marRight w:val="0"/>
      <w:marTop w:val="0"/>
      <w:marBottom w:val="0"/>
      <w:divBdr>
        <w:top w:val="none" w:sz="0" w:space="0" w:color="auto"/>
        <w:left w:val="none" w:sz="0" w:space="0" w:color="auto"/>
        <w:bottom w:val="none" w:sz="0" w:space="0" w:color="auto"/>
        <w:right w:val="none" w:sz="0" w:space="0" w:color="auto"/>
      </w:divBdr>
    </w:div>
    <w:div w:id="352802557">
      <w:bodyDiv w:val="1"/>
      <w:marLeft w:val="0"/>
      <w:marRight w:val="0"/>
      <w:marTop w:val="0"/>
      <w:marBottom w:val="0"/>
      <w:divBdr>
        <w:top w:val="none" w:sz="0" w:space="0" w:color="auto"/>
        <w:left w:val="none" w:sz="0" w:space="0" w:color="auto"/>
        <w:bottom w:val="none" w:sz="0" w:space="0" w:color="auto"/>
        <w:right w:val="none" w:sz="0" w:space="0" w:color="auto"/>
      </w:divBdr>
    </w:div>
    <w:div w:id="547572136">
      <w:bodyDiv w:val="1"/>
      <w:marLeft w:val="0"/>
      <w:marRight w:val="0"/>
      <w:marTop w:val="0"/>
      <w:marBottom w:val="0"/>
      <w:divBdr>
        <w:top w:val="none" w:sz="0" w:space="0" w:color="auto"/>
        <w:left w:val="none" w:sz="0" w:space="0" w:color="auto"/>
        <w:bottom w:val="none" w:sz="0" w:space="0" w:color="auto"/>
        <w:right w:val="none" w:sz="0" w:space="0" w:color="auto"/>
      </w:divBdr>
    </w:div>
    <w:div w:id="549268440">
      <w:bodyDiv w:val="1"/>
      <w:marLeft w:val="0"/>
      <w:marRight w:val="0"/>
      <w:marTop w:val="0"/>
      <w:marBottom w:val="0"/>
      <w:divBdr>
        <w:top w:val="none" w:sz="0" w:space="0" w:color="auto"/>
        <w:left w:val="none" w:sz="0" w:space="0" w:color="auto"/>
        <w:bottom w:val="none" w:sz="0" w:space="0" w:color="auto"/>
        <w:right w:val="none" w:sz="0" w:space="0" w:color="auto"/>
      </w:divBdr>
    </w:div>
    <w:div w:id="571426304">
      <w:bodyDiv w:val="1"/>
      <w:marLeft w:val="0"/>
      <w:marRight w:val="0"/>
      <w:marTop w:val="0"/>
      <w:marBottom w:val="0"/>
      <w:divBdr>
        <w:top w:val="none" w:sz="0" w:space="0" w:color="auto"/>
        <w:left w:val="none" w:sz="0" w:space="0" w:color="auto"/>
        <w:bottom w:val="none" w:sz="0" w:space="0" w:color="auto"/>
        <w:right w:val="none" w:sz="0" w:space="0" w:color="auto"/>
      </w:divBdr>
    </w:div>
    <w:div w:id="607472189">
      <w:bodyDiv w:val="1"/>
      <w:marLeft w:val="0"/>
      <w:marRight w:val="0"/>
      <w:marTop w:val="0"/>
      <w:marBottom w:val="0"/>
      <w:divBdr>
        <w:top w:val="none" w:sz="0" w:space="0" w:color="auto"/>
        <w:left w:val="none" w:sz="0" w:space="0" w:color="auto"/>
        <w:bottom w:val="none" w:sz="0" w:space="0" w:color="auto"/>
        <w:right w:val="none" w:sz="0" w:space="0" w:color="auto"/>
      </w:divBdr>
    </w:div>
    <w:div w:id="611866159">
      <w:bodyDiv w:val="1"/>
      <w:marLeft w:val="0"/>
      <w:marRight w:val="0"/>
      <w:marTop w:val="0"/>
      <w:marBottom w:val="0"/>
      <w:divBdr>
        <w:top w:val="none" w:sz="0" w:space="0" w:color="auto"/>
        <w:left w:val="none" w:sz="0" w:space="0" w:color="auto"/>
        <w:bottom w:val="none" w:sz="0" w:space="0" w:color="auto"/>
        <w:right w:val="none" w:sz="0" w:space="0" w:color="auto"/>
      </w:divBdr>
    </w:div>
    <w:div w:id="621959519">
      <w:bodyDiv w:val="1"/>
      <w:marLeft w:val="0"/>
      <w:marRight w:val="0"/>
      <w:marTop w:val="0"/>
      <w:marBottom w:val="0"/>
      <w:divBdr>
        <w:top w:val="none" w:sz="0" w:space="0" w:color="auto"/>
        <w:left w:val="none" w:sz="0" w:space="0" w:color="auto"/>
        <w:bottom w:val="none" w:sz="0" w:space="0" w:color="auto"/>
        <w:right w:val="none" w:sz="0" w:space="0" w:color="auto"/>
      </w:divBdr>
    </w:div>
    <w:div w:id="673342477">
      <w:bodyDiv w:val="1"/>
      <w:marLeft w:val="0"/>
      <w:marRight w:val="0"/>
      <w:marTop w:val="0"/>
      <w:marBottom w:val="0"/>
      <w:divBdr>
        <w:top w:val="none" w:sz="0" w:space="0" w:color="auto"/>
        <w:left w:val="none" w:sz="0" w:space="0" w:color="auto"/>
        <w:bottom w:val="none" w:sz="0" w:space="0" w:color="auto"/>
        <w:right w:val="none" w:sz="0" w:space="0" w:color="auto"/>
      </w:divBdr>
    </w:div>
    <w:div w:id="679546746">
      <w:bodyDiv w:val="1"/>
      <w:marLeft w:val="0"/>
      <w:marRight w:val="0"/>
      <w:marTop w:val="0"/>
      <w:marBottom w:val="0"/>
      <w:divBdr>
        <w:top w:val="none" w:sz="0" w:space="0" w:color="auto"/>
        <w:left w:val="none" w:sz="0" w:space="0" w:color="auto"/>
        <w:bottom w:val="none" w:sz="0" w:space="0" w:color="auto"/>
        <w:right w:val="none" w:sz="0" w:space="0" w:color="auto"/>
      </w:divBdr>
    </w:div>
    <w:div w:id="777063313">
      <w:bodyDiv w:val="1"/>
      <w:marLeft w:val="0"/>
      <w:marRight w:val="0"/>
      <w:marTop w:val="0"/>
      <w:marBottom w:val="0"/>
      <w:divBdr>
        <w:top w:val="none" w:sz="0" w:space="0" w:color="auto"/>
        <w:left w:val="none" w:sz="0" w:space="0" w:color="auto"/>
        <w:bottom w:val="none" w:sz="0" w:space="0" w:color="auto"/>
        <w:right w:val="none" w:sz="0" w:space="0" w:color="auto"/>
      </w:divBdr>
    </w:div>
    <w:div w:id="818041389">
      <w:bodyDiv w:val="1"/>
      <w:marLeft w:val="0"/>
      <w:marRight w:val="0"/>
      <w:marTop w:val="0"/>
      <w:marBottom w:val="0"/>
      <w:divBdr>
        <w:top w:val="none" w:sz="0" w:space="0" w:color="auto"/>
        <w:left w:val="none" w:sz="0" w:space="0" w:color="auto"/>
        <w:bottom w:val="none" w:sz="0" w:space="0" w:color="auto"/>
        <w:right w:val="none" w:sz="0" w:space="0" w:color="auto"/>
      </w:divBdr>
      <w:divsChild>
        <w:div w:id="1856307318">
          <w:marLeft w:val="0"/>
          <w:marRight w:val="0"/>
          <w:marTop w:val="0"/>
          <w:marBottom w:val="0"/>
          <w:divBdr>
            <w:top w:val="none" w:sz="0" w:space="0" w:color="auto"/>
            <w:left w:val="none" w:sz="0" w:space="0" w:color="auto"/>
            <w:bottom w:val="none" w:sz="0" w:space="0" w:color="auto"/>
            <w:right w:val="none" w:sz="0" w:space="0" w:color="auto"/>
          </w:divBdr>
          <w:divsChild>
            <w:div w:id="1681927718">
              <w:marLeft w:val="0"/>
              <w:marRight w:val="0"/>
              <w:marTop w:val="0"/>
              <w:marBottom w:val="0"/>
              <w:divBdr>
                <w:top w:val="none" w:sz="0" w:space="0" w:color="auto"/>
                <w:left w:val="none" w:sz="0" w:space="0" w:color="auto"/>
                <w:bottom w:val="none" w:sz="0" w:space="0" w:color="auto"/>
                <w:right w:val="none" w:sz="0" w:space="0" w:color="auto"/>
              </w:divBdr>
              <w:divsChild>
                <w:div w:id="95255222">
                  <w:marLeft w:val="0"/>
                  <w:marRight w:val="0"/>
                  <w:marTop w:val="0"/>
                  <w:marBottom w:val="0"/>
                  <w:divBdr>
                    <w:top w:val="none" w:sz="0" w:space="0" w:color="auto"/>
                    <w:left w:val="none" w:sz="0" w:space="0" w:color="auto"/>
                    <w:bottom w:val="none" w:sz="0" w:space="0" w:color="auto"/>
                    <w:right w:val="none" w:sz="0" w:space="0" w:color="auto"/>
                  </w:divBdr>
                </w:div>
                <w:div w:id="947158240">
                  <w:marLeft w:val="0"/>
                  <w:marRight w:val="0"/>
                  <w:marTop w:val="0"/>
                  <w:marBottom w:val="0"/>
                  <w:divBdr>
                    <w:top w:val="none" w:sz="0" w:space="0" w:color="auto"/>
                    <w:left w:val="none" w:sz="0" w:space="0" w:color="auto"/>
                    <w:bottom w:val="none" w:sz="0" w:space="0" w:color="auto"/>
                    <w:right w:val="none" w:sz="0" w:space="0" w:color="auto"/>
                  </w:divBdr>
                </w:div>
                <w:div w:id="13045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0065">
          <w:marLeft w:val="0"/>
          <w:marRight w:val="0"/>
          <w:marTop w:val="0"/>
          <w:marBottom w:val="0"/>
          <w:divBdr>
            <w:top w:val="none" w:sz="0" w:space="0" w:color="auto"/>
            <w:left w:val="none" w:sz="0" w:space="0" w:color="auto"/>
            <w:bottom w:val="none" w:sz="0" w:space="0" w:color="auto"/>
            <w:right w:val="none" w:sz="0" w:space="0" w:color="auto"/>
          </w:divBdr>
          <w:divsChild>
            <w:div w:id="1164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0341">
      <w:bodyDiv w:val="1"/>
      <w:marLeft w:val="0"/>
      <w:marRight w:val="0"/>
      <w:marTop w:val="0"/>
      <w:marBottom w:val="0"/>
      <w:divBdr>
        <w:top w:val="none" w:sz="0" w:space="0" w:color="auto"/>
        <w:left w:val="none" w:sz="0" w:space="0" w:color="auto"/>
        <w:bottom w:val="none" w:sz="0" w:space="0" w:color="auto"/>
        <w:right w:val="none" w:sz="0" w:space="0" w:color="auto"/>
      </w:divBdr>
      <w:divsChild>
        <w:div w:id="819228143">
          <w:marLeft w:val="0"/>
          <w:marRight w:val="0"/>
          <w:marTop w:val="0"/>
          <w:marBottom w:val="120"/>
          <w:divBdr>
            <w:top w:val="none" w:sz="0" w:space="0" w:color="auto"/>
            <w:left w:val="none" w:sz="0" w:space="0" w:color="auto"/>
            <w:bottom w:val="none" w:sz="0" w:space="0" w:color="auto"/>
            <w:right w:val="none" w:sz="0" w:space="0" w:color="auto"/>
          </w:divBdr>
        </w:div>
        <w:div w:id="1202091792">
          <w:marLeft w:val="336"/>
          <w:marRight w:val="0"/>
          <w:marTop w:val="120"/>
          <w:marBottom w:val="312"/>
          <w:divBdr>
            <w:top w:val="none" w:sz="0" w:space="0" w:color="auto"/>
            <w:left w:val="none" w:sz="0" w:space="0" w:color="auto"/>
            <w:bottom w:val="none" w:sz="0" w:space="0" w:color="auto"/>
            <w:right w:val="none" w:sz="0" w:space="0" w:color="auto"/>
          </w:divBdr>
          <w:divsChild>
            <w:div w:id="3527301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0874534">
          <w:marLeft w:val="336"/>
          <w:marRight w:val="0"/>
          <w:marTop w:val="120"/>
          <w:marBottom w:val="312"/>
          <w:divBdr>
            <w:top w:val="none" w:sz="0" w:space="0" w:color="auto"/>
            <w:left w:val="none" w:sz="0" w:space="0" w:color="auto"/>
            <w:bottom w:val="none" w:sz="0" w:space="0" w:color="auto"/>
            <w:right w:val="none" w:sz="0" w:space="0" w:color="auto"/>
          </w:divBdr>
          <w:divsChild>
            <w:div w:id="12836829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4724515">
          <w:marLeft w:val="0"/>
          <w:marRight w:val="0"/>
          <w:marTop w:val="0"/>
          <w:marBottom w:val="120"/>
          <w:divBdr>
            <w:top w:val="none" w:sz="0" w:space="0" w:color="auto"/>
            <w:left w:val="none" w:sz="0" w:space="0" w:color="auto"/>
            <w:bottom w:val="none" w:sz="0" w:space="0" w:color="auto"/>
            <w:right w:val="none" w:sz="0" w:space="0" w:color="auto"/>
          </w:divBdr>
        </w:div>
        <w:div w:id="291909540">
          <w:marLeft w:val="0"/>
          <w:marRight w:val="0"/>
          <w:marTop w:val="0"/>
          <w:marBottom w:val="120"/>
          <w:divBdr>
            <w:top w:val="none" w:sz="0" w:space="0" w:color="auto"/>
            <w:left w:val="none" w:sz="0" w:space="0" w:color="auto"/>
            <w:bottom w:val="none" w:sz="0" w:space="0" w:color="auto"/>
            <w:right w:val="none" w:sz="0" w:space="0" w:color="auto"/>
          </w:divBdr>
        </w:div>
        <w:div w:id="506021220">
          <w:marLeft w:val="0"/>
          <w:marRight w:val="0"/>
          <w:marTop w:val="0"/>
          <w:marBottom w:val="120"/>
          <w:divBdr>
            <w:top w:val="none" w:sz="0" w:space="0" w:color="auto"/>
            <w:left w:val="none" w:sz="0" w:space="0" w:color="auto"/>
            <w:bottom w:val="none" w:sz="0" w:space="0" w:color="auto"/>
            <w:right w:val="none" w:sz="0" w:space="0" w:color="auto"/>
          </w:divBdr>
        </w:div>
        <w:div w:id="839197502">
          <w:marLeft w:val="0"/>
          <w:marRight w:val="0"/>
          <w:marTop w:val="0"/>
          <w:marBottom w:val="120"/>
          <w:divBdr>
            <w:top w:val="none" w:sz="0" w:space="0" w:color="auto"/>
            <w:left w:val="none" w:sz="0" w:space="0" w:color="auto"/>
            <w:bottom w:val="none" w:sz="0" w:space="0" w:color="auto"/>
            <w:right w:val="none" w:sz="0" w:space="0" w:color="auto"/>
          </w:divBdr>
        </w:div>
        <w:div w:id="1614484895">
          <w:marLeft w:val="0"/>
          <w:marRight w:val="0"/>
          <w:marTop w:val="0"/>
          <w:marBottom w:val="120"/>
          <w:divBdr>
            <w:top w:val="none" w:sz="0" w:space="0" w:color="auto"/>
            <w:left w:val="none" w:sz="0" w:space="0" w:color="auto"/>
            <w:bottom w:val="none" w:sz="0" w:space="0" w:color="auto"/>
            <w:right w:val="none" w:sz="0" w:space="0" w:color="auto"/>
          </w:divBdr>
        </w:div>
        <w:div w:id="1046028394">
          <w:marLeft w:val="336"/>
          <w:marRight w:val="0"/>
          <w:marTop w:val="120"/>
          <w:marBottom w:val="312"/>
          <w:divBdr>
            <w:top w:val="none" w:sz="0" w:space="0" w:color="auto"/>
            <w:left w:val="none" w:sz="0" w:space="0" w:color="auto"/>
            <w:bottom w:val="none" w:sz="0" w:space="0" w:color="auto"/>
            <w:right w:val="none" w:sz="0" w:space="0" w:color="auto"/>
          </w:divBdr>
          <w:divsChild>
            <w:div w:id="6579269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2701411">
          <w:marLeft w:val="0"/>
          <w:marRight w:val="0"/>
          <w:marTop w:val="0"/>
          <w:marBottom w:val="120"/>
          <w:divBdr>
            <w:top w:val="none" w:sz="0" w:space="0" w:color="auto"/>
            <w:left w:val="none" w:sz="0" w:space="0" w:color="auto"/>
            <w:bottom w:val="none" w:sz="0" w:space="0" w:color="auto"/>
            <w:right w:val="none" w:sz="0" w:space="0" w:color="auto"/>
          </w:divBdr>
        </w:div>
      </w:divsChild>
    </w:div>
    <w:div w:id="842355987">
      <w:bodyDiv w:val="1"/>
      <w:marLeft w:val="0"/>
      <w:marRight w:val="0"/>
      <w:marTop w:val="0"/>
      <w:marBottom w:val="0"/>
      <w:divBdr>
        <w:top w:val="none" w:sz="0" w:space="0" w:color="auto"/>
        <w:left w:val="none" w:sz="0" w:space="0" w:color="auto"/>
        <w:bottom w:val="none" w:sz="0" w:space="0" w:color="auto"/>
        <w:right w:val="none" w:sz="0" w:space="0" w:color="auto"/>
      </w:divBdr>
    </w:div>
    <w:div w:id="871309807">
      <w:bodyDiv w:val="1"/>
      <w:marLeft w:val="0"/>
      <w:marRight w:val="0"/>
      <w:marTop w:val="0"/>
      <w:marBottom w:val="0"/>
      <w:divBdr>
        <w:top w:val="none" w:sz="0" w:space="0" w:color="auto"/>
        <w:left w:val="none" w:sz="0" w:space="0" w:color="auto"/>
        <w:bottom w:val="none" w:sz="0" w:space="0" w:color="auto"/>
        <w:right w:val="none" w:sz="0" w:space="0" w:color="auto"/>
      </w:divBdr>
    </w:div>
    <w:div w:id="956061868">
      <w:bodyDiv w:val="1"/>
      <w:marLeft w:val="0"/>
      <w:marRight w:val="0"/>
      <w:marTop w:val="0"/>
      <w:marBottom w:val="0"/>
      <w:divBdr>
        <w:top w:val="none" w:sz="0" w:space="0" w:color="auto"/>
        <w:left w:val="none" w:sz="0" w:space="0" w:color="auto"/>
        <w:bottom w:val="none" w:sz="0" w:space="0" w:color="auto"/>
        <w:right w:val="none" w:sz="0" w:space="0" w:color="auto"/>
      </w:divBdr>
    </w:div>
    <w:div w:id="1105996344">
      <w:bodyDiv w:val="1"/>
      <w:marLeft w:val="0"/>
      <w:marRight w:val="0"/>
      <w:marTop w:val="0"/>
      <w:marBottom w:val="0"/>
      <w:divBdr>
        <w:top w:val="none" w:sz="0" w:space="0" w:color="auto"/>
        <w:left w:val="none" w:sz="0" w:space="0" w:color="auto"/>
        <w:bottom w:val="none" w:sz="0" w:space="0" w:color="auto"/>
        <w:right w:val="none" w:sz="0" w:space="0" w:color="auto"/>
      </w:divBdr>
      <w:divsChild>
        <w:div w:id="238684219">
          <w:marLeft w:val="0"/>
          <w:marRight w:val="0"/>
          <w:marTop w:val="120"/>
          <w:marBottom w:val="0"/>
          <w:divBdr>
            <w:top w:val="none" w:sz="0" w:space="0" w:color="auto"/>
            <w:left w:val="none" w:sz="0" w:space="0" w:color="auto"/>
            <w:bottom w:val="none" w:sz="0" w:space="0" w:color="auto"/>
            <w:right w:val="none" w:sz="0" w:space="0" w:color="auto"/>
          </w:divBdr>
          <w:divsChild>
            <w:div w:id="1376806479">
              <w:marLeft w:val="0"/>
              <w:marRight w:val="0"/>
              <w:marTop w:val="0"/>
              <w:marBottom w:val="0"/>
              <w:divBdr>
                <w:top w:val="none" w:sz="0" w:space="0" w:color="auto"/>
                <w:left w:val="none" w:sz="0" w:space="0" w:color="auto"/>
                <w:bottom w:val="none" w:sz="0" w:space="0" w:color="auto"/>
                <w:right w:val="none" w:sz="0" w:space="0" w:color="auto"/>
              </w:divBdr>
            </w:div>
          </w:divsChild>
        </w:div>
        <w:div w:id="332729550">
          <w:marLeft w:val="0"/>
          <w:marRight w:val="0"/>
          <w:marTop w:val="0"/>
          <w:marBottom w:val="0"/>
          <w:divBdr>
            <w:top w:val="none" w:sz="0" w:space="0" w:color="auto"/>
            <w:left w:val="none" w:sz="0" w:space="0" w:color="auto"/>
            <w:bottom w:val="none" w:sz="0" w:space="0" w:color="auto"/>
            <w:right w:val="none" w:sz="0" w:space="0" w:color="auto"/>
          </w:divBdr>
        </w:div>
      </w:divsChild>
    </w:div>
    <w:div w:id="1242326472">
      <w:bodyDiv w:val="1"/>
      <w:marLeft w:val="0"/>
      <w:marRight w:val="0"/>
      <w:marTop w:val="0"/>
      <w:marBottom w:val="0"/>
      <w:divBdr>
        <w:top w:val="none" w:sz="0" w:space="0" w:color="auto"/>
        <w:left w:val="none" w:sz="0" w:space="0" w:color="auto"/>
        <w:bottom w:val="none" w:sz="0" w:space="0" w:color="auto"/>
        <w:right w:val="none" w:sz="0" w:space="0" w:color="auto"/>
      </w:divBdr>
    </w:div>
    <w:div w:id="1267273196">
      <w:bodyDiv w:val="1"/>
      <w:marLeft w:val="0"/>
      <w:marRight w:val="0"/>
      <w:marTop w:val="0"/>
      <w:marBottom w:val="0"/>
      <w:divBdr>
        <w:top w:val="none" w:sz="0" w:space="0" w:color="auto"/>
        <w:left w:val="none" w:sz="0" w:space="0" w:color="auto"/>
        <w:bottom w:val="none" w:sz="0" w:space="0" w:color="auto"/>
        <w:right w:val="none" w:sz="0" w:space="0" w:color="auto"/>
      </w:divBdr>
    </w:div>
    <w:div w:id="1273899994">
      <w:bodyDiv w:val="1"/>
      <w:marLeft w:val="0"/>
      <w:marRight w:val="0"/>
      <w:marTop w:val="0"/>
      <w:marBottom w:val="0"/>
      <w:divBdr>
        <w:top w:val="none" w:sz="0" w:space="0" w:color="auto"/>
        <w:left w:val="none" w:sz="0" w:space="0" w:color="auto"/>
        <w:bottom w:val="none" w:sz="0" w:space="0" w:color="auto"/>
        <w:right w:val="none" w:sz="0" w:space="0" w:color="auto"/>
      </w:divBdr>
    </w:div>
    <w:div w:id="1351565209">
      <w:bodyDiv w:val="1"/>
      <w:marLeft w:val="0"/>
      <w:marRight w:val="0"/>
      <w:marTop w:val="0"/>
      <w:marBottom w:val="0"/>
      <w:divBdr>
        <w:top w:val="none" w:sz="0" w:space="0" w:color="auto"/>
        <w:left w:val="none" w:sz="0" w:space="0" w:color="auto"/>
        <w:bottom w:val="none" w:sz="0" w:space="0" w:color="auto"/>
        <w:right w:val="none" w:sz="0" w:space="0" w:color="auto"/>
      </w:divBdr>
    </w:div>
    <w:div w:id="1379739151">
      <w:bodyDiv w:val="1"/>
      <w:marLeft w:val="0"/>
      <w:marRight w:val="0"/>
      <w:marTop w:val="0"/>
      <w:marBottom w:val="0"/>
      <w:divBdr>
        <w:top w:val="none" w:sz="0" w:space="0" w:color="auto"/>
        <w:left w:val="none" w:sz="0" w:space="0" w:color="auto"/>
        <w:bottom w:val="none" w:sz="0" w:space="0" w:color="auto"/>
        <w:right w:val="none" w:sz="0" w:space="0" w:color="auto"/>
      </w:divBdr>
    </w:div>
    <w:div w:id="1436553805">
      <w:bodyDiv w:val="1"/>
      <w:marLeft w:val="0"/>
      <w:marRight w:val="0"/>
      <w:marTop w:val="0"/>
      <w:marBottom w:val="0"/>
      <w:divBdr>
        <w:top w:val="none" w:sz="0" w:space="0" w:color="auto"/>
        <w:left w:val="none" w:sz="0" w:space="0" w:color="auto"/>
        <w:bottom w:val="none" w:sz="0" w:space="0" w:color="auto"/>
        <w:right w:val="none" w:sz="0" w:space="0" w:color="auto"/>
      </w:divBdr>
    </w:div>
    <w:div w:id="1452431714">
      <w:bodyDiv w:val="1"/>
      <w:marLeft w:val="0"/>
      <w:marRight w:val="0"/>
      <w:marTop w:val="0"/>
      <w:marBottom w:val="0"/>
      <w:divBdr>
        <w:top w:val="none" w:sz="0" w:space="0" w:color="auto"/>
        <w:left w:val="none" w:sz="0" w:space="0" w:color="auto"/>
        <w:bottom w:val="none" w:sz="0" w:space="0" w:color="auto"/>
        <w:right w:val="none" w:sz="0" w:space="0" w:color="auto"/>
      </w:divBdr>
    </w:div>
    <w:div w:id="1453982697">
      <w:bodyDiv w:val="1"/>
      <w:marLeft w:val="0"/>
      <w:marRight w:val="0"/>
      <w:marTop w:val="0"/>
      <w:marBottom w:val="0"/>
      <w:divBdr>
        <w:top w:val="none" w:sz="0" w:space="0" w:color="auto"/>
        <w:left w:val="none" w:sz="0" w:space="0" w:color="auto"/>
        <w:bottom w:val="none" w:sz="0" w:space="0" w:color="auto"/>
        <w:right w:val="none" w:sz="0" w:space="0" w:color="auto"/>
      </w:divBdr>
    </w:div>
    <w:div w:id="1480687541">
      <w:bodyDiv w:val="1"/>
      <w:marLeft w:val="0"/>
      <w:marRight w:val="0"/>
      <w:marTop w:val="0"/>
      <w:marBottom w:val="0"/>
      <w:divBdr>
        <w:top w:val="none" w:sz="0" w:space="0" w:color="auto"/>
        <w:left w:val="none" w:sz="0" w:space="0" w:color="auto"/>
        <w:bottom w:val="none" w:sz="0" w:space="0" w:color="auto"/>
        <w:right w:val="none" w:sz="0" w:space="0" w:color="auto"/>
      </w:divBdr>
    </w:div>
    <w:div w:id="1539732947">
      <w:bodyDiv w:val="1"/>
      <w:marLeft w:val="0"/>
      <w:marRight w:val="0"/>
      <w:marTop w:val="0"/>
      <w:marBottom w:val="0"/>
      <w:divBdr>
        <w:top w:val="none" w:sz="0" w:space="0" w:color="auto"/>
        <w:left w:val="none" w:sz="0" w:space="0" w:color="auto"/>
        <w:bottom w:val="none" w:sz="0" w:space="0" w:color="auto"/>
        <w:right w:val="none" w:sz="0" w:space="0" w:color="auto"/>
      </w:divBdr>
    </w:div>
    <w:div w:id="1560628993">
      <w:bodyDiv w:val="1"/>
      <w:marLeft w:val="0"/>
      <w:marRight w:val="0"/>
      <w:marTop w:val="0"/>
      <w:marBottom w:val="0"/>
      <w:divBdr>
        <w:top w:val="none" w:sz="0" w:space="0" w:color="auto"/>
        <w:left w:val="none" w:sz="0" w:space="0" w:color="auto"/>
        <w:bottom w:val="none" w:sz="0" w:space="0" w:color="auto"/>
        <w:right w:val="none" w:sz="0" w:space="0" w:color="auto"/>
      </w:divBdr>
    </w:div>
    <w:div w:id="1585264370">
      <w:bodyDiv w:val="1"/>
      <w:marLeft w:val="0"/>
      <w:marRight w:val="0"/>
      <w:marTop w:val="0"/>
      <w:marBottom w:val="0"/>
      <w:divBdr>
        <w:top w:val="none" w:sz="0" w:space="0" w:color="auto"/>
        <w:left w:val="none" w:sz="0" w:space="0" w:color="auto"/>
        <w:bottom w:val="none" w:sz="0" w:space="0" w:color="auto"/>
        <w:right w:val="none" w:sz="0" w:space="0" w:color="auto"/>
      </w:divBdr>
    </w:div>
    <w:div w:id="1619333994">
      <w:bodyDiv w:val="1"/>
      <w:marLeft w:val="0"/>
      <w:marRight w:val="0"/>
      <w:marTop w:val="0"/>
      <w:marBottom w:val="0"/>
      <w:divBdr>
        <w:top w:val="none" w:sz="0" w:space="0" w:color="auto"/>
        <w:left w:val="none" w:sz="0" w:space="0" w:color="auto"/>
        <w:bottom w:val="none" w:sz="0" w:space="0" w:color="auto"/>
        <w:right w:val="none" w:sz="0" w:space="0" w:color="auto"/>
      </w:divBdr>
    </w:div>
    <w:div w:id="1637099316">
      <w:bodyDiv w:val="1"/>
      <w:marLeft w:val="0"/>
      <w:marRight w:val="0"/>
      <w:marTop w:val="0"/>
      <w:marBottom w:val="0"/>
      <w:divBdr>
        <w:top w:val="none" w:sz="0" w:space="0" w:color="auto"/>
        <w:left w:val="none" w:sz="0" w:space="0" w:color="auto"/>
        <w:bottom w:val="none" w:sz="0" w:space="0" w:color="auto"/>
        <w:right w:val="none" w:sz="0" w:space="0" w:color="auto"/>
      </w:divBdr>
    </w:div>
    <w:div w:id="1668166658">
      <w:bodyDiv w:val="1"/>
      <w:marLeft w:val="0"/>
      <w:marRight w:val="0"/>
      <w:marTop w:val="0"/>
      <w:marBottom w:val="0"/>
      <w:divBdr>
        <w:top w:val="none" w:sz="0" w:space="0" w:color="auto"/>
        <w:left w:val="none" w:sz="0" w:space="0" w:color="auto"/>
        <w:bottom w:val="none" w:sz="0" w:space="0" w:color="auto"/>
        <w:right w:val="none" w:sz="0" w:space="0" w:color="auto"/>
      </w:divBdr>
    </w:div>
    <w:div w:id="1795250593">
      <w:bodyDiv w:val="1"/>
      <w:marLeft w:val="0"/>
      <w:marRight w:val="0"/>
      <w:marTop w:val="0"/>
      <w:marBottom w:val="0"/>
      <w:divBdr>
        <w:top w:val="none" w:sz="0" w:space="0" w:color="auto"/>
        <w:left w:val="none" w:sz="0" w:space="0" w:color="auto"/>
        <w:bottom w:val="none" w:sz="0" w:space="0" w:color="auto"/>
        <w:right w:val="none" w:sz="0" w:space="0" w:color="auto"/>
      </w:divBdr>
    </w:div>
    <w:div w:id="1856265159">
      <w:bodyDiv w:val="1"/>
      <w:marLeft w:val="0"/>
      <w:marRight w:val="0"/>
      <w:marTop w:val="0"/>
      <w:marBottom w:val="0"/>
      <w:divBdr>
        <w:top w:val="none" w:sz="0" w:space="0" w:color="auto"/>
        <w:left w:val="none" w:sz="0" w:space="0" w:color="auto"/>
        <w:bottom w:val="none" w:sz="0" w:space="0" w:color="auto"/>
        <w:right w:val="none" w:sz="0" w:space="0" w:color="auto"/>
      </w:divBdr>
    </w:div>
    <w:div w:id="1863207277">
      <w:bodyDiv w:val="1"/>
      <w:marLeft w:val="0"/>
      <w:marRight w:val="0"/>
      <w:marTop w:val="0"/>
      <w:marBottom w:val="0"/>
      <w:divBdr>
        <w:top w:val="none" w:sz="0" w:space="0" w:color="auto"/>
        <w:left w:val="none" w:sz="0" w:space="0" w:color="auto"/>
        <w:bottom w:val="none" w:sz="0" w:space="0" w:color="auto"/>
        <w:right w:val="none" w:sz="0" w:space="0" w:color="auto"/>
      </w:divBdr>
    </w:div>
    <w:div w:id="1871993740">
      <w:bodyDiv w:val="1"/>
      <w:marLeft w:val="0"/>
      <w:marRight w:val="0"/>
      <w:marTop w:val="0"/>
      <w:marBottom w:val="0"/>
      <w:divBdr>
        <w:top w:val="none" w:sz="0" w:space="0" w:color="auto"/>
        <w:left w:val="none" w:sz="0" w:space="0" w:color="auto"/>
        <w:bottom w:val="none" w:sz="0" w:space="0" w:color="auto"/>
        <w:right w:val="none" w:sz="0" w:space="0" w:color="auto"/>
      </w:divBdr>
    </w:div>
    <w:div w:id="2027098584">
      <w:bodyDiv w:val="1"/>
      <w:marLeft w:val="0"/>
      <w:marRight w:val="0"/>
      <w:marTop w:val="0"/>
      <w:marBottom w:val="0"/>
      <w:divBdr>
        <w:top w:val="none" w:sz="0" w:space="0" w:color="auto"/>
        <w:left w:val="none" w:sz="0" w:space="0" w:color="auto"/>
        <w:bottom w:val="none" w:sz="0" w:space="0" w:color="auto"/>
        <w:right w:val="none" w:sz="0" w:space="0" w:color="auto"/>
      </w:divBdr>
    </w:div>
    <w:div w:id="2045711634">
      <w:bodyDiv w:val="1"/>
      <w:marLeft w:val="0"/>
      <w:marRight w:val="0"/>
      <w:marTop w:val="0"/>
      <w:marBottom w:val="0"/>
      <w:divBdr>
        <w:top w:val="none" w:sz="0" w:space="0" w:color="auto"/>
        <w:left w:val="none" w:sz="0" w:space="0" w:color="auto"/>
        <w:bottom w:val="none" w:sz="0" w:space="0" w:color="auto"/>
        <w:right w:val="none" w:sz="0" w:space="0" w:color="auto"/>
      </w:divBdr>
    </w:div>
    <w:div w:id="2050758978">
      <w:bodyDiv w:val="1"/>
      <w:marLeft w:val="0"/>
      <w:marRight w:val="0"/>
      <w:marTop w:val="0"/>
      <w:marBottom w:val="0"/>
      <w:divBdr>
        <w:top w:val="none" w:sz="0" w:space="0" w:color="auto"/>
        <w:left w:val="none" w:sz="0" w:space="0" w:color="auto"/>
        <w:bottom w:val="none" w:sz="0" w:space="0" w:color="auto"/>
        <w:right w:val="none" w:sz="0" w:space="0" w:color="auto"/>
      </w:divBdr>
    </w:div>
    <w:div w:id="2070377985">
      <w:bodyDiv w:val="1"/>
      <w:marLeft w:val="0"/>
      <w:marRight w:val="0"/>
      <w:marTop w:val="0"/>
      <w:marBottom w:val="0"/>
      <w:divBdr>
        <w:top w:val="none" w:sz="0" w:space="0" w:color="auto"/>
        <w:left w:val="none" w:sz="0" w:space="0" w:color="auto"/>
        <w:bottom w:val="none" w:sz="0" w:space="0" w:color="auto"/>
        <w:right w:val="none" w:sz="0" w:space="0" w:color="auto"/>
      </w:divBdr>
    </w:div>
    <w:div w:id="2076008009">
      <w:bodyDiv w:val="1"/>
      <w:marLeft w:val="0"/>
      <w:marRight w:val="0"/>
      <w:marTop w:val="0"/>
      <w:marBottom w:val="0"/>
      <w:divBdr>
        <w:top w:val="none" w:sz="0" w:space="0" w:color="auto"/>
        <w:left w:val="none" w:sz="0" w:space="0" w:color="auto"/>
        <w:bottom w:val="none" w:sz="0" w:space="0" w:color="auto"/>
        <w:right w:val="none" w:sz="0" w:space="0" w:color="auto"/>
      </w:divBdr>
    </w:div>
    <w:div w:id="2111582087">
      <w:bodyDiv w:val="1"/>
      <w:marLeft w:val="0"/>
      <w:marRight w:val="0"/>
      <w:marTop w:val="0"/>
      <w:marBottom w:val="0"/>
      <w:divBdr>
        <w:top w:val="none" w:sz="0" w:space="0" w:color="auto"/>
        <w:left w:val="none" w:sz="0" w:space="0" w:color="auto"/>
        <w:bottom w:val="none" w:sz="0" w:space="0" w:color="auto"/>
        <w:right w:val="none" w:sz="0" w:space="0" w:color="auto"/>
      </w:divBdr>
    </w:div>
    <w:div w:id="2126533525">
      <w:bodyDiv w:val="1"/>
      <w:marLeft w:val="0"/>
      <w:marRight w:val="0"/>
      <w:marTop w:val="0"/>
      <w:marBottom w:val="0"/>
      <w:divBdr>
        <w:top w:val="none" w:sz="0" w:space="0" w:color="auto"/>
        <w:left w:val="none" w:sz="0" w:space="0" w:color="auto"/>
        <w:bottom w:val="none" w:sz="0" w:space="0" w:color="auto"/>
        <w:right w:val="none" w:sz="0" w:space="0" w:color="auto"/>
      </w:divBdr>
    </w:div>
    <w:div w:id="2147041443">
      <w:bodyDiv w:val="1"/>
      <w:marLeft w:val="0"/>
      <w:marRight w:val="0"/>
      <w:marTop w:val="0"/>
      <w:marBottom w:val="0"/>
      <w:divBdr>
        <w:top w:val="none" w:sz="0" w:space="0" w:color="auto"/>
        <w:left w:val="none" w:sz="0" w:space="0" w:color="auto"/>
        <w:bottom w:val="none" w:sz="0" w:space="0" w:color="auto"/>
        <w:right w:val="none" w:sz="0" w:space="0" w:color="auto"/>
      </w:divBdr>
      <w:divsChild>
        <w:div w:id="874391608">
          <w:marLeft w:val="0"/>
          <w:marRight w:val="0"/>
          <w:marTop w:val="0"/>
          <w:marBottom w:val="0"/>
          <w:divBdr>
            <w:top w:val="none" w:sz="0" w:space="0" w:color="auto"/>
            <w:left w:val="none" w:sz="0" w:space="0" w:color="auto"/>
            <w:bottom w:val="none" w:sz="0" w:space="0" w:color="auto"/>
            <w:right w:val="none" w:sz="0" w:space="0" w:color="auto"/>
          </w:divBdr>
        </w:div>
        <w:div w:id="270826057">
          <w:marLeft w:val="0"/>
          <w:marRight w:val="0"/>
          <w:marTop w:val="0"/>
          <w:marBottom w:val="0"/>
          <w:divBdr>
            <w:top w:val="none" w:sz="0" w:space="0" w:color="auto"/>
            <w:left w:val="none" w:sz="0" w:space="0" w:color="auto"/>
            <w:bottom w:val="none" w:sz="0" w:space="0" w:color="auto"/>
            <w:right w:val="none" w:sz="0" w:space="0" w:color="auto"/>
          </w:divBdr>
        </w:div>
        <w:div w:id="1706708806">
          <w:marLeft w:val="0"/>
          <w:marRight w:val="0"/>
          <w:marTop w:val="0"/>
          <w:marBottom w:val="0"/>
          <w:divBdr>
            <w:top w:val="none" w:sz="0" w:space="0" w:color="auto"/>
            <w:left w:val="none" w:sz="0" w:space="0" w:color="auto"/>
            <w:bottom w:val="none" w:sz="0" w:space="0" w:color="auto"/>
            <w:right w:val="none" w:sz="0" w:space="0" w:color="auto"/>
          </w:divBdr>
        </w:div>
        <w:div w:id="1189680787">
          <w:marLeft w:val="0"/>
          <w:marRight w:val="0"/>
          <w:marTop w:val="0"/>
          <w:marBottom w:val="0"/>
          <w:divBdr>
            <w:top w:val="none" w:sz="0" w:space="0" w:color="auto"/>
            <w:left w:val="none" w:sz="0" w:space="0" w:color="auto"/>
            <w:bottom w:val="none" w:sz="0" w:space="0" w:color="auto"/>
            <w:right w:val="none" w:sz="0" w:space="0" w:color="auto"/>
          </w:divBdr>
        </w:div>
        <w:div w:id="115369960">
          <w:marLeft w:val="0"/>
          <w:marRight w:val="0"/>
          <w:marTop w:val="0"/>
          <w:marBottom w:val="0"/>
          <w:divBdr>
            <w:top w:val="none" w:sz="0" w:space="0" w:color="auto"/>
            <w:left w:val="none" w:sz="0" w:space="0" w:color="auto"/>
            <w:bottom w:val="none" w:sz="0" w:space="0" w:color="auto"/>
            <w:right w:val="none" w:sz="0" w:space="0" w:color="auto"/>
          </w:divBdr>
        </w:div>
        <w:div w:id="1535772007">
          <w:marLeft w:val="0"/>
          <w:marRight w:val="0"/>
          <w:marTop w:val="0"/>
          <w:marBottom w:val="0"/>
          <w:divBdr>
            <w:top w:val="none" w:sz="0" w:space="0" w:color="auto"/>
            <w:left w:val="none" w:sz="0" w:space="0" w:color="auto"/>
            <w:bottom w:val="none" w:sz="0" w:space="0" w:color="auto"/>
            <w:right w:val="none" w:sz="0" w:space="0" w:color="auto"/>
          </w:divBdr>
        </w:div>
        <w:div w:id="1498571664">
          <w:marLeft w:val="0"/>
          <w:marRight w:val="0"/>
          <w:marTop w:val="0"/>
          <w:marBottom w:val="0"/>
          <w:divBdr>
            <w:top w:val="none" w:sz="0" w:space="0" w:color="auto"/>
            <w:left w:val="none" w:sz="0" w:space="0" w:color="auto"/>
            <w:bottom w:val="none" w:sz="0" w:space="0" w:color="auto"/>
            <w:right w:val="none" w:sz="0" w:space="0" w:color="auto"/>
          </w:divBdr>
        </w:div>
        <w:div w:id="745348093">
          <w:marLeft w:val="0"/>
          <w:marRight w:val="0"/>
          <w:marTop w:val="0"/>
          <w:marBottom w:val="0"/>
          <w:divBdr>
            <w:top w:val="none" w:sz="0" w:space="0" w:color="auto"/>
            <w:left w:val="none" w:sz="0" w:space="0" w:color="auto"/>
            <w:bottom w:val="none" w:sz="0" w:space="0" w:color="auto"/>
            <w:right w:val="none" w:sz="0" w:space="0" w:color="auto"/>
          </w:divBdr>
        </w:div>
        <w:div w:id="1159732186">
          <w:marLeft w:val="0"/>
          <w:marRight w:val="0"/>
          <w:marTop w:val="0"/>
          <w:marBottom w:val="0"/>
          <w:divBdr>
            <w:top w:val="none" w:sz="0" w:space="0" w:color="auto"/>
            <w:left w:val="none" w:sz="0" w:space="0" w:color="auto"/>
            <w:bottom w:val="none" w:sz="0" w:space="0" w:color="auto"/>
            <w:right w:val="none" w:sz="0" w:space="0" w:color="auto"/>
          </w:divBdr>
        </w:div>
        <w:div w:id="318122409">
          <w:marLeft w:val="0"/>
          <w:marRight w:val="0"/>
          <w:marTop w:val="0"/>
          <w:marBottom w:val="0"/>
          <w:divBdr>
            <w:top w:val="none" w:sz="0" w:space="0" w:color="auto"/>
            <w:left w:val="none" w:sz="0" w:space="0" w:color="auto"/>
            <w:bottom w:val="none" w:sz="0" w:space="0" w:color="auto"/>
            <w:right w:val="none" w:sz="0" w:space="0" w:color="auto"/>
          </w:divBdr>
        </w:div>
        <w:div w:id="1354647051">
          <w:marLeft w:val="0"/>
          <w:marRight w:val="0"/>
          <w:marTop w:val="0"/>
          <w:marBottom w:val="0"/>
          <w:divBdr>
            <w:top w:val="none" w:sz="0" w:space="0" w:color="auto"/>
            <w:left w:val="none" w:sz="0" w:space="0" w:color="auto"/>
            <w:bottom w:val="none" w:sz="0" w:space="0" w:color="auto"/>
            <w:right w:val="none" w:sz="0" w:space="0" w:color="auto"/>
          </w:divBdr>
        </w:div>
        <w:div w:id="530873642">
          <w:marLeft w:val="0"/>
          <w:marRight w:val="0"/>
          <w:marTop w:val="0"/>
          <w:marBottom w:val="0"/>
          <w:divBdr>
            <w:top w:val="none" w:sz="0" w:space="0" w:color="auto"/>
            <w:left w:val="none" w:sz="0" w:space="0" w:color="auto"/>
            <w:bottom w:val="none" w:sz="0" w:space="0" w:color="auto"/>
            <w:right w:val="none" w:sz="0" w:space="0" w:color="auto"/>
          </w:divBdr>
        </w:div>
        <w:div w:id="1520003642">
          <w:marLeft w:val="0"/>
          <w:marRight w:val="0"/>
          <w:marTop w:val="0"/>
          <w:marBottom w:val="0"/>
          <w:divBdr>
            <w:top w:val="none" w:sz="0" w:space="0" w:color="auto"/>
            <w:left w:val="none" w:sz="0" w:space="0" w:color="auto"/>
            <w:bottom w:val="none" w:sz="0" w:space="0" w:color="auto"/>
            <w:right w:val="none" w:sz="0" w:space="0" w:color="auto"/>
          </w:divBdr>
        </w:div>
        <w:div w:id="1291781659">
          <w:marLeft w:val="0"/>
          <w:marRight w:val="0"/>
          <w:marTop w:val="0"/>
          <w:marBottom w:val="0"/>
          <w:divBdr>
            <w:top w:val="none" w:sz="0" w:space="0" w:color="auto"/>
            <w:left w:val="none" w:sz="0" w:space="0" w:color="auto"/>
            <w:bottom w:val="none" w:sz="0" w:space="0" w:color="auto"/>
            <w:right w:val="none" w:sz="0" w:space="0" w:color="auto"/>
          </w:divBdr>
        </w:div>
        <w:div w:id="1247303864">
          <w:marLeft w:val="0"/>
          <w:marRight w:val="0"/>
          <w:marTop w:val="0"/>
          <w:marBottom w:val="0"/>
          <w:divBdr>
            <w:top w:val="none" w:sz="0" w:space="0" w:color="auto"/>
            <w:left w:val="none" w:sz="0" w:space="0" w:color="auto"/>
            <w:bottom w:val="none" w:sz="0" w:space="0" w:color="auto"/>
            <w:right w:val="none" w:sz="0" w:space="0" w:color="auto"/>
          </w:divBdr>
        </w:div>
        <w:div w:id="572130225">
          <w:marLeft w:val="0"/>
          <w:marRight w:val="0"/>
          <w:marTop w:val="0"/>
          <w:marBottom w:val="0"/>
          <w:divBdr>
            <w:top w:val="none" w:sz="0" w:space="0" w:color="auto"/>
            <w:left w:val="none" w:sz="0" w:space="0" w:color="auto"/>
            <w:bottom w:val="none" w:sz="0" w:space="0" w:color="auto"/>
            <w:right w:val="none" w:sz="0" w:space="0" w:color="auto"/>
          </w:divBdr>
        </w:div>
        <w:div w:id="511578131">
          <w:marLeft w:val="0"/>
          <w:marRight w:val="0"/>
          <w:marTop w:val="0"/>
          <w:marBottom w:val="0"/>
          <w:divBdr>
            <w:top w:val="none" w:sz="0" w:space="0" w:color="auto"/>
            <w:left w:val="none" w:sz="0" w:space="0" w:color="auto"/>
            <w:bottom w:val="none" w:sz="0" w:space="0" w:color="auto"/>
            <w:right w:val="none" w:sz="0" w:space="0" w:color="auto"/>
          </w:divBdr>
        </w:div>
        <w:div w:id="1166437223">
          <w:marLeft w:val="0"/>
          <w:marRight w:val="0"/>
          <w:marTop w:val="0"/>
          <w:marBottom w:val="0"/>
          <w:divBdr>
            <w:top w:val="none" w:sz="0" w:space="0" w:color="auto"/>
            <w:left w:val="none" w:sz="0" w:space="0" w:color="auto"/>
            <w:bottom w:val="none" w:sz="0" w:space="0" w:color="auto"/>
            <w:right w:val="none" w:sz="0" w:space="0" w:color="auto"/>
          </w:divBdr>
        </w:div>
        <w:div w:id="1748765898">
          <w:marLeft w:val="0"/>
          <w:marRight w:val="0"/>
          <w:marTop w:val="0"/>
          <w:marBottom w:val="0"/>
          <w:divBdr>
            <w:top w:val="none" w:sz="0" w:space="0" w:color="auto"/>
            <w:left w:val="none" w:sz="0" w:space="0" w:color="auto"/>
            <w:bottom w:val="none" w:sz="0" w:space="0" w:color="auto"/>
            <w:right w:val="none" w:sz="0" w:space="0" w:color="auto"/>
          </w:divBdr>
        </w:div>
        <w:div w:id="965892154">
          <w:marLeft w:val="0"/>
          <w:marRight w:val="0"/>
          <w:marTop w:val="0"/>
          <w:marBottom w:val="0"/>
          <w:divBdr>
            <w:top w:val="none" w:sz="0" w:space="0" w:color="auto"/>
            <w:left w:val="none" w:sz="0" w:space="0" w:color="auto"/>
            <w:bottom w:val="none" w:sz="0" w:space="0" w:color="auto"/>
            <w:right w:val="none" w:sz="0" w:space="0" w:color="auto"/>
          </w:divBdr>
        </w:div>
        <w:div w:id="1549300109">
          <w:marLeft w:val="0"/>
          <w:marRight w:val="0"/>
          <w:marTop w:val="0"/>
          <w:marBottom w:val="0"/>
          <w:divBdr>
            <w:top w:val="none" w:sz="0" w:space="0" w:color="auto"/>
            <w:left w:val="none" w:sz="0" w:space="0" w:color="auto"/>
            <w:bottom w:val="none" w:sz="0" w:space="0" w:color="auto"/>
            <w:right w:val="none" w:sz="0" w:space="0" w:color="auto"/>
          </w:divBdr>
        </w:div>
        <w:div w:id="1523739664">
          <w:marLeft w:val="0"/>
          <w:marRight w:val="0"/>
          <w:marTop w:val="0"/>
          <w:marBottom w:val="0"/>
          <w:divBdr>
            <w:top w:val="none" w:sz="0" w:space="0" w:color="auto"/>
            <w:left w:val="none" w:sz="0" w:space="0" w:color="auto"/>
            <w:bottom w:val="none" w:sz="0" w:space="0" w:color="auto"/>
            <w:right w:val="none" w:sz="0" w:space="0" w:color="auto"/>
          </w:divBdr>
        </w:div>
        <w:div w:id="1552155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950AD6CF58FD9408B82721E2E7CA47A" ma:contentTypeVersion="13" ma:contentTypeDescription="Crear nuevo documento." ma:contentTypeScope="" ma:versionID="83a8f1cd9d92defddeaf3e60889aae39">
  <xsd:schema xmlns:xsd="http://www.w3.org/2001/XMLSchema" xmlns:xs="http://www.w3.org/2001/XMLSchema" xmlns:p="http://schemas.microsoft.com/office/2006/metadata/properties" xmlns:ns2="0157d9ab-2bd2-4b26-9ac6-6cf31e8af793" xmlns:ns3="16e80157-86a5-42db-ade1-ee019573e3c3" targetNamespace="http://schemas.microsoft.com/office/2006/metadata/properties" ma:root="true" ma:fieldsID="851d43adede6d245df0bc917f817fc6b" ns2:_="" ns3:_="">
    <xsd:import namespace="0157d9ab-2bd2-4b26-9ac6-6cf31e8af793"/>
    <xsd:import namespace="16e80157-86a5-42db-ade1-ee019573e3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7d9ab-2bd2-4b26-9ac6-6cf31e8af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4591b82f-d236-4277-b9cd-672a07e5c0a6"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e80157-86a5-42db-ade1-ee019573e3c3"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2bfe0168-e7ac-4fc2-89b4-e98368640edd}" ma:internalName="TaxCatchAll" ma:showField="CatchAllData" ma:web="16e80157-86a5-42db-ade1-ee019573e3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16e80157-86a5-42db-ade1-ee019573e3c3" xsi:nil="true"/>
    <lcf76f155ced4ddcb4097134ff3c332f xmlns="0157d9ab-2bd2-4b26-9ac6-6cf31e8af79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9C35A9-FFB2-46CB-BF32-F4726F53BC10}">
  <ds:schemaRefs>
    <ds:schemaRef ds:uri="http://schemas.microsoft.com/sharepoint/v3/contenttype/forms"/>
  </ds:schemaRefs>
</ds:datastoreItem>
</file>

<file path=customXml/itemProps2.xml><?xml version="1.0" encoding="utf-8"?>
<ds:datastoreItem xmlns:ds="http://schemas.openxmlformats.org/officeDocument/2006/customXml" ds:itemID="{8422D7B5-B8E5-4E1A-99D4-E2EF84173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7d9ab-2bd2-4b26-9ac6-6cf31e8af793"/>
    <ds:schemaRef ds:uri="16e80157-86a5-42db-ade1-ee019573e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6845D9-B815-4A75-B1A4-F0AB7703F8A7}">
  <ds:schemaRefs>
    <ds:schemaRef ds:uri="http://schemas.openxmlformats.org/officeDocument/2006/bibliography"/>
  </ds:schemaRefs>
</ds:datastoreItem>
</file>

<file path=customXml/itemProps4.xml><?xml version="1.0" encoding="utf-8"?>
<ds:datastoreItem xmlns:ds="http://schemas.openxmlformats.org/officeDocument/2006/customXml" ds:itemID="{0E5E9576-23D9-4C10-8641-BBC0A3C480A0}">
  <ds:schemaRefs>
    <ds:schemaRef ds:uri="http://schemas.microsoft.com/office/2006/metadata/properties"/>
    <ds:schemaRef ds:uri="http://schemas.microsoft.com/office/infopath/2007/PartnerControls"/>
    <ds:schemaRef ds:uri="16e80157-86a5-42db-ade1-ee019573e3c3"/>
    <ds:schemaRef ds:uri="0157d9ab-2bd2-4b26-9ac6-6cf31e8af793"/>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35</Pages>
  <Words>6559</Words>
  <Characters>36075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Versión: 1 F6060065</vt:lpstr>
    </vt:vector>
  </TitlesOfParts>
  <Company>HP</Company>
  <LinksUpToDate>false</LinksUpToDate>
  <CharactersWithSpaces>42549</CharactersWithSpaces>
  <SharedDoc>false</SharedDoc>
  <HLinks>
    <vt:vector size="18" baseType="variant">
      <vt:variant>
        <vt:i4>786500</vt:i4>
      </vt:variant>
      <vt:variant>
        <vt:i4>6</vt:i4>
      </vt:variant>
      <vt:variant>
        <vt:i4>0</vt:i4>
      </vt:variant>
      <vt:variant>
        <vt:i4>5</vt:i4>
      </vt:variant>
      <vt:variant>
        <vt:lpwstr>http://www.ceresita.com/datos-utiles/eleccion-y-manejo-del-color.html</vt:lpwstr>
      </vt:variant>
      <vt:variant>
        <vt:lpwstr/>
      </vt:variant>
      <vt:variant>
        <vt:i4>3342383</vt:i4>
      </vt:variant>
      <vt:variant>
        <vt:i4>3</vt:i4>
      </vt:variant>
      <vt:variant>
        <vt:i4>0</vt:i4>
      </vt:variant>
      <vt:variant>
        <vt:i4>5</vt:i4>
      </vt:variant>
      <vt:variant>
        <vt:lpwstr>http://www.wingslatino.com/modular/colormanagement.htm</vt:lpwstr>
      </vt:variant>
      <vt:variant>
        <vt:lpwstr/>
      </vt:variant>
      <vt:variant>
        <vt:i4>7929961</vt:i4>
      </vt:variant>
      <vt:variant>
        <vt:i4>0</vt:i4>
      </vt:variant>
      <vt:variant>
        <vt:i4>0</vt:i4>
      </vt:variant>
      <vt:variant>
        <vt:i4>5</vt:i4>
      </vt:variant>
      <vt:variant>
        <vt:lpwstr>http://www.monografias.com/trabajos3/color/color.shtml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Versión: 1 F6060065</dc:title>
  <dc:creator>Alexis Benavides</dc:creator>
  <cp:lastModifiedBy>Giovanny Cholca</cp:lastModifiedBy>
  <cp:revision>54</cp:revision>
  <cp:lastPrinted>2017-11-27T20:21:00Z</cp:lastPrinted>
  <dcterms:created xsi:type="dcterms:W3CDTF">2024-01-18T14:40:00Z</dcterms:created>
  <dcterms:modified xsi:type="dcterms:W3CDTF">2024-01-23T14:56:00Z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0x0101001950AD6CF58FD9408B82721E2E7CA47A</vt:lpwstr>
  </property>
  <property fmtid="{D5CDD505-2E9C-101B-9397-08002B2CF9AE}" pid="3" name="MediaServiceImageTags">
    <vt:lpwstr/>
  </property>
</Properties>
</file>