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g3672ad9zws" w:id="0"/>
      <w:bookmarkEnd w:id="0"/>
      <w:r w:rsidDel="00000000" w:rsidR="00000000" w:rsidRPr="00000000">
        <w:rPr>
          <w:rFonts w:ascii="Times New Roman" w:cs="Times New Roman" w:eastAsia="Times New Roman" w:hAnsi="Times New Roman"/>
          <w:b w:val="1"/>
          <w:bCs w:val="1"/>
          <w:sz w:val="46"/>
          <w:szCs w:val="46"/>
          <w:rtl w:val="0"/>
        </w:rPr>
        <w:t xml:space="preserve">DOCUMENTO DE SUPUESTOS Y RESTRICCIONES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mnjlhhcqwax" w:id="1"/>
      <w:bookmarkEnd w:id="1"/>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identifica y describe los supuestos y restricciones del proyecto de desarrollo del sistema de generación de horarios académicos inteligente. Estos elementos son fundamentales para comprender el contexto en el cual se desarrollará el proyecto, así como las limitaciones y condiciones bajo las cuales se tomarán decisiones.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jwgzbd5otg2" w:id="2"/>
      <w:bookmarkEnd w:id="2"/>
      <w:r w:rsidDel="00000000" w:rsidR="00000000" w:rsidRPr="00000000">
        <w:rPr>
          <w:rFonts w:ascii="Times New Roman" w:cs="Times New Roman" w:eastAsia="Times New Roman" w:hAnsi="Times New Roman"/>
          <w:b w:val="1"/>
          <w:bCs w:val="1"/>
          <w:sz w:val="34"/>
          <w:szCs w:val="34"/>
          <w:rtl w:val="0"/>
        </w:rPr>
        <w:t xml:space="preserve">2. Supuestos del proyecto</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supuestos son condiciones que se consideran verdaderas para efectos de la planificación del proyecto, aunque no estén completamente verificadas.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kb9g05a5rs8" w:id="3"/>
      <w:bookmarkEnd w:id="3"/>
      <w:r w:rsidDel="00000000" w:rsidR="00000000" w:rsidRPr="00000000">
        <w:rPr>
          <w:rFonts w:ascii="Times New Roman" w:cs="Times New Roman" w:eastAsia="Times New Roman" w:hAnsi="Times New Roman"/>
          <w:b w:val="1"/>
          <w:bCs w:val="1"/>
          <w:color w:val="000000"/>
          <w:sz w:val="26"/>
          <w:szCs w:val="26"/>
          <w:rtl w:val="0"/>
        </w:rPr>
        <w:t xml:space="preserve">2.1 Lista de supuestos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4559681085897"/>
        <w:gridCol w:w="2355.507528086186"/>
        <w:gridCol w:w="5173.619741047014"/>
        <w:gridCol w:w="1024.338945079564"/>
        <w:tblGridChange w:id="0">
          <w:tblGrid>
            <w:gridCol w:w="472.04559681085897"/>
            <w:gridCol w:w="2355.507528086186"/>
            <w:gridCol w:w="5173.619741047014"/>
            <w:gridCol w:w="1024.33894507956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Supuesto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la institución proporcionará datos completos y correctos de docentes, cursos y aulas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los usuarios contarán con acceso estable 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 técnico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el equipo posee conocimientos en desarrollo web y metodologías ágiles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académica definida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la institución tiene una estructura académica organizada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los usuarios adoptarán el sistema una vez implementado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r>
    </w:tbl>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p0x1hmhs97" w:id="4"/>
      <w:bookmarkEnd w:id="4"/>
      <w:r w:rsidDel="00000000" w:rsidR="00000000" w:rsidRPr="00000000">
        <w:rPr>
          <w:rFonts w:ascii="Times New Roman" w:cs="Times New Roman" w:eastAsia="Times New Roman" w:hAnsi="Times New Roman"/>
          <w:b w:val="1"/>
          <w:bCs w:val="1"/>
          <w:color w:val="000000"/>
          <w:sz w:val="26"/>
          <w:szCs w:val="26"/>
          <w:rtl w:val="0"/>
        </w:rPr>
        <w:t xml:space="preserve">2.2 Justificación de los supuestos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supuestos permiten avanzar en la planificación sin necesidad de contar con toda la información desde el inicio. Sin embargo, su validez deberá ser verificada durante el desarrollo del proyecto para evitar riesgos.</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xmoxgl2fen7" w:id="5"/>
      <w:bookmarkEnd w:id="5"/>
      <w:r w:rsidDel="00000000" w:rsidR="00000000" w:rsidRPr="00000000">
        <w:rPr>
          <w:rFonts w:ascii="Times New Roman" w:cs="Times New Roman" w:eastAsia="Times New Roman" w:hAnsi="Times New Roman"/>
          <w:b w:val="1"/>
          <w:bCs w:val="1"/>
          <w:sz w:val="34"/>
          <w:szCs w:val="34"/>
          <w:rtl w:val="0"/>
        </w:rPr>
        <w:t xml:space="preserve">3. Restricciones del proyecto</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restricciones son limitaciones reales que condicionan el desarrollo del proyecto y deben ser consideradas obligatoriamente.</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biu22fbunsi" w:id="6"/>
      <w:bookmarkEnd w:id="6"/>
      <w:r w:rsidDel="00000000" w:rsidR="00000000" w:rsidRPr="00000000">
        <w:rPr>
          <w:rFonts w:ascii="Times New Roman" w:cs="Times New Roman" w:eastAsia="Times New Roman" w:hAnsi="Times New Roman"/>
          <w:b w:val="1"/>
          <w:bCs w:val="1"/>
          <w:color w:val="000000"/>
          <w:sz w:val="26"/>
          <w:szCs w:val="26"/>
          <w:rtl w:val="0"/>
        </w:rPr>
        <w:t xml:space="preserve">3.1 Lista de restricciones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44528278612694"/>
        <w:gridCol w:w="2266.9823400012338"/>
        <w:gridCol w:w="5250.349951686849"/>
        <w:gridCol w:w="1022.7342365494131"/>
        <w:tblGridChange w:id="0">
          <w:tblGrid>
            <w:gridCol w:w="485.44528278612694"/>
            <w:gridCol w:w="2266.9823400012338"/>
            <w:gridCol w:w="5250.349951686849"/>
            <w:gridCol w:w="1022.73423654941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 desarrollarse dentro del periodo académico establecido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tecnológicos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en infraestructura y herramientas disponibles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Complejidad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de generación de horarios es altamente complejo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la calidad de los datos ingresados al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del algoritmo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algoritmos pueden no garantizar soluciones óptimas exactas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r>
    </w:tbl>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mfdl1da14h" w:id="7"/>
      <w:bookmarkEnd w:id="7"/>
      <w:r w:rsidDel="00000000" w:rsidR="00000000" w:rsidRPr="00000000">
        <w:rPr>
          <w:rFonts w:ascii="Times New Roman" w:cs="Times New Roman" w:eastAsia="Times New Roman" w:hAnsi="Times New Roman"/>
          <w:b w:val="1"/>
          <w:bCs w:val="1"/>
          <w:color w:val="000000"/>
          <w:sz w:val="26"/>
          <w:szCs w:val="26"/>
          <w:rtl w:val="0"/>
        </w:rPr>
        <w:t xml:space="preserve">3.2 Justificación de las restricciones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restricciones definen el marco real en el que se desarrollará el proyecto. Estas limitaciones influyen directamente en la toma de decisiones, especialmente en la selección del enfoque tecnológico y metodológico.</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zpu4r65qry" w:id="8"/>
      <w:bookmarkEnd w:id="8"/>
      <w:r w:rsidDel="00000000" w:rsidR="00000000" w:rsidRPr="00000000">
        <w:rPr>
          <w:rFonts w:ascii="Times New Roman" w:cs="Times New Roman" w:eastAsia="Times New Roman" w:hAnsi="Times New Roman"/>
          <w:b w:val="1"/>
          <w:bCs w:val="1"/>
          <w:sz w:val="34"/>
          <w:szCs w:val="34"/>
          <w:rtl w:val="0"/>
        </w:rPr>
        <w:t xml:space="preserve">4. Relación entre supuestos y riesgos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supuestos pueden convertirse en riesgos si no se cumplen. Por ejemplo:</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datos no son correctos (S1), el sistema generará horarios incorrectos.</w:t>
      </w:r>
    </w:p>
    <w:p w:rsidR="00000000" w:rsidDel="00000000" w:rsidP="00000000" w:rsidRDefault="00000000" w:rsidRPr="00000000" w14:paraId="0000004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usuarios no adoptan el sistema (S5), el impacto del proyecto será limitado.</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ello, es necesario monitorear constantemente estos supuestos.</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yyrykax8zop" w:id="9"/>
      <w:bookmarkEnd w:id="9"/>
      <w:r w:rsidDel="00000000" w:rsidR="00000000" w:rsidRPr="00000000">
        <w:rPr>
          <w:rFonts w:ascii="Times New Roman" w:cs="Times New Roman" w:eastAsia="Times New Roman" w:hAnsi="Times New Roman"/>
          <w:b w:val="1"/>
          <w:bCs w:val="1"/>
          <w:sz w:val="34"/>
          <w:szCs w:val="34"/>
          <w:rtl w:val="0"/>
        </w:rPr>
        <w:t xml:space="preserve">5. Estrategias de mitigación</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reducir el impacto de las restricciones y validar los supuestos, se plantean las siguientes estrategias:</w:t>
      </w:r>
    </w:p>
    <w:p w:rsidR="00000000" w:rsidDel="00000000" w:rsidP="00000000" w:rsidRDefault="00000000" w:rsidRPr="00000000" w14:paraId="0000004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datos de entrada</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iterativas del sistema</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a usuarios</w:t>
      </w:r>
    </w:p>
    <w:p w:rsidR="00000000" w:rsidDel="00000000" w:rsidP="00000000" w:rsidRDefault="00000000" w:rsidRPr="00000000" w14:paraId="0000004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metodologías ágiles para adaptación continua</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i5p4ql6jhvg" w:id="10"/>
      <w:bookmarkEnd w:id="10"/>
      <w:r w:rsidDel="00000000" w:rsidR="00000000" w:rsidRPr="00000000">
        <w:rPr>
          <w:rFonts w:ascii="Times New Roman" w:cs="Times New Roman" w:eastAsia="Times New Roman" w:hAnsi="Times New Roman"/>
          <w:b w:val="1"/>
          <w:bCs w:val="1"/>
          <w:sz w:val="34"/>
          <w:szCs w:val="34"/>
          <w:rtl w:val="0"/>
        </w:rPr>
        <w:t xml:space="preserve">6. Conclusión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identificación de supuestos y restricciones permite establecer una base realista para el desarrollo del proyecto. Este análisis contribuye a la toma de decisiones informadas y a la reducción de riesgos, asegurando una mejor planificación y ejecución del sistema.</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