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53A7" w14:textId="3BEE2741" w:rsidR="00735A92" w:rsidRPr="00BF5BF3" w:rsidRDefault="00BF5BF3" w:rsidP="00BF5BF3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DEI REQUISITI</w:t>
      </w:r>
    </w:p>
    <w:p w14:paraId="092A869B" w14:textId="43BD5A47" w:rsidR="00BF5BF3" w:rsidRPr="005034E5" w:rsidRDefault="00BF5BF3" w:rsidP="00BF5BF3">
      <w:pPr>
        <w:spacing w:after="0"/>
        <w:rPr>
          <w:sz w:val="24"/>
          <w:szCs w:val="24"/>
        </w:rPr>
      </w:pPr>
    </w:p>
    <w:p w14:paraId="7DF9DFBF" w14:textId="4BDC004A" w:rsidR="00A05484" w:rsidRDefault="00A05484" w:rsidP="00A60C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requisito fondamentale per poter affrontare la soluzione del problema presentatoci dal cliente è che il ddr robot </w:t>
      </w:r>
      <w:r w:rsidRPr="00A05484">
        <w:rPr>
          <w:b/>
          <w:bCs/>
          <w:sz w:val="24"/>
          <w:szCs w:val="24"/>
        </w:rPr>
        <w:t>“rbr”</w:t>
      </w:r>
      <w:r>
        <w:rPr>
          <w:sz w:val="24"/>
          <w:szCs w:val="24"/>
        </w:rPr>
        <w:t xml:space="preserve"> si muova all’interno di un perimetro. </w:t>
      </w:r>
      <w:r w:rsidR="00BF5BF3" w:rsidRPr="005034E5">
        <w:rPr>
          <w:sz w:val="24"/>
          <w:szCs w:val="24"/>
        </w:rPr>
        <w:t xml:space="preserve">Lo sprint </w:t>
      </w:r>
      <w:r>
        <w:rPr>
          <w:sz w:val="24"/>
          <w:szCs w:val="24"/>
        </w:rPr>
        <w:t xml:space="preserve">0 </w:t>
      </w:r>
      <w:r w:rsidR="00BF5BF3" w:rsidRPr="005034E5">
        <w:rPr>
          <w:sz w:val="24"/>
          <w:szCs w:val="24"/>
        </w:rPr>
        <w:t xml:space="preserve">nasce per esaurire l’esigenza di poter rappresentare </w:t>
      </w:r>
      <w:r>
        <w:rPr>
          <w:sz w:val="24"/>
          <w:szCs w:val="24"/>
        </w:rPr>
        <w:t>tale</w:t>
      </w:r>
      <w:r w:rsidR="00BF5BF3" w:rsidRPr="005034E5">
        <w:rPr>
          <w:sz w:val="24"/>
          <w:szCs w:val="24"/>
        </w:rPr>
        <w:t xml:space="preserve"> robot</w:t>
      </w:r>
      <w:r>
        <w:rPr>
          <w:sz w:val="24"/>
          <w:szCs w:val="24"/>
        </w:rPr>
        <w:t>.</w:t>
      </w:r>
    </w:p>
    <w:p w14:paraId="6A59107B" w14:textId="5203FB10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5FEFB345" w14:textId="3A64BFD5" w:rsidR="00A05484" w:rsidRPr="00BF5BF3" w:rsidRDefault="00A05484" w:rsidP="00A05484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DEL PROBLEMA</w:t>
      </w:r>
    </w:p>
    <w:p w14:paraId="1F41AF2E" w14:textId="77777777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16D09F05" w14:textId="68C02921" w:rsidR="00BF5BF3" w:rsidRPr="005034E5" w:rsidRDefault="00A05484" w:rsidP="00F259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soddisfare il requisito precedente, ci sono diversi problemi da analizzare. </w:t>
      </w:r>
      <w:r w:rsidR="00BF5BF3" w:rsidRPr="005034E5">
        <w:rPr>
          <w:sz w:val="24"/>
          <w:szCs w:val="24"/>
        </w:rPr>
        <w:t>A tale scopo si evidenziano le successive note:</w:t>
      </w:r>
    </w:p>
    <w:p w14:paraId="75260DFF" w14:textId="6F674C86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Il </w:t>
      </w:r>
      <w:r w:rsidRPr="005034E5">
        <w:rPr>
          <w:b/>
          <w:bCs/>
          <w:sz w:val="24"/>
          <w:szCs w:val="24"/>
        </w:rPr>
        <w:t>robot</w:t>
      </w:r>
      <w:r w:rsidRPr="005034E5">
        <w:rPr>
          <w:sz w:val="24"/>
          <w:szCs w:val="24"/>
        </w:rPr>
        <w:t xml:space="preserve"> è dotato di una specifica </w:t>
      </w:r>
      <w:r w:rsidRPr="005034E5">
        <w:rPr>
          <w:b/>
          <w:bCs/>
          <w:sz w:val="24"/>
          <w:szCs w:val="24"/>
        </w:rPr>
        <w:t>lunghezza e larghezza</w:t>
      </w:r>
      <w:r w:rsidRPr="005034E5">
        <w:rPr>
          <w:sz w:val="24"/>
          <w:szCs w:val="24"/>
        </w:rPr>
        <w:t xml:space="preserve">, che si suppone siano </w:t>
      </w:r>
      <w:r w:rsidRPr="005034E5">
        <w:rPr>
          <w:b/>
          <w:bCs/>
          <w:sz w:val="24"/>
          <w:szCs w:val="24"/>
        </w:rPr>
        <w:t>uguali</w:t>
      </w:r>
      <w:r w:rsidRPr="005034E5">
        <w:rPr>
          <w:sz w:val="24"/>
          <w:szCs w:val="24"/>
        </w:rPr>
        <w:t>.</w:t>
      </w:r>
    </w:p>
    <w:p w14:paraId="68EF9CCD" w14:textId="08F8BA81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Un </w:t>
      </w:r>
      <w:r w:rsidRPr="005034E5">
        <w:rPr>
          <w:b/>
          <w:bCs/>
          <w:sz w:val="24"/>
          <w:szCs w:val="24"/>
        </w:rPr>
        <w:t>passo del robot</w:t>
      </w:r>
      <w:r w:rsidRPr="005034E5">
        <w:rPr>
          <w:sz w:val="24"/>
          <w:szCs w:val="24"/>
        </w:rPr>
        <w:t>, detto anche rbr, corrisponde al suo spostamento in una direzione che dura tanto tempo quanto serve per coprire una distanza pari alla sua lunghezza.</w:t>
      </w:r>
    </w:p>
    <w:p w14:paraId="748895DD" w14:textId="61177DBA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Il customer ci ha fornito un </w:t>
      </w:r>
      <w:r w:rsidRPr="005034E5">
        <w:rPr>
          <w:b/>
          <w:bCs/>
          <w:sz w:val="24"/>
          <w:szCs w:val="24"/>
        </w:rPr>
        <w:t>ambiente virtuale</w:t>
      </w:r>
      <w:r w:rsidRPr="005034E5">
        <w:rPr>
          <w:sz w:val="24"/>
          <w:szCs w:val="24"/>
        </w:rPr>
        <w:t xml:space="preserve"> in cui coesistono il robot e una </w:t>
      </w:r>
      <w:r w:rsidRPr="005034E5">
        <w:rPr>
          <w:b/>
          <w:bCs/>
          <w:sz w:val="24"/>
          <w:szCs w:val="24"/>
        </w:rPr>
        <w:t>stanza già preconfigurata</w:t>
      </w:r>
      <w:r w:rsidRPr="005034E5">
        <w:rPr>
          <w:sz w:val="24"/>
          <w:szCs w:val="24"/>
        </w:rPr>
        <w:t>. Tale stanza ha anch’essa una specifica lunghezza e larghezza.</w:t>
      </w:r>
    </w:p>
    <w:p w14:paraId="6658193C" w14:textId="77777777" w:rsidR="00BD3E11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Le proprietà dimensionali </w:t>
      </w:r>
      <w:r w:rsidR="00BD3E11" w:rsidRPr="005034E5">
        <w:rPr>
          <w:sz w:val="24"/>
          <w:szCs w:val="24"/>
        </w:rPr>
        <w:t xml:space="preserve">simmetriche </w:t>
      </w:r>
      <w:r w:rsidRPr="005034E5">
        <w:rPr>
          <w:sz w:val="24"/>
          <w:szCs w:val="24"/>
        </w:rPr>
        <w:t xml:space="preserve">del robot e la composizione spaziale della stanza richiedono di trovare un </w:t>
      </w:r>
      <w:r w:rsidRPr="005034E5">
        <w:rPr>
          <w:b/>
          <w:bCs/>
          <w:sz w:val="24"/>
          <w:szCs w:val="24"/>
        </w:rPr>
        <w:t>sistema di riferimento appropriato</w:t>
      </w:r>
      <w:r w:rsidRPr="005034E5">
        <w:rPr>
          <w:sz w:val="24"/>
          <w:szCs w:val="24"/>
        </w:rPr>
        <w:t xml:space="preserve"> per poterne ricavare le </w:t>
      </w:r>
      <w:r w:rsidRPr="005034E5">
        <w:rPr>
          <w:b/>
          <w:bCs/>
          <w:sz w:val="24"/>
          <w:szCs w:val="24"/>
        </w:rPr>
        <w:t>coordinate</w:t>
      </w:r>
      <w:r w:rsidRPr="005034E5">
        <w:rPr>
          <w:sz w:val="24"/>
          <w:szCs w:val="24"/>
        </w:rPr>
        <w:t xml:space="preserve">. Viste le dimensioni prefissate del robot, è utile dividere la stanza in </w:t>
      </w:r>
      <w:r w:rsidRPr="005034E5">
        <w:rPr>
          <w:b/>
          <w:bCs/>
          <w:sz w:val="24"/>
          <w:szCs w:val="24"/>
        </w:rPr>
        <w:t xml:space="preserve">celle </w:t>
      </w:r>
      <w:r w:rsidR="00BD3E11" w:rsidRPr="005034E5">
        <w:rPr>
          <w:b/>
          <w:bCs/>
          <w:sz w:val="24"/>
          <w:szCs w:val="24"/>
        </w:rPr>
        <w:t>quadrate</w:t>
      </w:r>
      <w:r w:rsidR="00BD3E11" w:rsidRPr="005034E5">
        <w:rPr>
          <w:sz w:val="24"/>
          <w:szCs w:val="24"/>
        </w:rPr>
        <w:t xml:space="preserve"> grandi quanto il robot stesso per agevolare gli spostamenti e la loro rappresentazione.</w:t>
      </w:r>
    </w:p>
    <w:p w14:paraId="4E717488" w14:textId="39EEA976" w:rsidR="00BD3E11" w:rsidRPr="005034E5" w:rsidRDefault="00BD3E11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b/>
          <w:bCs/>
          <w:sz w:val="24"/>
          <w:szCs w:val="24"/>
        </w:rPr>
        <w:t>Un esempio</w:t>
      </w:r>
      <w:r w:rsidRPr="005034E5">
        <w:rPr>
          <w:sz w:val="24"/>
          <w:szCs w:val="24"/>
        </w:rPr>
        <w:t xml:space="preserve"> di come può essere suddivisa la stanza è il seguente</w:t>
      </w:r>
      <w:r w:rsidRPr="005034E5">
        <w:rPr>
          <w:b/>
          <w:bCs/>
          <w:sz w:val="24"/>
          <w:szCs w:val="24"/>
        </w:rPr>
        <w:t xml:space="preserve">: la stanza risulta essere 8 celle in larghezza e 6 celle in lunghezza compresi i muri, quindi ha 5x7 celle accessibili. </w:t>
      </w:r>
      <w:r w:rsidRPr="005034E5">
        <w:rPr>
          <w:sz w:val="24"/>
          <w:szCs w:val="24"/>
        </w:rPr>
        <w:t>Nel nostro SdR l’asse Y è verticale, l’asse X è orizzontale e l’origine (0,0) è in alto a sinistra.</w:t>
      </w:r>
    </w:p>
    <w:p w14:paraId="2B5F2E86" w14:textId="7ACCE43A" w:rsidR="00BD3E11" w:rsidRPr="005034E5" w:rsidRDefault="00BD3E11" w:rsidP="00BD3E11">
      <w:pPr>
        <w:spacing w:after="0"/>
        <w:rPr>
          <w:sz w:val="24"/>
          <w:szCs w:val="24"/>
        </w:rPr>
      </w:pPr>
      <w:r w:rsidRPr="005034E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682CA0" wp14:editId="215C83B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76550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57" y="21502"/>
                <wp:lineTo x="2145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BB4BB" w14:textId="004AC689" w:rsidR="00BD3E11" w:rsidRPr="005034E5" w:rsidRDefault="00BD3E11" w:rsidP="00BD3E11">
      <w:pPr>
        <w:spacing w:after="0"/>
        <w:rPr>
          <w:sz w:val="24"/>
          <w:szCs w:val="24"/>
        </w:rPr>
      </w:pPr>
    </w:p>
    <w:p w14:paraId="26C0AC16" w14:textId="48967E3D" w:rsidR="00BD3E11" w:rsidRPr="005034E5" w:rsidRDefault="00BD3E11" w:rsidP="00BD3E11">
      <w:pPr>
        <w:spacing w:after="0"/>
        <w:rPr>
          <w:sz w:val="24"/>
          <w:szCs w:val="24"/>
        </w:rPr>
      </w:pPr>
    </w:p>
    <w:p w14:paraId="5075D77B" w14:textId="53D8640C" w:rsidR="00BD3E11" w:rsidRPr="005034E5" w:rsidRDefault="00BD3E11" w:rsidP="00BD3E11">
      <w:pPr>
        <w:spacing w:after="0"/>
        <w:rPr>
          <w:sz w:val="24"/>
          <w:szCs w:val="24"/>
        </w:rPr>
      </w:pPr>
    </w:p>
    <w:p w14:paraId="2F82FC73" w14:textId="5B1E8DB6" w:rsidR="00BD3E11" w:rsidRPr="005034E5" w:rsidRDefault="00BD3E11" w:rsidP="00BD3E11">
      <w:pPr>
        <w:spacing w:after="0"/>
        <w:rPr>
          <w:sz w:val="24"/>
          <w:szCs w:val="24"/>
        </w:rPr>
      </w:pPr>
    </w:p>
    <w:p w14:paraId="6DB00EA2" w14:textId="0C974DCF" w:rsidR="00BD3E11" w:rsidRPr="005034E5" w:rsidRDefault="00BD3E11" w:rsidP="00BD3E11">
      <w:pPr>
        <w:spacing w:after="0"/>
        <w:rPr>
          <w:sz w:val="24"/>
          <w:szCs w:val="24"/>
        </w:rPr>
      </w:pPr>
    </w:p>
    <w:p w14:paraId="0BA6548F" w14:textId="51ED4409" w:rsidR="00BD3E11" w:rsidRPr="005034E5" w:rsidRDefault="00BD3E11" w:rsidP="00BD3E11">
      <w:pPr>
        <w:spacing w:after="0"/>
        <w:rPr>
          <w:sz w:val="24"/>
          <w:szCs w:val="24"/>
        </w:rPr>
      </w:pPr>
    </w:p>
    <w:p w14:paraId="24613FA5" w14:textId="41D354B0" w:rsidR="00BD3E11" w:rsidRPr="005034E5" w:rsidRDefault="00BD3E11" w:rsidP="00BD3E11">
      <w:pPr>
        <w:spacing w:after="0"/>
        <w:rPr>
          <w:sz w:val="24"/>
          <w:szCs w:val="24"/>
        </w:rPr>
      </w:pPr>
    </w:p>
    <w:p w14:paraId="6364C32B" w14:textId="2BA043A8" w:rsidR="00BD3E11" w:rsidRPr="005034E5" w:rsidRDefault="00BD3E11" w:rsidP="00BD3E11">
      <w:pPr>
        <w:spacing w:after="0"/>
        <w:rPr>
          <w:sz w:val="24"/>
          <w:szCs w:val="24"/>
        </w:rPr>
      </w:pPr>
    </w:p>
    <w:p w14:paraId="3E504140" w14:textId="0604D139" w:rsidR="00BD3E11" w:rsidRPr="005034E5" w:rsidRDefault="00BD3E11" w:rsidP="00BD3E11">
      <w:pPr>
        <w:spacing w:after="0"/>
        <w:rPr>
          <w:sz w:val="24"/>
          <w:szCs w:val="24"/>
        </w:rPr>
      </w:pPr>
    </w:p>
    <w:p w14:paraId="6F8AE1BA" w14:textId="3E029B80" w:rsidR="00BD3E11" w:rsidRPr="005034E5" w:rsidRDefault="00BD3E11" w:rsidP="00BD3E11">
      <w:pPr>
        <w:spacing w:after="0"/>
        <w:rPr>
          <w:sz w:val="24"/>
          <w:szCs w:val="24"/>
        </w:rPr>
      </w:pPr>
    </w:p>
    <w:p w14:paraId="1756EEE0" w14:textId="77777777" w:rsidR="00BD3E11" w:rsidRPr="005034E5" w:rsidRDefault="00BD3E11" w:rsidP="00BD3E11">
      <w:pPr>
        <w:spacing w:after="0"/>
        <w:rPr>
          <w:sz w:val="24"/>
          <w:szCs w:val="24"/>
        </w:rPr>
      </w:pPr>
    </w:p>
    <w:p w14:paraId="11E09A16" w14:textId="77777777" w:rsidR="00F259CA" w:rsidRDefault="00F259CA" w:rsidP="00F259CA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dimensioni della stanza sono una proprietà essenziale del “</w:t>
      </w:r>
      <w:r w:rsidRPr="00F259CA">
        <w:rPr>
          <w:b/>
          <w:bCs/>
          <w:sz w:val="24"/>
          <w:szCs w:val="24"/>
        </w:rPr>
        <w:t>modello della stanza</w:t>
      </w:r>
      <w:r>
        <w:rPr>
          <w:sz w:val="24"/>
          <w:szCs w:val="24"/>
        </w:rPr>
        <w:t>” così come la posizione e la direzione sono caratteristiche peculiari del “</w:t>
      </w:r>
      <w:r w:rsidRPr="00F259CA">
        <w:rPr>
          <w:b/>
          <w:bCs/>
          <w:sz w:val="24"/>
          <w:szCs w:val="24"/>
        </w:rPr>
        <w:t>modello del robot</w:t>
      </w:r>
      <w:r>
        <w:rPr>
          <w:sz w:val="24"/>
          <w:szCs w:val="24"/>
        </w:rPr>
        <w:t xml:space="preserve">”. Risulta quindi necessario rappresentare tali proprietà in una base di conoscenza: una per la stanza e una per il robot. </w:t>
      </w:r>
    </w:p>
    <w:p w14:paraId="43C2287C" w14:textId="7F3C4DF1" w:rsidR="00BD3E11" w:rsidRPr="00F259CA" w:rsidRDefault="00F259CA" w:rsidP="00F259CA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259CA">
        <w:rPr>
          <w:sz w:val="24"/>
          <w:szCs w:val="24"/>
        </w:rPr>
        <w:t>Nel modello del robot l</w:t>
      </w:r>
      <w:r w:rsidR="00BD3E11" w:rsidRPr="00F259CA">
        <w:rPr>
          <w:sz w:val="24"/>
          <w:szCs w:val="24"/>
        </w:rPr>
        <w:t xml:space="preserve">a </w:t>
      </w:r>
      <w:r w:rsidRPr="00F259CA">
        <w:rPr>
          <w:sz w:val="24"/>
          <w:szCs w:val="24"/>
        </w:rPr>
        <w:t>sua</w:t>
      </w:r>
      <w:r w:rsidRPr="00F259CA">
        <w:rPr>
          <w:b/>
          <w:bCs/>
          <w:sz w:val="24"/>
          <w:szCs w:val="24"/>
        </w:rPr>
        <w:t xml:space="preserve"> </w:t>
      </w:r>
      <w:r w:rsidR="00BD3E11" w:rsidRPr="00F259CA">
        <w:rPr>
          <w:b/>
          <w:bCs/>
          <w:sz w:val="24"/>
          <w:szCs w:val="24"/>
        </w:rPr>
        <w:t xml:space="preserve">posizione </w:t>
      </w:r>
      <w:r w:rsidR="00BD3E11" w:rsidRPr="00F259CA">
        <w:rPr>
          <w:sz w:val="24"/>
          <w:szCs w:val="24"/>
        </w:rPr>
        <w:t xml:space="preserve">è rappresentata da una </w:t>
      </w:r>
      <w:r w:rsidR="00BD3E11" w:rsidRPr="00F259CA">
        <w:rPr>
          <w:b/>
          <w:bCs/>
          <w:sz w:val="24"/>
          <w:szCs w:val="24"/>
        </w:rPr>
        <w:t>coordinata X,</w:t>
      </w:r>
      <w:r w:rsidR="00BD3E11" w:rsidRPr="00F259CA">
        <w:rPr>
          <w:sz w:val="24"/>
          <w:szCs w:val="24"/>
        </w:rPr>
        <w:t xml:space="preserve"> da una </w:t>
      </w:r>
      <w:r w:rsidR="00BD3E11" w:rsidRPr="00F259CA">
        <w:rPr>
          <w:b/>
          <w:bCs/>
          <w:sz w:val="24"/>
          <w:szCs w:val="24"/>
        </w:rPr>
        <w:t>coordinata Y</w:t>
      </w:r>
      <w:r w:rsidR="00BD3E11" w:rsidRPr="00F259CA">
        <w:rPr>
          <w:sz w:val="24"/>
          <w:szCs w:val="24"/>
        </w:rPr>
        <w:t xml:space="preserve"> e </w:t>
      </w:r>
      <w:r w:rsidR="00BD3E11" w:rsidRPr="00F259CA">
        <w:rPr>
          <w:b/>
          <w:bCs/>
          <w:sz w:val="24"/>
          <w:szCs w:val="24"/>
        </w:rPr>
        <w:t>da una direzione</w:t>
      </w:r>
      <w:r w:rsidR="00BD3E11" w:rsidRPr="00F259CA">
        <w:rPr>
          <w:sz w:val="24"/>
          <w:szCs w:val="24"/>
        </w:rPr>
        <w:t xml:space="preserve"> che può essere su, giù, destra e sinistra.</w:t>
      </w:r>
      <w:r w:rsidRPr="00F259CA">
        <w:rPr>
          <w:sz w:val="24"/>
          <w:szCs w:val="24"/>
        </w:rPr>
        <w:t xml:space="preserve"> Tale posizione </w:t>
      </w:r>
      <w:r w:rsidRPr="00F259CA">
        <w:rPr>
          <w:sz w:val="24"/>
          <w:szCs w:val="24"/>
        </w:rPr>
        <w:lastRenderedPageBreak/>
        <w:t>deve essere mantenuta come “</w:t>
      </w:r>
      <w:r w:rsidRPr="00F259CA">
        <w:rPr>
          <w:b/>
          <w:bCs/>
          <w:sz w:val="24"/>
          <w:szCs w:val="24"/>
        </w:rPr>
        <w:t>stato del robot</w:t>
      </w:r>
      <w:r w:rsidRPr="00F259CA">
        <w:rPr>
          <w:sz w:val="24"/>
          <w:szCs w:val="24"/>
        </w:rPr>
        <w:t xml:space="preserve">”. È evidente la necessità di avere un’entità che </w:t>
      </w:r>
      <w:r w:rsidRPr="00F259CA">
        <w:rPr>
          <w:b/>
          <w:bCs/>
          <w:sz w:val="24"/>
          <w:szCs w:val="24"/>
        </w:rPr>
        <w:t xml:space="preserve">si muove </w:t>
      </w:r>
      <w:r w:rsidRPr="00F259CA">
        <w:rPr>
          <w:sz w:val="24"/>
          <w:szCs w:val="24"/>
        </w:rPr>
        <w:t xml:space="preserve">(corpo) e al tempo stesso mantiene il suo </w:t>
      </w:r>
      <w:r w:rsidRPr="00F259CA">
        <w:rPr>
          <w:b/>
          <w:bCs/>
          <w:sz w:val="24"/>
          <w:szCs w:val="24"/>
        </w:rPr>
        <w:t>stato</w:t>
      </w:r>
      <w:r w:rsidRPr="00F259CA">
        <w:rPr>
          <w:sz w:val="24"/>
          <w:szCs w:val="24"/>
        </w:rPr>
        <w:t xml:space="preserve"> (mente) seguendo la </w:t>
      </w:r>
      <w:r w:rsidRPr="00F259CA">
        <w:rPr>
          <w:b/>
          <w:bCs/>
          <w:sz w:val="24"/>
          <w:szCs w:val="24"/>
        </w:rPr>
        <w:t>filosofia mente-corpo</w:t>
      </w:r>
      <w:r>
        <w:rPr>
          <w:sz w:val="24"/>
          <w:szCs w:val="24"/>
        </w:rPr>
        <w:t>.</w:t>
      </w:r>
    </w:p>
    <w:p w14:paraId="0511FB2E" w14:textId="42BFD9F1" w:rsidR="00BD3E11" w:rsidRPr="005034E5" w:rsidRDefault="00BD3E11" w:rsidP="005034E5">
      <w:pPr>
        <w:pStyle w:val="Paragrafoelenco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 xml:space="preserve">Un passo di rbr </w:t>
      </w:r>
      <w:r w:rsidRPr="005034E5">
        <w:rPr>
          <w:sz w:val="24"/>
          <w:szCs w:val="24"/>
        </w:rPr>
        <w:t>equivale perfettamente allo spostamento dalla</w:t>
      </w:r>
      <w:r w:rsidRPr="005034E5">
        <w:rPr>
          <w:b/>
          <w:bCs/>
          <w:sz w:val="24"/>
          <w:szCs w:val="24"/>
        </w:rPr>
        <w:t xml:space="preserve"> cella di partenza </w:t>
      </w:r>
      <w:r w:rsidRPr="005034E5">
        <w:rPr>
          <w:sz w:val="24"/>
          <w:szCs w:val="24"/>
        </w:rPr>
        <w:t>alla</w:t>
      </w:r>
      <w:r w:rsidRPr="005034E5">
        <w:rPr>
          <w:b/>
          <w:bCs/>
          <w:sz w:val="24"/>
          <w:szCs w:val="24"/>
        </w:rPr>
        <w:t xml:space="preserve"> cella di arrivo.</w:t>
      </w:r>
    </w:p>
    <w:p w14:paraId="5518D83A" w14:textId="316889D7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</w:p>
    <w:p w14:paraId="127CD556" w14:textId="0988540A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Ipotesi di Product Backlog:</w:t>
      </w:r>
    </w:p>
    <w:p w14:paraId="6DB5E47F" w14:textId="77777777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Redazione del work plan preliminare</w:t>
      </w:r>
    </w:p>
    <w:p w14:paraId="760BC811" w14:textId="2028E7A3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Creazione del metamodello/modello eseguibile</w:t>
      </w:r>
    </w:p>
    <w:p w14:paraId="3D073A5F" w14:textId="30697196" w:rsidR="005034E5" w:rsidRPr="0005621E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05621E">
        <w:rPr>
          <w:sz w:val="24"/>
          <w:szCs w:val="24"/>
          <w:lang w:val="en-GB"/>
        </w:rPr>
        <w:t>Creazione Knowledge Base della room</w:t>
      </w:r>
    </w:p>
    <w:p w14:paraId="595734A3" w14:textId="77777777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Pianificazione di un test plan</w:t>
      </w:r>
    </w:p>
    <w:p w14:paraId="39646935" w14:textId="29637A51" w:rsidR="00BF5BF3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Implementazione ed esecuzione del test</w:t>
      </w:r>
    </w:p>
    <w:p w14:paraId="23082CBB" w14:textId="77777777" w:rsidR="00F259CA" w:rsidRDefault="00F259CA" w:rsidP="00BD3E11">
      <w:pPr>
        <w:spacing w:after="0"/>
        <w:rPr>
          <w:b/>
          <w:bCs/>
          <w:sz w:val="24"/>
          <w:szCs w:val="24"/>
        </w:rPr>
      </w:pPr>
    </w:p>
    <w:p w14:paraId="5AD09EAB" w14:textId="47870CF0" w:rsidR="00BD3E11" w:rsidRPr="005034E5" w:rsidRDefault="005034E5" w:rsidP="00BD3E11">
      <w:pPr>
        <w:spacing w:after="0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Test Plan:</w:t>
      </w:r>
    </w:p>
    <w:p w14:paraId="64CD350F" w14:textId="5A82F3A9" w:rsidR="005034E5" w:rsidRPr="005034E5" w:rsidRDefault="005034E5" w:rsidP="00BD3E11">
      <w:p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In generale ci aspettiamo che quando il robot si sposta da A a B che siano soddisfatte le seguenti condizioni:</w:t>
      </w:r>
    </w:p>
    <w:p w14:paraId="6CCA8FE1" w14:textId="637A1161" w:rsidR="005034E5" w:rsidRPr="005034E5" w:rsidRDefault="005034E5" w:rsidP="005034E5">
      <w:pPr>
        <w:pStyle w:val="Paragrafoelenco"/>
        <w:numPr>
          <w:ilvl w:val="0"/>
          <w:numId w:val="4"/>
        </w:numPr>
        <w:spacing w:after="0"/>
      </w:pPr>
      <w:r w:rsidRPr="005034E5">
        <w:rPr>
          <w:b/>
          <w:bCs/>
        </w:rPr>
        <w:t>Pre condizioni</w:t>
      </w:r>
      <w:r w:rsidRPr="005034E5">
        <w:t>: il robot è fermo e si trova nella posizione A = (X1, Y1) con direzione D1.</w:t>
      </w:r>
    </w:p>
    <w:p w14:paraId="6C6C711D" w14:textId="7621115D" w:rsidR="005034E5" w:rsidRPr="005034E5" w:rsidRDefault="005034E5" w:rsidP="005034E5">
      <w:pPr>
        <w:pStyle w:val="Paragrafoelenco"/>
        <w:numPr>
          <w:ilvl w:val="0"/>
          <w:numId w:val="4"/>
        </w:numPr>
        <w:spacing w:after="0"/>
      </w:pPr>
      <w:r w:rsidRPr="005034E5">
        <w:rPr>
          <w:b/>
          <w:bCs/>
        </w:rPr>
        <w:t>Post condizioni</w:t>
      </w:r>
      <w:r w:rsidRPr="005034E5">
        <w:t>: il robot è fermo e si trova non più in A, ma nella posizione B = (X2, Y2) con direzione D2.</w:t>
      </w:r>
    </w:p>
    <w:p w14:paraId="40962582" w14:textId="77777777" w:rsidR="005034E5" w:rsidRPr="005034E5" w:rsidRDefault="005034E5" w:rsidP="00BD3E11">
      <w:pPr>
        <w:spacing w:after="0"/>
        <w:rPr>
          <w:sz w:val="24"/>
          <w:szCs w:val="24"/>
        </w:rPr>
      </w:pPr>
    </w:p>
    <w:p w14:paraId="6B97D7BE" w14:textId="38BD65BF" w:rsidR="005034E5" w:rsidRDefault="005034E5" w:rsidP="00BD3E11">
      <w:p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 xml:space="preserve">Nello specifico, </w:t>
      </w:r>
      <w:r>
        <w:rPr>
          <w:sz w:val="24"/>
          <w:szCs w:val="24"/>
        </w:rPr>
        <w:t>in questo primo</w:t>
      </w:r>
      <w:r w:rsidRPr="005034E5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034E5">
        <w:rPr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 w:rsidRPr="005034E5">
        <w:rPr>
          <w:sz w:val="24"/>
          <w:szCs w:val="24"/>
        </w:rPr>
        <w:t>lan</w:t>
      </w:r>
      <w:r>
        <w:rPr>
          <w:sz w:val="24"/>
          <w:szCs w:val="24"/>
        </w:rPr>
        <w:t xml:space="preserve"> vogliamo verificare che:</w:t>
      </w:r>
    </w:p>
    <w:p w14:paraId="418F52AB" w14:textId="1E15EC57" w:rsidR="005034E5" w:rsidRPr="005034E5" w:rsidRDefault="005034E5" w:rsidP="005034E5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A = (0,0) con direzione sud</w:t>
      </w:r>
    </w:p>
    <w:p w14:paraId="4A188EBC" w14:textId="37A2A03B" w:rsidR="005034E5" w:rsidRPr="005034E5" w:rsidRDefault="005034E5" w:rsidP="005034E5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B = (2,1) con direzione sud</w:t>
      </w:r>
    </w:p>
    <w:p w14:paraId="74E9CE1F" w14:textId="0E6DDCF3" w:rsidR="005034E5" w:rsidRPr="005034E5" w:rsidRDefault="005034E5" w:rsidP="00BD3E11">
      <w:pPr>
        <w:spacing w:after="0"/>
        <w:rPr>
          <w:sz w:val="24"/>
          <w:szCs w:val="24"/>
        </w:rPr>
      </w:pPr>
      <w:r>
        <w:rPr>
          <w:sz w:val="24"/>
          <w:szCs w:val="24"/>
        </w:rPr>
        <w:t>Lo spostamento che effettueremo è determinato da una sequenza di mosse decisa a priori.</w:t>
      </w:r>
    </w:p>
    <w:p w14:paraId="59A34220" w14:textId="1D47B626" w:rsidR="005034E5" w:rsidRDefault="005034E5" w:rsidP="00BD3E11">
      <w:pPr>
        <w:spacing w:after="0"/>
        <w:rPr>
          <w:sz w:val="24"/>
          <w:szCs w:val="24"/>
        </w:rPr>
      </w:pPr>
    </w:p>
    <w:p w14:paraId="6963D9CB" w14:textId="7B16C757" w:rsidR="0005621E" w:rsidRPr="00BF5BF3" w:rsidRDefault="00350175" w:rsidP="0005621E">
      <w:pPr>
        <w:pStyle w:val="Titolo1"/>
        <w:jc w:val="center"/>
        <w:rPr>
          <w:b/>
          <w:bCs/>
        </w:rPr>
      </w:pPr>
      <w:r>
        <w:rPr>
          <w:b/>
          <w:bCs/>
        </w:rPr>
        <w:t>PROGETTO</w:t>
      </w:r>
    </w:p>
    <w:p w14:paraId="6323A452" w14:textId="36A73230" w:rsidR="0005621E" w:rsidRDefault="0005621E" w:rsidP="00BD3E11">
      <w:pPr>
        <w:spacing w:after="0"/>
        <w:rPr>
          <w:sz w:val="24"/>
          <w:szCs w:val="24"/>
        </w:rPr>
      </w:pPr>
    </w:p>
    <w:p w14:paraId="649E9161" w14:textId="77777777" w:rsidR="00350175" w:rsidRDefault="00350175" w:rsidP="00BD322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Partendo dall’ipotesi di Product Backlog e da quanto scritto in precedenza, ci sono ovviamente diverse possibilità di realizzazione. Noi, in particolare, abbiamo scelto di adottare </w:t>
      </w:r>
      <w:r w:rsidRPr="00BD322A">
        <w:rPr>
          <w:b/>
          <w:bCs/>
          <w:sz w:val="24"/>
          <w:szCs w:val="24"/>
        </w:rPr>
        <w:t>l’infrastruttura QAK</w:t>
      </w:r>
      <w:r>
        <w:rPr>
          <w:sz w:val="24"/>
          <w:szCs w:val="24"/>
        </w:rPr>
        <w:t xml:space="preserve"> realizzata tramite un </w:t>
      </w:r>
      <w:r w:rsidRPr="00BD322A">
        <w:rPr>
          <w:b/>
          <w:bCs/>
          <w:sz w:val="24"/>
          <w:szCs w:val="24"/>
        </w:rPr>
        <w:t>internal DSL</w:t>
      </w:r>
      <w:r>
        <w:rPr>
          <w:sz w:val="24"/>
          <w:szCs w:val="24"/>
        </w:rPr>
        <w:t>.</w:t>
      </w:r>
    </w:p>
    <w:p w14:paraId="19E552D6" w14:textId="73962593" w:rsidR="00BD322A" w:rsidRDefault="00350175" w:rsidP="00BD322A">
      <w:pPr>
        <w:spacing w:after="0"/>
        <w:jc w:val="both"/>
        <w:rPr>
          <w:sz w:val="24"/>
          <w:szCs w:val="24"/>
        </w:rPr>
      </w:pPr>
      <w:r w:rsidRPr="00350175">
        <w:rPr>
          <w:sz w:val="24"/>
          <w:szCs w:val="24"/>
        </w:rPr>
        <w:t>Infatti</w:t>
      </w:r>
      <w:r>
        <w:rPr>
          <w:sz w:val="24"/>
          <w:szCs w:val="24"/>
        </w:rPr>
        <w:t xml:space="preserve">, grazie all’utilizzo di un internal DSL è possibile </w:t>
      </w:r>
      <w:r w:rsidR="00BD322A">
        <w:rPr>
          <w:sz w:val="24"/>
          <w:szCs w:val="24"/>
        </w:rPr>
        <w:t>realizzare programmi concisi e analizzabili auto-esplicativi che disincentivano l’ambiguità della comunicazione con il cliente.</w:t>
      </w:r>
    </w:p>
    <w:p w14:paraId="01C18E28" w14:textId="693E20C8" w:rsidR="005034E5" w:rsidRDefault="00BD322A" w:rsidP="00BD322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Nello specifico </w:t>
      </w:r>
      <w:r w:rsidR="00845F6A">
        <w:rPr>
          <w:sz w:val="24"/>
          <w:szCs w:val="24"/>
        </w:rPr>
        <w:t xml:space="preserve">utilizzare l’infrastruttura QAK ha diversi vantaggi: </w:t>
      </w:r>
    </w:p>
    <w:p w14:paraId="0F7C78B8" w14:textId="6C582EFB" w:rsidR="00845F6A" w:rsidRDefault="00845F6A" w:rsidP="00845F6A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Introduce un </w:t>
      </w:r>
      <w:r w:rsidRPr="00917CDB">
        <w:rPr>
          <w:b/>
          <w:bCs/>
          <w:sz w:val="24"/>
          <w:szCs w:val="24"/>
        </w:rPr>
        <w:t>metamodello formale</w:t>
      </w:r>
      <w:r>
        <w:rPr>
          <w:sz w:val="24"/>
          <w:szCs w:val="24"/>
        </w:rPr>
        <w:t xml:space="preserve"> all’interno del quale possiamo esprimere la </w:t>
      </w:r>
      <w:r w:rsidRPr="00917CDB">
        <w:rPr>
          <w:b/>
          <w:bCs/>
          <w:sz w:val="24"/>
          <w:szCs w:val="24"/>
        </w:rPr>
        <w:t>struttura</w:t>
      </w:r>
      <w:r>
        <w:rPr>
          <w:sz w:val="24"/>
          <w:szCs w:val="24"/>
        </w:rPr>
        <w:t xml:space="preserve">, </w:t>
      </w:r>
      <w:r w:rsidRPr="00917CDB">
        <w:rPr>
          <w:b/>
          <w:bCs/>
          <w:sz w:val="24"/>
          <w:szCs w:val="24"/>
        </w:rPr>
        <w:t>l’interazione</w:t>
      </w:r>
      <w:r>
        <w:rPr>
          <w:sz w:val="24"/>
          <w:szCs w:val="24"/>
        </w:rPr>
        <w:t xml:space="preserve"> e il </w:t>
      </w:r>
      <w:r w:rsidRPr="00917CDB">
        <w:rPr>
          <w:b/>
          <w:bCs/>
          <w:sz w:val="24"/>
          <w:szCs w:val="24"/>
        </w:rPr>
        <w:t>comportamento</w:t>
      </w:r>
      <w:r>
        <w:rPr>
          <w:sz w:val="24"/>
          <w:szCs w:val="24"/>
        </w:rPr>
        <w:t xml:space="preserve"> del sistema</w:t>
      </w:r>
    </w:p>
    <w:p w14:paraId="2930E25D" w14:textId="77777777" w:rsidR="004008BF" w:rsidRDefault="00845F6A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4008BF">
        <w:rPr>
          <w:sz w:val="24"/>
          <w:szCs w:val="24"/>
        </w:rPr>
        <w:t xml:space="preserve">la capacità di gestire </w:t>
      </w:r>
      <w:r w:rsidR="004008BF" w:rsidRPr="00917CDB">
        <w:rPr>
          <w:b/>
          <w:bCs/>
          <w:sz w:val="24"/>
          <w:szCs w:val="24"/>
        </w:rPr>
        <w:t>azioni reattive/proattive</w:t>
      </w:r>
    </w:p>
    <w:p w14:paraId="47EBD558" w14:textId="6EBFD4C3" w:rsidR="004008BF" w:rsidRDefault="004008BF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 una soluzione basata sugli attori: gli </w:t>
      </w:r>
      <w:r w:rsidRPr="00917CDB">
        <w:rPr>
          <w:b/>
          <w:bCs/>
          <w:sz w:val="24"/>
          <w:szCs w:val="24"/>
        </w:rPr>
        <w:t>attori</w:t>
      </w:r>
      <w:r>
        <w:rPr>
          <w:sz w:val="24"/>
          <w:szCs w:val="24"/>
        </w:rPr>
        <w:t xml:space="preserve"> sono entità che lavorano come </w:t>
      </w:r>
      <w:r w:rsidRPr="00917CDB">
        <w:rPr>
          <w:b/>
          <w:bCs/>
          <w:sz w:val="24"/>
          <w:szCs w:val="24"/>
        </w:rPr>
        <w:t>automi a stati finiti</w:t>
      </w:r>
      <w:r>
        <w:rPr>
          <w:sz w:val="24"/>
          <w:szCs w:val="24"/>
        </w:rPr>
        <w:t xml:space="preserve"> e hanno una propria </w:t>
      </w:r>
      <w:r w:rsidRPr="00917CDB">
        <w:rPr>
          <w:b/>
          <w:bCs/>
          <w:sz w:val="24"/>
          <w:szCs w:val="24"/>
        </w:rPr>
        <w:t>base di conoscenza</w:t>
      </w:r>
      <w:r>
        <w:rPr>
          <w:sz w:val="24"/>
          <w:szCs w:val="24"/>
        </w:rPr>
        <w:t xml:space="preserve"> (estendibile dinamicamente e realizzata in Prolog). Possiedono anche una propria capacità computazionale e una </w:t>
      </w:r>
      <w:r w:rsidRPr="00917CDB">
        <w:rPr>
          <w:b/>
          <w:bCs/>
          <w:sz w:val="24"/>
          <w:szCs w:val="24"/>
        </w:rPr>
        <w:t>coda</w:t>
      </w:r>
      <w:r>
        <w:rPr>
          <w:sz w:val="24"/>
          <w:szCs w:val="24"/>
        </w:rPr>
        <w:t xml:space="preserve"> in entrata per accumulare messaggi in arrivo</w:t>
      </w:r>
    </w:p>
    <w:p w14:paraId="4631A66B" w14:textId="77777777" w:rsidR="009333F5" w:rsidRPr="009333F5" w:rsidRDefault="004008BF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Supporta la </w:t>
      </w:r>
      <w:r w:rsidRPr="00917CDB">
        <w:rPr>
          <w:b/>
          <w:bCs/>
          <w:sz w:val="24"/>
          <w:szCs w:val="24"/>
        </w:rPr>
        <w:t>distribuzione in sistemi eterogenei</w:t>
      </w:r>
    </w:p>
    <w:p w14:paraId="46D15042" w14:textId="77777777" w:rsidR="009333F5" w:rsidRDefault="009333F5" w:rsidP="009333F5">
      <w:pPr>
        <w:spacing w:after="0"/>
        <w:jc w:val="both"/>
        <w:rPr>
          <w:sz w:val="24"/>
          <w:szCs w:val="24"/>
        </w:rPr>
      </w:pPr>
    </w:p>
    <w:p w14:paraId="11F2B1D2" w14:textId="3A13DF4A" w:rsidR="004008BF" w:rsidRDefault="009333F5" w:rsidP="009333F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Aggiungiamo di seguito </w:t>
      </w:r>
      <w:r w:rsidRPr="009333F5">
        <w:rPr>
          <w:b/>
          <w:bCs/>
          <w:sz w:val="24"/>
          <w:szCs w:val="24"/>
        </w:rPr>
        <w:t>alcune convenzioni</w:t>
      </w:r>
      <w:r>
        <w:rPr>
          <w:sz w:val="24"/>
          <w:szCs w:val="24"/>
        </w:rPr>
        <w:t xml:space="preserve"> che abbiamo deciso di utilizzare come </w:t>
      </w:r>
      <w:r w:rsidRPr="009333F5">
        <w:rPr>
          <w:b/>
          <w:bCs/>
          <w:sz w:val="24"/>
          <w:szCs w:val="24"/>
        </w:rPr>
        <w:t xml:space="preserve">Best </w:t>
      </w:r>
      <w:proofErr w:type="spellStart"/>
      <w:r w:rsidRPr="009333F5">
        <w:rPr>
          <w:b/>
          <w:bCs/>
          <w:sz w:val="24"/>
          <w:szCs w:val="24"/>
        </w:rPr>
        <w:t>Practice</w:t>
      </w:r>
      <w:proofErr w:type="spellEnd"/>
      <w:r w:rsidR="00845F6A" w:rsidRPr="009333F5">
        <w:rPr>
          <w:sz w:val="24"/>
          <w:szCs w:val="24"/>
        </w:rPr>
        <w:t xml:space="preserve"> </w:t>
      </w:r>
      <w:r>
        <w:rPr>
          <w:sz w:val="24"/>
          <w:szCs w:val="24"/>
        </w:rPr>
        <w:t>per agevolare la suddivisione del lavoro e il conseguente merge dei progetti:</w:t>
      </w:r>
    </w:p>
    <w:p w14:paraId="406F9BBC" w14:textId="04F80BB7" w:rsidR="009333F5" w:rsidRPr="009333F5" w:rsidRDefault="009333F5" w:rsidP="009333F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Quando un </w:t>
      </w:r>
      <w:proofErr w:type="spellStart"/>
      <w:r w:rsidRPr="009333F5">
        <w:rPr>
          <w:b/>
          <w:bCs/>
          <w:sz w:val="24"/>
          <w:szCs w:val="24"/>
        </w:rPr>
        <w:t>Dispatch</w:t>
      </w:r>
      <w:proofErr w:type="spellEnd"/>
      <w:r w:rsidRPr="005B7F49">
        <w:rPr>
          <w:sz w:val="24"/>
          <w:szCs w:val="24"/>
        </w:rPr>
        <w:t xml:space="preserve"> non deve avere un contenuto utile, scriviamo nella dichiarazione: </w:t>
      </w:r>
      <w:proofErr w:type="spellStart"/>
      <w:r w:rsidRPr="005B7F49">
        <w:rPr>
          <w:sz w:val="24"/>
          <w:szCs w:val="24"/>
        </w:rPr>
        <w:t>Dispatch</w:t>
      </w:r>
      <w:proofErr w:type="spellEnd"/>
      <w:r w:rsidRPr="005B7F49">
        <w:rPr>
          <w:sz w:val="24"/>
          <w:szCs w:val="24"/>
        </w:rPr>
        <w:t xml:space="preserve"> </w:t>
      </w:r>
      <w:proofErr w:type="spellStart"/>
      <w:proofErr w:type="gram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:</w:t>
      </w:r>
      <w:proofErr w:type="gramEnd"/>
      <w:r w:rsidRPr="005B7F49">
        <w:rPr>
          <w:sz w:val="24"/>
          <w:szCs w:val="24"/>
        </w:rPr>
        <w:t xml:space="preserve"> </w:t>
      </w:r>
      <w:proofErr w:type="spell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(N)</w:t>
      </w:r>
    </w:p>
    <w:p w14:paraId="33E11AE3" w14:textId="33B2862F" w:rsidR="009333F5" w:rsidRPr="009333F5" w:rsidRDefault="009333F5" w:rsidP="009333F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Tutti i </w:t>
      </w:r>
      <w:r w:rsidRPr="009333F5">
        <w:rPr>
          <w:b/>
          <w:bCs/>
          <w:sz w:val="24"/>
          <w:szCs w:val="24"/>
        </w:rPr>
        <w:t>nomi dei contesti</w:t>
      </w:r>
      <w:r w:rsidRPr="005B7F49">
        <w:rPr>
          <w:sz w:val="24"/>
          <w:szCs w:val="24"/>
        </w:rPr>
        <w:t xml:space="preserve"> sono fatti in questo modo: </w:t>
      </w:r>
      <w:proofErr w:type="spellStart"/>
      <w:r w:rsidRPr="005B7F49">
        <w:rPr>
          <w:sz w:val="24"/>
          <w:szCs w:val="24"/>
        </w:rPr>
        <w:t>ctxNomecontesto</w:t>
      </w:r>
      <w:proofErr w:type="spellEnd"/>
      <w:r>
        <w:rPr>
          <w:sz w:val="24"/>
          <w:szCs w:val="24"/>
        </w:rPr>
        <w:t xml:space="preserve"> o </w:t>
      </w:r>
      <w:proofErr w:type="spellStart"/>
      <w:r w:rsidRPr="005B7F49">
        <w:rPr>
          <w:sz w:val="24"/>
          <w:szCs w:val="24"/>
        </w:rPr>
        <w:t>ctx</w:t>
      </w:r>
      <w:r>
        <w:rPr>
          <w:sz w:val="24"/>
          <w:szCs w:val="24"/>
        </w:rPr>
        <w:t>DummyFor</w:t>
      </w:r>
      <w:r w:rsidRPr="005B7F49">
        <w:rPr>
          <w:sz w:val="24"/>
          <w:szCs w:val="24"/>
        </w:rPr>
        <w:t>Nomecontesto</w:t>
      </w:r>
      <w:proofErr w:type="spellEnd"/>
      <w:r>
        <w:rPr>
          <w:sz w:val="24"/>
          <w:szCs w:val="24"/>
        </w:rPr>
        <w:t xml:space="preserve"> per gli attori esterni.</w:t>
      </w:r>
      <w:r w:rsidRPr="005B7F49">
        <w:rPr>
          <w:sz w:val="24"/>
          <w:szCs w:val="24"/>
        </w:rPr>
        <w:t xml:space="preserve"> </w:t>
      </w:r>
    </w:p>
    <w:p w14:paraId="3DF7C091" w14:textId="6996E6A7" w:rsidR="009333F5" w:rsidRPr="009333F5" w:rsidRDefault="009333F5" w:rsidP="009333F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Tutti i </w:t>
      </w:r>
      <w:r w:rsidRPr="009333F5">
        <w:rPr>
          <w:b/>
          <w:bCs/>
          <w:sz w:val="24"/>
          <w:szCs w:val="24"/>
        </w:rPr>
        <w:t>nomi delle variabili</w:t>
      </w:r>
      <w:r w:rsidRPr="005B7F49">
        <w:rPr>
          <w:sz w:val="24"/>
          <w:szCs w:val="24"/>
        </w:rPr>
        <w:t xml:space="preserve"> sono in inglese</w:t>
      </w:r>
      <w:r>
        <w:rPr>
          <w:sz w:val="24"/>
          <w:szCs w:val="24"/>
        </w:rPr>
        <w:t xml:space="preserve"> e </w:t>
      </w:r>
      <w:r w:rsidRPr="009333F5">
        <w:rPr>
          <w:b/>
          <w:bCs/>
          <w:sz w:val="24"/>
          <w:szCs w:val="24"/>
        </w:rPr>
        <w:t>tutti i commenti</w:t>
      </w:r>
      <w:r w:rsidRPr="00DA615C">
        <w:rPr>
          <w:sz w:val="24"/>
          <w:szCs w:val="24"/>
        </w:rPr>
        <w:t xml:space="preserve"> sono in italiano.</w:t>
      </w:r>
    </w:p>
    <w:p w14:paraId="66F9F420" w14:textId="756D4BA1" w:rsidR="009333F5" w:rsidRPr="009333F5" w:rsidRDefault="009333F5" w:rsidP="009333F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333F5">
        <w:rPr>
          <w:b/>
          <w:bCs/>
          <w:sz w:val="24"/>
          <w:szCs w:val="24"/>
        </w:rPr>
        <w:t>onMsg</w:t>
      </w:r>
      <w:proofErr w:type="spellEnd"/>
      <w:r w:rsidRPr="009333F5">
        <w:rPr>
          <w:b/>
          <w:bCs/>
          <w:sz w:val="24"/>
          <w:szCs w:val="24"/>
        </w:rPr>
        <w:t xml:space="preserve"> non funziona se il messaggio non ha nulla nel payload</w:t>
      </w:r>
      <w:r w:rsidRPr="005B7F49">
        <w:rPr>
          <w:sz w:val="24"/>
          <w:szCs w:val="24"/>
        </w:rPr>
        <w:t xml:space="preserve">, perciò, anche per una questione di sicurezza abbiamo creato alcuni messaggi contenenti il nome dell’attore </w:t>
      </w:r>
      <w:r w:rsidRPr="009333F5">
        <w:rPr>
          <w:b/>
          <w:bCs/>
          <w:sz w:val="24"/>
          <w:szCs w:val="24"/>
        </w:rPr>
        <w:t>mittente</w:t>
      </w:r>
      <w:r w:rsidRPr="005B7F49">
        <w:rPr>
          <w:sz w:val="24"/>
          <w:szCs w:val="24"/>
        </w:rPr>
        <w:t xml:space="preserve">: in questo modo non solo possiamo usare la </w:t>
      </w:r>
      <w:proofErr w:type="spellStart"/>
      <w:r w:rsidRPr="005B7F49">
        <w:rPr>
          <w:sz w:val="24"/>
          <w:szCs w:val="24"/>
        </w:rPr>
        <w:t>onMsg</w:t>
      </w:r>
      <w:proofErr w:type="spellEnd"/>
      <w:r w:rsidRPr="005B7F49">
        <w:rPr>
          <w:sz w:val="24"/>
          <w:szCs w:val="24"/>
        </w:rPr>
        <w:t>, ma siamo anche sicuri che il messaggio sia proprio quello che vogliamo gestire noi.</w:t>
      </w:r>
    </w:p>
    <w:p w14:paraId="2769E81D" w14:textId="649FEB1B" w:rsidR="009333F5" w:rsidRPr="009333F5" w:rsidRDefault="009333F5" w:rsidP="009333F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In ogni stato se abbiamo </w:t>
      </w:r>
      <w:r w:rsidRPr="009333F5">
        <w:rPr>
          <w:b/>
          <w:bCs/>
          <w:sz w:val="24"/>
          <w:szCs w:val="24"/>
        </w:rPr>
        <w:t>diversi payload nel messaggio</w:t>
      </w:r>
      <w:r w:rsidRPr="005B7F49">
        <w:rPr>
          <w:sz w:val="24"/>
          <w:szCs w:val="24"/>
        </w:rPr>
        <w:t xml:space="preserve"> abbiamo subito gestito tale messaggio</w:t>
      </w:r>
      <w:r>
        <w:rPr>
          <w:sz w:val="24"/>
          <w:szCs w:val="24"/>
        </w:rPr>
        <w:t xml:space="preserve"> separatamente</w:t>
      </w:r>
      <w:r w:rsidRPr="005B7F49">
        <w:rPr>
          <w:sz w:val="24"/>
          <w:szCs w:val="24"/>
        </w:rPr>
        <w:t>, anche a costo di rendere ripetitivo il codice.</w:t>
      </w:r>
    </w:p>
    <w:sectPr w:rsidR="009333F5" w:rsidRPr="009333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132D9" w14:textId="77777777" w:rsidR="004D74FB" w:rsidRDefault="004D74FB" w:rsidP="00BF5BF3">
      <w:pPr>
        <w:spacing w:after="0" w:line="240" w:lineRule="auto"/>
      </w:pPr>
      <w:r>
        <w:separator/>
      </w:r>
    </w:p>
  </w:endnote>
  <w:endnote w:type="continuationSeparator" w:id="0">
    <w:p w14:paraId="6890D7CE" w14:textId="77777777" w:rsidR="004D74FB" w:rsidRDefault="004D74FB" w:rsidP="00B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56997" w14:textId="77777777" w:rsidR="004D74FB" w:rsidRDefault="004D74FB" w:rsidP="00BF5BF3">
      <w:pPr>
        <w:spacing w:after="0" w:line="240" w:lineRule="auto"/>
      </w:pPr>
      <w:r>
        <w:separator/>
      </w:r>
    </w:p>
  </w:footnote>
  <w:footnote w:type="continuationSeparator" w:id="0">
    <w:p w14:paraId="2BA10D62" w14:textId="77777777" w:rsidR="004D74FB" w:rsidRDefault="004D74FB" w:rsidP="00BF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10D2" w14:textId="69C1DE2D" w:rsidR="00BF5BF3" w:rsidRDefault="00BF5BF3" w:rsidP="00BF5BF3">
    <w:pPr>
      <w:pStyle w:val="Intestazione"/>
      <w:jc w:val="right"/>
    </w:pPr>
    <w:r>
      <w:t>27/06/2019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1A9"/>
    <w:multiLevelType w:val="hybridMultilevel"/>
    <w:tmpl w:val="DD220F2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0EC569E"/>
    <w:multiLevelType w:val="hybridMultilevel"/>
    <w:tmpl w:val="882CA6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14ED"/>
    <w:multiLevelType w:val="hybridMultilevel"/>
    <w:tmpl w:val="D5F81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0471D"/>
    <w:multiLevelType w:val="hybridMultilevel"/>
    <w:tmpl w:val="67BE51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FA33CB"/>
    <w:multiLevelType w:val="hybridMultilevel"/>
    <w:tmpl w:val="5CBC1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F07A7"/>
    <w:multiLevelType w:val="hybridMultilevel"/>
    <w:tmpl w:val="82F2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5AC4"/>
    <w:multiLevelType w:val="hybridMultilevel"/>
    <w:tmpl w:val="A7D87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E4378"/>
    <w:multiLevelType w:val="hybridMultilevel"/>
    <w:tmpl w:val="12047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3"/>
    <w:rsid w:val="0005621E"/>
    <w:rsid w:val="00350175"/>
    <w:rsid w:val="004008BF"/>
    <w:rsid w:val="004D74FB"/>
    <w:rsid w:val="005034E5"/>
    <w:rsid w:val="00735A92"/>
    <w:rsid w:val="007F0D50"/>
    <w:rsid w:val="00845F6A"/>
    <w:rsid w:val="00917CDB"/>
    <w:rsid w:val="009333F5"/>
    <w:rsid w:val="00A05484"/>
    <w:rsid w:val="00A60CD3"/>
    <w:rsid w:val="00BD322A"/>
    <w:rsid w:val="00BD3E11"/>
    <w:rsid w:val="00BD5F0F"/>
    <w:rsid w:val="00BF5BF3"/>
    <w:rsid w:val="00F2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278"/>
  <w15:chartTrackingRefBased/>
  <w15:docId w15:val="{1FE9FA88-E9CB-4AA4-A793-054FCC28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F5B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BF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5BF3"/>
  </w:style>
  <w:style w:type="paragraph" w:styleId="Pidipagina">
    <w:name w:val="footer"/>
    <w:basedOn w:val="Normale"/>
    <w:link w:val="Pidipagina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5BF3"/>
  </w:style>
  <w:style w:type="paragraph" w:styleId="Nessunaspaziatura">
    <w:name w:val="No Spacing"/>
    <w:uiPriority w:val="1"/>
    <w:qFormat/>
    <w:rsid w:val="00933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4</cp:revision>
  <dcterms:created xsi:type="dcterms:W3CDTF">2020-04-18T08:20:00Z</dcterms:created>
  <dcterms:modified xsi:type="dcterms:W3CDTF">2020-04-18T15:28:00Z</dcterms:modified>
</cp:coreProperties>
</file>