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14:paraId="62ABE33F">
      <w:pPr>
        <w:jc w:val="center"/>
        <w:rPr>
          <w:rFonts w:hint="default" w:ascii="Microsoft YaHei UI" w:hAnsi="Microsoft YaHei UI" w:eastAsia="Microsoft YaHei UI" w:cs="Microsoft YaHei UI"/>
          <w:b w:val="0"/>
          <w:bCs w:val="0"/>
          <w:color w:val="1E4D78"/>
          <w:sz w:val="72"/>
          <w:szCs w:val="72"/>
          <w:lang w:val="es-AR"/>
        </w:rPr>
        <w:sectPr>
          <w:headerReference r:id="rId3" w:type="default"/>
          <w:footerReference r:id="rId4" w:type="default"/>
          <w:pgSz w:w="11906" w:h="16838"/>
          <w:pgMar w:top="720" w:right="720" w:bottom="720" w:left="720" w:header="851" w:footer="992" w:gutter="0"/>
          <w:pgNumType w:fmt="decimal" w:start="1"/>
          <w:cols w:space="720" w:num="1"/>
          <w:docGrid w:type="lines" w:linePitch="312" w:charSpace="0"/>
        </w:sectPr>
      </w:pPr>
      <w:r>
        <w:rPr>
          <w:rFonts w:hint="default" w:ascii="Microsoft YaHei UI" w:hAnsi="Microsoft YaHei UI" w:eastAsia="Microsoft YaHei UI" w:cs="Microsoft YaHei UI"/>
          <w:b w:val="0"/>
          <w:bCs w:val="0"/>
          <w:color w:val="1E4D78"/>
          <w:sz w:val="72"/>
          <w:szCs w:val="72"/>
          <w:lang w:val="es-AR"/>
        </w:rPr>
        <w:drawing>
          <wp:anchor distT="0" distB="0" distL="114300" distR="114300" simplePos="0" relativeHeight="251659264" behindDoc="0" locked="0" layoutInCell="1" allowOverlap="1">
            <wp:simplePos x="0" y="0"/>
            <wp:positionH relativeFrom="column">
              <wp:posOffset>-457200</wp:posOffset>
            </wp:positionH>
            <wp:positionV relativeFrom="paragraph">
              <wp:posOffset>-948690</wp:posOffset>
            </wp:positionV>
            <wp:extent cx="7559040" cy="10694670"/>
            <wp:effectExtent l="0" t="0" r="3810" b="11430"/>
            <wp:wrapSquare wrapText="bothSides"/>
            <wp:docPr id="4" name="Imagen 4" descr="Documento A4 Portada Informe Anual Minimalista Profesional Ros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Documento A4 Portada Informe Anual Minimalista Profesional Rosa (1)"/>
                    <pic:cNvPicPr>
                      <a:picLocks noChangeAspect="1"/>
                    </pic:cNvPicPr>
                  </pic:nvPicPr>
                  <pic:blipFill>
                    <a:blip r:embed="rId7"/>
                    <a:stretch>
                      <a:fillRect/>
                    </a:stretch>
                  </pic:blipFill>
                  <pic:spPr>
                    <a:xfrm>
                      <a:off x="0" y="0"/>
                      <a:ext cx="7559040" cy="10694670"/>
                    </a:xfrm>
                    <a:prstGeom prst="rect">
                      <a:avLst/>
                    </a:prstGeom>
                  </pic:spPr>
                </pic:pic>
              </a:graphicData>
            </a:graphic>
          </wp:anchor>
        </w:drawing>
      </w:r>
    </w:p>
    <w:p w14:paraId="712304CF">
      <w:pPr>
        <w:jc w:val="center"/>
        <w:rPr>
          <w:rFonts w:hint="eastAsia" w:ascii="Microsoft YaHei UI" w:hAnsi="Microsoft YaHei UI" w:eastAsia="Microsoft YaHei UI" w:cs="Microsoft YaHei UI"/>
          <w:color w:val="auto"/>
          <w:sz w:val="21"/>
          <w:szCs w:val="22"/>
          <w:u w:val="none"/>
        </w:rPr>
      </w:pPr>
      <w:r>
        <w:rPr>
          <w:rFonts w:hint="default" w:ascii="Microsoft YaHei UI" w:hAnsi="Microsoft YaHei UI" w:eastAsia="Microsoft YaHei UI" w:cs="Microsoft YaHei UI"/>
          <w:b w:val="0"/>
          <w:bCs w:val="0"/>
          <w:color w:val="1E4D78"/>
          <w:sz w:val="56"/>
          <w:szCs w:val="56"/>
          <w:lang w:val="es-AR"/>
        </w:rPr>
        <w:t>ÍNDICE</w:t>
      </w:r>
    </w:p>
    <w:p w14:paraId="142E1EE8">
      <w:pPr>
        <w:keepNext w:val="0"/>
        <w:keepLines w:val="0"/>
        <w:widowControl/>
        <w:numPr>
          <w:ilvl w:val="0"/>
          <w:numId w:val="1"/>
        </w:numPr>
        <w:suppressLineNumbers w:val="0"/>
        <w:spacing w:before="0" w:beforeAutospacing="1" w:after="0" w:afterAutospacing="1"/>
        <w:ind w:left="780" w:leftChars="0" w:hanging="360" w:firstLineChars="0"/>
        <w:jc w:val="both"/>
        <w:rPr>
          <w:rFonts w:hint="eastAsia" w:ascii="Microsoft YaHei UI" w:hAnsi="Microsoft YaHei UI" w:eastAsia="Microsoft YaHei UI" w:cs="Microsoft YaHei UI"/>
          <w:b/>
          <w:bCs/>
          <w:color w:val="000000" w:themeColor="text1"/>
          <w:sz w:val="24"/>
          <w:szCs w:val="28"/>
          <w:u w:val="none"/>
          <w14:textFill>
            <w14:solidFill>
              <w14:schemeClr w14:val="tx1"/>
            </w14:solidFill>
          </w14:textFill>
        </w:rPr>
      </w:pPr>
      <w:r>
        <w:rPr>
          <w:rFonts w:hint="eastAsia" w:ascii="Microsoft YaHei UI" w:hAnsi="Microsoft YaHei UI" w:eastAsia="Microsoft YaHei UI" w:cs="Microsoft YaHei UI"/>
          <w:b/>
          <w:bCs/>
          <w:color w:val="000000" w:themeColor="text1"/>
          <w:sz w:val="24"/>
          <w:szCs w:val="28"/>
          <w:u w:val="none"/>
          <w14:textFill>
            <w14:solidFill>
              <w14:schemeClr w14:val="tx1"/>
            </w14:solidFill>
          </w14:textFill>
        </w:rPr>
        <w:fldChar w:fldCharType="begin"/>
      </w:r>
      <w:r>
        <w:rPr>
          <w:rFonts w:hint="eastAsia" w:ascii="Microsoft YaHei UI" w:hAnsi="Microsoft YaHei UI" w:eastAsia="Microsoft YaHei UI" w:cs="Microsoft YaHei UI"/>
          <w:b/>
          <w:bCs/>
          <w:color w:val="000000" w:themeColor="text1"/>
          <w:sz w:val="24"/>
          <w:szCs w:val="28"/>
          <w:u w:val="none"/>
          <w14:textFill>
            <w14:solidFill>
              <w14:schemeClr w14:val="tx1"/>
            </w14:solidFill>
          </w14:textFill>
        </w:rPr>
        <w:instrText xml:space="preserve"> HYPERLINK \l "_1. Nombre y Constitución del Emprendimiento" </w:instrText>
      </w:r>
      <w:r>
        <w:rPr>
          <w:rFonts w:hint="eastAsia" w:ascii="Microsoft YaHei UI" w:hAnsi="Microsoft YaHei UI" w:eastAsia="Microsoft YaHei UI" w:cs="Microsoft YaHei UI"/>
          <w:b/>
          <w:bCs/>
          <w:color w:val="000000" w:themeColor="text1"/>
          <w:sz w:val="24"/>
          <w:szCs w:val="28"/>
          <w:u w:val="none"/>
          <w14:textFill>
            <w14:solidFill>
              <w14:schemeClr w14:val="tx1"/>
            </w14:solidFill>
          </w14:textFill>
        </w:rPr>
        <w:fldChar w:fldCharType="separate"/>
      </w:r>
      <w:r>
        <w:rPr>
          <w:rStyle w:val="7"/>
          <w:rFonts w:hint="eastAsia" w:ascii="Microsoft YaHei UI" w:hAnsi="Microsoft YaHei UI" w:eastAsia="Microsoft YaHei UI" w:cs="Microsoft YaHei UI"/>
          <w:b/>
          <w:bCs/>
          <w:color w:val="000000" w:themeColor="text1"/>
          <w:sz w:val="24"/>
          <w:szCs w:val="28"/>
          <w:u w:val="none"/>
          <w14:textFill>
            <w14:solidFill>
              <w14:schemeClr w14:val="tx1"/>
            </w14:solidFill>
          </w14:textFill>
        </w:rPr>
        <w:t>Nombre y Constitución del Emprendimiento</w:t>
      </w:r>
      <w:r>
        <w:rPr>
          <w:rFonts w:hint="eastAsia" w:ascii="Microsoft YaHei UI" w:hAnsi="Microsoft YaHei UI" w:eastAsia="Microsoft YaHei UI" w:cs="Microsoft YaHei UI"/>
          <w:b/>
          <w:bCs/>
          <w:color w:val="000000" w:themeColor="text1"/>
          <w:sz w:val="24"/>
          <w:szCs w:val="28"/>
          <w:u w:val="none"/>
          <w14:textFill>
            <w14:solidFill>
              <w14:schemeClr w14:val="tx1"/>
            </w14:solidFill>
          </w14:textFill>
        </w:rPr>
        <w:fldChar w:fldCharType="end"/>
      </w:r>
      <w:r>
        <w:rPr>
          <w:rFonts w:hint="default" w:ascii="Microsoft YaHei UI" w:hAnsi="Microsoft YaHei UI" w:eastAsia="Microsoft YaHei UI" w:cs="Microsoft YaHei UI"/>
          <w:b/>
          <w:bCs/>
          <w:color w:val="000000" w:themeColor="text1"/>
          <w:sz w:val="24"/>
          <w:szCs w:val="28"/>
          <w:u w:val="none"/>
          <w:lang w:val="es-AR"/>
          <w14:textFill>
            <w14:solidFill>
              <w14:schemeClr w14:val="tx1"/>
            </w14:solidFill>
          </w14:textFill>
        </w:rPr>
        <w:t xml:space="preserve"> </w:t>
      </w:r>
      <w:r>
        <w:rPr>
          <w:rFonts w:hint="default" w:ascii="Microsoft YaHei UI" w:hAnsi="Microsoft YaHei UI" w:eastAsia="Microsoft YaHei UI" w:cs="Microsoft YaHei UI"/>
          <w:b w:val="0"/>
          <w:bCs w:val="0"/>
          <w:color w:val="000000" w:themeColor="text1"/>
          <w:sz w:val="24"/>
          <w:szCs w:val="28"/>
          <w:u w:val="none"/>
          <w:lang w:val="es-AR"/>
          <w14:textFill>
            <w14:solidFill>
              <w14:schemeClr w14:val="tx1"/>
            </w14:solidFill>
          </w14:textFill>
        </w:rPr>
        <w:t>.......................................................................2</w:t>
      </w:r>
    </w:p>
    <w:p w14:paraId="02E4CC11">
      <w:pPr>
        <w:keepNext w:val="0"/>
        <w:keepLines w:val="0"/>
        <w:widowControl/>
        <w:numPr>
          <w:ilvl w:val="1"/>
          <w:numId w:val="1"/>
        </w:numPr>
        <w:suppressLineNumbers w:val="0"/>
        <w:spacing w:before="0" w:beforeAutospacing="1" w:after="0" w:afterAutospacing="1"/>
        <w:ind w:left="1500" w:leftChars="0" w:hanging="360" w:firstLineChars="0"/>
        <w:jc w:val="both"/>
        <w:rPr>
          <w:rFonts w:hint="eastAsia" w:ascii="Microsoft YaHei UI" w:hAnsi="Microsoft YaHei UI" w:eastAsia="Microsoft YaHei UI" w:cs="Microsoft YaHei UI"/>
          <w:color w:val="000000" w:themeColor="text1"/>
          <w:sz w:val="24"/>
          <w:szCs w:val="28"/>
          <w:u w:val="none"/>
          <w14:textFill>
            <w14:solidFill>
              <w14:schemeClr w14:val="tx1"/>
            </w14:solidFill>
          </w14:textFill>
        </w:rPr>
      </w:pPr>
      <w:r>
        <w:rPr>
          <w:rFonts w:hint="eastAsia" w:ascii="Microsoft YaHei UI" w:hAnsi="Microsoft YaHei UI" w:eastAsia="Microsoft YaHei UI" w:cs="Microsoft YaHei UI"/>
          <w:color w:val="000000" w:themeColor="text1"/>
          <w:sz w:val="24"/>
          <w:szCs w:val="28"/>
          <w:u w:val="none"/>
          <w14:textFill>
            <w14:solidFill>
              <w14:schemeClr w14:val="tx1"/>
            </w14:solidFill>
          </w14:textFill>
        </w:rPr>
        <w:fldChar w:fldCharType="begin"/>
      </w:r>
      <w:r>
        <w:rPr>
          <w:rFonts w:hint="eastAsia" w:ascii="Microsoft YaHei UI" w:hAnsi="Microsoft YaHei UI" w:eastAsia="Microsoft YaHei UI" w:cs="Microsoft YaHei UI"/>
          <w:color w:val="000000" w:themeColor="text1"/>
          <w:sz w:val="24"/>
          <w:szCs w:val="28"/>
          <w:u w:val="none"/>
          <w14:textFill>
            <w14:solidFill>
              <w14:schemeClr w14:val="tx1"/>
            </w14:solidFill>
          </w14:textFill>
        </w:rPr>
        <w:instrText xml:space="preserve"> HYPERLINK \l "_1. 1. Constitución de UniTeq Innovate como Sociedad de Responsabilidad Limitada (SRL):" </w:instrText>
      </w:r>
      <w:r>
        <w:rPr>
          <w:rFonts w:hint="eastAsia" w:ascii="Microsoft YaHei UI" w:hAnsi="Microsoft YaHei UI" w:eastAsia="Microsoft YaHei UI" w:cs="Microsoft YaHei UI"/>
          <w:color w:val="000000" w:themeColor="text1"/>
          <w:sz w:val="24"/>
          <w:szCs w:val="28"/>
          <w:u w:val="none"/>
          <w14:textFill>
            <w14:solidFill>
              <w14:schemeClr w14:val="tx1"/>
            </w14:solidFill>
          </w14:textFill>
        </w:rPr>
        <w:fldChar w:fldCharType="separate"/>
      </w:r>
      <w:r>
        <w:rPr>
          <w:rStyle w:val="7"/>
          <w:rFonts w:hint="eastAsia" w:ascii="Microsoft YaHei UI" w:hAnsi="Microsoft YaHei UI" w:eastAsia="Microsoft YaHei UI" w:cs="Microsoft YaHei UI"/>
          <w:color w:val="000000" w:themeColor="text1"/>
          <w:sz w:val="24"/>
          <w:szCs w:val="28"/>
          <w:u w:val="none"/>
          <w14:textFill>
            <w14:solidFill>
              <w14:schemeClr w14:val="tx1"/>
            </w14:solidFill>
          </w14:textFill>
        </w:rPr>
        <w:t>Constitución de UniTeq Innovate como Sociedad de Responsabilidad Limitada (SRL):</w:t>
      </w:r>
      <w:r>
        <w:rPr>
          <w:rFonts w:hint="eastAsia" w:ascii="Microsoft YaHei UI" w:hAnsi="Microsoft YaHei UI" w:eastAsia="Microsoft YaHei UI" w:cs="Microsoft YaHei UI"/>
          <w:color w:val="000000" w:themeColor="text1"/>
          <w:sz w:val="24"/>
          <w:szCs w:val="28"/>
          <w:u w:val="none"/>
          <w14:textFill>
            <w14:solidFill>
              <w14:schemeClr w14:val="tx1"/>
            </w14:solidFill>
          </w14:textFill>
        </w:rPr>
        <w:fldChar w:fldCharType="end"/>
      </w:r>
    </w:p>
    <w:p w14:paraId="26ECD3D1">
      <w:pPr>
        <w:keepNext w:val="0"/>
        <w:keepLines w:val="0"/>
        <w:widowControl/>
        <w:numPr>
          <w:ilvl w:val="1"/>
          <w:numId w:val="1"/>
        </w:numPr>
        <w:suppressLineNumbers w:val="0"/>
        <w:spacing w:before="0" w:beforeAutospacing="1" w:after="0" w:afterAutospacing="1"/>
        <w:ind w:left="1500" w:leftChars="0" w:hanging="360" w:firstLineChars="0"/>
        <w:jc w:val="both"/>
        <w:rPr>
          <w:rFonts w:hint="eastAsia" w:ascii="Microsoft YaHei UI" w:hAnsi="Microsoft YaHei UI" w:eastAsia="Microsoft YaHei UI" w:cs="Microsoft YaHei UI"/>
          <w:color w:val="000000" w:themeColor="text1"/>
          <w:sz w:val="24"/>
          <w:szCs w:val="28"/>
          <w:u w:val="none"/>
          <w14:textFill>
            <w14:solidFill>
              <w14:schemeClr w14:val="tx1"/>
            </w14:solidFill>
          </w14:textFill>
        </w:rPr>
      </w:pPr>
      <w:r>
        <w:rPr>
          <w:rFonts w:hint="eastAsia" w:ascii="Microsoft YaHei UI" w:hAnsi="Microsoft YaHei UI" w:eastAsia="Microsoft YaHei UI" w:cs="Microsoft YaHei UI"/>
          <w:color w:val="000000" w:themeColor="text1"/>
          <w:sz w:val="24"/>
          <w:szCs w:val="28"/>
          <w:u w:val="none"/>
          <w14:textFill>
            <w14:solidFill>
              <w14:schemeClr w14:val="tx1"/>
            </w14:solidFill>
          </w14:textFill>
        </w:rPr>
        <w:fldChar w:fldCharType="begin"/>
      </w:r>
      <w:r>
        <w:rPr>
          <w:rFonts w:hint="eastAsia" w:ascii="Microsoft YaHei UI" w:hAnsi="Microsoft YaHei UI" w:eastAsia="Microsoft YaHei UI" w:cs="Microsoft YaHei UI"/>
          <w:color w:val="000000" w:themeColor="text1"/>
          <w:sz w:val="24"/>
          <w:szCs w:val="28"/>
          <w:u w:val="none"/>
          <w14:textFill>
            <w14:solidFill>
              <w14:schemeClr w14:val="tx1"/>
            </w14:solidFill>
          </w14:textFill>
        </w:rPr>
        <w:instrText xml:space="preserve"> HYPERLINK \l "_1. 2. Estructura y Beneficios como sociedad de responsabilidad limitada:" </w:instrText>
      </w:r>
      <w:r>
        <w:rPr>
          <w:rFonts w:hint="eastAsia" w:ascii="Microsoft YaHei UI" w:hAnsi="Microsoft YaHei UI" w:eastAsia="Microsoft YaHei UI" w:cs="Microsoft YaHei UI"/>
          <w:color w:val="000000" w:themeColor="text1"/>
          <w:sz w:val="24"/>
          <w:szCs w:val="28"/>
          <w:u w:val="none"/>
          <w14:textFill>
            <w14:solidFill>
              <w14:schemeClr w14:val="tx1"/>
            </w14:solidFill>
          </w14:textFill>
        </w:rPr>
        <w:fldChar w:fldCharType="separate"/>
      </w:r>
      <w:r>
        <w:rPr>
          <w:rStyle w:val="7"/>
          <w:rFonts w:hint="eastAsia" w:ascii="Microsoft YaHei UI" w:hAnsi="Microsoft YaHei UI" w:eastAsia="Microsoft YaHei UI" w:cs="Microsoft YaHei UI"/>
          <w:color w:val="000000" w:themeColor="text1"/>
          <w:sz w:val="24"/>
          <w:szCs w:val="28"/>
          <w:u w:val="none"/>
          <w14:textFill>
            <w14:solidFill>
              <w14:schemeClr w14:val="tx1"/>
            </w14:solidFill>
          </w14:textFill>
        </w:rPr>
        <w:t>Estructura y Beneficios como sociedad de responsabilidad limitada:</w:t>
      </w:r>
      <w:r>
        <w:rPr>
          <w:rFonts w:hint="eastAsia" w:ascii="Microsoft YaHei UI" w:hAnsi="Microsoft YaHei UI" w:eastAsia="Microsoft YaHei UI" w:cs="Microsoft YaHei UI"/>
          <w:color w:val="000000" w:themeColor="text1"/>
          <w:sz w:val="24"/>
          <w:szCs w:val="28"/>
          <w:u w:val="none"/>
          <w14:textFill>
            <w14:solidFill>
              <w14:schemeClr w14:val="tx1"/>
            </w14:solidFill>
          </w14:textFill>
        </w:rPr>
        <w:fldChar w:fldCharType="end"/>
      </w:r>
    </w:p>
    <w:p w14:paraId="147B0DD2">
      <w:pPr>
        <w:keepNext w:val="0"/>
        <w:keepLines w:val="0"/>
        <w:widowControl/>
        <w:numPr>
          <w:ilvl w:val="0"/>
          <w:numId w:val="1"/>
        </w:numPr>
        <w:suppressLineNumbers w:val="0"/>
        <w:spacing w:before="0" w:beforeAutospacing="1" w:after="0" w:afterAutospacing="1"/>
        <w:ind w:left="780" w:leftChars="0" w:hanging="360" w:firstLineChars="0"/>
        <w:jc w:val="both"/>
        <w:rPr>
          <w:rFonts w:hint="eastAsia" w:ascii="Microsoft YaHei UI" w:hAnsi="Microsoft YaHei UI" w:eastAsia="Microsoft YaHei UI" w:cs="Microsoft YaHei UI"/>
          <w:b w:val="0"/>
          <w:bCs w:val="0"/>
          <w:color w:val="000000" w:themeColor="text1"/>
          <w:sz w:val="24"/>
          <w:szCs w:val="28"/>
          <w:u w:val="none"/>
          <w14:textFill>
            <w14:solidFill>
              <w14:schemeClr w14:val="tx1"/>
            </w14:solidFill>
          </w14:textFill>
        </w:rPr>
      </w:pPr>
      <w:r>
        <w:rPr>
          <w:rStyle w:val="8"/>
          <w:rFonts w:hint="eastAsia" w:ascii="Microsoft YaHei UI" w:hAnsi="Microsoft YaHei UI" w:eastAsia="Microsoft YaHei UI" w:cs="Microsoft YaHei UI"/>
          <w:color w:val="000000" w:themeColor="text1"/>
          <w:sz w:val="24"/>
          <w:szCs w:val="28"/>
          <w:u w:val="none"/>
          <w14:textFill>
            <w14:solidFill>
              <w14:schemeClr w14:val="tx1"/>
            </w14:solidFill>
          </w14:textFill>
        </w:rPr>
        <w:fldChar w:fldCharType="begin"/>
      </w:r>
      <w:r>
        <w:rPr>
          <w:rStyle w:val="8"/>
          <w:rFonts w:hint="eastAsia" w:ascii="Microsoft YaHei UI" w:hAnsi="Microsoft YaHei UI" w:eastAsia="Microsoft YaHei UI" w:cs="Microsoft YaHei UI"/>
          <w:color w:val="000000" w:themeColor="text1"/>
          <w:sz w:val="24"/>
          <w:szCs w:val="28"/>
          <w:u w:val="none"/>
          <w14:textFill>
            <w14:solidFill>
              <w14:schemeClr w14:val="tx1"/>
            </w14:solidFill>
          </w14:textFill>
        </w:rPr>
        <w:instrText xml:space="preserve"> HYPERLINK \l "_2. La Idea: Misión, Visión y Valores" </w:instrText>
      </w:r>
      <w:r>
        <w:rPr>
          <w:rStyle w:val="8"/>
          <w:rFonts w:hint="eastAsia" w:ascii="Microsoft YaHei UI" w:hAnsi="Microsoft YaHei UI" w:eastAsia="Microsoft YaHei UI" w:cs="Microsoft YaHei UI"/>
          <w:color w:val="000000" w:themeColor="text1"/>
          <w:sz w:val="24"/>
          <w:szCs w:val="28"/>
          <w:u w:val="none"/>
          <w14:textFill>
            <w14:solidFill>
              <w14:schemeClr w14:val="tx1"/>
            </w14:solidFill>
          </w14:textFill>
        </w:rPr>
        <w:fldChar w:fldCharType="separate"/>
      </w:r>
      <w:r>
        <w:rPr>
          <w:rStyle w:val="7"/>
          <w:rFonts w:hint="eastAsia" w:ascii="Microsoft YaHei UI" w:hAnsi="Microsoft YaHei UI" w:eastAsia="Microsoft YaHei UI" w:cs="Microsoft YaHei UI"/>
          <w:b/>
          <w:bCs/>
          <w:color w:val="000000" w:themeColor="text1"/>
          <w:sz w:val="24"/>
          <w:szCs w:val="28"/>
          <w:u w:val="none"/>
          <w14:textFill>
            <w14:solidFill>
              <w14:schemeClr w14:val="tx1"/>
            </w14:solidFill>
          </w14:textFill>
        </w:rPr>
        <w:t>La Idea: Misión, Visión y Valores</w:t>
      </w:r>
      <w:r>
        <w:rPr>
          <w:rStyle w:val="8"/>
          <w:rFonts w:hint="eastAsia" w:ascii="Microsoft YaHei UI" w:hAnsi="Microsoft YaHei UI" w:eastAsia="Microsoft YaHei UI" w:cs="Microsoft YaHei UI"/>
          <w:color w:val="000000" w:themeColor="text1"/>
          <w:sz w:val="24"/>
          <w:szCs w:val="28"/>
          <w:u w:val="none"/>
          <w14:textFill>
            <w14:solidFill>
              <w14:schemeClr w14:val="tx1"/>
            </w14:solidFill>
          </w14:textFill>
        </w:rPr>
        <w:fldChar w:fldCharType="end"/>
      </w:r>
      <w:r>
        <w:rPr>
          <w:rStyle w:val="8"/>
          <w:rFonts w:hint="default" w:ascii="Microsoft YaHei UI" w:hAnsi="Microsoft YaHei UI" w:eastAsia="Microsoft YaHei UI" w:cs="Microsoft YaHei UI"/>
          <w:color w:val="000000" w:themeColor="text1"/>
          <w:sz w:val="24"/>
          <w:szCs w:val="28"/>
          <w:u w:val="none"/>
          <w:lang w:val="es-AR"/>
          <w14:textFill>
            <w14:solidFill>
              <w14:schemeClr w14:val="tx1"/>
            </w14:solidFill>
          </w14:textFill>
        </w:rPr>
        <w:t xml:space="preserve">  </w:t>
      </w:r>
      <w:r>
        <w:rPr>
          <w:rStyle w:val="8"/>
          <w:rFonts w:hint="default" w:ascii="Microsoft YaHei UI" w:hAnsi="Microsoft YaHei UI" w:eastAsia="Microsoft YaHei UI" w:cs="Microsoft YaHei UI"/>
          <w:b w:val="0"/>
          <w:bCs w:val="0"/>
          <w:color w:val="000000" w:themeColor="text1"/>
          <w:sz w:val="24"/>
          <w:szCs w:val="28"/>
          <w:u w:val="none"/>
          <w:lang w:val="es-AR"/>
          <w14:textFill>
            <w14:solidFill>
              <w14:schemeClr w14:val="tx1"/>
            </w14:solidFill>
          </w14:textFill>
        </w:rPr>
        <w:t>...............................................................................................3</w:t>
      </w:r>
    </w:p>
    <w:p w14:paraId="4A295C97">
      <w:pPr>
        <w:keepNext w:val="0"/>
        <w:keepLines w:val="0"/>
        <w:widowControl/>
        <w:numPr>
          <w:ilvl w:val="1"/>
          <w:numId w:val="1"/>
        </w:numPr>
        <w:suppressLineNumbers w:val="0"/>
        <w:spacing w:before="0" w:beforeAutospacing="1" w:after="0" w:afterAutospacing="1"/>
        <w:ind w:left="1500" w:leftChars="0" w:hanging="360" w:firstLineChars="0"/>
        <w:jc w:val="both"/>
        <w:rPr>
          <w:rFonts w:hint="eastAsia" w:ascii="Microsoft YaHei UI" w:hAnsi="Microsoft YaHei UI" w:eastAsia="Microsoft YaHei UI" w:cs="Microsoft YaHei UI"/>
          <w:color w:val="000000" w:themeColor="text1"/>
          <w:sz w:val="24"/>
          <w:szCs w:val="28"/>
          <w:u w:val="none"/>
          <w14:textFill>
            <w14:solidFill>
              <w14:schemeClr w14:val="tx1"/>
            </w14:solidFill>
          </w14:textFill>
        </w:rPr>
      </w:pPr>
      <w:r>
        <w:rPr>
          <w:rFonts w:hint="eastAsia" w:ascii="Microsoft YaHei UI" w:hAnsi="Microsoft YaHei UI" w:eastAsia="Microsoft YaHei UI" w:cs="Microsoft YaHei UI"/>
          <w:color w:val="000000" w:themeColor="text1"/>
          <w:sz w:val="24"/>
          <w:szCs w:val="28"/>
          <w:u w:val="none"/>
          <w14:textFill>
            <w14:solidFill>
              <w14:schemeClr w14:val="tx1"/>
            </w14:solidFill>
          </w14:textFill>
        </w:rPr>
        <w:fldChar w:fldCharType="begin"/>
      </w:r>
      <w:r>
        <w:rPr>
          <w:rFonts w:hint="eastAsia" w:ascii="Microsoft YaHei UI" w:hAnsi="Microsoft YaHei UI" w:eastAsia="Microsoft YaHei UI" w:cs="Microsoft YaHei UI"/>
          <w:color w:val="000000" w:themeColor="text1"/>
          <w:sz w:val="24"/>
          <w:szCs w:val="28"/>
          <w:u w:val="none"/>
          <w14:textFill>
            <w14:solidFill>
              <w14:schemeClr w14:val="tx1"/>
            </w14:solidFill>
          </w14:textFill>
        </w:rPr>
        <w:instrText xml:space="preserve"> HYPERLINK \l "_3. 1. Inspección Visual" </w:instrText>
      </w:r>
      <w:r>
        <w:rPr>
          <w:rFonts w:hint="eastAsia" w:ascii="Microsoft YaHei UI" w:hAnsi="Microsoft YaHei UI" w:eastAsia="Microsoft YaHei UI" w:cs="Microsoft YaHei UI"/>
          <w:color w:val="000000" w:themeColor="text1"/>
          <w:sz w:val="24"/>
          <w:szCs w:val="28"/>
          <w:u w:val="none"/>
          <w14:textFill>
            <w14:solidFill>
              <w14:schemeClr w14:val="tx1"/>
            </w14:solidFill>
          </w14:textFill>
        </w:rPr>
        <w:fldChar w:fldCharType="separate"/>
      </w:r>
      <w:r>
        <w:rPr>
          <w:rFonts w:hint="eastAsia" w:ascii="Microsoft YaHei UI" w:hAnsi="Microsoft YaHei UI" w:eastAsia="Microsoft YaHei UI" w:cs="Microsoft YaHei UI"/>
          <w:color w:val="000000" w:themeColor="text1"/>
          <w:sz w:val="24"/>
          <w:szCs w:val="28"/>
          <w:u w:val="none"/>
          <w14:textFill>
            <w14:solidFill>
              <w14:schemeClr w14:val="tx1"/>
            </w14:solidFill>
          </w14:textFill>
        </w:rPr>
        <w:fldChar w:fldCharType="end"/>
      </w:r>
      <w:r>
        <w:rPr>
          <w:rFonts w:hint="eastAsia" w:ascii="Microsoft YaHei UI" w:hAnsi="Microsoft YaHei UI" w:eastAsia="Microsoft YaHei UI" w:cs="Microsoft YaHei UI"/>
          <w:color w:val="000000" w:themeColor="text1"/>
          <w:sz w:val="24"/>
          <w:szCs w:val="28"/>
          <w:u w:val="none"/>
          <w14:textFill>
            <w14:solidFill>
              <w14:schemeClr w14:val="tx1"/>
            </w14:solidFill>
          </w14:textFill>
        </w:rPr>
        <w:fldChar w:fldCharType="begin"/>
      </w:r>
      <w:r>
        <w:rPr>
          <w:rFonts w:hint="eastAsia" w:ascii="Microsoft YaHei UI" w:hAnsi="Microsoft YaHei UI" w:eastAsia="Microsoft YaHei UI" w:cs="Microsoft YaHei UI"/>
          <w:color w:val="000000" w:themeColor="text1"/>
          <w:sz w:val="24"/>
          <w:szCs w:val="28"/>
          <w:u w:val="none"/>
          <w14:textFill>
            <w14:solidFill>
              <w14:schemeClr w14:val="tx1"/>
            </w14:solidFill>
          </w14:textFill>
        </w:rPr>
        <w:instrText xml:space="preserve"> HYPERLINK \l "_2. 1. Misión:" </w:instrText>
      </w:r>
      <w:r>
        <w:rPr>
          <w:rFonts w:hint="eastAsia" w:ascii="Microsoft YaHei UI" w:hAnsi="Microsoft YaHei UI" w:eastAsia="Microsoft YaHei UI" w:cs="Microsoft YaHei UI"/>
          <w:color w:val="000000" w:themeColor="text1"/>
          <w:sz w:val="24"/>
          <w:szCs w:val="28"/>
          <w:u w:val="none"/>
          <w14:textFill>
            <w14:solidFill>
              <w14:schemeClr w14:val="tx1"/>
            </w14:solidFill>
          </w14:textFill>
        </w:rPr>
        <w:fldChar w:fldCharType="separate"/>
      </w:r>
      <w:r>
        <w:rPr>
          <w:rStyle w:val="7"/>
          <w:rFonts w:hint="eastAsia" w:ascii="Microsoft YaHei UI" w:hAnsi="Microsoft YaHei UI" w:eastAsia="Microsoft YaHei UI" w:cs="Microsoft YaHei UI"/>
          <w:color w:val="000000" w:themeColor="text1"/>
          <w:sz w:val="24"/>
          <w:szCs w:val="28"/>
          <w:u w:val="none"/>
          <w14:textFill>
            <w14:solidFill>
              <w14:schemeClr w14:val="tx1"/>
            </w14:solidFill>
          </w14:textFill>
        </w:rPr>
        <w:t>Misión:</w:t>
      </w:r>
      <w:r>
        <w:rPr>
          <w:rFonts w:hint="eastAsia" w:ascii="Microsoft YaHei UI" w:hAnsi="Microsoft YaHei UI" w:eastAsia="Microsoft YaHei UI" w:cs="Microsoft YaHei UI"/>
          <w:color w:val="000000" w:themeColor="text1"/>
          <w:sz w:val="24"/>
          <w:szCs w:val="28"/>
          <w:u w:val="none"/>
          <w14:textFill>
            <w14:solidFill>
              <w14:schemeClr w14:val="tx1"/>
            </w14:solidFill>
          </w14:textFill>
        </w:rPr>
        <w:fldChar w:fldCharType="end"/>
      </w:r>
    </w:p>
    <w:p w14:paraId="0C8B72E3">
      <w:pPr>
        <w:keepNext w:val="0"/>
        <w:keepLines w:val="0"/>
        <w:widowControl/>
        <w:numPr>
          <w:ilvl w:val="1"/>
          <w:numId w:val="1"/>
        </w:numPr>
        <w:suppressLineNumbers w:val="0"/>
        <w:spacing w:before="0" w:beforeAutospacing="1" w:after="0" w:afterAutospacing="1"/>
        <w:ind w:left="1500" w:leftChars="0" w:hanging="360" w:firstLineChars="0"/>
        <w:jc w:val="both"/>
        <w:rPr>
          <w:rFonts w:hint="eastAsia" w:ascii="Microsoft YaHei UI" w:hAnsi="Microsoft YaHei UI" w:eastAsia="Microsoft YaHei UI" w:cs="Microsoft YaHei UI"/>
          <w:color w:val="000000" w:themeColor="text1"/>
          <w:sz w:val="24"/>
          <w:szCs w:val="28"/>
          <w:u w:val="none"/>
          <w14:textFill>
            <w14:solidFill>
              <w14:schemeClr w14:val="tx1"/>
            </w14:solidFill>
          </w14:textFill>
        </w:rPr>
      </w:pPr>
      <w:r>
        <w:rPr>
          <w:rFonts w:hint="eastAsia" w:ascii="Microsoft YaHei UI" w:hAnsi="Microsoft YaHei UI" w:eastAsia="Microsoft YaHei UI" w:cs="Microsoft YaHei UI"/>
          <w:color w:val="000000" w:themeColor="text1"/>
          <w:sz w:val="24"/>
          <w:szCs w:val="28"/>
          <w:u w:val="none"/>
          <w14:textFill>
            <w14:solidFill>
              <w14:schemeClr w14:val="tx1"/>
            </w14:solidFill>
          </w14:textFill>
        </w:rPr>
        <w:fldChar w:fldCharType="begin"/>
      </w:r>
      <w:r>
        <w:rPr>
          <w:rFonts w:hint="eastAsia" w:ascii="Microsoft YaHei UI" w:hAnsi="Microsoft YaHei UI" w:eastAsia="Microsoft YaHei UI" w:cs="Microsoft YaHei UI"/>
          <w:color w:val="000000" w:themeColor="text1"/>
          <w:sz w:val="24"/>
          <w:szCs w:val="28"/>
          <w:u w:val="none"/>
          <w14:textFill>
            <w14:solidFill>
              <w14:schemeClr w14:val="tx1"/>
            </w14:solidFill>
          </w14:textFill>
        </w:rPr>
        <w:instrText xml:space="preserve"> HYPERLINK \l "_3. 2. Limpieza física" </w:instrText>
      </w:r>
      <w:r>
        <w:rPr>
          <w:rFonts w:hint="eastAsia" w:ascii="Microsoft YaHei UI" w:hAnsi="Microsoft YaHei UI" w:eastAsia="Microsoft YaHei UI" w:cs="Microsoft YaHei UI"/>
          <w:color w:val="000000" w:themeColor="text1"/>
          <w:sz w:val="24"/>
          <w:szCs w:val="28"/>
          <w:u w:val="none"/>
          <w14:textFill>
            <w14:solidFill>
              <w14:schemeClr w14:val="tx1"/>
            </w14:solidFill>
          </w14:textFill>
        </w:rPr>
        <w:fldChar w:fldCharType="separate"/>
      </w:r>
      <w:r>
        <w:rPr>
          <w:rFonts w:hint="eastAsia" w:ascii="Microsoft YaHei UI" w:hAnsi="Microsoft YaHei UI" w:eastAsia="Microsoft YaHei UI" w:cs="Microsoft YaHei UI"/>
          <w:color w:val="000000" w:themeColor="text1"/>
          <w:sz w:val="24"/>
          <w:szCs w:val="28"/>
          <w:u w:val="none"/>
          <w14:textFill>
            <w14:solidFill>
              <w14:schemeClr w14:val="tx1"/>
            </w14:solidFill>
          </w14:textFill>
        </w:rPr>
        <w:fldChar w:fldCharType="end"/>
      </w:r>
      <w:r>
        <w:rPr>
          <w:rFonts w:hint="eastAsia" w:ascii="Microsoft YaHei UI" w:hAnsi="Microsoft YaHei UI" w:eastAsia="Microsoft YaHei UI" w:cs="Microsoft YaHei UI"/>
          <w:color w:val="000000" w:themeColor="text1"/>
          <w:sz w:val="24"/>
          <w:szCs w:val="28"/>
          <w:u w:val="none"/>
          <w14:textFill>
            <w14:solidFill>
              <w14:schemeClr w14:val="tx1"/>
            </w14:solidFill>
          </w14:textFill>
        </w:rPr>
        <w:fldChar w:fldCharType="begin"/>
      </w:r>
      <w:r>
        <w:rPr>
          <w:rFonts w:hint="eastAsia" w:ascii="Microsoft YaHei UI" w:hAnsi="Microsoft YaHei UI" w:eastAsia="Microsoft YaHei UI" w:cs="Microsoft YaHei UI"/>
          <w:color w:val="000000" w:themeColor="text1"/>
          <w:sz w:val="24"/>
          <w:szCs w:val="28"/>
          <w:u w:val="none"/>
          <w14:textFill>
            <w14:solidFill>
              <w14:schemeClr w14:val="tx1"/>
            </w14:solidFill>
          </w14:textFill>
        </w:rPr>
        <w:instrText xml:space="preserve"> HYPERLINK \l "_2. 2. Visión:" </w:instrText>
      </w:r>
      <w:r>
        <w:rPr>
          <w:rFonts w:hint="eastAsia" w:ascii="Microsoft YaHei UI" w:hAnsi="Microsoft YaHei UI" w:eastAsia="Microsoft YaHei UI" w:cs="Microsoft YaHei UI"/>
          <w:color w:val="000000" w:themeColor="text1"/>
          <w:sz w:val="24"/>
          <w:szCs w:val="28"/>
          <w:u w:val="none"/>
          <w14:textFill>
            <w14:solidFill>
              <w14:schemeClr w14:val="tx1"/>
            </w14:solidFill>
          </w14:textFill>
        </w:rPr>
        <w:fldChar w:fldCharType="separate"/>
      </w:r>
      <w:r>
        <w:rPr>
          <w:rStyle w:val="7"/>
          <w:rFonts w:hint="eastAsia" w:ascii="Microsoft YaHei UI" w:hAnsi="Microsoft YaHei UI" w:eastAsia="Microsoft YaHei UI" w:cs="Microsoft YaHei UI"/>
          <w:color w:val="000000" w:themeColor="text1"/>
          <w:sz w:val="24"/>
          <w:szCs w:val="28"/>
          <w:u w:val="none"/>
          <w14:textFill>
            <w14:solidFill>
              <w14:schemeClr w14:val="tx1"/>
            </w14:solidFill>
          </w14:textFill>
        </w:rPr>
        <w:t>Visión:</w:t>
      </w:r>
      <w:r>
        <w:rPr>
          <w:rFonts w:hint="eastAsia" w:ascii="Microsoft YaHei UI" w:hAnsi="Microsoft YaHei UI" w:eastAsia="Microsoft YaHei UI" w:cs="Microsoft YaHei UI"/>
          <w:color w:val="000000" w:themeColor="text1"/>
          <w:sz w:val="24"/>
          <w:szCs w:val="28"/>
          <w:u w:val="none"/>
          <w14:textFill>
            <w14:solidFill>
              <w14:schemeClr w14:val="tx1"/>
            </w14:solidFill>
          </w14:textFill>
        </w:rPr>
        <w:fldChar w:fldCharType="end"/>
      </w:r>
    </w:p>
    <w:p w14:paraId="09A8BF91">
      <w:pPr>
        <w:keepNext w:val="0"/>
        <w:keepLines w:val="0"/>
        <w:widowControl/>
        <w:numPr>
          <w:ilvl w:val="1"/>
          <w:numId w:val="1"/>
        </w:numPr>
        <w:suppressLineNumbers w:val="0"/>
        <w:spacing w:before="0" w:beforeAutospacing="1" w:after="0" w:afterAutospacing="1"/>
        <w:ind w:left="1500" w:leftChars="0" w:hanging="360" w:firstLineChars="0"/>
        <w:jc w:val="both"/>
        <w:rPr>
          <w:rFonts w:hint="eastAsia" w:ascii="Microsoft YaHei UI" w:hAnsi="Microsoft YaHei UI" w:eastAsia="Microsoft YaHei UI" w:cs="Microsoft YaHei UI"/>
          <w:color w:val="000000" w:themeColor="text1"/>
          <w:sz w:val="24"/>
          <w:szCs w:val="28"/>
          <w:u w:val="none"/>
          <w14:textFill>
            <w14:solidFill>
              <w14:schemeClr w14:val="tx1"/>
            </w14:solidFill>
          </w14:textFill>
        </w:rPr>
      </w:pPr>
      <w:r>
        <w:rPr>
          <w:rFonts w:hint="eastAsia" w:ascii="Microsoft YaHei UI" w:hAnsi="Microsoft YaHei UI" w:eastAsia="Microsoft YaHei UI" w:cs="Microsoft YaHei UI"/>
          <w:color w:val="000000" w:themeColor="text1"/>
          <w:sz w:val="24"/>
          <w:szCs w:val="28"/>
          <w:u w:val="none"/>
          <w14:textFill>
            <w14:solidFill>
              <w14:schemeClr w14:val="tx1"/>
            </w14:solidFill>
          </w14:textFill>
        </w:rPr>
        <w:fldChar w:fldCharType="begin"/>
      </w:r>
      <w:r>
        <w:rPr>
          <w:rFonts w:hint="eastAsia" w:ascii="Microsoft YaHei UI" w:hAnsi="Microsoft YaHei UI" w:eastAsia="Microsoft YaHei UI" w:cs="Microsoft YaHei UI"/>
          <w:color w:val="000000" w:themeColor="text1"/>
          <w:sz w:val="24"/>
          <w:szCs w:val="28"/>
          <w:u w:val="none"/>
          <w14:textFill>
            <w14:solidFill>
              <w14:schemeClr w14:val="tx1"/>
            </w14:solidFill>
          </w14:textFill>
        </w:rPr>
        <w:instrText xml:space="preserve"> HYPERLINK \l "_3. 3. Verificación de Conexiónes" </w:instrText>
      </w:r>
      <w:r>
        <w:rPr>
          <w:rFonts w:hint="eastAsia" w:ascii="Microsoft YaHei UI" w:hAnsi="Microsoft YaHei UI" w:eastAsia="Microsoft YaHei UI" w:cs="Microsoft YaHei UI"/>
          <w:color w:val="000000" w:themeColor="text1"/>
          <w:sz w:val="24"/>
          <w:szCs w:val="28"/>
          <w:u w:val="none"/>
          <w14:textFill>
            <w14:solidFill>
              <w14:schemeClr w14:val="tx1"/>
            </w14:solidFill>
          </w14:textFill>
        </w:rPr>
        <w:fldChar w:fldCharType="separate"/>
      </w:r>
      <w:r>
        <w:rPr>
          <w:rFonts w:hint="eastAsia" w:ascii="Microsoft YaHei UI" w:hAnsi="Microsoft YaHei UI" w:eastAsia="Microsoft YaHei UI" w:cs="Microsoft YaHei UI"/>
          <w:color w:val="000000" w:themeColor="text1"/>
          <w:sz w:val="24"/>
          <w:szCs w:val="28"/>
          <w:u w:val="none"/>
          <w14:textFill>
            <w14:solidFill>
              <w14:schemeClr w14:val="tx1"/>
            </w14:solidFill>
          </w14:textFill>
        </w:rPr>
        <w:fldChar w:fldCharType="end"/>
      </w:r>
      <w:r>
        <w:rPr>
          <w:rFonts w:hint="eastAsia" w:ascii="Microsoft YaHei UI" w:hAnsi="Microsoft YaHei UI" w:eastAsia="Microsoft YaHei UI" w:cs="Microsoft YaHei UI"/>
          <w:color w:val="000000" w:themeColor="text1"/>
          <w:sz w:val="24"/>
          <w:szCs w:val="28"/>
          <w:u w:val="none"/>
          <w14:textFill>
            <w14:solidFill>
              <w14:schemeClr w14:val="tx1"/>
            </w14:solidFill>
          </w14:textFill>
        </w:rPr>
        <w:fldChar w:fldCharType="begin"/>
      </w:r>
      <w:r>
        <w:rPr>
          <w:rFonts w:hint="eastAsia" w:ascii="Microsoft YaHei UI" w:hAnsi="Microsoft YaHei UI" w:eastAsia="Microsoft YaHei UI" w:cs="Microsoft YaHei UI"/>
          <w:color w:val="000000" w:themeColor="text1"/>
          <w:sz w:val="24"/>
          <w:szCs w:val="28"/>
          <w:u w:val="none"/>
          <w14:textFill>
            <w14:solidFill>
              <w14:schemeClr w14:val="tx1"/>
            </w14:solidFill>
          </w14:textFill>
        </w:rPr>
        <w:instrText xml:space="preserve"> HYPERLINK \l "_2. 3. Valores:" </w:instrText>
      </w:r>
      <w:r>
        <w:rPr>
          <w:rFonts w:hint="eastAsia" w:ascii="Microsoft YaHei UI" w:hAnsi="Microsoft YaHei UI" w:eastAsia="Microsoft YaHei UI" w:cs="Microsoft YaHei UI"/>
          <w:color w:val="000000" w:themeColor="text1"/>
          <w:sz w:val="24"/>
          <w:szCs w:val="28"/>
          <w:u w:val="none"/>
          <w14:textFill>
            <w14:solidFill>
              <w14:schemeClr w14:val="tx1"/>
            </w14:solidFill>
          </w14:textFill>
        </w:rPr>
        <w:fldChar w:fldCharType="separate"/>
      </w:r>
      <w:r>
        <w:rPr>
          <w:rStyle w:val="7"/>
          <w:rFonts w:hint="eastAsia" w:ascii="Microsoft YaHei UI" w:hAnsi="Microsoft YaHei UI" w:eastAsia="Microsoft YaHei UI" w:cs="Microsoft YaHei UI"/>
          <w:color w:val="000000" w:themeColor="text1"/>
          <w:sz w:val="24"/>
          <w:szCs w:val="28"/>
          <w:u w:val="none"/>
          <w14:textFill>
            <w14:solidFill>
              <w14:schemeClr w14:val="tx1"/>
            </w14:solidFill>
          </w14:textFill>
        </w:rPr>
        <w:t>Valores:</w:t>
      </w:r>
      <w:r>
        <w:rPr>
          <w:rFonts w:hint="eastAsia" w:ascii="Microsoft YaHei UI" w:hAnsi="Microsoft YaHei UI" w:eastAsia="Microsoft YaHei UI" w:cs="Microsoft YaHei UI"/>
          <w:color w:val="000000" w:themeColor="text1"/>
          <w:sz w:val="24"/>
          <w:szCs w:val="28"/>
          <w:u w:val="none"/>
          <w14:textFill>
            <w14:solidFill>
              <w14:schemeClr w14:val="tx1"/>
            </w14:solidFill>
          </w14:textFill>
        </w:rPr>
        <w:fldChar w:fldCharType="end"/>
      </w:r>
    </w:p>
    <w:p w14:paraId="5A175EB6">
      <w:pPr>
        <w:keepNext w:val="0"/>
        <w:keepLines w:val="0"/>
        <w:widowControl/>
        <w:numPr>
          <w:ilvl w:val="0"/>
          <w:numId w:val="1"/>
        </w:numPr>
        <w:suppressLineNumbers w:val="0"/>
        <w:spacing w:before="0" w:beforeAutospacing="1" w:after="0" w:afterAutospacing="1"/>
        <w:ind w:left="780" w:leftChars="0" w:hanging="360" w:firstLineChars="0"/>
        <w:jc w:val="both"/>
        <w:rPr>
          <w:rFonts w:hint="eastAsia" w:ascii="Microsoft YaHei UI" w:hAnsi="Microsoft YaHei UI" w:eastAsia="Microsoft YaHei UI" w:cs="Microsoft YaHei UI"/>
          <w:color w:val="000000" w:themeColor="text1"/>
          <w:sz w:val="24"/>
          <w:szCs w:val="28"/>
          <w:u w:val="none"/>
          <w14:textFill>
            <w14:solidFill>
              <w14:schemeClr w14:val="tx1"/>
            </w14:solidFill>
          </w14:textFill>
        </w:rPr>
      </w:pPr>
      <w:r>
        <w:rPr>
          <w:rStyle w:val="8"/>
          <w:rFonts w:hint="eastAsia" w:ascii="Microsoft YaHei UI" w:hAnsi="Microsoft YaHei UI" w:eastAsia="Microsoft YaHei UI" w:cs="Microsoft YaHei UI"/>
          <w:color w:val="000000" w:themeColor="text1"/>
          <w:sz w:val="24"/>
          <w:szCs w:val="28"/>
          <w:u w:val="none"/>
          <w14:textFill>
            <w14:solidFill>
              <w14:schemeClr w14:val="tx1"/>
            </w14:solidFill>
          </w14:textFill>
        </w:rPr>
        <w:fldChar w:fldCharType="begin"/>
      </w:r>
      <w:r>
        <w:rPr>
          <w:rStyle w:val="8"/>
          <w:rFonts w:hint="eastAsia" w:ascii="Microsoft YaHei UI" w:hAnsi="Microsoft YaHei UI" w:eastAsia="Microsoft YaHei UI" w:cs="Microsoft YaHei UI"/>
          <w:color w:val="000000" w:themeColor="text1"/>
          <w:sz w:val="24"/>
          <w:szCs w:val="28"/>
          <w:u w:val="none"/>
          <w14:textFill>
            <w14:solidFill>
              <w14:schemeClr w14:val="tx1"/>
            </w14:solidFill>
          </w14:textFill>
        </w:rPr>
        <w:instrText xml:space="preserve"> HYPERLINK \l "_3. Objetivos" </w:instrText>
      </w:r>
      <w:r>
        <w:rPr>
          <w:rStyle w:val="8"/>
          <w:rFonts w:hint="eastAsia" w:ascii="Microsoft YaHei UI" w:hAnsi="Microsoft YaHei UI" w:eastAsia="Microsoft YaHei UI" w:cs="Microsoft YaHei UI"/>
          <w:color w:val="000000" w:themeColor="text1"/>
          <w:sz w:val="24"/>
          <w:szCs w:val="28"/>
          <w:u w:val="none"/>
          <w14:textFill>
            <w14:solidFill>
              <w14:schemeClr w14:val="tx1"/>
            </w14:solidFill>
          </w14:textFill>
        </w:rPr>
        <w:fldChar w:fldCharType="separate"/>
      </w:r>
      <w:r>
        <w:rPr>
          <w:rStyle w:val="7"/>
          <w:rFonts w:hint="eastAsia" w:ascii="Microsoft YaHei UI" w:hAnsi="Microsoft YaHei UI" w:eastAsia="Microsoft YaHei UI" w:cs="Microsoft YaHei UI"/>
          <w:b/>
          <w:bCs/>
          <w:color w:val="000000" w:themeColor="text1"/>
          <w:sz w:val="24"/>
          <w:szCs w:val="28"/>
          <w:u w:val="none"/>
          <w14:textFill>
            <w14:solidFill>
              <w14:schemeClr w14:val="tx1"/>
            </w14:solidFill>
          </w14:textFill>
        </w:rPr>
        <w:t>Objetivos</w:t>
      </w:r>
      <w:r>
        <w:rPr>
          <w:rStyle w:val="8"/>
          <w:rFonts w:hint="eastAsia" w:ascii="Microsoft YaHei UI" w:hAnsi="Microsoft YaHei UI" w:eastAsia="Microsoft YaHei UI" w:cs="Microsoft YaHei UI"/>
          <w:color w:val="000000" w:themeColor="text1"/>
          <w:sz w:val="24"/>
          <w:szCs w:val="28"/>
          <w:u w:val="none"/>
          <w14:textFill>
            <w14:solidFill>
              <w14:schemeClr w14:val="tx1"/>
            </w14:solidFill>
          </w14:textFill>
        </w:rPr>
        <w:fldChar w:fldCharType="end"/>
      </w:r>
      <w:r>
        <w:rPr>
          <w:rStyle w:val="8"/>
          <w:rFonts w:hint="default" w:ascii="Microsoft YaHei UI" w:hAnsi="Microsoft YaHei UI" w:eastAsia="Microsoft YaHei UI" w:cs="Microsoft YaHei UI"/>
          <w:color w:val="000000" w:themeColor="text1"/>
          <w:sz w:val="24"/>
          <w:szCs w:val="28"/>
          <w:u w:val="none"/>
          <w:lang w:val="es-AR"/>
          <w14:textFill>
            <w14:solidFill>
              <w14:schemeClr w14:val="tx1"/>
            </w14:solidFill>
          </w14:textFill>
        </w:rPr>
        <w:t xml:space="preserve"> </w:t>
      </w:r>
      <w:r>
        <w:rPr>
          <w:rStyle w:val="8"/>
          <w:rFonts w:hint="default" w:ascii="Microsoft YaHei UI" w:hAnsi="Microsoft YaHei UI" w:eastAsia="Microsoft YaHei UI" w:cs="Microsoft YaHei UI"/>
          <w:b w:val="0"/>
          <w:bCs w:val="0"/>
          <w:color w:val="000000" w:themeColor="text1"/>
          <w:sz w:val="24"/>
          <w:szCs w:val="28"/>
          <w:u w:val="none"/>
          <w:lang w:val="es-AR"/>
          <w14:textFill>
            <w14:solidFill>
              <w14:schemeClr w14:val="tx1"/>
            </w14:solidFill>
          </w14:textFill>
        </w:rPr>
        <w:t>...............................................................................................................................................4</w:t>
      </w:r>
    </w:p>
    <w:p w14:paraId="198BFA6A">
      <w:pPr>
        <w:keepNext w:val="0"/>
        <w:keepLines w:val="0"/>
        <w:widowControl/>
        <w:numPr>
          <w:ilvl w:val="0"/>
          <w:numId w:val="1"/>
        </w:numPr>
        <w:suppressLineNumbers w:val="0"/>
        <w:spacing w:before="0" w:beforeAutospacing="1" w:after="0" w:afterAutospacing="1"/>
        <w:ind w:left="780" w:leftChars="0" w:hanging="360" w:firstLineChars="0"/>
        <w:jc w:val="both"/>
        <w:rPr>
          <w:rFonts w:hint="eastAsia" w:ascii="Microsoft YaHei UI" w:hAnsi="Microsoft YaHei UI" w:eastAsia="Microsoft YaHei UI" w:cs="Microsoft YaHei UI"/>
          <w:color w:val="000000" w:themeColor="text1"/>
          <w:sz w:val="24"/>
          <w:szCs w:val="28"/>
          <w:u w:val="none"/>
          <w14:textFill>
            <w14:solidFill>
              <w14:schemeClr w14:val="tx1"/>
            </w14:solidFill>
          </w14:textFill>
        </w:rPr>
      </w:pPr>
      <w:r>
        <w:rPr>
          <w:rStyle w:val="8"/>
          <w:rFonts w:hint="eastAsia" w:ascii="Microsoft YaHei UI" w:hAnsi="Microsoft YaHei UI" w:eastAsia="Microsoft YaHei UI" w:cs="Microsoft YaHei UI"/>
          <w:color w:val="000000" w:themeColor="text1"/>
          <w:sz w:val="24"/>
          <w:szCs w:val="28"/>
          <w:u w:val="none"/>
          <w14:textFill>
            <w14:solidFill>
              <w14:schemeClr w14:val="tx1"/>
            </w14:solidFill>
          </w14:textFill>
        </w:rPr>
        <w:fldChar w:fldCharType="begin"/>
      </w:r>
      <w:r>
        <w:rPr>
          <w:rStyle w:val="8"/>
          <w:rFonts w:hint="eastAsia" w:ascii="Microsoft YaHei UI" w:hAnsi="Microsoft YaHei UI" w:eastAsia="Microsoft YaHei UI" w:cs="Microsoft YaHei UI"/>
          <w:color w:val="000000" w:themeColor="text1"/>
          <w:sz w:val="24"/>
          <w:szCs w:val="28"/>
          <w:u w:val="none"/>
          <w14:textFill>
            <w14:solidFill>
              <w14:schemeClr w14:val="tx1"/>
            </w14:solidFill>
          </w14:textFill>
        </w:rPr>
        <w:instrText xml:space="preserve"> HYPERLINK \l "_4. Destinatarios" </w:instrText>
      </w:r>
      <w:r>
        <w:rPr>
          <w:rStyle w:val="8"/>
          <w:rFonts w:hint="eastAsia" w:ascii="Microsoft YaHei UI" w:hAnsi="Microsoft YaHei UI" w:eastAsia="Microsoft YaHei UI" w:cs="Microsoft YaHei UI"/>
          <w:color w:val="000000" w:themeColor="text1"/>
          <w:sz w:val="24"/>
          <w:szCs w:val="28"/>
          <w:u w:val="none"/>
          <w14:textFill>
            <w14:solidFill>
              <w14:schemeClr w14:val="tx1"/>
            </w14:solidFill>
          </w14:textFill>
        </w:rPr>
        <w:fldChar w:fldCharType="separate"/>
      </w:r>
      <w:r>
        <w:rPr>
          <w:rStyle w:val="7"/>
          <w:rFonts w:hint="eastAsia" w:ascii="Microsoft YaHei UI" w:hAnsi="Microsoft YaHei UI" w:eastAsia="Microsoft YaHei UI" w:cs="Microsoft YaHei UI"/>
          <w:b/>
          <w:bCs/>
          <w:color w:val="000000" w:themeColor="text1"/>
          <w:sz w:val="24"/>
          <w:szCs w:val="28"/>
          <w:u w:val="none"/>
          <w14:textFill>
            <w14:solidFill>
              <w14:schemeClr w14:val="tx1"/>
            </w14:solidFill>
          </w14:textFill>
        </w:rPr>
        <w:t>Destinatarios</w:t>
      </w:r>
      <w:r>
        <w:rPr>
          <w:rStyle w:val="8"/>
          <w:rFonts w:hint="eastAsia" w:ascii="Microsoft YaHei UI" w:hAnsi="Microsoft YaHei UI" w:eastAsia="Microsoft YaHei UI" w:cs="Microsoft YaHei UI"/>
          <w:color w:val="000000" w:themeColor="text1"/>
          <w:sz w:val="24"/>
          <w:szCs w:val="28"/>
          <w:u w:val="none"/>
          <w14:textFill>
            <w14:solidFill>
              <w14:schemeClr w14:val="tx1"/>
            </w14:solidFill>
          </w14:textFill>
        </w:rPr>
        <w:fldChar w:fldCharType="end"/>
      </w:r>
      <w:r>
        <w:rPr>
          <w:rStyle w:val="8"/>
          <w:rFonts w:hint="default" w:ascii="Microsoft YaHei UI" w:hAnsi="Microsoft YaHei UI" w:eastAsia="Microsoft YaHei UI" w:cs="Microsoft YaHei UI"/>
          <w:color w:val="000000" w:themeColor="text1"/>
          <w:sz w:val="24"/>
          <w:szCs w:val="28"/>
          <w:u w:val="none"/>
          <w:lang w:val="es-AR"/>
          <w14:textFill>
            <w14:solidFill>
              <w14:schemeClr w14:val="tx1"/>
            </w14:solidFill>
          </w14:textFill>
        </w:rPr>
        <w:t xml:space="preserve"> </w:t>
      </w:r>
      <w:r>
        <w:rPr>
          <w:rStyle w:val="8"/>
          <w:rFonts w:hint="default" w:ascii="Microsoft YaHei UI" w:hAnsi="Microsoft YaHei UI" w:eastAsia="Microsoft YaHei UI" w:cs="Microsoft YaHei UI"/>
          <w:b w:val="0"/>
          <w:bCs w:val="0"/>
          <w:color w:val="000000" w:themeColor="text1"/>
          <w:sz w:val="24"/>
          <w:szCs w:val="28"/>
          <w:u w:val="none"/>
          <w:lang w:val="es-AR"/>
          <w14:textFill>
            <w14:solidFill>
              <w14:schemeClr w14:val="tx1"/>
            </w14:solidFill>
          </w14:textFill>
        </w:rPr>
        <w:t>.......................................................................................................................................4</w:t>
      </w:r>
    </w:p>
    <w:p w14:paraId="36980B78">
      <w:pPr>
        <w:keepNext w:val="0"/>
        <w:keepLines w:val="0"/>
        <w:widowControl/>
        <w:numPr>
          <w:ilvl w:val="0"/>
          <w:numId w:val="1"/>
        </w:numPr>
        <w:suppressLineNumbers w:val="0"/>
        <w:spacing w:before="0" w:beforeAutospacing="1" w:after="0" w:afterAutospacing="1"/>
        <w:ind w:left="780" w:leftChars="0" w:hanging="360" w:firstLineChars="0"/>
        <w:jc w:val="both"/>
        <w:rPr>
          <w:rFonts w:hint="eastAsia" w:ascii="Microsoft YaHei UI" w:hAnsi="Microsoft YaHei UI" w:eastAsia="Microsoft YaHei UI" w:cs="Microsoft YaHei UI"/>
          <w:color w:val="000000" w:themeColor="text1"/>
          <w:sz w:val="24"/>
          <w:szCs w:val="28"/>
          <w:u w:val="none"/>
          <w14:textFill>
            <w14:solidFill>
              <w14:schemeClr w14:val="tx1"/>
            </w14:solidFill>
          </w14:textFill>
        </w:rPr>
      </w:pPr>
      <w:r>
        <w:rPr>
          <w:rStyle w:val="8"/>
          <w:rFonts w:hint="eastAsia" w:ascii="Microsoft YaHei UI" w:hAnsi="Microsoft YaHei UI" w:eastAsia="Microsoft YaHei UI" w:cs="Microsoft YaHei UI"/>
          <w:color w:val="000000" w:themeColor="text1"/>
          <w:sz w:val="24"/>
          <w:szCs w:val="28"/>
          <w:u w:val="none"/>
          <w14:textFill>
            <w14:solidFill>
              <w14:schemeClr w14:val="tx1"/>
            </w14:solidFill>
          </w14:textFill>
        </w:rPr>
        <w:fldChar w:fldCharType="begin"/>
      </w:r>
      <w:r>
        <w:rPr>
          <w:rStyle w:val="8"/>
          <w:rFonts w:hint="eastAsia" w:ascii="Microsoft YaHei UI" w:hAnsi="Microsoft YaHei UI" w:eastAsia="Microsoft YaHei UI" w:cs="Microsoft YaHei UI"/>
          <w:color w:val="000000" w:themeColor="text1"/>
          <w:sz w:val="24"/>
          <w:szCs w:val="28"/>
          <w:u w:val="none"/>
          <w14:textFill>
            <w14:solidFill>
              <w14:schemeClr w14:val="tx1"/>
            </w14:solidFill>
          </w14:textFill>
        </w:rPr>
        <w:instrText xml:space="preserve"> HYPERLINK \l "_5. Definición de actividad del emprendimiento: rubro – servicio" </w:instrText>
      </w:r>
      <w:r>
        <w:rPr>
          <w:rStyle w:val="8"/>
          <w:rFonts w:hint="eastAsia" w:ascii="Microsoft YaHei UI" w:hAnsi="Microsoft YaHei UI" w:eastAsia="Microsoft YaHei UI" w:cs="Microsoft YaHei UI"/>
          <w:color w:val="000000" w:themeColor="text1"/>
          <w:sz w:val="24"/>
          <w:szCs w:val="28"/>
          <w:u w:val="none"/>
          <w14:textFill>
            <w14:solidFill>
              <w14:schemeClr w14:val="tx1"/>
            </w14:solidFill>
          </w14:textFill>
        </w:rPr>
        <w:fldChar w:fldCharType="separate"/>
      </w:r>
      <w:r>
        <w:rPr>
          <w:rStyle w:val="7"/>
          <w:rFonts w:hint="eastAsia" w:ascii="Microsoft YaHei UI" w:hAnsi="Microsoft YaHei UI" w:eastAsia="Microsoft YaHei UI" w:cs="Microsoft YaHei UI"/>
          <w:b/>
          <w:bCs/>
          <w:color w:val="000000" w:themeColor="text1"/>
          <w:sz w:val="24"/>
          <w:szCs w:val="28"/>
          <w:u w:val="none"/>
          <w14:textFill>
            <w14:solidFill>
              <w14:schemeClr w14:val="tx1"/>
            </w14:solidFill>
          </w14:textFill>
        </w:rPr>
        <w:t>Definición de actividad del emprendimiento: rubro – servicio</w:t>
      </w:r>
      <w:r>
        <w:rPr>
          <w:rStyle w:val="8"/>
          <w:rFonts w:hint="eastAsia" w:ascii="Microsoft YaHei UI" w:hAnsi="Microsoft YaHei UI" w:eastAsia="Microsoft YaHei UI" w:cs="Microsoft YaHei UI"/>
          <w:color w:val="000000" w:themeColor="text1"/>
          <w:sz w:val="24"/>
          <w:szCs w:val="28"/>
          <w:u w:val="none"/>
          <w14:textFill>
            <w14:solidFill>
              <w14:schemeClr w14:val="tx1"/>
            </w14:solidFill>
          </w14:textFill>
        </w:rPr>
        <w:fldChar w:fldCharType="end"/>
      </w:r>
      <w:r>
        <w:rPr>
          <w:rStyle w:val="8"/>
          <w:rFonts w:hint="default" w:ascii="Microsoft YaHei UI" w:hAnsi="Microsoft YaHei UI" w:eastAsia="Microsoft YaHei UI" w:cs="Microsoft YaHei UI"/>
          <w:color w:val="000000" w:themeColor="text1"/>
          <w:sz w:val="24"/>
          <w:szCs w:val="28"/>
          <w:u w:val="none"/>
          <w:lang w:val="es-AR"/>
          <w14:textFill>
            <w14:solidFill>
              <w14:schemeClr w14:val="tx1"/>
            </w14:solidFill>
          </w14:textFill>
        </w:rPr>
        <w:t xml:space="preserve"> </w:t>
      </w:r>
      <w:r>
        <w:rPr>
          <w:rStyle w:val="8"/>
          <w:rFonts w:hint="default" w:ascii="Microsoft YaHei UI" w:hAnsi="Microsoft YaHei UI" w:eastAsia="Microsoft YaHei UI" w:cs="Microsoft YaHei UI"/>
          <w:b w:val="0"/>
          <w:bCs w:val="0"/>
          <w:color w:val="000000" w:themeColor="text1"/>
          <w:sz w:val="24"/>
          <w:szCs w:val="28"/>
          <w:u w:val="none"/>
          <w:lang w:val="es-AR"/>
          <w14:textFill>
            <w14:solidFill>
              <w14:schemeClr w14:val="tx1"/>
            </w14:solidFill>
          </w14:textFill>
        </w:rPr>
        <w:t>..................................4</w:t>
      </w:r>
    </w:p>
    <w:p w14:paraId="645D21A2">
      <w:pPr>
        <w:keepNext w:val="0"/>
        <w:keepLines w:val="0"/>
        <w:widowControl/>
        <w:numPr>
          <w:ilvl w:val="0"/>
          <w:numId w:val="1"/>
        </w:numPr>
        <w:suppressLineNumbers w:val="0"/>
        <w:spacing w:before="0" w:beforeAutospacing="1" w:after="0" w:afterAutospacing="1"/>
        <w:ind w:left="780" w:leftChars="0" w:hanging="360" w:firstLineChars="0"/>
        <w:jc w:val="both"/>
        <w:rPr>
          <w:rFonts w:hint="eastAsia" w:ascii="Microsoft YaHei UI" w:hAnsi="Microsoft YaHei UI" w:eastAsia="Microsoft YaHei UI" w:cs="Microsoft YaHei UI"/>
          <w:b/>
          <w:bCs/>
          <w:color w:val="000000" w:themeColor="text1"/>
          <w:sz w:val="24"/>
          <w:szCs w:val="28"/>
          <w:u w:val="none"/>
          <w14:textFill>
            <w14:solidFill>
              <w14:schemeClr w14:val="tx1"/>
            </w14:solidFill>
          </w14:textFill>
        </w:rPr>
      </w:pPr>
      <w:r>
        <w:rPr>
          <w:rFonts w:hint="eastAsia" w:ascii="Microsoft YaHei UI" w:hAnsi="Microsoft YaHei UI" w:eastAsia="Microsoft YaHei UI" w:cs="Microsoft YaHei UI"/>
          <w:b/>
          <w:bCs/>
          <w:color w:val="000000" w:themeColor="text1"/>
          <w:sz w:val="24"/>
          <w:szCs w:val="28"/>
          <w:u w:val="none"/>
          <w14:textFill>
            <w14:solidFill>
              <w14:schemeClr w14:val="tx1"/>
            </w14:solidFill>
          </w14:textFill>
        </w:rPr>
        <w:fldChar w:fldCharType="begin"/>
      </w:r>
      <w:r>
        <w:rPr>
          <w:rFonts w:hint="eastAsia" w:ascii="Microsoft YaHei UI" w:hAnsi="Microsoft YaHei UI" w:eastAsia="Microsoft YaHei UI" w:cs="Microsoft YaHei UI"/>
          <w:b/>
          <w:bCs/>
          <w:color w:val="000000" w:themeColor="text1"/>
          <w:sz w:val="24"/>
          <w:szCs w:val="28"/>
          <w:u w:val="none"/>
          <w14:textFill>
            <w14:solidFill>
              <w14:schemeClr w14:val="tx1"/>
            </w14:solidFill>
          </w14:textFill>
        </w:rPr>
        <w:instrText xml:space="preserve"> HYPERLINK \l "_6. Análisis de las fuerzas competitivas según Porter" </w:instrText>
      </w:r>
      <w:r>
        <w:rPr>
          <w:rFonts w:hint="eastAsia" w:ascii="Microsoft YaHei UI" w:hAnsi="Microsoft YaHei UI" w:eastAsia="Microsoft YaHei UI" w:cs="Microsoft YaHei UI"/>
          <w:b/>
          <w:bCs/>
          <w:color w:val="000000" w:themeColor="text1"/>
          <w:sz w:val="24"/>
          <w:szCs w:val="28"/>
          <w:u w:val="none"/>
          <w14:textFill>
            <w14:solidFill>
              <w14:schemeClr w14:val="tx1"/>
            </w14:solidFill>
          </w14:textFill>
        </w:rPr>
        <w:fldChar w:fldCharType="separate"/>
      </w:r>
      <w:r>
        <w:rPr>
          <w:rStyle w:val="7"/>
          <w:rFonts w:hint="eastAsia" w:ascii="Microsoft YaHei UI" w:hAnsi="Microsoft YaHei UI" w:eastAsia="Microsoft YaHei UI" w:cs="Microsoft YaHei UI"/>
          <w:b/>
          <w:bCs/>
          <w:color w:val="000000" w:themeColor="text1"/>
          <w:sz w:val="24"/>
          <w:szCs w:val="28"/>
          <w:u w:val="none"/>
          <w14:textFill>
            <w14:solidFill>
              <w14:schemeClr w14:val="tx1"/>
            </w14:solidFill>
          </w14:textFill>
        </w:rPr>
        <w:t>Análisis de las fuerzas competitivas según Porter</w:t>
      </w:r>
      <w:r>
        <w:rPr>
          <w:rFonts w:hint="eastAsia" w:ascii="Microsoft YaHei UI" w:hAnsi="Microsoft YaHei UI" w:eastAsia="Microsoft YaHei UI" w:cs="Microsoft YaHei UI"/>
          <w:b/>
          <w:bCs/>
          <w:color w:val="000000" w:themeColor="text1"/>
          <w:sz w:val="24"/>
          <w:szCs w:val="28"/>
          <w:u w:val="none"/>
          <w14:textFill>
            <w14:solidFill>
              <w14:schemeClr w14:val="tx1"/>
            </w14:solidFill>
          </w14:textFill>
        </w:rPr>
        <w:fldChar w:fldCharType="end"/>
      </w:r>
      <w:r>
        <w:rPr>
          <w:rFonts w:hint="default" w:ascii="Microsoft YaHei UI" w:hAnsi="Microsoft YaHei UI" w:eastAsia="Microsoft YaHei UI" w:cs="Microsoft YaHei UI"/>
          <w:b/>
          <w:bCs/>
          <w:color w:val="000000" w:themeColor="text1"/>
          <w:sz w:val="24"/>
          <w:szCs w:val="28"/>
          <w:u w:val="none"/>
          <w:lang w:val="es-AR"/>
          <w14:textFill>
            <w14:solidFill>
              <w14:schemeClr w14:val="tx1"/>
            </w14:solidFill>
          </w14:textFill>
        </w:rPr>
        <w:t xml:space="preserve"> </w:t>
      </w:r>
      <w:r>
        <w:rPr>
          <w:rFonts w:hint="default" w:ascii="Microsoft YaHei UI" w:hAnsi="Microsoft YaHei UI" w:eastAsia="Microsoft YaHei UI" w:cs="Microsoft YaHei UI"/>
          <w:b w:val="0"/>
          <w:bCs w:val="0"/>
          <w:color w:val="000000" w:themeColor="text1"/>
          <w:sz w:val="24"/>
          <w:szCs w:val="28"/>
          <w:u w:val="none"/>
          <w:lang w:val="es-AR"/>
          <w14:textFill>
            <w14:solidFill>
              <w14:schemeClr w14:val="tx1"/>
            </w14:solidFill>
          </w14:textFill>
        </w:rPr>
        <w:t>............................................................5</w:t>
      </w:r>
    </w:p>
    <w:p w14:paraId="3E5E5CD2">
      <w:pPr>
        <w:keepNext w:val="0"/>
        <w:keepLines w:val="0"/>
        <w:widowControl/>
        <w:numPr>
          <w:ilvl w:val="0"/>
          <w:numId w:val="1"/>
        </w:numPr>
        <w:suppressLineNumbers w:val="0"/>
        <w:spacing w:before="0" w:beforeAutospacing="1" w:after="0" w:afterAutospacing="1"/>
        <w:ind w:left="780" w:leftChars="0" w:hanging="360" w:firstLineChars="0"/>
        <w:jc w:val="both"/>
        <w:rPr>
          <w:rFonts w:hint="eastAsia" w:ascii="Microsoft YaHei UI" w:hAnsi="Microsoft YaHei UI" w:eastAsia="Microsoft YaHei UI" w:cs="Microsoft YaHei UI"/>
          <w:b/>
          <w:bCs/>
          <w:color w:val="000000" w:themeColor="text1"/>
          <w:sz w:val="24"/>
          <w:szCs w:val="28"/>
          <w:u w:val="none"/>
          <w14:textFill>
            <w14:solidFill>
              <w14:schemeClr w14:val="tx1"/>
            </w14:solidFill>
          </w14:textFill>
        </w:rPr>
      </w:pPr>
      <w:r>
        <w:rPr>
          <w:rFonts w:hint="eastAsia" w:ascii="Microsoft YaHei UI" w:hAnsi="Microsoft YaHei UI" w:eastAsia="Microsoft YaHei UI" w:cs="Microsoft YaHei UI"/>
          <w:b/>
          <w:bCs/>
          <w:color w:val="000000" w:themeColor="text1"/>
          <w:sz w:val="24"/>
          <w:szCs w:val="28"/>
          <w:u w:val="none"/>
          <w14:textFill>
            <w14:solidFill>
              <w14:schemeClr w14:val="tx1"/>
            </w14:solidFill>
          </w14:textFill>
        </w:rPr>
        <w:fldChar w:fldCharType="begin"/>
      </w:r>
      <w:r>
        <w:rPr>
          <w:rFonts w:hint="eastAsia" w:ascii="Microsoft YaHei UI" w:hAnsi="Microsoft YaHei UI" w:eastAsia="Microsoft YaHei UI" w:cs="Microsoft YaHei UI"/>
          <w:b/>
          <w:bCs/>
          <w:color w:val="000000" w:themeColor="text1"/>
          <w:sz w:val="24"/>
          <w:szCs w:val="28"/>
          <w:u w:val="none"/>
          <w14:textFill>
            <w14:solidFill>
              <w14:schemeClr w14:val="tx1"/>
            </w14:solidFill>
          </w14:textFill>
        </w:rPr>
        <w:instrText xml:space="preserve"> HYPERLINK \l "_7. Matriz FODA" </w:instrText>
      </w:r>
      <w:r>
        <w:rPr>
          <w:rFonts w:hint="eastAsia" w:ascii="Microsoft YaHei UI" w:hAnsi="Microsoft YaHei UI" w:eastAsia="Microsoft YaHei UI" w:cs="Microsoft YaHei UI"/>
          <w:b/>
          <w:bCs/>
          <w:color w:val="000000" w:themeColor="text1"/>
          <w:sz w:val="24"/>
          <w:szCs w:val="28"/>
          <w:u w:val="none"/>
          <w14:textFill>
            <w14:solidFill>
              <w14:schemeClr w14:val="tx1"/>
            </w14:solidFill>
          </w14:textFill>
        </w:rPr>
        <w:fldChar w:fldCharType="separate"/>
      </w:r>
      <w:r>
        <w:rPr>
          <w:rStyle w:val="7"/>
          <w:rFonts w:hint="eastAsia" w:ascii="Microsoft YaHei UI" w:hAnsi="Microsoft YaHei UI" w:eastAsia="Microsoft YaHei UI" w:cs="Microsoft YaHei UI"/>
          <w:b/>
          <w:bCs/>
          <w:color w:val="000000" w:themeColor="text1"/>
          <w:sz w:val="24"/>
          <w:szCs w:val="28"/>
          <w:u w:val="none"/>
          <w14:textFill>
            <w14:solidFill>
              <w14:schemeClr w14:val="tx1"/>
            </w14:solidFill>
          </w14:textFill>
        </w:rPr>
        <w:t>Matriz FODA</w:t>
      </w:r>
      <w:r>
        <w:rPr>
          <w:rFonts w:hint="eastAsia" w:ascii="Microsoft YaHei UI" w:hAnsi="Microsoft YaHei UI" w:eastAsia="Microsoft YaHei UI" w:cs="Microsoft YaHei UI"/>
          <w:b/>
          <w:bCs/>
          <w:color w:val="000000" w:themeColor="text1"/>
          <w:sz w:val="24"/>
          <w:szCs w:val="28"/>
          <w:u w:val="none"/>
          <w14:textFill>
            <w14:solidFill>
              <w14:schemeClr w14:val="tx1"/>
            </w14:solidFill>
          </w14:textFill>
        </w:rPr>
        <w:fldChar w:fldCharType="end"/>
      </w:r>
      <w:r>
        <w:rPr>
          <w:rFonts w:hint="default" w:ascii="Microsoft YaHei UI" w:hAnsi="Microsoft YaHei UI" w:eastAsia="Microsoft YaHei UI" w:cs="Microsoft YaHei UI"/>
          <w:b/>
          <w:bCs/>
          <w:color w:val="000000" w:themeColor="text1"/>
          <w:sz w:val="24"/>
          <w:szCs w:val="28"/>
          <w:u w:val="none"/>
          <w:lang w:val="es-AR"/>
          <w14:textFill>
            <w14:solidFill>
              <w14:schemeClr w14:val="tx1"/>
            </w14:solidFill>
          </w14:textFill>
        </w:rPr>
        <w:t xml:space="preserve"> </w:t>
      </w:r>
      <w:r>
        <w:rPr>
          <w:rFonts w:hint="default" w:ascii="Microsoft YaHei UI" w:hAnsi="Microsoft YaHei UI" w:eastAsia="Microsoft YaHei UI" w:cs="Microsoft YaHei UI"/>
          <w:b w:val="0"/>
          <w:bCs w:val="0"/>
          <w:color w:val="000000" w:themeColor="text1"/>
          <w:sz w:val="24"/>
          <w:szCs w:val="28"/>
          <w:u w:val="none"/>
          <w:lang w:val="es-AR"/>
          <w14:textFill>
            <w14:solidFill>
              <w14:schemeClr w14:val="tx1"/>
            </w14:solidFill>
          </w14:textFill>
        </w:rPr>
        <w:t>.......................................................................................................................................8</w:t>
      </w:r>
    </w:p>
    <w:p w14:paraId="555E3CE0">
      <w:pPr>
        <w:keepNext w:val="0"/>
        <w:keepLines w:val="0"/>
        <w:widowControl/>
        <w:numPr>
          <w:ilvl w:val="0"/>
          <w:numId w:val="1"/>
        </w:numPr>
        <w:suppressLineNumbers w:val="0"/>
        <w:spacing w:before="0" w:beforeAutospacing="1" w:after="0" w:afterAutospacing="1"/>
        <w:ind w:left="780" w:leftChars="0" w:hanging="360" w:firstLineChars="0"/>
        <w:jc w:val="both"/>
        <w:rPr>
          <w:rFonts w:hint="eastAsia" w:ascii="Microsoft YaHei UI" w:hAnsi="Microsoft YaHei UI" w:eastAsia="Microsoft YaHei UI" w:cs="Microsoft YaHei UI"/>
          <w:b/>
          <w:bCs/>
          <w:color w:val="000000" w:themeColor="text1"/>
          <w:sz w:val="24"/>
          <w:szCs w:val="28"/>
          <w:u w:val="none"/>
          <w14:textFill>
            <w14:solidFill>
              <w14:schemeClr w14:val="tx1"/>
            </w14:solidFill>
          </w14:textFill>
        </w:rPr>
      </w:pPr>
      <w:r>
        <w:rPr>
          <w:rFonts w:hint="eastAsia" w:ascii="Microsoft YaHei UI" w:hAnsi="Microsoft YaHei UI" w:eastAsia="Microsoft YaHei UI" w:cs="Microsoft YaHei UI"/>
          <w:b/>
          <w:bCs/>
          <w:color w:val="000000" w:themeColor="text1"/>
          <w:sz w:val="24"/>
          <w:szCs w:val="28"/>
          <w:u w:val="none"/>
          <w14:textFill>
            <w14:solidFill>
              <w14:schemeClr w14:val="tx1"/>
            </w14:solidFill>
          </w14:textFill>
        </w:rPr>
        <w:fldChar w:fldCharType="begin"/>
      </w:r>
      <w:r>
        <w:rPr>
          <w:rFonts w:hint="eastAsia" w:ascii="Microsoft YaHei UI" w:hAnsi="Microsoft YaHei UI" w:eastAsia="Microsoft YaHei UI" w:cs="Microsoft YaHei UI"/>
          <w:b/>
          <w:bCs/>
          <w:color w:val="000000" w:themeColor="text1"/>
          <w:sz w:val="24"/>
          <w:szCs w:val="28"/>
          <w:u w:val="none"/>
          <w14:textFill>
            <w14:solidFill>
              <w14:schemeClr w14:val="tx1"/>
            </w14:solidFill>
          </w14:textFill>
        </w:rPr>
        <w:instrText xml:space="preserve"> HYPERLINK \l "_8. Planificación del trabajo" </w:instrText>
      </w:r>
      <w:r>
        <w:rPr>
          <w:rFonts w:hint="eastAsia" w:ascii="Microsoft YaHei UI" w:hAnsi="Microsoft YaHei UI" w:eastAsia="Microsoft YaHei UI" w:cs="Microsoft YaHei UI"/>
          <w:b/>
          <w:bCs/>
          <w:color w:val="000000" w:themeColor="text1"/>
          <w:sz w:val="24"/>
          <w:szCs w:val="28"/>
          <w:u w:val="none"/>
          <w14:textFill>
            <w14:solidFill>
              <w14:schemeClr w14:val="tx1"/>
            </w14:solidFill>
          </w14:textFill>
        </w:rPr>
        <w:fldChar w:fldCharType="separate"/>
      </w:r>
      <w:r>
        <w:rPr>
          <w:rStyle w:val="7"/>
          <w:rFonts w:hint="eastAsia" w:ascii="Microsoft YaHei UI" w:hAnsi="Microsoft YaHei UI" w:eastAsia="Microsoft YaHei UI" w:cs="Microsoft YaHei UI"/>
          <w:b/>
          <w:bCs/>
          <w:color w:val="000000" w:themeColor="text1"/>
          <w:sz w:val="24"/>
          <w:szCs w:val="28"/>
          <w:u w:val="none"/>
          <w14:textFill>
            <w14:solidFill>
              <w14:schemeClr w14:val="tx1"/>
            </w14:solidFill>
          </w14:textFill>
        </w:rPr>
        <w:t>Planificación del trabajo</w:t>
      </w:r>
      <w:r>
        <w:rPr>
          <w:rFonts w:hint="eastAsia" w:ascii="Microsoft YaHei UI" w:hAnsi="Microsoft YaHei UI" w:eastAsia="Microsoft YaHei UI" w:cs="Microsoft YaHei UI"/>
          <w:b/>
          <w:bCs/>
          <w:color w:val="000000" w:themeColor="text1"/>
          <w:sz w:val="24"/>
          <w:szCs w:val="28"/>
          <w:u w:val="none"/>
          <w14:textFill>
            <w14:solidFill>
              <w14:schemeClr w14:val="tx1"/>
            </w14:solidFill>
          </w14:textFill>
        </w:rPr>
        <w:fldChar w:fldCharType="end"/>
      </w:r>
      <w:r>
        <w:rPr>
          <w:rFonts w:hint="default" w:ascii="Microsoft YaHei UI" w:hAnsi="Microsoft YaHei UI" w:eastAsia="Microsoft YaHei UI" w:cs="Microsoft YaHei UI"/>
          <w:b/>
          <w:bCs/>
          <w:color w:val="000000" w:themeColor="text1"/>
          <w:sz w:val="24"/>
          <w:szCs w:val="28"/>
          <w:u w:val="none"/>
          <w:lang w:val="es-AR"/>
          <w14:textFill>
            <w14:solidFill>
              <w14:schemeClr w14:val="tx1"/>
            </w14:solidFill>
          </w14:textFill>
        </w:rPr>
        <w:t xml:space="preserve"> </w:t>
      </w:r>
      <w:r>
        <w:rPr>
          <w:rFonts w:hint="default" w:ascii="Microsoft YaHei UI" w:hAnsi="Microsoft YaHei UI" w:eastAsia="Microsoft YaHei UI" w:cs="Microsoft YaHei UI"/>
          <w:b w:val="0"/>
          <w:bCs w:val="0"/>
          <w:color w:val="000000" w:themeColor="text1"/>
          <w:sz w:val="24"/>
          <w:szCs w:val="28"/>
          <w:u w:val="none"/>
          <w:lang w:val="es-AR"/>
          <w14:textFill>
            <w14:solidFill>
              <w14:schemeClr w14:val="tx1"/>
            </w14:solidFill>
          </w14:textFill>
        </w:rPr>
        <w:t>...............................................................................................................9</w:t>
      </w:r>
    </w:p>
    <w:p w14:paraId="36E430AA">
      <w:pPr>
        <w:keepNext w:val="0"/>
        <w:keepLines w:val="0"/>
        <w:widowControl/>
        <w:numPr>
          <w:ilvl w:val="0"/>
          <w:numId w:val="1"/>
        </w:numPr>
        <w:suppressLineNumbers w:val="0"/>
        <w:spacing w:before="0" w:beforeAutospacing="1" w:after="0" w:afterAutospacing="1"/>
        <w:ind w:left="780" w:leftChars="0" w:hanging="360" w:firstLineChars="0"/>
        <w:jc w:val="both"/>
        <w:rPr>
          <w:rFonts w:hint="eastAsia" w:ascii="Microsoft YaHei UI" w:hAnsi="Microsoft YaHei UI" w:eastAsia="Microsoft YaHei UI" w:cs="Microsoft YaHei UI"/>
          <w:b/>
          <w:bCs/>
          <w:color w:val="000000" w:themeColor="text1"/>
          <w:sz w:val="24"/>
          <w:szCs w:val="28"/>
          <w:u w:val="none"/>
          <w14:textFill>
            <w14:solidFill>
              <w14:schemeClr w14:val="tx1"/>
            </w14:solidFill>
          </w14:textFill>
        </w:rPr>
      </w:pPr>
      <w:r>
        <w:rPr>
          <w:rFonts w:hint="eastAsia" w:ascii="Microsoft YaHei UI" w:hAnsi="Microsoft YaHei UI" w:eastAsia="Microsoft YaHei UI" w:cs="Microsoft YaHei UI"/>
          <w:b/>
          <w:bCs/>
          <w:color w:val="000000" w:themeColor="text1"/>
          <w:sz w:val="24"/>
          <w:szCs w:val="28"/>
          <w:u w:val="none"/>
          <w14:textFill>
            <w14:solidFill>
              <w14:schemeClr w14:val="tx1"/>
            </w14:solidFill>
          </w14:textFill>
        </w:rPr>
        <w:fldChar w:fldCharType="begin"/>
      </w:r>
      <w:r>
        <w:rPr>
          <w:rFonts w:hint="eastAsia" w:ascii="Microsoft YaHei UI" w:hAnsi="Microsoft YaHei UI" w:eastAsia="Microsoft YaHei UI" w:cs="Microsoft YaHei UI"/>
          <w:b/>
          <w:bCs/>
          <w:color w:val="000000" w:themeColor="text1"/>
          <w:sz w:val="24"/>
          <w:szCs w:val="28"/>
          <w:u w:val="none"/>
          <w14:textFill>
            <w14:solidFill>
              <w14:schemeClr w14:val="tx1"/>
            </w14:solidFill>
          </w14:textFill>
        </w:rPr>
        <w:instrText xml:space="preserve"> HYPERLINK \l "_9. Localización domicilio y contacto" </w:instrText>
      </w:r>
      <w:r>
        <w:rPr>
          <w:rFonts w:hint="eastAsia" w:ascii="Microsoft YaHei UI" w:hAnsi="Microsoft YaHei UI" w:eastAsia="Microsoft YaHei UI" w:cs="Microsoft YaHei UI"/>
          <w:b/>
          <w:bCs/>
          <w:color w:val="000000" w:themeColor="text1"/>
          <w:sz w:val="24"/>
          <w:szCs w:val="28"/>
          <w:u w:val="none"/>
          <w14:textFill>
            <w14:solidFill>
              <w14:schemeClr w14:val="tx1"/>
            </w14:solidFill>
          </w14:textFill>
        </w:rPr>
        <w:fldChar w:fldCharType="separate"/>
      </w:r>
      <w:r>
        <w:rPr>
          <w:rStyle w:val="7"/>
          <w:rFonts w:hint="eastAsia" w:ascii="Microsoft YaHei UI" w:hAnsi="Microsoft YaHei UI" w:eastAsia="Microsoft YaHei UI" w:cs="Microsoft YaHei UI"/>
          <w:b/>
          <w:bCs/>
          <w:color w:val="000000" w:themeColor="text1"/>
          <w:sz w:val="24"/>
          <w:szCs w:val="28"/>
          <w:u w:val="none"/>
          <w14:textFill>
            <w14:solidFill>
              <w14:schemeClr w14:val="tx1"/>
            </w14:solidFill>
          </w14:textFill>
        </w:rPr>
        <w:t>Localización domicilio y contacto</w:t>
      </w:r>
      <w:r>
        <w:rPr>
          <w:rFonts w:hint="eastAsia" w:ascii="Microsoft YaHei UI" w:hAnsi="Microsoft YaHei UI" w:eastAsia="Microsoft YaHei UI" w:cs="Microsoft YaHei UI"/>
          <w:b/>
          <w:bCs/>
          <w:color w:val="000000" w:themeColor="text1"/>
          <w:sz w:val="24"/>
          <w:szCs w:val="28"/>
          <w:u w:val="none"/>
          <w14:textFill>
            <w14:solidFill>
              <w14:schemeClr w14:val="tx1"/>
            </w14:solidFill>
          </w14:textFill>
        </w:rPr>
        <w:fldChar w:fldCharType="end"/>
      </w:r>
      <w:r>
        <w:rPr>
          <w:rFonts w:hint="default" w:ascii="Microsoft YaHei UI" w:hAnsi="Microsoft YaHei UI" w:eastAsia="Microsoft YaHei UI" w:cs="Microsoft YaHei UI"/>
          <w:b/>
          <w:bCs/>
          <w:color w:val="000000" w:themeColor="text1"/>
          <w:sz w:val="24"/>
          <w:szCs w:val="28"/>
          <w:u w:val="none"/>
          <w:lang w:val="es-AR"/>
          <w14:textFill>
            <w14:solidFill>
              <w14:schemeClr w14:val="tx1"/>
            </w14:solidFill>
          </w14:textFill>
        </w:rPr>
        <w:t xml:space="preserve"> </w:t>
      </w:r>
      <w:r>
        <w:rPr>
          <w:rFonts w:hint="default" w:ascii="Microsoft YaHei UI" w:hAnsi="Microsoft YaHei UI" w:eastAsia="Microsoft YaHei UI" w:cs="Microsoft YaHei UI"/>
          <w:b w:val="0"/>
          <w:bCs w:val="0"/>
          <w:color w:val="000000" w:themeColor="text1"/>
          <w:sz w:val="24"/>
          <w:szCs w:val="28"/>
          <w:u w:val="none"/>
          <w:lang w:val="es-AR"/>
          <w14:textFill>
            <w14:solidFill>
              <w14:schemeClr w14:val="tx1"/>
            </w14:solidFill>
          </w14:textFill>
        </w:rPr>
        <w:t>............................................................................................9</w:t>
      </w:r>
    </w:p>
    <w:p w14:paraId="15D94896">
      <w:pPr>
        <w:keepNext w:val="0"/>
        <w:keepLines w:val="0"/>
        <w:widowControl/>
        <w:numPr>
          <w:ilvl w:val="0"/>
          <w:numId w:val="1"/>
        </w:numPr>
        <w:suppressLineNumbers w:val="0"/>
        <w:spacing w:before="0" w:beforeAutospacing="1" w:after="0" w:afterAutospacing="1"/>
        <w:ind w:left="780" w:leftChars="0" w:hanging="360" w:firstLineChars="0"/>
        <w:jc w:val="both"/>
        <w:rPr>
          <w:rFonts w:hint="eastAsia" w:ascii="Microsoft YaHei UI" w:hAnsi="Microsoft YaHei UI" w:eastAsia="Microsoft YaHei UI" w:cs="Microsoft YaHei UI"/>
          <w:b/>
          <w:bCs/>
          <w:color w:val="000000" w:themeColor="text1"/>
          <w:sz w:val="24"/>
          <w:szCs w:val="28"/>
          <w:u w:val="none"/>
          <w14:textFill>
            <w14:solidFill>
              <w14:schemeClr w14:val="tx1"/>
            </w14:solidFill>
          </w14:textFill>
        </w:rPr>
      </w:pPr>
      <w:r>
        <w:rPr>
          <w:rFonts w:hint="eastAsia" w:ascii="Microsoft YaHei UI" w:hAnsi="Microsoft YaHei UI" w:eastAsia="Microsoft YaHei UI" w:cs="Microsoft YaHei UI"/>
          <w:b/>
          <w:bCs/>
          <w:color w:val="000000" w:themeColor="text1"/>
          <w:sz w:val="24"/>
          <w:szCs w:val="28"/>
          <w:u w:val="none"/>
          <w14:textFill>
            <w14:solidFill>
              <w14:schemeClr w14:val="tx1"/>
            </w14:solidFill>
          </w14:textFill>
        </w:rPr>
        <w:fldChar w:fldCharType="begin"/>
      </w:r>
      <w:r>
        <w:rPr>
          <w:rFonts w:hint="eastAsia" w:ascii="Microsoft YaHei UI" w:hAnsi="Microsoft YaHei UI" w:eastAsia="Microsoft YaHei UI" w:cs="Microsoft YaHei UI"/>
          <w:b/>
          <w:bCs/>
          <w:color w:val="000000" w:themeColor="text1"/>
          <w:sz w:val="24"/>
          <w:szCs w:val="28"/>
          <w:u w:val="none"/>
          <w14:textFill>
            <w14:solidFill>
              <w14:schemeClr w14:val="tx1"/>
            </w14:solidFill>
          </w14:textFill>
        </w:rPr>
        <w:instrText xml:space="preserve"> HYPERLINK \l "_10. Proveedores" </w:instrText>
      </w:r>
      <w:r>
        <w:rPr>
          <w:rFonts w:hint="eastAsia" w:ascii="Microsoft YaHei UI" w:hAnsi="Microsoft YaHei UI" w:eastAsia="Microsoft YaHei UI" w:cs="Microsoft YaHei UI"/>
          <w:b/>
          <w:bCs/>
          <w:color w:val="000000" w:themeColor="text1"/>
          <w:sz w:val="24"/>
          <w:szCs w:val="28"/>
          <w:u w:val="none"/>
          <w14:textFill>
            <w14:solidFill>
              <w14:schemeClr w14:val="tx1"/>
            </w14:solidFill>
          </w14:textFill>
        </w:rPr>
        <w:fldChar w:fldCharType="separate"/>
      </w:r>
      <w:r>
        <w:rPr>
          <w:rFonts w:hint="default" w:ascii="Microsoft YaHei UI" w:hAnsi="Microsoft YaHei UI" w:eastAsia="Microsoft YaHei UI" w:cs="Microsoft YaHei UI"/>
          <w:b/>
          <w:bCs/>
          <w:color w:val="000000" w:themeColor="text1"/>
          <w:sz w:val="24"/>
          <w:szCs w:val="28"/>
          <w:u w:val="none"/>
          <w:lang w:val="es-AR"/>
          <w14:textFill>
            <w14:solidFill>
              <w14:schemeClr w14:val="tx1"/>
            </w14:solidFill>
          </w14:textFill>
        </w:rPr>
        <w:t xml:space="preserve"> </w:t>
      </w:r>
      <w:r>
        <w:rPr>
          <w:rStyle w:val="7"/>
          <w:rFonts w:hint="eastAsia" w:ascii="Microsoft YaHei UI" w:hAnsi="Microsoft YaHei UI" w:eastAsia="Microsoft YaHei UI" w:cs="Microsoft YaHei UI"/>
          <w:b/>
          <w:bCs/>
          <w:color w:val="000000" w:themeColor="text1"/>
          <w:sz w:val="24"/>
          <w:szCs w:val="28"/>
          <w:u w:val="none"/>
          <w14:textFill>
            <w14:solidFill>
              <w14:schemeClr w14:val="tx1"/>
            </w14:solidFill>
          </w14:textFill>
        </w:rPr>
        <w:t>Proveedores</w:t>
      </w:r>
      <w:r>
        <w:rPr>
          <w:rFonts w:hint="eastAsia" w:ascii="Microsoft YaHei UI" w:hAnsi="Microsoft YaHei UI" w:eastAsia="Microsoft YaHei UI" w:cs="Microsoft YaHei UI"/>
          <w:b/>
          <w:bCs/>
          <w:color w:val="000000" w:themeColor="text1"/>
          <w:sz w:val="24"/>
          <w:szCs w:val="28"/>
          <w:u w:val="none"/>
          <w14:textFill>
            <w14:solidFill>
              <w14:schemeClr w14:val="tx1"/>
            </w14:solidFill>
          </w14:textFill>
        </w:rPr>
        <w:fldChar w:fldCharType="end"/>
      </w:r>
    </w:p>
    <w:p w14:paraId="3049C0D5">
      <w:pPr>
        <w:keepNext w:val="0"/>
        <w:keepLines w:val="0"/>
        <w:widowControl/>
        <w:numPr>
          <w:ilvl w:val="0"/>
          <w:numId w:val="1"/>
        </w:numPr>
        <w:suppressLineNumbers w:val="0"/>
        <w:spacing w:before="0" w:beforeAutospacing="1" w:after="0" w:afterAutospacing="1"/>
        <w:ind w:left="780" w:leftChars="0" w:hanging="360" w:firstLineChars="0"/>
        <w:jc w:val="both"/>
        <w:rPr>
          <w:rFonts w:hint="eastAsia" w:ascii="Microsoft YaHei UI" w:hAnsi="Microsoft YaHei UI" w:eastAsia="Microsoft YaHei UI" w:cs="Microsoft YaHei UI"/>
          <w:b/>
          <w:bCs/>
          <w:color w:val="000000" w:themeColor="text1"/>
          <w:sz w:val="24"/>
          <w:szCs w:val="28"/>
          <w:u w:val="none"/>
          <w14:textFill>
            <w14:solidFill>
              <w14:schemeClr w14:val="tx1"/>
            </w14:solidFill>
          </w14:textFill>
        </w:rPr>
      </w:pPr>
      <w:r>
        <w:rPr>
          <w:rFonts w:hint="eastAsia" w:ascii="Microsoft YaHei UI" w:hAnsi="Microsoft YaHei UI" w:eastAsia="Microsoft YaHei UI" w:cs="Microsoft YaHei UI"/>
          <w:b/>
          <w:bCs/>
          <w:color w:val="000000" w:themeColor="text1"/>
          <w:sz w:val="24"/>
          <w:szCs w:val="28"/>
          <w:u w:val="none"/>
          <w14:textFill>
            <w14:solidFill>
              <w14:schemeClr w14:val="tx1"/>
            </w14:solidFill>
          </w14:textFill>
        </w:rPr>
        <w:fldChar w:fldCharType="begin"/>
      </w:r>
      <w:r>
        <w:rPr>
          <w:rFonts w:hint="eastAsia" w:ascii="Microsoft YaHei UI" w:hAnsi="Microsoft YaHei UI" w:eastAsia="Microsoft YaHei UI" w:cs="Microsoft YaHei UI"/>
          <w:b/>
          <w:bCs/>
          <w:color w:val="000000" w:themeColor="text1"/>
          <w:sz w:val="24"/>
          <w:szCs w:val="28"/>
          <w:u w:val="none"/>
          <w14:textFill>
            <w14:solidFill>
              <w14:schemeClr w14:val="tx1"/>
            </w14:solidFill>
          </w14:textFill>
        </w:rPr>
        <w:instrText xml:space="preserve"> HYPERLINK \l "_11.Presupuestos de los servicios y productos prestados" </w:instrText>
      </w:r>
      <w:r>
        <w:rPr>
          <w:rFonts w:hint="eastAsia" w:ascii="Microsoft YaHei UI" w:hAnsi="Microsoft YaHei UI" w:eastAsia="Microsoft YaHei UI" w:cs="Microsoft YaHei UI"/>
          <w:b/>
          <w:bCs/>
          <w:color w:val="000000" w:themeColor="text1"/>
          <w:sz w:val="24"/>
          <w:szCs w:val="28"/>
          <w:u w:val="none"/>
          <w14:textFill>
            <w14:solidFill>
              <w14:schemeClr w14:val="tx1"/>
            </w14:solidFill>
          </w14:textFill>
        </w:rPr>
        <w:fldChar w:fldCharType="separate"/>
      </w:r>
      <w:r>
        <w:rPr>
          <w:rFonts w:hint="default" w:ascii="Microsoft YaHei UI" w:hAnsi="Microsoft YaHei UI" w:eastAsia="Microsoft YaHei UI" w:cs="Microsoft YaHei UI"/>
          <w:b/>
          <w:bCs/>
          <w:color w:val="000000" w:themeColor="text1"/>
          <w:sz w:val="24"/>
          <w:szCs w:val="28"/>
          <w:u w:val="none"/>
          <w:lang w:val="es-AR"/>
          <w14:textFill>
            <w14:solidFill>
              <w14:schemeClr w14:val="tx1"/>
            </w14:solidFill>
          </w14:textFill>
        </w:rPr>
        <w:t xml:space="preserve"> </w:t>
      </w:r>
      <w:r>
        <w:rPr>
          <w:rStyle w:val="7"/>
          <w:rFonts w:hint="eastAsia" w:ascii="Microsoft YaHei UI" w:hAnsi="Microsoft YaHei UI" w:eastAsia="Microsoft YaHei UI" w:cs="Microsoft YaHei UI"/>
          <w:b/>
          <w:bCs/>
          <w:color w:val="000000" w:themeColor="text1"/>
          <w:sz w:val="24"/>
          <w:szCs w:val="28"/>
          <w:u w:val="none"/>
          <w14:textFill>
            <w14:solidFill>
              <w14:schemeClr w14:val="tx1"/>
            </w14:solidFill>
          </w14:textFill>
        </w:rPr>
        <w:t>Presupuestos de los servicios y productos prestados</w:t>
      </w:r>
      <w:r>
        <w:rPr>
          <w:rFonts w:hint="eastAsia" w:ascii="Microsoft YaHei UI" w:hAnsi="Microsoft YaHei UI" w:eastAsia="Microsoft YaHei UI" w:cs="Microsoft YaHei UI"/>
          <w:b/>
          <w:bCs/>
          <w:color w:val="000000" w:themeColor="text1"/>
          <w:sz w:val="24"/>
          <w:szCs w:val="28"/>
          <w:u w:val="none"/>
          <w14:textFill>
            <w14:solidFill>
              <w14:schemeClr w14:val="tx1"/>
            </w14:solidFill>
          </w14:textFill>
        </w:rPr>
        <w:fldChar w:fldCharType="end"/>
      </w:r>
    </w:p>
    <w:p w14:paraId="2ABEE56B">
      <w:pPr>
        <w:keepNext w:val="0"/>
        <w:keepLines w:val="0"/>
        <w:widowControl/>
        <w:numPr>
          <w:ilvl w:val="0"/>
          <w:numId w:val="1"/>
        </w:numPr>
        <w:suppressLineNumbers w:val="0"/>
        <w:spacing w:before="0" w:beforeAutospacing="1" w:after="0" w:afterAutospacing="1"/>
        <w:ind w:left="780" w:leftChars="0" w:hanging="360" w:firstLineChars="0"/>
        <w:jc w:val="both"/>
        <w:rPr>
          <w:rFonts w:hint="eastAsia" w:ascii="Microsoft YaHei UI" w:hAnsi="Microsoft YaHei UI" w:eastAsia="Microsoft YaHei UI" w:cs="Microsoft YaHei UI"/>
          <w:b/>
          <w:bCs/>
          <w:color w:val="000000" w:themeColor="text1"/>
          <w:sz w:val="24"/>
          <w:szCs w:val="28"/>
          <w:u w:val="none"/>
          <w14:textFill>
            <w14:solidFill>
              <w14:schemeClr w14:val="tx1"/>
            </w14:solidFill>
          </w14:textFill>
        </w:rPr>
      </w:pPr>
      <w:r>
        <w:rPr>
          <w:rFonts w:hint="eastAsia" w:ascii="Microsoft YaHei UI" w:hAnsi="Microsoft YaHei UI" w:eastAsia="Microsoft YaHei UI" w:cs="Microsoft YaHei UI"/>
          <w:b/>
          <w:bCs/>
          <w:color w:val="000000" w:themeColor="text1"/>
          <w:sz w:val="24"/>
          <w:szCs w:val="28"/>
          <w:u w:val="none"/>
          <w14:textFill>
            <w14:solidFill>
              <w14:schemeClr w14:val="tx1"/>
            </w14:solidFill>
          </w14:textFill>
        </w:rPr>
        <w:fldChar w:fldCharType="begin"/>
      </w:r>
      <w:r>
        <w:rPr>
          <w:rFonts w:hint="eastAsia" w:ascii="Microsoft YaHei UI" w:hAnsi="Microsoft YaHei UI" w:eastAsia="Microsoft YaHei UI" w:cs="Microsoft YaHei UI"/>
          <w:b/>
          <w:bCs/>
          <w:color w:val="000000" w:themeColor="text1"/>
          <w:sz w:val="24"/>
          <w:szCs w:val="28"/>
          <w:u w:val="none"/>
          <w14:textFill>
            <w14:solidFill>
              <w14:schemeClr w14:val="tx1"/>
            </w14:solidFill>
          </w14:textFill>
        </w:rPr>
        <w:instrText xml:space="preserve"> HYPERLINK \l "_12. Presupuestos de los costos variables y fijos. Presupuesto de la página web" </w:instrText>
      </w:r>
      <w:r>
        <w:rPr>
          <w:rFonts w:hint="eastAsia" w:ascii="Microsoft YaHei UI" w:hAnsi="Microsoft YaHei UI" w:eastAsia="Microsoft YaHei UI" w:cs="Microsoft YaHei UI"/>
          <w:b/>
          <w:bCs/>
          <w:color w:val="000000" w:themeColor="text1"/>
          <w:sz w:val="24"/>
          <w:szCs w:val="28"/>
          <w:u w:val="none"/>
          <w14:textFill>
            <w14:solidFill>
              <w14:schemeClr w14:val="tx1"/>
            </w14:solidFill>
          </w14:textFill>
        </w:rPr>
        <w:fldChar w:fldCharType="separate"/>
      </w:r>
      <w:r>
        <w:rPr>
          <w:rFonts w:hint="default" w:ascii="Microsoft YaHei UI" w:hAnsi="Microsoft YaHei UI" w:eastAsia="Microsoft YaHei UI" w:cs="Microsoft YaHei UI"/>
          <w:b/>
          <w:bCs/>
          <w:color w:val="000000" w:themeColor="text1"/>
          <w:sz w:val="24"/>
          <w:szCs w:val="28"/>
          <w:u w:val="none"/>
          <w:lang w:val="es-AR"/>
          <w14:textFill>
            <w14:solidFill>
              <w14:schemeClr w14:val="tx1"/>
            </w14:solidFill>
          </w14:textFill>
        </w:rPr>
        <w:t xml:space="preserve"> </w:t>
      </w:r>
      <w:r>
        <w:rPr>
          <w:rStyle w:val="7"/>
          <w:rFonts w:hint="eastAsia" w:ascii="Microsoft YaHei UI" w:hAnsi="Microsoft YaHei UI" w:eastAsia="Microsoft YaHei UI" w:cs="Microsoft YaHei UI"/>
          <w:b/>
          <w:bCs/>
          <w:color w:val="000000" w:themeColor="text1"/>
          <w:sz w:val="24"/>
          <w:szCs w:val="28"/>
          <w:u w:val="none"/>
          <w14:textFill>
            <w14:solidFill>
              <w14:schemeClr w14:val="tx1"/>
            </w14:solidFill>
          </w14:textFill>
        </w:rPr>
        <w:t>Presupuestos de los costos variables y fijos. Presupuesto de la página web</w:t>
      </w:r>
      <w:r>
        <w:rPr>
          <w:rFonts w:hint="eastAsia" w:ascii="Microsoft YaHei UI" w:hAnsi="Microsoft YaHei UI" w:eastAsia="Microsoft YaHei UI" w:cs="Microsoft YaHei UI"/>
          <w:b/>
          <w:bCs/>
          <w:color w:val="000000" w:themeColor="text1"/>
          <w:sz w:val="24"/>
          <w:szCs w:val="28"/>
          <w:u w:val="none"/>
          <w14:textFill>
            <w14:solidFill>
              <w14:schemeClr w14:val="tx1"/>
            </w14:solidFill>
          </w14:textFill>
        </w:rPr>
        <w:fldChar w:fldCharType="end"/>
      </w:r>
    </w:p>
    <w:p w14:paraId="299941A2">
      <w:pPr>
        <w:keepNext w:val="0"/>
        <w:keepLines w:val="0"/>
        <w:widowControl/>
        <w:numPr>
          <w:ilvl w:val="0"/>
          <w:numId w:val="1"/>
        </w:numPr>
        <w:suppressLineNumbers w:val="0"/>
        <w:spacing w:before="0" w:beforeAutospacing="1" w:after="0" w:afterAutospacing="1"/>
        <w:ind w:left="780" w:leftChars="0" w:hanging="360" w:firstLineChars="0"/>
        <w:jc w:val="both"/>
        <w:rPr>
          <w:rFonts w:hint="eastAsia" w:ascii="Microsoft YaHei UI" w:hAnsi="Microsoft YaHei UI" w:eastAsia="Microsoft YaHei UI" w:cs="Microsoft YaHei UI"/>
          <w:b/>
          <w:bCs/>
          <w:color w:val="000000" w:themeColor="text1"/>
          <w:sz w:val="24"/>
          <w:szCs w:val="28"/>
          <w:u w:val="none"/>
          <w14:textFill>
            <w14:solidFill>
              <w14:schemeClr w14:val="tx1"/>
            </w14:solidFill>
          </w14:textFill>
        </w:rPr>
      </w:pPr>
      <w:r>
        <w:rPr>
          <w:rFonts w:hint="eastAsia" w:ascii="Microsoft YaHei UI" w:hAnsi="Microsoft YaHei UI" w:eastAsia="Microsoft YaHei UI" w:cs="Microsoft YaHei UI"/>
          <w:b/>
          <w:bCs/>
          <w:color w:val="000000" w:themeColor="text1"/>
          <w:sz w:val="24"/>
          <w:szCs w:val="28"/>
          <w:u w:val="none"/>
          <w14:textFill>
            <w14:solidFill>
              <w14:schemeClr w14:val="tx1"/>
            </w14:solidFill>
          </w14:textFill>
        </w:rPr>
        <w:fldChar w:fldCharType="begin"/>
      </w:r>
      <w:r>
        <w:rPr>
          <w:rFonts w:hint="eastAsia" w:ascii="Microsoft YaHei UI" w:hAnsi="Microsoft YaHei UI" w:eastAsia="Microsoft YaHei UI" w:cs="Microsoft YaHei UI"/>
          <w:b/>
          <w:bCs/>
          <w:color w:val="000000" w:themeColor="text1"/>
          <w:sz w:val="24"/>
          <w:szCs w:val="28"/>
          <w:u w:val="none"/>
          <w14:textFill>
            <w14:solidFill>
              <w14:schemeClr w14:val="tx1"/>
            </w14:solidFill>
          </w14:textFill>
        </w:rPr>
        <w:instrText xml:space="preserve"> HYPERLINK \l "_13. Punto de equilibrio del Emprendimiento" </w:instrText>
      </w:r>
      <w:r>
        <w:rPr>
          <w:rFonts w:hint="eastAsia" w:ascii="Microsoft YaHei UI" w:hAnsi="Microsoft YaHei UI" w:eastAsia="Microsoft YaHei UI" w:cs="Microsoft YaHei UI"/>
          <w:b/>
          <w:bCs/>
          <w:color w:val="000000" w:themeColor="text1"/>
          <w:sz w:val="24"/>
          <w:szCs w:val="28"/>
          <w:u w:val="none"/>
          <w14:textFill>
            <w14:solidFill>
              <w14:schemeClr w14:val="tx1"/>
            </w14:solidFill>
          </w14:textFill>
        </w:rPr>
        <w:fldChar w:fldCharType="separate"/>
      </w:r>
      <w:r>
        <w:rPr>
          <w:rFonts w:hint="default" w:ascii="Microsoft YaHei UI" w:hAnsi="Microsoft YaHei UI" w:eastAsia="Microsoft YaHei UI" w:cs="Microsoft YaHei UI"/>
          <w:b/>
          <w:bCs/>
          <w:color w:val="000000" w:themeColor="text1"/>
          <w:sz w:val="24"/>
          <w:szCs w:val="28"/>
          <w:u w:val="none"/>
          <w:lang w:val="es-AR"/>
          <w14:textFill>
            <w14:solidFill>
              <w14:schemeClr w14:val="tx1"/>
            </w14:solidFill>
          </w14:textFill>
        </w:rPr>
        <w:t xml:space="preserve"> </w:t>
      </w:r>
      <w:r>
        <w:rPr>
          <w:rStyle w:val="7"/>
          <w:rFonts w:hint="eastAsia" w:ascii="Microsoft YaHei UI" w:hAnsi="Microsoft YaHei UI" w:eastAsia="Microsoft YaHei UI" w:cs="Microsoft YaHei UI"/>
          <w:b/>
          <w:bCs/>
          <w:color w:val="000000" w:themeColor="text1"/>
          <w:sz w:val="24"/>
          <w:szCs w:val="28"/>
          <w:u w:val="none"/>
          <w14:textFill>
            <w14:solidFill>
              <w14:schemeClr w14:val="tx1"/>
            </w14:solidFill>
          </w14:textFill>
        </w:rPr>
        <w:t>Punto de equilibrio del Emprendimiento</w:t>
      </w:r>
      <w:r>
        <w:rPr>
          <w:rFonts w:hint="eastAsia" w:ascii="Microsoft YaHei UI" w:hAnsi="Microsoft YaHei UI" w:eastAsia="Microsoft YaHei UI" w:cs="Microsoft YaHei UI"/>
          <w:b/>
          <w:bCs/>
          <w:color w:val="000000" w:themeColor="text1"/>
          <w:sz w:val="24"/>
          <w:szCs w:val="28"/>
          <w:u w:val="none"/>
          <w14:textFill>
            <w14:solidFill>
              <w14:schemeClr w14:val="tx1"/>
            </w14:solidFill>
          </w14:textFill>
        </w:rPr>
        <w:fldChar w:fldCharType="end"/>
      </w:r>
    </w:p>
    <w:p w14:paraId="1F4B6CFC">
      <w:pPr>
        <w:keepNext w:val="0"/>
        <w:keepLines w:val="0"/>
        <w:widowControl/>
        <w:numPr>
          <w:ilvl w:val="0"/>
          <w:numId w:val="1"/>
        </w:numPr>
        <w:suppressLineNumbers w:val="0"/>
        <w:spacing w:before="0" w:beforeAutospacing="1" w:after="0" w:afterAutospacing="1"/>
        <w:ind w:left="780" w:leftChars="0" w:hanging="360" w:firstLineChars="0"/>
        <w:jc w:val="both"/>
        <w:rPr>
          <w:rFonts w:hint="default" w:ascii="Microsoft YaHei UI" w:hAnsi="Microsoft YaHei UI" w:eastAsia="Microsoft YaHei UI"/>
          <w:sz w:val="24"/>
          <w:szCs w:val="28"/>
          <w:lang w:val="es-AR"/>
        </w:rPr>
      </w:pPr>
      <w:r>
        <w:rPr>
          <w:rFonts w:hint="eastAsia" w:ascii="Microsoft YaHei UI" w:hAnsi="Microsoft YaHei UI" w:eastAsia="Microsoft YaHei UI" w:cs="Microsoft YaHei UI"/>
          <w:b/>
          <w:bCs/>
          <w:color w:val="000000" w:themeColor="text1"/>
          <w:sz w:val="24"/>
          <w:szCs w:val="28"/>
          <w:u w:val="none"/>
          <w14:textFill>
            <w14:solidFill>
              <w14:schemeClr w14:val="tx1"/>
            </w14:solidFill>
          </w14:textFill>
        </w:rPr>
        <w:fldChar w:fldCharType="begin"/>
      </w:r>
      <w:r>
        <w:rPr>
          <w:rFonts w:hint="eastAsia" w:ascii="Microsoft YaHei UI" w:hAnsi="Microsoft YaHei UI" w:eastAsia="Microsoft YaHei UI" w:cs="Microsoft YaHei UI"/>
          <w:b/>
          <w:bCs/>
          <w:color w:val="000000" w:themeColor="text1"/>
          <w:sz w:val="24"/>
          <w:szCs w:val="28"/>
          <w:u w:val="none"/>
          <w14:textFill>
            <w14:solidFill>
              <w14:schemeClr w14:val="tx1"/>
            </w14:solidFill>
          </w14:textFill>
        </w:rPr>
        <w:instrText xml:space="preserve"> HYPERLINK \l "_14. Estado de resultados proyectados" </w:instrText>
      </w:r>
      <w:r>
        <w:rPr>
          <w:rFonts w:hint="eastAsia" w:ascii="Microsoft YaHei UI" w:hAnsi="Microsoft YaHei UI" w:eastAsia="Microsoft YaHei UI" w:cs="Microsoft YaHei UI"/>
          <w:b/>
          <w:bCs/>
          <w:color w:val="000000" w:themeColor="text1"/>
          <w:sz w:val="24"/>
          <w:szCs w:val="28"/>
          <w:u w:val="none"/>
          <w14:textFill>
            <w14:solidFill>
              <w14:schemeClr w14:val="tx1"/>
            </w14:solidFill>
          </w14:textFill>
        </w:rPr>
        <w:fldChar w:fldCharType="separate"/>
      </w:r>
      <w:r>
        <w:rPr>
          <w:rStyle w:val="7"/>
          <w:rFonts w:hint="eastAsia" w:ascii="Microsoft YaHei UI" w:hAnsi="Microsoft YaHei UI" w:eastAsia="Microsoft YaHei UI" w:cs="Microsoft YaHei UI"/>
          <w:b/>
          <w:bCs/>
          <w:color w:val="000000" w:themeColor="text1"/>
          <w:sz w:val="24"/>
          <w:szCs w:val="28"/>
          <w:u w:val="none"/>
          <w14:textFill>
            <w14:solidFill>
              <w14:schemeClr w14:val="tx1"/>
            </w14:solidFill>
          </w14:textFill>
        </w:rPr>
        <w:t xml:space="preserve"> Estado de resultados proyectados</w:t>
      </w:r>
      <w:r>
        <w:rPr>
          <w:rFonts w:hint="eastAsia" w:ascii="Microsoft YaHei UI" w:hAnsi="Microsoft YaHei UI" w:eastAsia="Microsoft YaHei UI" w:cs="Microsoft YaHei UI"/>
          <w:b/>
          <w:bCs/>
          <w:color w:val="000000" w:themeColor="text1"/>
          <w:sz w:val="24"/>
          <w:szCs w:val="28"/>
          <w:u w:val="none"/>
          <w14:textFill>
            <w14:solidFill>
              <w14:schemeClr w14:val="tx1"/>
            </w14:solidFill>
          </w14:textFill>
        </w:rPr>
        <w:fldChar w:fldCharType="end"/>
      </w:r>
      <w:r>
        <w:rPr>
          <w:rFonts w:hint="eastAsia" w:ascii="Microsoft YaHei UI" w:hAnsi="Microsoft YaHei UI" w:eastAsia="Microsoft YaHei UI" w:cs="Microsoft YaHei UI"/>
        </w:rPr>
        <w:pict>
          <v:rect id="_x0000_i1025" o:spt="1" style="flip:y;height:6pt;width:445.75pt;" fillcolor="#A0A0A0" filled="t" stroked="f" coordsize="21600,21600" o:hr="t" o:hrstd="t" o:hrpct="887">
            <v:path/>
            <v:fill on="t" color2="#FFFFFF" focussize="0,0"/>
            <v:stroke on="f"/>
            <v:imagedata o:title=""/>
            <o:lock v:ext="edit" aspectratio="f"/>
            <w10:wrap type="none"/>
            <w10:anchorlock/>
          </v:rect>
        </w:pict>
      </w:r>
    </w:p>
    <w:p w14:paraId="7A2CC825">
      <w:pPr>
        <w:pStyle w:val="4"/>
        <w:keepNext w:val="0"/>
        <w:keepLines w:val="0"/>
        <w:widowControl/>
        <w:suppressLineNumbers w:val="0"/>
        <w:jc w:val="both"/>
        <w:rPr>
          <w:rFonts w:hint="default" w:ascii="Microsoft YaHei UI" w:hAnsi="Microsoft YaHei UI" w:eastAsia="Microsoft YaHei UI"/>
          <w:b/>
          <w:bCs/>
          <w:color w:val="002060"/>
          <w:sz w:val="36"/>
          <w:szCs w:val="40"/>
          <w:lang w:val="es-AR"/>
        </w:rPr>
      </w:pPr>
      <w:bookmarkStart w:id="0" w:name="_1. Introducción"/>
      <w:bookmarkStart w:id="1" w:name="_1. Nombre y Constitución del Emprendimiento"/>
      <w:r>
        <w:rPr>
          <w:rStyle w:val="8"/>
          <w:rFonts w:hint="eastAsia" w:ascii="Microsoft YaHei UI" w:hAnsi="Microsoft YaHei UI" w:eastAsia="Microsoft YaHei UI" w:cs="Microsoft YaHei UI"/>
          <w:b/>
          <w:bCs/>
          <w:color w:val="002060"/>
          <w:sz w:val="36"/>
          <w:szCs w:val="36"/>
        </w:rPr>
        <w:t xml:space="preserve">1. </w:t>
      </w:r>
      <w:bookmarkEnd w:id="0"/>
      <w:r>
        <w:rPr>
          <w:rFonts w:hint="default" w:ascii="Microsoft YaHei UI" w:hAnsi="Microsoft YaHei UI" w:eastAsia="Microsoft YaHei UI"/>
          <w:b/>
          <w:bCs/>
          <w:color w:val="002060"/>
          <w:sz w:val="36"/>
          <w:szCs w:val="40"/>
          <w:lang w:val="es-AR"/>
        </w:rPr>
        <w:t>Nombre y Constitución del Emprendimiento</w:t>
      </w:r>
    </w:p>
    <w:bookmarkEnd w:id="1"/>
    <w:p w14:paraId="15144BCC">
      <w:pPr>
        <w:pStyle w:val="4"/>
        <w:keepNext w:val="0"/>
        <w:keepLines w:val="0"/>
        <w:widowControl/>
        <w:numPr>
          <w:ilvl w:val="0"/>
          <w:numId w:val="0"/>
        </w:numPr>
        <w:suppressLineNumbers w:val="0"/>
        <w:jc w:val="both"/>
        <w:outlineLvl w:val="2"/>
        <w:rPr>
          <w:rFonts w:hint="eastAsia" w:ascii="Microsoft YaHei UI" w:hAnsi="Microsoft YaHei UI" w:eastAsia="Microsoft YaHei UI"/>
          <w:sz w:val="28"/>
          <w:szCs w:val="28"/>
          <w:lang w:val="es-AR"/>
          <w14:textFill>
            <w14:gradFill>
              <w14:gsLst>
                <w14:gs w14:pos="0">
                  <w14:srgbClr w14:val="012D86"/>
                </w14:gs>
                <w14:gs w14:pos="100000">
                  <w14:srgbClr w14:val="0E2557"/>
                </w14:gs>
              </w14:gsLst>
              <w14:lin w14:scaled="0"/>
            </w14:gradFill>
          </w14:textFill>
        </w:rPr>
      </w:pPr>
      <w:bookmarkStart w:id="2" w:name="_1. 1. Constitución de UniTeq Innovate como Sociedad de Responsabilidad Limitada (SRL):"/>
      <w:bookmarkStart w:id="3" w:name="_3. 1. Inspección Visual"/>
      <w:r>
        <w:rPr>
          <w:rFonts w:hint="default" w:ascii="Microsoft YaHei UI" w:hAnsi="Microsoft YaHei UI" w:eastAsia="Microsoft YaHei UI"/>
          <w:sz w:val="28"/>
          <w:szCs w:val="28"/>
          <w:lang w:val="es-AR"/>
          <w14:textFill>
            <w14:gradFill>
              <w14:gsLst>
                <w14:gs w14:pos="0">
                  <w14:srgbClr w14:val="012D86"/>
                </w14:gs>
                <w14:gs w14:pos="100000">
                  <w14:srgbClr w14:val="0E2557"/>
                </w14:gs>
              </w14:gsLst>
              <w14:lin w14:scaled="0"/>
            </w14:gradFill>
          </w14:textFill>
        </w:rPr>
        <w:t xml:space="preserve">1. </w:t>
      </w:r>
      <w:r>
        <w:rPr>
          <w:rFonts w:hint="eastAsia" w:ascii="Microsoft YaHei UI" w:hAnsi="Microsoft YaHei UI" w:eastAsia="Microsoft YaHei UI"/>
          <w:sz w:val="28"/>
          <w:szCs w:val="28"/>
          <w:lang w:val="es-AR"/>
          <w14:textFill>
            <w14:gradFill>
              <w14:gsLst>
                <w14:gs w14:pos="0">
                  <w14:srgbClr w14:val="012D86"/>
                </w14:gs>
                <w14:gs w14:pos="100000">
                  <w14:srgbClr w14:val="0E2557"/>
                </w14:gs>
              </w14:gsLst>
              <w14:lin w14:scaled="0"/>
            </w14:gradFill>
          </w14:textFill>
        </w:rPr>
        <w:t>1. Constitución de UniTeq Innovate como Sociedad de Responsabilidad Limitada (SRL):</w:t>
      </w:r>
    </w:p>
    <w:bookmarkEnd w:id="2"/>
    <w:bookmarkEnd w:id="3"/>
    <w:p w14:paraId="18C1C6E1">
      <w:pPr>
        <w:ind w:firstLine="420" w:firstLineChars="0"/>
        <w:jc w:val="both"/>
        <w:rPr>
          <w:rFonts w:hint="eastAsia" w:ascii="Microsoft YaHei UI" w:hAnsi="Microsoft YaHei UI" w:eastAsia="Microsoft YaHei UI"/>
          <w:sz w:val="24"/>
          <w:szCs w:val="28"/>
          <w:lang w:val="es-AR"/>
        </w:rPr>
      </w:pPr>
      <w:r>
        <w:rPr>
          <w:rFonts w:hint="eastAsia" w:ascii="Microsoft YaHei UI" w:hAnsi="Microsoft YaHei UI" w:eastAsia="Microsoft YaHei UI"/>
          <w:sz w:val="24"/>
          <w:szCs w:val="28"/>
          <w:lang w:val="es-AR"/>
        </w:rPr>
        <w:t>UniTeq Innovate se establece como una Sociedad de Responsabilidad Limitada (SRL), con el propósito de ofrecer soluciones informáticas integrales que abarcan desde el mantenimiento y la configuración de sistemas hasta el desarrollo de aplicaciones web y móviles, junto con la capacitación necesaria. Esta estructura legal permite a la empresa operar de manera flexible, manteniendo un control cercano sobre las decisiones y la gestión, mientras protege el patrimonio personal de los socios, limitando su responsabilidad al capital aportado.</w:t>
      </w:r>
    </w:p>
    <w:p w14:paraId="0867DEC3">
      <w:pPr>
        <w:pStyle w:val="4"/>
        <w:keepNext w:val="0"/>
        <w:keepLines w:val="0"/>
        <w:widowControl/>
        <w:numPr>
          <w:ilvl w:val="0"/>
          <w:numId w:val="0"/>
        </w:numPr>
        <w:suppressLineNumbers w:val="0"/>
        <w:jc w:val="both"/>
        <w:outlineLvl w:val="2"/>
        <w:rPr>
          <w:rFonts w:hint="eastAsia" w:ascii="Microsoft YaHei UI" w:hAnsi="Microsoft YaHei UI" w:eastAsia="Microsoft YaHei UI"/>
          <w:sz w:val="28"/>
          <w:szCs w:val="28"/>
          <w:lang w:val="es-AR"/>
          <w14:textFill>
            <w14:gradFill>
              <w14:gsLst>
                <w14:gs w14:pos="0">
                  <w14:srgbClr w14:val="012D86"/>
                </w14:gs>
                <w14:gs w14:pos="100000">
                  <w14:srgbClr w14:val="0E2557"/>
                </w14:gs>
              </w14:gsLst>
              <w14:lin w14:scaled="0"/>
            </w14:gradFill>
          </w14:textFill>
        </w:rPr>
      </w:pPr>
      <w:bookmarkStart w:id="4" w:name="_1. 2. Estructura y Beneficios como sociedad de responsabilidad limitada:"/>
      <w:r>
        <w:rPr>
          <w:rFonts w:hint="default" w:ascii="Microsoft YaHei UI" w:hAnsi="Microsoft YaHei UI" w:eastAsia="Microsoft YaHei UI"/>
          <w:sz w:val="28"/>
          <w:szCs w:val="28"/>
          <w:lang w:val="es-AR"/>
          <w14:textFill>
            <w14:gradFill>
              <w14:gsLst>
                <w14:gs w14:pos="0">
                  <w14:srgbClr w14:val="012D86"/>
                </w14:gs>
                <w14:gs w14:pos="100000">
                  <w14:srgbClr w14:val="0E2557"/>
                </w14:gs>
              </w14:gsLst>
              <w14:lin w14:scaled="0"/>
            </w14:gradFill>
          </w14:textFill>
        </w:rPr>
        <w:t>1. 2</w:t>
      </w:r>
      <w:r>
        <w:rPr>
          <w:rFonts w:hint="eastAsia" w:ascii="Microsoft YaHei UI" w:hAnsi="Microsoft YaHei UI" w:eastAsia="Microsoft YaHei UI"/>
          <w:sz w:val="28"/>
          <w:szCs w:val="28"/>
          <w:lang w:val="es-AR"/>
          <w14:textFill>
            <w14:gradFill>
              <w14:gsLst>
                <w14:gs w14:pos="0">
                  <w14:srgbClr w14:val="012D86"/>
                </w14:gs>
                <w14:gs w14:pos="100000">
                  <w14:srgbClr w14:val="0E2557"/>
                </w14:gs>
              </w14:gsLst>
              <w14:lin w14:scaled="0"/>
            </w14:gradFill>
          </w14:textFill>
        </w:rPr>
        <w:t>. Estructura y Beneficios como sociedad de responsabilidad limitada:</w:t>
      </w:r>
    </w:p>
    <w:bookmarkEnd w:id="4"/>
    <w:p w14:paraId="503DD571">
      <w:pPr>
        <w:numPr>
          <w:ilvl w:val="0"/>
          <w:numId w:val="2"/>
        </w:numPr>
        <w:ind w:left="420" w:leftChars="0" w:hanging="420" w:firstLineChars="0"/>
        <w:jc w:val="both"/>
        <w:rPr>
          <w:rFonts w:hint="eastAsia" w:ascii="Microsoft YaHei UI" w:hAnsi="Microsoft YaHei UI" w:eastAsia="Microsoft YaHei UI"/>
          <w:sz w:val="24"/>
          <w:szCs w:val="28"/>
          <w:lang w:val="es-AR"/>
        </w:rPr>
      </w:pPr>
      <w:r>
        <w:rPr>
          <w:rFonts w:hint="eastAsia" w:ascii="Microsoft YaHei UI" w:hAnsi="Microsoft YaHei UI" w:eastAsia="Microsoft YaHei UI"/>
          <w:sz w:val="24"/>
          <w:szCs w:val="28"/>
          <w:lang w:val="es-AR"/>
        </w:rPr>
        <w:t>Simplicidad Administrativa: Como SRL, UniTeq Innovate tiene una administración más sencilla, lo que hace más fácil tomar decisiones y manejar el día a día.</w:t>
      </w:r>
    </w:p>
    <w:p w14:paraId="5B34D395">
      <w:pPr>
        <w:numPr>
          <w:ilvl w:val="0"/>
          <w:numId w:val="2"/>
        </w:numPr>
        <w:ind w:left="420" w:leftChars="0" w:hanging="420" w:firstLineChars="0"/>
        <w:jc w:val="both"/>
        <w:rPr>
          <w:rFonts w:hint="eastAsia" w:ascii="Microsoft YaHei UI" w:hAnsi="Microsoft YaHei UI" w:eastAsia="Microsoft YaHei UI"/>
          <w:sz w:val="24"/>
          <w:szCs w:val="28"/>
          <w:lang w:val="es-AR"/>
        </w:rPr>
      </w:pPr>
      <w:r>
        <w:rPr>
          <w:rFonts w:hint="eastAsia" w:ascii="Microsoft YaHei UI" w:hAnsi="Microsoft YaHei UI" w:eastAsia="Microsoft YaHei UI"/>
          <w:sz w:val="24"/>
          <w:szCs w:val="28"/>
          <w:lang w:val="es-AR"/>
        </w:rPr>
        <w:t>Protección del Patrimonio Personal: La responsabilidad está limitada al dinero que se aportó, protegiendo el patrimonio personal de los socios.</w:t>
      </w:r>
    </w:p>
    <w:p w14:paraId="21611782">
      <w:pPr>
        <w:numPr>
          <w:ilvl w:val="0"/>
          <w:numId w:val="2"/>
        </w:numPr>
        <w:ind w:left="420" w:leftChars="0" w:hanging="420" w:firstLineChars="0"/>
        <w:jc w:val="both"/>
        <w:rPr>
          <w:rFonts w:hint="eastAsia" w:ascii="Microsoft YaHei UI" w:hAnsi="Microsoft YaHei UI" w:eastAsia="Microsoft YaHei UI"/>
          <w:sz w:val="24"/>
          <w:szCs w:val="28"/>
          <w:lang w:val="es-AR"/>
        </w:rPr>
      </w:pPr>
      <w:r>
        <w:rPr>
          <w:rFonts w:hint="eastAsia" w:ascii="Microsoft YaHei UI" w:hAnsi="Microsoft YaHei UI" w:eastAsia="Microsoft YaHei UI"/>
          <w:sz w:val="24"/>
          <w:szCs w:val="28"/>
          <w:lang w:val="es-AR"/>
        </w:rPr>
        <w:t>Control Directo: El socio tiene un control total sobre la empresa, permitiendo una gestión más cercana y personalizada.</w:t>
      </w:r>
    </w:p>
    <w:p w14:paraId="2E2CAE8B">
      <w:pPr>
        <w:numPr>
          <w:ilvl w:val="0"/>
          <w:numId w:val="2"/>
        </w:numPr>
        <w:ind w:left="420" w:leftChars="0" w:hanging="420" w:firstLineChars="0"/>
        <w:jc w:val="both"/>
        <w:rPr>
          <w:rFonts w:hint="eastAsia" w:ascii="Microsoft YaHei UI" w:hAnsi="Microsoft YaHei UI" w:eastAsia="Microsoft YaHei UI"/>
          <w:sz w:val="24"/>
          <w:szCs w:val="28"/>
          <w:lang w:val="es-AR"/>
        </w:rPr>
      </w:pPr>
      <w:r>
        <w:rPr>
          <w:rFonts w:hint="eastAsia" w:ascii="Microsoft YaHei UI" w:hAnsi="Microsoft YaHei UI" w:eastAsia="Microsoft YaHei UI"/>
          <w:sz w:val="24"/>
          <w:szCs w:val="28"/>
          <w:lang w:val="es-AR"/>
        </w:rPr>
        <w:t>Costos Reducidos: Los costos para crear y mantener una SRL son menores que los de</w:t>
      </w:r>
      <w:r>
        <w:rPr>
          <w:rFonts w:hint="default" w:ascii="Microsoft YaHei UI" w:hAnsi="Microsoft YaHei UI" w:eastAsia="Microsoft YaHei UI"/>
          <w:sz w:val="24"/>
          <w:szCs w:val="28"/>
          <w:lang w:val="es-AR"/>
        </w:rPr>
        <w:t xml:space="preserve"> </w:t>
      </w:r>
      <w:r>
        <w:rPr>
          <w:rFonts w:hint="eastAsia" w:ascii="Microsoft YaHei UI" w:hAnsi="Microsoft YaHei UI" w:eastAsia="Microsoft YaHei UI"/>
          <w:sz w:val="24"/>
          <w:szCs w:val="28"/>
          <w:lang w:val="es-AR"/>
        </w:rPr>
        <w:t>una Sociedad Anónima, lo que ayuda a manejar la empresa de manera más económica y a crecer de forma controlada.</w:t>
      </w:r>
    </w:p>
    <w:p w14:paraId="437ABE63">
      <w:pPr>
        <w:pStyle w:val="4"/>
        <w:keepNext w:val="0"/>
        <w:keepLines w:val="0"/>
        <w:widowControl/>
        <w:suppressLineNumbers w:val="0"/>
        <w:jc w:val="both"/>
        <w:rPr>
          <w:rFonts w:hint="default" w:ascii="Microsoft YaHei UI" w:hAnsi="Microsoft YaHei UI" w:eastAsia="Microsoft YaHei UI"/>
          <w:b/>
          <w:bCs/>
          <w:color w:val="002060"/>
          <w:sz w:val="36"/>
          <w:szCs w:val="40"/>
          <w:lang w:val="es-AR"/>
        </w:rPr>
      </w:pPr>
      <w:bookmarkStart w:id="5" w:name="_2. La Idea: Misión, Visión y Valores"/>
      <w:r>
        <w:rPr>
          <w:rStyle w:val="8"/>
          <w:rFonts w:hint="default" w:ascii="Microsoft YaHei UI" w:hAnsi="Microsoft YaHei UI" w:eastAsia="Microsoft YaHei UI" w:cs="Microsoft YaHei UI"/>
          <w:b/>
          <w:bCs/>
          <w:color w:val="002060"/>
          <w:sz w:val="36"/>
          <w:szCs w:val="36"/>
          <w:lang w:val="es-AR"/>
        </w:rPr>
        <w:t>2</w:t>
      </w:r>
      <w:r>
        <w:rPr>
          <w:rStyle w:val="8"/>
          <w:rFonts w:hint="eastAsia" w:ascii="Microsoft YaHei UI" w:hAnsi="Microsoft YaHei UI" w:eastAsia="Microsoft YaHei UI" w:cs="Microsoft YaHei UI"/>
          <w:b/>
          <w:bCs/>
          <w:color w:val="002060"/>
          <w:sz w:val="36"/>
          <w:szCs w:val="36"/>
        </w:rPr>
        <w:t xml:space="preserve">. </w:t>
      </w:r>
      <w:r>
        <w:rPr>
          <w:rStyle w:val="8"/>
          <w:rFonts w:hint="default" w:ascii="Microsoft YaHei UI" w:hAnsi="Microsoft YaHei UI" w:eastAsia="Microsoft YaHei UI" w:cs="Microsoft YaHei UI"/>
          <w:b/>
          <w:bCs/>
          <w:color w:val="002060"/>
          <w:sz w:val="36"/>
          <w:szCs w:val="36"/>
          <w:lang w:val="es-AR"/>
        </w:rPr>
        <w:t>La Idea: Misión, Visión y Valores</w:t>
      </w:r>
    </w:p>
    <w:bookmarkEnd w:id="5"/>
    <w:p w14:paraId="60E269C1">
      <w:pPr>
        <w:pStyle w:val="4"/>
        <w:keepNext w:val="0"/>
        <w:keepLines w:val="0"/>
        <w:widowControl/>
        <w:numPr>
          <w:ilvl w:val="0"/>
          <w:numId w:val="0"/>
        </w:numPr>
        <w:suppressLineNumbers w:val="0"/>
        <w:jc w:val="both"/>
        <w:outlineLvl w:val="2"/>
        <w:rPr>
          <w:rFonts w:hint="eastAsia" w:ascii="Microsoft YaHei UI" w:hAnsi="Microsoft YaHei UI" w:eastAsia="Microsoft YaHei UI"/>
          <w:sz w:val="28"/>
          <w:szCs w:val="28"/>
          <w:lang w:val="es-AR"/>
          <w14:textFill>
            <w14:gradFill>
              <w14:gsLst>
                <w14:gs w14:pos="0">
                  <w14:srgbClr w14:val="012D86"/>
                </w14:gs>
                <w14:gs w14:pos="100000">
                  <w14:srgbClr w14:val="0E2557"/>
                </w14:gs>
              </w14:gsLst>
              <w14:lin w14:scaled="0"/>
            </w14:gradFill>
          </w14:textFill>
        </w:rPr>
      </w:pPr>
      <w:bookmarkStart w:id="6" w:name="_2. 1. Misión:"/>
      <w:r>
        <w:rPr>
          <w:rFonts w:hint="default" w:ascii="Microsoft YaHei UI" w:hAnsi="Microsoft YaHei UI" w:eastAsia="Microsoft YaHei UI"/>
          <w:sz w:val="28"/>
          <w:szCs w:val="28"/>
          <w:lang w:val="es-AR"/>
          <w14:textFill>
            <w14:gradFill>
              <w14:gsLst>
                <w14:gs w14:pos="0">
                  <w14:srgbClr w14:val="012D86"/>
                </w14:gs>
                <w14:gs w14:pos="100000">
                  <w14:srgbClr w14:val="0E2557"/>
                </w14:gs>
              </w14:gsLst>
              <w14:lin w14:scaled="0"/>
            </w14:gradFill>
          </w14:textFill>
        </w:rPr>
        <w:t xml:space="preserve">2. </w:t>
      </w:r>
      <w:r>
        <w:rPr>
          <w:rFonts w:hint="eastAsia" w:ascii="Microsoft YaHei UI" w:hAnsi="Microsoft YaHei UI" w:eastAsia="Microsoft YaHei UI"/>
          <w:sz w:val="28"/>
          <w:szCs w:val="28"/>
          <w:lang w:val="es-AR"/>
          <w14:textFill>
            <w14:gradFill>
              <w14:gsLst>
                <w14:gs w14:pos="0">
                  <w14:srgbClr w14:val="012D86"/>
                </w14:gs>
                <w14:gs w14:pos="100000">
                  <w14:srgbClr w14:val="0E2557"/>
                </w14:gs>
              </w14:gsLst>
              <w14:lin w14:scaled="0"/>
            </w14:gradFill>
          </w14:textFill>
        </w:rPr>
        <w:t>1. Misión:</w:t>
      </w:r>
    </w:p>
    <w:bookmarkEnd w:id="6"/>
    <w:p w14:paraId="7B6BC6B0">
      <w:pPr>
        <w:ind w:firstLine="420" w:firstLineChars="0"/>
        <w:jc w:val="both"/>
        <w:rPr>
          <w:rFonts w:hint="eastAsia" w:ascii="Microsoft YaHei UI" w:hAnsi="Microsoft YaHei UI" w:eastAsia="Microsoft YaHei UI"/>
          <w:sz w:val="24"/>
          <w:szCs w:val="28"/>
          <w:lang w:val="es-AR"/>
        </w:rPr>
      </w:pPr>
      <w:r>
        <w:rPr>
          <w:rFonts w:hint="eastAsia" w:ascii="Microsoft YaHei UI" w:hAnsi="Microsoft YaHei UI" w:eastAsia="Microsoft YaHei UI"/>
          <w:sz w:val="24"/>
          <w:szCs w:val="28"/>
          <w:lang w:val="es-AR"/>
        </w:rPr>
        <w:t>La misión de UniTeq Innovate es ofrecer soluciones informáticas confiables y personalizadas, ayudando a nuestros clientes a resolver sus problemas actuales y prevenir futuros inconvenientes.</w:t>
      </w:r>
    </w:p>
    <w:p w14:paraId="3598E0B5">
      <w:pPr>
        <w:pStyle w:val="4"/>
        <w:keepNext w:val="0"/>
        <w:keepLines w:val="0"/>
        <w:widowControl/>
        <w:numPr>
          <w:ilvl w:val="0"/>
          <w:numId w:val="0"/>
        </w:numPr>
        <w:suppressLineNumbers w:val="0"/>
        <w:jc w:val="both"/>
        <w:outlineLvl w:val="2"/>
        <w:rPr>
          <w:rFonts w:hint="eastAsia" w:ascii="Microsoft YaHei UI" w:hAnsi="Microsoft YaHei UI" w:eastAsia="Microsoft YaHei UI"/>
          <w:sz w:val="28"/>
          <w:szCs w:val="28"/>
          <w:lang w:val="es-AR"/>
          <w14:textFill>
            <w14:gradFill>
              <w14:gsLst>
                <w14:gs w14:pos="0">
                  <w14:srgbClr w14:val="012D86"/>
                </w14:gs>
                <w14:gs w14:pos="100000">
                  <w14:srgbClr w14:val="0E2557"/>
                </w14:gs>
              </w14:gsLst>
              <w14:lin w14:scaled="0"/>
            </w14:gradFill>
          </w14:textFill>
        </w:rPr>
      </w:pPr>
      <w:bookmarkStart w:id="7" w:name="_2. 2. Visión:"/>
      <w:r>
        <w:rPr>
          <w:rFonts w:hint="default" w:ascii="Microsoft YaHei UI" w:hAnsi="Microsoft YaHei UI" w:eastAsia="Microsoft YaHei UI"/>
          <w:sz w:val="28"/>
          <w:szCs w:val="28"/>
          <w:lang w:val="es-AR"/>
          <w14:textFill>
            <w14:gradFill>
              <w14:gsLst>
                <w14:gs w14:pos="0">
                  <w14:srgbClr w14:val="012D86"/>
                </w14:gs>
                <w14:gs w14:pos="100000">
                  <w14:srgbClr w14:val="0E2557"/>
                </w14:gs>
              </w14:gsLst>
              <w14:lin w14:scaled="0"/>
            </w14:gradFill>
          </w14:textFill>
        </w:rPr>
        <w:t>2. 2</w:t>
      </w:r>
      <w:r>
        <w:rPr>
          <w:rFonts w:hint="eastAsia" w:ascii="Microsoft YaHei UI" w:hAnsi="Microsoft YaHei UI" w:eastAsia="Microsoft YaHei UI"/>
          <w:sz w:val="28"/>
          <w:szCs w:val="28"/>
          <w:lang w:val="es-AR"/>
          <w14:textFill>
            <w14:gradFill>
              <w14:gsLst>
                <w14:gs w14:pos="0">
                  <w14:srgbClr w14:val="012D86"/>
                </w14:gs>
                <w14:gs w14:pos="100000">
                  <w14:srgbClr w14:val="0E2557"/>
                </w14:gs>
              </w14:gsLst>
              <w14:lin w14:scaled="0"/>
            </w14:gradFill>
          </w14:textFill>
        </w:rPr>
        <w:t>.</w:t>
      </w:r>
      <w:r>
        <w:rPr>
          <w:rFonts w:hint="default" w:ascii="Microsoft YaHei UI" w:hAnsi="Microsoft YaHei UI" w:eastAsia="Microsoft YaHei UI"/>
          <w:sz w:val="28"/>
          <w:szCs w:val="28"/>
          <w:lang w:val="es-AR"/>
          <w14:textFill>
            <w14:gradFill>
              <w14:gsLst>
                <w14:gs w14:pos="0">
                  <w14:srgbClr w14:val="012D86"/>
                </w14:gs>
                <w14:gs w14:pos="100000">
                  <w14:srgbClr w14:val="0E2557"/>
                </w14:gs>
              </w14:gsLst>
              <w14:lin w14:scaled="0"/>
            </w14:gradFill>
          </w14:textFill>
        </w:rPr>
        <w:t xml:space="preserve"> </w:t>
      </w:r>
      <w:r>
        <w:rPr>
          <w:rFonts w:hint="eastAsia" w:ascii="Microsoft YaHei UI" w:hAnsi="Microsoft YaHei UI" w:eastAsia="Microsoft YaHei UI"/>
          <w:sz w:val="28"/>
          <w:szCs w:val="28"/>
          <w:lang w:val="es-AR"/>
          <w14:textFill>
            <w14:gradFill>
              <w14:gsLst>
                <w14:gs w14:pos="0">
                  <w14:srgbClr w14:val="012D86"/>
                </w14:gs>
                <w14:gs w14:pos="100000">
                  <w14:srgbClr w14:val="0E2557"/>
                </w14:gs>
              </w14:gsLst>
              <w14:lin w14:scaled="0"/>
            </w14:gradFill>
          </w14:textFill>
        </w:rPr>
        <w:t xml:space="preserve">Visión: </w:t>
      </w:r>
    </w:p>
    <w:bookmarkEnd w:id="7"/>
    <w:p w14:paraId="2849F8C7">
      <w:pPr>
        <w:ind w:firstLine="420" w:firstLineChars="0"/>
        <w:jc w:val="both"/>
        <w:rPr>
          <w:rFonts w:hint="eastAsia" w:ascii="Microsoft YaHei UI" w:hAnsi="Microsoft YaHei UI" w:eastAsia="Microsoft YaHei UI"/>
          <w:sz w:val="24"/>
          <w:szCs w:val="28"/>
          <w:lang w:val="es-AR"/>
        </w:rPr>
      </w:pPr>
      <w:r>
        <w:rPr>
          <w:rFonts w:hint="eastAsia" w:ascii="Microsoft YaHei UI" w:hAnsi="Microsoft YaHei UI" w:eastAsia="Microsoft YaHei UI"/>
          <w:sz w:val="24"/>
          <w:szCs w:val="28"/>
          <w:lang w:val="es-AR"/>
        </w:rPr>
        <w:t xml:space="preserve">En UniTeq Innovate, mi meta es ser </w:t>
      </w:r>
      <w:r>
        <w:rPr>
          <w:rFonts w:hint="default" w:ascii="Microsoft YaHei UI" w:hAnsi="Microsoft YaHei UI" w:eastAsia="Microsoft YaHei UI"/>
          <w:sz w:val="24"/>
          <w:szCs w:val="28"/>
          <w:lang w:val="es-AR"/>
        </w:rPr>
        <w:t xml:space="preserve">un </w:t>
      </w:r>
      <w:r>
        <w:rPr>
          <w:rFonts w:hint="eastAsia" w:ascii="Microsoft YaHei UI" w:hAnsi="Microsoft YaHei UI" w:eastAsia="Microsoft YaHei UI"/>
          <w:sz w:val="24"/>
          <w:szCs w:val="28"/>
          <w:lang w:val="es-AR"/>
        </w:rPr>
        <w:t>referente confiable en soluciones informáticas para pequeños negocios y clientes individuales. Me esfuerzo por ofrecer un servicio</w:t>
      </w:r>
      <w:r>
        <w:rPr>
          <w:rFonts w:hint="default" w:ascii="Microsoft YaHei UI" w:hAnsi="Microsoft YaHei UI" w:eastAsia="Microsoft YaHei UI"/>
          <w:sz w:val="24"/>
          <w:szCs w:val="28"/>
          <w:lang w:val="es-AR"/>
        </w:rPr>
        <w:t xml:space="preserve"> más</w:t>
      </w:r>
      <w:r>
        <w:rPr>
          <w:rFonts w:hint="eastAsia" w:ascii="Microsoft YaHei UI" w:hAnsi="Microsoft YaHei UI" w:eastAsia="Microsoft YaHei UI"/>
          <w:sz w:val="24"/>
          <w:szCs w:val="28"/>
          <w:lang w:val="es-AR"/>
        </w:rPr>
        <w:t xml:space="preserve"> personalizado y resuelva los problemas de manera efectiva.</w:t>
      </w:r>
    </w:p>
    <w:p w14:paraId="5249FB88">
      <w:pPr>
        <w:ind w:firstLine="420" w:firstLineChars="0"/>
        <w:jc w:val="both"/>
        <w:rPr>
          <w:rFonts w:hint="eastAsia" w:ascii="Microsoft YaHei UI" w:hAnsi="Microsoft YaHei UI" w:eastAsia="Microsoft YaHei UI"/>
          <w:sz w:val="24"/>
          <w:szCs w:val="28"/>
          <w:lang w:val="es-AR"/>
        </w:rPr>
      </w:pPr>
      <w:r>
        <w:rPr>
          <w:rFonts w:hint="eastAsia" w:ascii="Microsoft YaHei UI" w:hAnsi="Microsoft YaHei UI" w:eastAsia="Microsoft YaHei UI"/>
          <w:sz w:val="24"/>
          <w:szCs w:val="28"/>
          <w:lang w:val="es-AR"/>
        </w:rPr>
        <w:t>Quiero construir relaciones sólidas con mis clientes, basadas en confianza y compromiso. Mi enfoque es proporcionar soluciones prácticas y de buena calidad con un servicio atento y cercano.</w:t>
      </w:r>
    </w:p>
    <w:p w14:paraId="15F7A605">
      <w:pPr>
        <w:pStyle w:val="4"/>
        <w:keepNext w:val="0"/>
        <w:keepLines w:val="0"/>
        <w:widowControl/>
        <w:numPr>
          <w:ilvl w:val="0"/>
          <w:numId w:val="0"/>
        </w:numPr>
        <w:suppressLineNumbers w:val="0"/>
        <w:jc w:val="both"/>
        <w:outlineLvl w:val="2"/>
        <w:rPr>
          <w:rFonts w:hint="eastAsia" w:ascii="Microsoft YaHei UI" w:hAnsi="Microsoft YaHei UI" w:eastAsia="Microsoft YaHei UI"/>
          <w:sz w:val="28"/>
          <w:szCs w:val="28"/>
          <w:lang w:val="es-AR"/>
          <w14:textFill>
            <w14:gradFill>
              <w14:gsLst>
                <w14:gs w14:pos="0">
                  <w14:srgbClr w14:val="012D86"/>
                </w14:gs>
                <w14:gs w14:pos="100000">
                  <w14:srgbClr w14:val="0E2557"/>
                </w14:gs>
              </w14:gsLst>
              <w14:lin w14:scaled="0"/>
            </w14:gradFill>
          </w14:textFill>
        </w:rPr>
      </w:pPr>
      <w:bookmarkStart w:id="8" w:name="_2. 3. Valores:"/>
      <w:r>
        <w:rPr>
          <w:rFonts w:hint="default" w:ascii="Microsoft YaHei UI" w:hAnsi="Microsoft YaHei UI" w:eastAsia="Microsoft YaHei UI"/>
          <w:sz w:val="28"/>
          <w:szCs w:val="28"/>
          <w:lang w:val="es-AR"/>
          <w14:textFill>
            <w14:gradFill>
              <w14:gsLst>
                <w14:gs w14:pos="0">
                  <w14:srgbClr w14:val="012D86"/>
                </w14:gs>
                <w14:gs w14:pos="100000">
                  <w14:srgbClr w14:val="0E2557"/>
                </w14:gs>
              </w14:gsLst>
              <w14:lin w14:scaled="0"/>
            </w14:gradFill>
          </w14:textFill>
        </w:rPr>
        <w:t>2. 3</w:t>
      </w:r>
      <w:r>
        <w:rPr>
          <w:rFonts w:hint="eastAsia" w:ascii="Microsoft YaHei UI" w:hAnsi="Microsoft YaHei UI" w:eastAsia="Microsoft YaHei UI"/>
          <w:sz w:val="28"/>
          <w:szCs w:val="28"/>
          <w:lang w:val="es-AR"/>
          <w14:textFill>
            <w14:gradFill>
              <w14:gsLst>
                <w14:gs w14:pos="0">
                  <w14:srgbClr w14:val="012D86"/>
                </w14:gs>
                <w14:gs w14:pos="100000">
                  <w14:srgbClr w14:val="0E2557"/>
                </w14:gs>
              </w14:gsLst>
              <w14:lin w14:scaled="0"/>
            </w14:gradFill>
          </w14:textFill>
        </w:rPr>
        <w:t>.</w:t>
      </w:r>
      <w:r>
        <w:rPr>
          <w:rFonts w:hint="default" w:ascii="Microsoft YaHei UI" w:hAnsi="Microsoft YaHei UI" w:eastAsia="Microsoft YaHei UI"/>
          <w:sz w:val="28"/>
          <w:szCs w:val="28"/>
          <w:lang w:val="es-AR"/>
          <w14:textFill>
            <w14:gradFill>
              <w14:gsLst>
                <w14:gs w14:pos="0">
                  <w14:srgbClr w14:val="012D86"/>
                </w14:gs>
                <w14:gs w14:pos="100000">
                  <w14:srgbClr w14:val="0E2557"/>
                </w14:gs>
              </w14:gsLst>
              <w14:lin w14:scaled="0"/>
            </w14:gradFill>
          </w14:textFill>
        </w:rPr>
        <w:t xml:space="preserve"> Valores:</w:t>
      </w:r>
    </w:p>
    <w:bookmarkEnd w:id="8"/>
    <w:p w14:paraId="34F1484D">
      <w:pPr>
        <w:numPr>
          <w:ilvl w:val="0"/>
          <w:numId w:val="0"/>
        </w:numPr>
        <w:ind w:leftChars="0"/>
        <w:jc w:val="both"/>
        <w:rPr>
          <w:rFonts w:hint="eastAsia" w:ascii="Microsoft YaHei UI" w:hAnsi="Microsoft YaHei UI" w:eastAsia="Microsoft YaHei UI"/>
          <w:sz w:val="24"/>
          <w:szCs w:val="28"/>
          <w:lang w:val="es-AR"/>
        </w:rPr>
      </w:pPr>
      <w:r>
        <w:rPr>
          <w:rFonts w:hint="eastAsia" w:ascii="Microsoft YaHei UI" w:hAnsi="Microsoft YaHei UI" w:eastAsia="Microsoft YaHei UI"/>
          <w:sz w:val="24"/>
          <w:szCs w:val="28"/>
          <w:lang w:val="es-AR"/>
        </w:rPr>
        <w:t>Eficiencia: Hacemos nuestro trabajo de</w:t>
      </w:r>
      <w:r>
        <w:rPr>
          <w:rFonts w:hint="default" w:ascii="Microsoft YaHei UI" w:hAnsi="Microsoft YaHei UI" w:eastAsia="Microsoft YaHei UI"/>
          <w:sz w:val="24"/>
          <w:szCs w:val="28"/>
          <w:lang w:val="es-AR"/>
        </w:rPr>
        <w:t xml:space="preserve"> manera óptima</w:t>
      </w:r>
      <w:r>
        <w:rPr>
          <w:rFonts w:hint="eastAsia" w:ascii="Microsoft YaHei UI" w:hAnsi="Microsoft YaHei UI" w:eastAsia="Microsoft YaHei UI"/>
          <w:sz w:val="24"/>
          <w:szCs w:val="28"/>
          <w:lang w:val="es-AR"/>
        </w:rPr>
        <w:t>, buscando siempre la solución más rápida y efectiva.</w:t>
      </w:r>
    </w:p>
    <w:p w14:paraId="7B33914F">
      <w:pPr>
        <w:numPr>
          <w:ilvl w:val="0"/>
          <w:numId w:val="0"/>
        </w:numPr>
        <w:ind w:leftChars="0"/>
        <w:jc w:val="both"/>
        <w:rPr>
          <w:rFonts w:hint="eastAsia" w:ascii="Microsoft YaHei UI" w:hAnsi="Microsoft YaHei UI" w:eastAsia="Microsoft YaHei UI"/>
          <w:sz w:val="24"/>
          <w:szCs w:val="28"/>
          <w:lang w:val="es-AR"/>
        </w:rPr>
      </w:pPr>
      <w:r>
        <w:rPr>
          <w:rFonts w:hint="eastAsia" w:ascii="Microsoft YaHei UI" w:hAnsi="Microsoft YaHei UI" w:eastAsia="Microsoft YaHei UI"/>
          <w:sz w:val="24"/>
          <w:szCs w:val="28"/>
          <w:lang w:val="es-AR"/>
        </w:rPr>
        <w:t>Confiabilidad: Nos esforzamos por ser un socio de confianza, brindando un servicio seguro y profesional.</w:t>
      </w:r>
    </w:p>
    <w:p w14:paraId="766F2CA3">
      <w:pPr>
        <w:numPr>
          <w:ilvl w:val="0"/>
          <w:numId w:val="0"/>
        </w:numPr>
        <w:ind w:leftChars="0"/>
        <w:jc w:val="both"/>
        <w:rPr>
          <w:rFonts w:hint="eastAsia" w:ascii="Microsoft YaHei UI" w:hAnsi="Microsoft YaHei UI" w:eastAsia="Microsoft YaHei UI"/>
          <w:sz w:val="24"/>
          <w:szCs w:val="28"/>
          <w:lang w:val="es-AR"/>
        </w:rPr>
      </w:pPr>
      <w:r>
        <w:rPr>
          <w:rFonts w:hint="eastAsia" w:ascii="Microsoft YaHei UI" w:hAnsi="Microsoft YaHei UI" w:eastAsia="Microsoft YaHei UI"/>
          <w:sz w:val="24"/>
          <w:szCs w:val="28"/>
          <w:lang w:val="es-AR"/>
        </w:rPr>
        <w:t>Innovación: Nos mantenemos al día con nuevas tecnologías para mejorar continuamente nuestros servicios.</w:t>
      </w:r>
    </w:p>
    <w:p w14:paraId="3E169F7C">
      <w:pPr>
        <w:numPr>
          <w:ilvl w:val="0"/>
          <w:numId w:val="0"/>
        </w:numPr>
        <w:ind w:leftChars="0"/>
        <w:jc w:val="both"/>
        <w:rPr>
          <w:rFonts w:hint="eastAsia" w:ascii="Microsoft YaHei UI" w:hAnsi="Microsoft YaHei UI" w:eastAsia="Microsoft YaHei UI"/>
          <w:sz w:val="24"/>
          <w:szCs w:val="28"/>
          <w:lang w:val="es-AR"/>
        </w:rPr>
      </w:pPr>
      <w:r>
        <w:rPr>
          <w:rFonts w:hint="eastAsia" w:ascii="Microsoft YaHei UI" w:hAnsi="Microsoft YaHei UI" w:eastAsia="Microsoft YaHei UI"/>
          <w:sz w:val="24"/>
          <w:szCs w:val="28"/>
          <w:lang w:val="es-AR"/>
        </w:rPr>
        <w:t>Calidad: Mantenemos altos estándares en todo lo que hacemos.</w:t>
      </w:r>
    </w:p>
    <w:p w14:paraId="35F4C7A1">
      <w:pPr>
        <w:pStyle w:val="4"/>
        <w:keepNext w:val="0"/>
        <w:keepLines w:val="0"/>
        <w:widowControl/>
        <w:suppressLineNumbers w:val="0"/>
        <w:jc w:val="both"/>
        <w:rPr>
          <w:rFonts w:hint="default" w:ascii="Microsoft YaHei UI" w:hAnsi="Microsoft YaHei UI" w:eastAsia="Microsoft YaHei UI"/>
          <w:b/>
          <w:bCs/>
          <w:color w:val="002060"/>
          <w:sz w:val="36"/>
          <w:szCs w:val="40"/>
          <w:lang w:val="es-AR"/>
        </w:rPr>
      </w:pPr>
      <w:bookmarkStart w:id="9" w:name="_3. Objetivos"/>
      <w:r>
        <w:rPr>
          <w:rStyle w:val="8"/>
          <w:rFonts w:hint="default" w:ascii="Microsoft YaHei UI" w:hAnsi="Microsoft YaHei UI" w:eastAsia="Microsoft YaHei UI" w:cs="Microsoft YaHei UI"/>
          <w:b/>
          <w:bCs/>
          <w:color w:val="002060"/>
          <w:sz w:val="36"/>
          <w:szCs w:val="36"/>
          <w:lang w:val="es-AR"/>
        </w:rPr>
        <w:t>3</w:t>
      </w:r>
      <w:r>
        <w:rPr>
          <w:rStyle w:val="8"/>
          <w:rFonts w:hint="eastAsia" w:ascii="Microsoft YaHei UI" w:hAnsi="Microsoft YaHei UI" w:eastAsia="Microsoft YaHei UI" w:cs="Microsoft YaHei UI"/>
          <w:b/>
          <w:bCs/>
          <w:color w:val="002060"/>
          <w:sz w:val="36"/>
          <w:szCs w:val="36"/>
        </w:rPr>
        <w:t xml:space="preserve">. </w:t>
      </w:r>
      <w:r>
        <w:rPr>
          <w:rStyle w:val="8"/>
          <w:rFonts w:hint="default" w:ascii="Microsoft YaHei UI" w:hAnsi="Microsoft YaHei UI" w:eastAsia="Microsoft YaHei UI" w:cs="Microsoft YaHei UI"/>
          <w:b/>
          <w:bCs/>
          <w:color w:val="002060"/>
          <w:sz w:val="36"/>
          <w:szCs w:val="36"/>
          <w:lang w:val="es-AR"/>
        </w:rPr>
        <w:t>Objetivos</w:t>
      </w:r>
    </w:p>
    <w:bookmarkEnd w:id="9"/>
    <w:p w14:paraId="44EED329">
      <w:pPr>
        <w:ind w:firstLine="420" w:firstLineChars="0"/>
        <w:jc w:val="both"/>
        <w:rPr>
          <w:rFonts w:hint="eastAsia" w:ascii="Microsoft YaHei UI" w:hAnsi="Microsoft YaHei UI" w:eastAsia="Microsoft YaHei UI"/>
          <w:sz w:val="24"/>
          <w:szCs w:val="28"/>
          <w:lang w:val="es-AR"/>
        </w:rPr>
      </w:pPr>
      <w:r>
        <w:rPr>
          <w:rFonts w:hint="eastAsia" w:ascii="Microsoft YaHei UI" w:hAnsi="Microsoft YaHei UI" w:eastAsia="Microsoft YaHei UI"/>
          <w:sz w:val="24"/>
          <w:szCs w:val="28"/>
          <w:lang w:val="es-AR"/>
        </w:rPr>
        <w:t>Ofrecer soluciones informáticas integrales que cubran todas las necesidades de los clientes.</w:t>
      </w:r>
    </w:p>
    <w:p w14:paraId="49BEFC1C">
      <w:pPr>
        <w:ind w:firstLine="420" w:firstLineChars="0"/>
        <w:jc w:val="both"/>
        <w:rPr>
          <w:rFonts w:hint="eastAsia" w:ascii="Microsoft YaHei UI" w:hAnsi="Microsoft YaHei UI" w:eastAsia="Microsoft YaHei UI"/>
          <w:sz w:val="24"/>
          <w:szCs w:val="28"/>
          <w:lang w:val="es-AR"/>
        </w:rPr>
      </w:pPr>
      <w:r>
        <w:rPr>
          <w:rFonts w:hint="eastAsia" w:ascii="Microsoft YaHei UI" w:hAnsi="Microsoft YaHei UI" w:eastAsia="Microsoft YaHei UI"/>
          <w:sz w:val="24"/>
          <w:szCs w:val="28"/>
          <w:lang w:val="es-AR"/>
        </w:rPr>
        <w:t>Establecer relaciones duraderas con los clientes a través de un servicio confiable y personalizado.</w:t>
      </w:r>
      <w:bookmarkStart w:id="10" w:name="_4. Destinatarios"/>
    </w:p>
    <w:p w14:paraId="2E7C9CA1">
      <w:pPr>
        <w:ind w:firstLine="420" w:firstLineChars="0"/>
        <w:jc w:val="both"/>
        <w:rPr>
          <w:rFonts w:hint="default" w:ascii="Microsoft YaHei UI" w:hAnsi="Microsoft YaHei UI" w:eastAsia="Microsoft YaHei UI"/>
          <w:sz w:val="24"/>
          <w:szCs w:val="28"/>
          <w:lang w:val="es-AR"/>
        </w:rPr>
      </w:pPr>
      <w:r>
        <w:rPr>
          <w:rFonts w:hint="default" w:ascii="Microsoft YaHei UI" w:hAnsi="Microsoft YaHei UI" w:eastAsia="Microsoft YaHei UI"/>
          <w:sz w:val="24"/>
          <w:szCs w:val="28"/>
          <w:lang w:val="es-AR"/>
        </w:rPr>
        <w:t>Mantener una operación eficiente y rentable mediante una buena gestión de los recursos.</w:t>
      </w:r>
    </w:p>
    <w:p w14:paraId="6727E300">
      <w:pPr>
        <w:pStyle w:val="4"/>
        <w:keepNext w:val="0"/>
        <w:keepLines w:val="0"/>
        <w:widowControl/>
        <w:suppressLineNumbers w:val="0"/>
        <w:jc w:val="both"/>
        <w:rPr>
          <w:rFonts w:hint="default" w:ascii="Microsoft YaHei UI" w:hAnsi="Microsoft YaHei UI" w:eastAsia="Microsoft YaHei UI"/>
          <w:b/>
          <w:bCs/>
          <w:color w:val="002060"/>
          <w:sz w:val="36"/>
          <w:szCs w:val="40"/>
          <w:lang w:val="es-AR"/>
        </w:rPr>
      </w:pPr>
      <w:r>
        <w:rPr>
          <w:rStyle w:val="8"/>
          <w:rFonts w:hint="default" w:ascii="Microsoft YaHei UI" w:hAnsi="Microsoft YaHei UI" w:eastAsia="Microsoft YaHei UI" w:cs="Microsoft YaHei UI"/>
          <w:b/>
          <w:bCs/>
          <w:color w:val="002060"/>
          <w:sz w:val="36"/>
          <w:szCs w:val="36"/>
          <w:lang w:val="es-AR"/>
        </w:rPr>
        <w:t>4</w:t>
      </w:r>
      <w:r>
        <w:rPr>
          <w:rStyle w:val="8"/>
          <w:rFonts w:hint="eastAsia" w:ascii="Microsoft YaHei UI" w:hAnsi="Microsoft YaHei UI" w:eastAsia="Microsoft YaHei UI" w:cs="Microsoft YaHei UI"/>
          <w:b/>
          <w:bCs/>
          <w:color w:val="002060"/>
          <w:sz w:val="36"/>
          <w:szCs w:val="36"/>
        </w:rPr>
        <w:t xml:space="preserve">. </w:t>
      </w:r>
      <w:r>
        <w:rPr>
          <w:rStyle w:val="8"/>
          <w:rFonts w:hint="default" w:ascii="Microsoft YaHei UI" w:hAnsi="Microsoft YaHei UI" w:eastAsia="Microsoft YaHei UI" w:cs="Microsoft YaHei UI"/>
          <w:b/>
          <w:bCs/>
          <w:color w:val="002060"/>
          <w:sz w:val="36"/>
          <w:szCs w:val="36"/>
          <w:lang w:val="es-AR"/>
        </w:rPr>
        <w:t>Destinatarios</w:t>
      </w:r>
    </w:p>
    <w:bookmarkEnd w:id="10"/>
    <w:p w14:paraId="60F1E46F">
      <w:pPr>
        <w:numPr>
          <w:ilvl w:val="0"/>
          <w:numId w:val="3"/>
        </w:numPr>
        <w:ind w:left="420" w:leftChars="0" w:hanging="420" w:firstLineChars="0"/>
        <w:jc w:val="both"/>
        <w:rPr>
          <w:rFonts w:hint="eastAsia" w:ascii="Microsoft YaHei UI" w:hAnsi="Microsoft YaHei UI" w:eastAsia="Microsoft YaHei UI"/>
          <w:sz w:val="24"/>
          <w:szCs w:val="28"/>
          <w:lang w:val="es-AR"/>
        </w:rPr>
      </w:pPr>
      <w:r>
        <w:rPr>
          <w:rFonts w:hint="eastAsia" w:ascii="Microsoft YaHei UI" w:hAnsi="Microsoft YaHei UI" w:eastAsia="Microsoft YaHei UI"/>
          <w:sz w:val="24"/>
          <w:szCs w:val="28"/>
          <w:lang w:val="es-AR"/>
        </w:rPr>
        <w:t>Instituciones Educativas: Escuelas y colegios que necesitan sistemas de gestión digital.</w:t>
      </w:r>
    </w:p>
    <w:p w14:paraId="779B8650">
      <w:pPr>
        <w:numPr>
          <w:ilvl w:val="0"/>
          <w:numId w:val="3"/>
        </w:numPr>
        <w:ind w:left="420" w:leftChars="0" w:hanging="420" w:firstLineChars="0"/>
        <w:jc w:val="both"/>
        <w:rPr>
          <w:rFonts w:hint="eastAsia" w:ascii="Microsoft YaHei UI" w:hAnsi="Microsoft YaHei UI" w:eastAsia="Microsoft YaHei UI"/>
          <w:sz w:val="21"/>
          <w:szCs w:val="22"/>
          <w:lang w:val="es-AR"/>
        </w:rPr>
      </w:pPr>
      <w:r>
        <w:rPr>
          <w:rFonts w:hint="eastAsia" w:ascii="Microsoft YaHei UI" w:hAnsi="Microsoft YaHei UI" w:eastAsia="Microsoft YaHei UI"/>
          <w:sz w:val="24"/>
          <w:szCs w:val="28"/>
          <w:lang w:val="es-AR"/>
        </w:rPr>
        <w:t>Pequeñas y Medianas Empresas: Empresas que requieren soporte informático y desarrollo de soluciones tecnológicas.</w:t>
      </w:r>
    </w:p>
    <w:p w14:paraId="10CE987F">
      <w:pPr>
        <w:numPr>
          <w:ilvl w:val="0"/>
          <w:numId w:val="3"/>
        </w:numPr>
        <w:ind w:left="420" w:leftChars="0" w:hanging="420" w:firstLineChars="0"/>
        <w:jc w:val="both"/>
        <w:rPr>
          <w:rFonts w:hint="eastAsia" w:ascii="Microsoft YaHei UI" w:hAnsi="Microsoft YaHei UI" w:eastAsia="Microsoft YaHei UI"/>
          <w:sz w:val="21"/>
          <w:szCs w:val="22"/>
          <w:lang w:val="es-AR"/>
        </w:rPr>
      </w:pPr>
      <w:r>
        <w:rPr>
          <w:rFonts w:hint="default" w:ascii="Microsoft YaHei UI" w:hAnsi="Microsoft YaHei UI" w:eastAsia="Microsoft YaHei UI"/>
          <w:sz w:val="24"/>
          <w:szCs w:val="28"/>
          <w:lang w:val="es-AR"/>
        </w:rPr>
        <w:t>Clientes individuales: Personas que necesitan ayuda con sus computadoras, soporte técnico o desarrollo de páginas o aplicaciones personalizada.</w:t>
      </w:r>
    </w:p>
    <w:p w14:paraId="35654074">
      <w:pPr>
        <w:pStyle w:val="4"/>
        <w:keepNext w:val="0"/>
        <w:keepLines w:val="0"/>
        <w:widowControl/>
        <w:suppressLineNumbers w:val="0"/>
        <w:jc w:val="both"/>
        <w:rPr>
          <w:rFonts w:hint="eastAsia" w:ascii="Microsoft YaHei UI" w:hAnsi="Microsoft YaHei UI" w:eastAsia="Microsoft YaHei UI"/>
          <w:b/>
          <w:bCs/>
          <w:color w:val="002060"/>
          <w:sz w:val="36"/>
          <w:szCs w:val="40"/>
          <w:lang w:val="es-AR"/>
        </w:rPr>
      </w:pPr>
      <w:bookmarkStart w:id="11" w:name="_5. Definición de actividad del emprendimiento: rubro – servicio"/>
      <w:r>
        <w:rPr>
          <w:rStyle w:val="8"/>
          <w:rFonts w:hint="default" w:ascii="Microsoft YaHei UI" w:hAnsi="Microsoft YaHei UI" w:eastAsia="Microsoft YaHei UI" w:cs="Microsoft YaHei UI"/>
          <w:b/>
          <w:bCs/>
          <w:color w:val="002060"/>
          <w:sz w:val="36"/>
          <w:szCs w:val="36"/>
          <w:lang w:val="es-AR"/>
        </w:rPr>
        <w:t>5</w:t>
      </w:r>
      <w:r>
        <w:rPr>
          <w:rStyle w:val="8"/>
          <w:rFonts w:hint="eastAsia" w:ascii="Microsoft YaHei UI" w:hAnsi="Microsoft YaHei UI" w:eastAsia="Microsoft YaHei UI" w:cs="Microsoft YaHei UI"/>
          <w:b/>
          <w:bCs/>
          <w:color w:val="002060"/>
          <w:sz w:val="36"/>
          <w:szCs w:val="36"/>
        </w:rPr>
        <w:t xml:space="preserve">. </w:t>
      </w:r>
      <w:r>
        <w:rPr>
          <w:rStyle w:val="8"/>
          <w:rFonts w:hint="eastAsia" w:ascii="Microsoft YaHei UI" w:hAnsi="Microsoft YaHei UI" w:eastAsia="Microsoft YaHei UI"/>
          <w:b/>
          <w:bCs/>
          <w:color w:val="002060"/>
          <w:sz w:val="36"/>
          <w:szCs w:val="36"/>
        </w:rPr>
        <w:t>Definición de actividad del emprendimiento: rubro – servicio</w:t>
      </w:r>
    </w:p>
    <w:bookmarkEnd w:id="11"/>
    <w:p w14:paraId="4FFA23DC">
      <w:pPr>
        <w:ind w:firstLine="420" w:firstLineChars="0"/>
        <w:jc w:val="both"/>
        <w:rPr>
          <w:rFonts w:hint="default" w:ascii="Microsoft YaHei UI" w:hAnsi="Microsoft YaHei UI" w:eastAsia="Microsoft YaHei UI"/>
          <w:sz w:val="24"/>
          <w:szCs w:val="28"/>
          <w:lang w:val="es-AR"/>
        </w:rPr>
      </w:pPr>
      <w:r>
        <w:rPr>
          <w:rFonts w:hint="eastAsia" w:ascii="Microsoft YaHei UI" w:hAnsi="Microsoft YaHei UI" w:eastAsia="Microsoft YaHei UI"/>
          <w:sz w:val="24"/>
          <w:szCs w:val="28"/>
          <w:lang w:val="es-AR"/>
        </w:rPr>
        <w:t>UniTeq Innovate se dedica a ofrecer soluciones informáticas completas. Nuestro servicio abarca el mantenimiento y reparación de equipos, configuración de redes y servidores, desarrollo de aplicaciones web y móviles, y capacitación de usuarios.</w:t>
      </w:r>
      <w:r>
        <w:rPr>
          <w:rFonts w:hint="default" w:ascii="Microsoft YaHei UI" w:hAnsi="Microsoft YaHei UI" w:eastAsia="Microsoft YaHei UI"/>
          <w:sz w:val="24"/>
          <w:szCs w:val="28"/>
          <w:lang w:val="es-AR"/>
        </w:rPr>
        <w:t xml:space="preserve"> Nos enfocamos en brindar apoyo técnico y soluciones personalizadas para pequeños negocios y usuarios individuales.</w:t>
      </w:r>
    </w:p>
    <w:p w14:paraId="0962A010">
      <w:pPr>
        <w:numPr>
          <w:ilvl w:val="0"/>
          <w:numId w:val="0"/>
        </w:numPr>
        <w:jc w:val="both"/>
        <w:rPr>
          <w:rFonts w:hint="eastAsia" w:ascii="Microsoft YaHei UI" w:hAnsi="Microsoft YaHei UI" w:eastAsia="Microsoft YaHei UI"/>
          <w:b/>
          <w:bCs/>
          <w:color w:val="002060"/>
          <w:sz w:val="11"/>
          <w:szCs w:val="13"/>
          <w:lang w:val="es-AR"/>
        </w:rPr>
      </w:pPr>
    </w:p>
    <w:p w14:paraId="1E603A2F">
      <w:pPr>
        <w:pStyle w:val="4"/>
        <w:keepNext w:val="0"/>
        <w:keepLines w:val="0"/>
        <w:widowControl/>
        <w:suppressLineNumbers w:val="0"/>
        <w:jc w:val="both"/>
        <w:rPr>
          <w:rFonts w:hint="eastAsia" w:ascii="Microsoft YaHei UI" w:hAnsi="Microsoft YaHei UI" w:eastAsia="Microsoft YaHei UI"/>
          <w:b/>
          <w:bCs/>
          <w:color w:val="002060"/>
          <w:sz w:val="36"/>
          <w:szCs w:val="40"/>
          <w:lang w:val="es-AR"/>
        </w:rPr>
      </w:pPr>
      <w:bookmarkStart w:id="12" w:name="_6. Análisis de las fuerzas competitivas según Porter"/>
      <w:r>
        <w:rPr>
          <w:rStyle w:val="8"/>
          <w:rFonts w:hint="default" w:ascii="Microsoft YaHei UI" w:hAnsi="Microsoft YaHei UI" w:eastAsia="Microsoft YaHei UI" w:cs="Microsoft YaHei UI"/>
          <w:b/>
          <w:bCs/>
          <w:color w:val="002060"/>
          <w:sz w:val="36"/>
          <w:szCs w:val="36"/>
          <w:lang w:val="es-AR"/>
        </w:rPr>
        <w:t>6</w:t>
      </w:r>
      <w:r>
        <w:rPr>
          <w:rStyle w:val="8"/>
          <w:rFonts w:hint="eastAsia" w:ascii="Microsoft YaHei UI" w:hAnsi="Microsoft YaHei UI" w:eastAsia="Microsoft YaHei UI" w:cs="Microsoft YaHei UI"/>
          <w:b/>
          <w:bCs/>
          <w:color w:val="002060"/>
          <w:sz w:val="36"/>
          <w:szCs w:val="36"/>
        </w:rPr>
        <w:t xml:space="preserve">. </w:t>
      </w:r>
      <w:r>
        <w:rPr>
          <w:rStyle w:val="8"/>
          <w:rFonts w:hint="eastAsia" w:ascii="Microsoft YaHei UI" w:hAnsi="Microsoft YaHei UI" w:eastAsia="Microsoft YaHei UI"/>
          <w:b/>
          <w:bCs/>
          <w:color w:val="002060"/>
          <w:sz w:val="36"/>
          <w:szCs w:val="36"/>
        </w:rPr>
        <w:t>Análisis de las fuerzas competitivas según Porter</w:t>
      </w:r>
    </w:p>
    <w:bookmarkEnd w:id="12"/>
    <w:p w14:paraId="2377BB81">
      <w:pPr>
        <w:ind w:firstLine="420" w:firstLineChars="0"/>
        <w:jc w:val="both"/>
        <w:rPr>
          <w:rFonts w:hint="eastAsia" w:ascii="Microsoft YaHei UI" w:hAnsi="Microsoft YaHei UI" w:eastAsia="Microsoft YaHei UI"/>
          <w:sz w:val="24"/>
          <w:szCs w:val="28"/>
          <w:lang w:val="es-AR"/>
        </w:rPr>
      </w:pPr>
      <w:r>
        <w:rPr>
          <w:rFonts w:hint="eastAsia" w:ascii="Microsoft YaHei UI" w:hAnsi="Microsoft YaHei UI" w:eastAsia="Microsoft YaHei UI"/>
          <w:sz w:val="24"/>
          <w:szCs w:val="28"/>
          <w:lang w:val="es-AR"/>
        </w:rPr>
        <w:t xml:space="preserve">Como una nueva empresa de servicios informáticos, UniTeq Innovate se enfrenta a un entorno competitivo bastante complejo, con muchas amenazas posibles y empresas más especializadas en ese ámbito. </w:t>
      </w:r>
    </w:p>
    <w:p w14:paraId="53645AF0">
      <w:pPr>
        <w:pStyle w:val="4"/>
        <w:keepNext w:val="0"/>
        <w:keepLines w:val="0"/>
        <w:widowControl/>
        <w:numPr>
          <w:ilvl w:val="0"/>
          <w:numId w:val="0"/>
        </w:numPr>
        <w:suppressLineNumbers w:val="0"/>
        <w:jc w:val="both"/>
        <w:outlineLvl w:val="2"/>
        <w:rPr>
          <w:rFonts w:hint="eastAsia" w:ascii="Microsoft YaHei UI" w:hAnsi="Microsoft YaHei UI" w:eastAsia="Microsoft YaHei UI"/>
          <w:sz w:val="24"/>
          <w:szCs w:val="28"/>
          <w:lang w:val="es-AR"/>
        </w:rPr>
      </w:pPr>
      <w:bookmarkStart w:id="13" w:name="_6. 1. Poder de negociación de los clientes"/>
      <w:r>
        <w:rPr>
          <w:rFonts w:hint="default" w:ascii="Microsoft YaHei UI" w:hAnsi="Microsoft YaHei UI" w:eastAsia="Microsoft YaHei UI"/>
          <w:sz w:val="28"/>
          <w:szCs w:val="28"/>
          <w:lang w:val="es-AR"/>
          <w14:textFill>
            <w14:gradFill>
              <w14:gsLst>
                <w14:gs w14:pos="0">
                  <w14:srgbClr w14:val="012D86"/>
                </w14:gs>
                <w14:gs w14:pos="100000">
                  <w14:srgbClr w14:val="0E2557"/>
                </w14:gs>
              </w14:gsLst>
              <w14:lin w14:scaled="0"/>
            </w14:gradFill>
          </w14:textFill>
        </w:rPr>
        <w:t>6. 1</w:t>
      </w:r>
      <w:r>
        <w:rPr>
          <w:rFonts w:hint="eastAsia" w:ascii="Microsoft YaHei UI" w:hAnsi="Microsoft YaHei UI" w:eastAsia="Microsoft YaHei UI"/>
          <w:sz w:val="28"/>
          <w:szCs w:val="28"/>
          <w:lang w:val="es-AR"/>
          <w14:textFill>
            <w14:gradFill>
              <w14:gsLst>
                <w14:gs w14:pos="0">
                  <w14:srgbClr w14:val="012D86"/>
                </w14:gs>
                <w14:gs w14:pos="100000">
                  <w14:srgbClr w14:val="0E2557"/>
                </w14:gs>
              </w14:gsLst>
              <w14:lin w14:scaled="0"/>
            </w14:gradFill>
          </w14:textFill>
        </w:rPr>
        <w:t>.</w:t>
      </w:r>
      <w:r>
        <w:rPr>
          <w:rFonts w:hint="default" w:ascii="Microsoft YaHei UI" w:hAnsi="Microsoft YaHei UI" w:eastAsia="Microsoft YaHei UI"/>
          <w:sz w:val="28"/>
          <w:szCs w:val="28"/>
          <w:lang w:val="es-AR"/>
          <w14:textFill>
            <w14:gradFill>
              <w14:gsLst>
                <w14:gs w14:pos="0">
                  <w14:srgbClr w14:val="012D86"/>
                </w14:gs>
                <w14:gs w14:pos="100000">
                  <w14:srgbClr w14:val="0E2557"/>
                </w14:gs>
              </w14:gsLst>
              <w14:lin w14:scaled="0"/>
            </w14:gradFill>
          </w14:textFill>
        </w:rPr>
        <w:t xml:space="preserve"> Poder de negociación de los clientes</w:t>
      </w:r>
    </w:p>
    <w:bookmarkEnd w:id="13"/>
    <w:p w14:paraId="361160C6">
      <w:pPr>
        <w:ind w:firstLine="420" w:firstLineChars="0"/>
        <w:jc w:val="both"/>
        <w:rPr>
          <w:rFonts w:hint="eastAsia" w:ascii="Microsoft YaHei UI" w:hAnsi="Microsoft YaHei UI" w:eastAsia="Microsoft YaHei UI"/>
          <w:sz w:val="24"/>
          <w:szCs w:val="28"/>
          <w:lang w:val="es-AR"/>
        </w:rPr>
      </w:pPr>
      <w:r>
        <w:rPr>
          <w:rFonts w:hint="eastAsia" w:ascii="Microsoft YaHei UI" w:hAnsi="Microsoft YaHei UI" w:eastAsia="Microsoft YaHei UI"/>
          <w:sz w:val="24"/>
          <w:szCs w:val="28"/>
          <w:lang w:val="es-AR"/>
        </w:rPr>
        <w:t xml:space="preserve">Actualmente, no tengo clientes, va, uno, la cuál sería la institución del colegio Guevara. </w:t>
      </w:r>
    </w:p>
    <w:p w14:paraId="2FDE5211">
      <w:pPr>
        <w:jc w:val="both"/>
        <w:rPr>
          <w:rFonts w:hint="eastAsia" w:ascii="Microsoft YaHei UI" w:hAnsi="Microsoft YaHei UI" w:eastAsia="Microsoft YaHei UI"/>
          <w:sz w:val="24"/>
          <w:szCs w:val="28"/>
          <w:lang w:val="es-AR"/>
        </w:rPr>
      </w:pPr>
      <w:r>
        <w:rPr>
          <w:rFonts w:hint="eastAsia" w:ascii="Microsoft YaHei UI" w:hAnsi="Microsoft YaHei UI" w:eastAsia="Microsoft YaHei UI"/>
          <w:sz w:val="24"/>
          <w:szCs w:val="28"/>
          <w:lang w:val="es-AR"/>
        </w:rPr>
        <w:t>Igualmente, el resto de los potenciales clientes tienen un alto poder de negociación ya que pueden elegir entre muchos otros proveedores de servicios informáticos mayores y mejores que nosotros.</w:t>
      </w:r>
    </w:p>
    <w:p w14:paraId="36538A73">
      <w:pPr>
        <w:jc w:val="both"/>
        <w:rPr>
          <w:rFonts w:hint="eastAsia" w:ascii="Microsoft YaHei UI" w:hAnsi="Microsoft YaHei UI" w:eastAsia="Microsoft YaHei UI"/>
          <w:b/>
          <w:bCs/>
          <w:sz w:val="24"/>
          <w:szCs w:val="28"/>
          <w:lang w:val="es-AR"/>
        </w:rPr>
      </w:pPr>
      <w:r>
        <w:rPr>
          <w:rFonts w:hint="eastAsia" w:ascii="Microsoft YaHei UI" w:hAnsi="Microsoft YaHei UI" w:eastAsia="Microsoft YaHei UI"/>
          <w:b/>
          <w:bCs/>
          <w:sz w:val="24"/>
          <w:szCs w:val="28"/>
          <w:lang w:val="es-AR"/>
        </w:rPr>
        <w:t>Estrategia:</w:t>
      </w:r>
    </w:p>
    <w:p w14:paraId="0B0F8E42">
      <w:pPr>
        <w:ind w:firstLine="420" w:firstLineChars="0"/>
        <w:jc w:val="both"/>
        <w:rPr>
          <w:rFonts w:hint="eastAsia" w:ascii="Microsoft YaHei UI" w:hAnsi="Microsoft YaHei UI" w:eastAsia="Microsoft YaHei UI"/>
          <w:sz w:val="24"/>
          <w:szCs w:val="28"/>
          <w:lang w:val="es-AR"/>
        </w:rPr>
      </w:pPr>
      <w:r>
        <w:rPr>
          <w:rFonts w:hint="default" w:ascii="Microsoft YaHei UI" w:hAnsi="Microsoft YaHei UI" w:eastAsia="Microsoft YaHei UI"/>
          <w:sz w:val="24"/>
          <w:szCs w:val="28"/>
          <w:lang w:val="es-AR"/>
        </w:rPr>
        <w:t>P</w:t>
      </w:r>
      <w:r>
        <w:rPr>
          <w:rFonts w:hint="eastAsia" w:ascii="Microsoft YaHei UI" w:hAnsi="Microsoft YaHei UI" w:eastAsia="Microsoft YaHei UI"/>
          <w:sz w:val="24"/>
          <w:szCs w:val="28"/>
          <w:lang w:val="es-AR"/>
        </w:rPr>
        <w:t>ublicidad en redes sociales, linkedin, folletos, hacer una cuenta en redes sociales específica para promocionar el servicio.</w:t>
      </w:r>
    </w:p>
    <w:p w14:paraId="3848CA70">
      <w:pPr>
        <w:ind w:firstLine="420" w:firstLineChars="0"/>
        <w:jc w:val="both"/>
        <w:rPr>
          <w:rFonts w:hint="eastAsia" w:ascii="Microsoft YaHei UI" w:hAnsi="Microsoft YaHei UI" w:eastAsia="Microsoft YaHei UI"/>
          <w:sz w:val="24"/>
          <w:szCs w:val="28"/>
          <w:lang w:val="es-AR"/>
        </w:rPr>
      </w:pPr>
      <w:r>
        <w:rPr>
          <w:rFonts w:hint="default" w:ascii="Microsoft YaHei UI" w:hAnsi="Microsoft YaHei UI" w:eastAsia="Microsoft YaHei UI"/>
          <w:sz w:val="24"/>
          <w:szCs w:val="28"/>
          <w:lang w:val="es-AR"/>
        </w:rPr>
        <w:t>H</w:t>
      </w:r>
      <w:r>
        <w:rPr>
          <w:rFonts w:hint="eastAsia" w:ascii="Microsoft YaHei UI" w:hAnsi="Microsoft YaHei UI" w:eastAsia="Microsoft YaHei UI"/>
          <w:sz w:val="24"/>
          <w:szCs w:val="28"/>
          <w:lang w:val="es-AR"/>
        </w:rPr>
        <w:t>acer encuestas entre amigos, familiares y contactos para entender mejor que es lo que buscan específicamente.</w:t>
      </w:r>
    </w:p>
    <w:p w14:paraId="720021E8">
      <w:pPr>
        <w:pStyle w:val="4"/>
        <w:keepNext w:val="0"/>
        <w:keepLines w:val="0"/>
        <w:widowControl/>
        <w:numPr>
          <w:ilvl w:val="0"/>
          <w:numId w:val="0"/>
        </w:numPr>
        <w:suppressLineNumbers w:val="0"/>
        <w:jc w:val="both"/>
        <w:outlineLvl w:val="2"/>
        <w:rPr>
          <w:rFonts w:hint="default" w:ascii="Microsoft YaHei UI" w:hAnsi="Microsoft YaHei UI" w:eastAsia="Microsoft YaHei UI"/>
          <w:sz w:val="24"/>
          <w:szCs w:val="28"/>
          <w:lang w:val="es-AR"/>
        </w:rPr>
      </w:pPr>
      <w:bookmarkStart w:id="14" w:name="_6. 2. Poder de negociación de los proveedores"/>
      <w:r>
        <w:rPr>
          <w:rFonts w:hint="default" w:ascii="Microsoft YaHei UI" w:hAnsi="Microsoft YaHei UI" w:eastAsia="Microsoft YaHei UI"/>
          <w:sz w:val="28"/>
          <w:szCs w:val="28"/>
          <w:lang w:val="es-AR"/>
          <w14:textFill>
            <w14:gradFill>
              <w14:gsLst>
                <w14:gs w14:pos="0">
                  <w14:srgbClr w14:val="012D86"/>
                </w14:gs>
                <w14:gs w14:pos="100000">
                  <w14:srgbClr w14:val="0E2557"/>
                </w14:gs>
              </w14:gsLst>
              <w14:lin w14:scaled="0"/>
            </w14:gradFill>
          </w14:textFill>
        </w:rPr>
        <w:t>6. 2</w:t>
      </w:r>
      <w:r>
        <w:rPr>
          <w:rFonts w:hint="eastAsia" w:ascii="Microsoft YaHei UI" w:hAnsi="Microsoft YaHei UI" w:eastAsia="Microsoft YaHei UI"/>
          <w:sz w:val="28"/>
          <w:szCs w:val="28"/>
          <w:lang w:val="es-AR"/>
          <w14:textFill>
            <w14:gradFill>
              <w14:gsLst>
                <w14:gs w14:pos="0">
                  <w14:srgbClr w14:val="012D86"/>
                </w14:gs>
                <w14:gs w14:pos="100000">
                  <w14:srgbClr w14:val="0E2557"/>
                </w14:gs>
              </w14:gsLst>
              <w14:lin w14:scaled="0"/>
            </w14:gradFill>
          </w14:textFill>
        </w:rPr>
        <w:t>.</w:t>
      </w:r>
      <w:r>
        <w:rPr>
          <w:rFonts w:hint="default" w:ascii="Microsoft YaHei UI" w:hAnsi="Microsoft YaHei UI" w:eastAsia="Microsoft YaHei UI"/>
          <w:sz w:val="28"/>
          <w:szCs w:val="28"/>
          <w:lang w:val="es-AR"/>
          <w14:textFill>
            <w14:gradFill>
              <w14:gsLst>
                <w14:gs w14:pos="0">
                  <w14:srgbClr w14:val="012D86"/>
                </w14:gs>
                <w14:gs w14:pos="100000">
                  <w14:srgbClr w14:val="0E2557"/>
                </w14:gs>
              </w14:gsLst>
              <w14:lin w14:scaled="0"/>
            </w14:gradFill>
          </w14:textFill>
        </w:rPr>
        <w:t xml:space="preserve"> Poder de negociación de los proveedores</w:t>
      </w:r>
    </w:p>
    <w:bookmarkEnd w:id="14"/>
    <w:p w14:paraId="4CB2B447">
      <w:pPr>
        <w:ind w:firstLine="420" w:firstLineChars="0"/>
        <w:jc w:val="both"/>
        <w:rPr>
          <w:rFonts w:hint="eastAsia" w:ascii="Microsoft YaHei UI" w:hAnsi="Microsoft YaHei UI" w:eastAsia="Microsoft YaHei UI"/>
          <w:sz w:val="24"/>
          <w:szCs w:val="28"/>
          <w:lang w:val="es-AR"/>
        </w:rPr>
      </w:pPr>
      <w:r>
        <w:rPr>
          <w:rFonts w:hint="eastAsia" w:ascii="Microsoft YaHei UI" w:hAnsi="Microsoft YaHei UI" w:eastAsia="Microsoft YaHei UI"/>
          <w:sz w:val="24"/>
          <w:szCs w:val="28"/>
          <w:lang w:val="es-AR"/>
        </w:rPr>
        <w:t>Con los recursos limitados disponibles, es importante negociar con los proveedores para mantener bajos los costos y accesibles.</w:t>
      </w:r>
    </w:p>
    <w:p w14:paraId="482A0BA8">
      <w:pPr>
        <w:jc w:val="both"/>
        <w:rPr>
          <w:rFonts w:hint="eastAsia" w:ascii="Microsoft YaHei UI" w:hAnsi="Microsoft YaHei UI" w:eastAsia="Microsoft YaHei UI"/>
          <w:b/>
          <w:bCs/>
          <w:sz w:val="24"/>
          <w:szCs w:val="28"/>
          <w:lang w:val="es-AR"/>
        </w:rPr>
      </w:pPr>
      <w:r>
        <w:rPr>
          <w:rFonts w:hint="eastAsia" w:ascii="Microsoft YaHei UI" w:hAnsi="Microsoft YaHei UI" w:eastAsia="Microsoft YaHei UI"/>
          <w:b/>
          <w:bCs/>
          <w:sz w:val="24"/>
          <w:szCs w:val="28"/>
          <w:lang w:val="es-AR"/>
        </w:rPr>
        <w:t>Estrategia:</w:t>
      </w:r>
    </w:p>
    <w:p w14:paraId="167F5B1F">
      <w:pPr>
        <w:ind w:firstLine="420" w:firstLineChars="0"/>
        <w:jc w:val="both"/>
        <w:rPr>
          <w:rFonts w:hint="eastAsia" w:ascii="Microsoft YaHei UI" w:hAnsi="Microsoft YaHei UI" w:eastAsia="Microsoft YaHei UI"/>
          <w:sz w:val="24"/>
          <w:szCs w:val="28"/>
          <w:lang w:val="es-AR"/>
        </w:rPr>
      </w:pPr>
      <w:r>
        <w:rPr>
          <w:rFonts w:hint="default" w:ascii="Microsoft YaHei UI" w:hAnsi="Microsoft YaHei UI" w:eastAsia="Microsoft YaHei UI"/>
          <w:sz w:val="24"/>
          <w:szCs w:val="28"/>
          <w:lang w:val="es-AR"/>
        </w:rPr>
        <w:t>P</w:t>
      </w:r>
      <w:r>
        <w:rPr>
          <w:rFonts w:hint="eastAsia" w:ascii="Microsoft YaHei UI" w:hAnsi="Microsoft YaHei UI" w:eastAsia="Microsoft YaHei UI"/>
          <w:sz w:val="24"/>
          <w:szCs w:val="28"/>
          <w:lang w:val="es-AR"/>
        </w:rPr>
        <w:t>reguntar a varios proveedores distintos para encontrar mejores ofertas, comparar precios y así decidir cuál es el que más conviene para lo que necesitamos (como el hardware de la escuela, equipos nuevos, para hacer la instalación del servidor, etc).</w:t>
      </w:r>
    </w:p>
    <w:p w14:paraId="16D70367">
      <w:pPr>
        <w:ind w:firstLine="420" w:firstLineChars="0"/>
        <w:jc w:val="both"/>
        <w:rPr>
          <w:rFonts w:hint="eastAsia" w:ascii="Microsoft YaHei UI" w:hAnsi="Microsoft YaHei UI" w:eastAsia="Microsoft YaHei UI"/>
          <w:sz w:val="15"/>
          <w:szCs w:val="16"/>
          <w:lang w:val="es-AR"/>
        </w:rPr>
      </w:pPr>
      <w:r>
        <w:rPr>
          <w:rFonts w:hint="eastAsia" w:ascii="Microsoft YaHei UI" w:hAnsi="Microsoft YaHei UI" w:eastAsia="Microsoft YaHei UI"/>
          <w:sz w:val="24"/>
          <w:szCs w:val="28"/>
          <w:lang w:val="es-AR"/>
        </w:rPr>
        <w:t>Una vez que tengamos el proveedor podemos negociar algún acuerdo pequeño como ofertas y luego ir haciendo acuerdos más grandes, o también podemos ofrecer algún servicio nuestro (hablando de servicios informáticos</w:t>
      </w:r>
      <w:r>
        <w:rPr>
          <w:rFonts w:hint="default" w:ascii="Microsoft YaHei UI" w:hAnsi="Microsoft YaHei UI" w:eastAsia="Microsoft YaHei UI"/>
          <w:sz w:val="24"/>
          <w:szCs w:val="28"/>
          <w:lang w:val="es-AR"/>
        </w:rPr>
        <w:t xml:space="preserve"> como </w:t>
      </w:r>
      <w:r>
        <w:rPr>
          <w:rFonts w:hint="eastAsia" w:ascii="Microsoft YaHei UI" w:hAnsi="Microsoft YaHei UI" w:eastAsia="Microsoft YaHei UI"/>
          <w:sz w:val="24"/>
          <w:szCs w:val="28"/>
          <w:lang w:val="es-AR"/>
        </w:rPr>
        <w:t>limpieza, mantenimientos preventivos, instalación o armado de componentes) a cambio de los productos o mejores acuerdos.</w:t>
      </w:r>
    </w:p>
    <w:p w14:paraId="28925254">
      <w:pPr>
        <w:pStyle w:val="4"/>
        <w:keepNext w:val="0"/>
        <w:keepLines w:val="0"/>
        <w:widowControl/>
        <w:numPr>
          <w:ilvl w:val="0"/>
          <w:numId w:val="0"/>
        </w:numPr>
        <w:suppressLineNumbers w:val="0"/>
        <w:jc w:val="both"/>
        <w:outlineLvl w:val="2"/>
        <w:rPr>
          <w:rFonts w:hint="default" w:ascii="Microsoft YaHei UI" w:hAnsi="Microsoft YaHei UI" w:eastAsia="Microsoft YaHei UI"/>
          <w:sz w:val="24"/>
          <w:szCs w:val="28"/>
          <w:lang w:val="es-AR"/>
        </w:rPr>
      </w:pPr>
      <w:r>
        <w:rPr>
          <w:rFonts w:hint="default" w:ascii="Microsoft YaHei UI" w:hAnsi="Microsoft YaHei UI" w:eastAsia="Microsoft YaHei UI"/>
          <w:sz w:val="28"/>
          <w:szCs w:val="28"/>
          <w:lang w:val="es-AR"/>
          <w14:textFill>
            <w14:gradFill>
              <w14:gsLst>
                <w14:gs w14:pos="0">
                  <w14:srgbClr w14:val="012D86"/>
                </w14:gs>
                <w14:gs w14:pos="100000">
                  <w14:srgbClr w14:val="0E2557"/>
                </w14:gs>
              </w14:gsLst>
              <w14:lin w14:scaled="0"/>
            </w14:gradFill>
          </w14:textFill>
        </w:rPr>
        <w:t>6. 3</w:t>
      </w:r>
      <w:r>
        <w:rPr>
          <w:rFonts w:hint="eastAsia" w:ascii="Microsoft YaHei UI" w:hAnsi="Microsoft YaHei UI" w:eastAsia="Microsoft YaHei UI"/>
          <w:sz w:val="28"/>
          <w:szCs w:val="28"/>
          <w:lang w:val="es-AR"/>
          <w14:textFill>
            <w14:gradFill>
              <w14:gsLst>
                <w14:gs w14:pos="0">
                  <w14:srgbClr w14:val="012D86"/>
                </w14:gs>
                <w14:gs w14:pos="100000">
                  <w14:srgbClr w14:val="0E2557"/>
                </w14:gs>
              </w14:gsLst>
              <w14:lin w14:scaled="0"/>
            </w14:gradFill>
          </w14:textFill>
        </w:rPr>
        <w:t>.</w:t>
      </w:r>
      <w:r>
        <w:rPr>
          <w:rFonts w:hint="default" w:ascii="Microsoft YaHei UI" w:hAnsi="Microsoft YaHei UI" w:eastAsia="Microsoft YaHei UI"/>
          <w:sz w:val="28"/>
          <w:szCs w:val="28"/>
          <w:lang w:val="es-AR"/>
          <w14:textFill>
            <w14:gradFill>
              <w14:gsLst>
                <w14:gs w14:pos="0">
                  <w14:srgbClr w14:val="012D86"/>
                </w14:gs>
                <w14:gs w14:pos="100000">
                  <w14:srgbClr w14:val="0E2557"/>
                </w14:gs>
              </w14:gsLst>
              <w14:lin w14:scaled="0"/>
            </w14:gradFill>
          </w14:textFill>
        </w:rPr>
        <w:t xml:space="preserve"> Amenaza de productos o servicios sustitutos</w:t>
      </w:r>
    </w:p>
    <w:p w14:paraId="1FC01CFD">
      <w:pPr>
        <w:ind w:firstLine="420" w:firstLineChars="0"/>
        <w:jc w:val="both"/>
        <w:rPr>
          <w:rFonts w:hint="eastAsia" w:ascii="Microsoft YaHei UI" w:hAnsi="Microsoft YaHei UI" w:eastAsia="Microsoft YaHei UI"/>
          <w:sz w:val="24"/>
          <w:szCs w:val="28"/>
          <w:lang w:val="es-AR"/>
        </w:rPr>
      </w:pPr>
      <w:r>
        <w:rPr>
          <w:rFonts w:hint="eastAsia" w:ascii="Microsoft YaHei UI" w:hAnsi="Microsoft YaHei UI" w:eastAsia="Microsoft YaHei UI"/>
          <w:sz w:val="24"/>
          <w:szCs w:val="28"/>
          <w:lang w:val="es-AR"/>
        </w:rPr>
        <w:t>Existen muchos competidores que ofrecen los mismos servicios o similares, por lo que hay que buscar la manera de ser mas original, diferenciarnos del resto de las empresas y que nuestros servicios no sean tan fáciles de reemplazar.</w:t>
      </w:r>
    </w:p>
    <w:p w14:paraId="5BFD097D">
      <w:pPr>
        <w:jc w:val="both"/>
        <w:rPr>
          <w:rFonts w:hint="eastAsia" w:ascii="Microsoft YaHei UI" w:hAnsi="Microsoft YaHei UI" w:eastAsia="Microsoft YaHei UI"/>
          <w:sz w:val="24"/>
          <w:szCs w:val="28"/>
          <w:lang w:val="es-AR"/>
        </w:rPr>
      </w:pPr>
      <w:r>
        <w:rPr>
          <w:rFonts w:hint="eastAsia" w:ascii="Microsoft YaHei UI" w:hAnsi="Microsoft YaHei UI" w:eastAsia="Microsoft YaHei UI"/>
          <w:b/>
          <w:bCs/>
          <w:sz w:val="24"/>
          <w:szCs w:val="28"/>
          <w:lang w:val="es-AR"/>
        </w:rPr>
        <w:t>Estrategia</w:t>
      </w:r>
      <w:r>
        <w:rPr>
          <w:rFonts w:hint="eastAsia" w:ascii="Microsoft YaHei UI" w:hAnsi="Microsoft YaHei UI" w:eastAsia="Microsoft YaHei UI"/>
          <w:sz w:val="24"/>
          <w:szCs w:val="28"/>
          <w:lang w:val="es-AR"/>
        </w:rPr>
        <w:t>:</w:t>
      </w:r>
    </w:p>
    <w:p w14:paraId="65697DFB">
      <w:pPr>
        <w:ind w:firstLine="420" w:firstLineChars="0"/>
        <w:jc w:val="both"/>
        <w:rPr>
          <w:rFonts w:hint="eastAsia" w:ascii="Microsoft YaHei UI" w:hAnsi="Microsoft YaHei UI" w:eastAsia="Microsoft YaHei UI"/>
          <w:sz w:val="24"/>
          <w:szCs w:val="28"/>
          <w:lang w:val="es-AR"/>
        </w:rPr>
      </w:pPr>
      <w:r>
        <w:rPr>
          <w:rFonts w:hint="default" w:ascii="Microsoft YaHei UI" w:hAnsi="Microsoft YaHei UI" w:eastAsia="Microsoft YaHei UI"/>
          <w:sz w:val="24"/>
          <w:szCs w:val="28"/>
          <w:lang w:val="es-AR"/>
        </w:rPr>
        <w:t>B</w:t>
      </w:r>
      <w:r>
        <w:rPr>
          <w:rFonts w:hint="eastAsia" w:ascii="Microsoft YaHei UI" w:hAnsi="Microsoft YaHei UI" w:eastAsia="Microsoft YaHei UI"/>
          <w:sz w:val="24"/>
          <w:szCs w:val="28"/>
          <w:lang w:val="es-AR"/>
        </w:rPr>
        <w:t>uscar originalidad, en que podemos destacar, analizar las demás empresas y hacer algo más innovador, como mi empresa se especializa en servicios informáticos como armar servidores, hardware dependiendo la necesidad del cliente, diseñar y codificar páginas web y aplicaciones web (frontend y backend) hay que buscar ser más flexibles y adaptarnos a los clientes.</w:t>
      </w:r>
    </w:p>
    <w:p w14:paraId="651C34E7">
      <w:pPr>
        <w:ind w:firstLine="420" w:firstLineChars="0"/>
        <w:jc w:val="both"/>
        <w:rPr>
          <w:rFonts w:hint="eastAsia" w:ascii="Microsoft YaHei UI" w:hAnsi="Microsoft YaHei UI" w:eastAsia="Microsoft YaHei UI"/>
          <w:sz w:val="24"/>
          <w:szCs w:val="28"/>
          <w:lang w:val="es-AR"/>
        </w:rPr>
      </w:pPr>
      <w:r>
        <w:rPr>
          <w:rFonts w:hint="eastAsia" w:ascii="Microsoft YaHei UI" w:hAnsi="Microsoft YaHei UI" w:eastAsia="Microsoft YaHei UI"/>
          <w:sz w:val="24"/>
          <w:szCs w:val="28"/>
          <w:lang w:val="es-AR"/>
        </w:rPr>
        <w:t>Buscar el punto fuerte y enfocarnos en eso para mejorarlo, por ejemplo, hacemos variedad de servicios informáticos, pero podemos especializarnos en diseñar y hacer paginas para otras empresas (ejemplo).</w:t>
      </w:r>
    </w:p>
    <w:p w14:paraId="765C5CF0">
      <w:pPr>
        <w:ind w:firstLine="420" w:firstLineChars="0"/>
        <w:jc w:val="both"/>
        <w:rPr>
          <w:rFonts w:hint="eastAsia" w:ascii="Microsoft YaHei UI" w:hAnsi="Microsoft YaHei UI" w:eastAsia="Microsoft YaHei UI"/>
          <w:sz w:val="6"/>
          <w:szCs w:val="8"/>
          <w:lang w:val="es-AR"/>
        </w:rPr>
      </w:pPr>
      <w:r>
        <w:rPr>
          <w:rFonts w:hint="eastAsia" w:ascii="Microsoft YaHei UI" w:hAnsi="Microsoft YaHei UI" w:eastAsia="Microsoft YaHei UI"/>
          <w:sz w:val="24"/>
          <w:szCs w:val="28"/>
          <w:lang w:val="es-AR"/>
        </w:rPr>
        <w:t>Una vez que tengamos algunos clientes confiables y recurrentes, ellos solos van a dar buenas reseñas de nuestra empresa y pasar de boca en boca lo cuál podría darnos más clientes, por eso hay que hacer que nuestro servicio sea de buena calidad antes que cantidad.</w:t>
      </w:r>
    </w:p>
    <w:p w14:paraId="7A7E37AB">
      <w:pPr>
        <w:pStyle w:val="4"/>
        <w:keepNext w:val="0"/>
        <w:keepLines w:val="0"/>
        <w:widowControl/>
        <w:numPr>
          <w:ilvl w:val="0"/>
          <w:numId w:val="0"/>
        </w:numPr>
        <w:suppressLineNumbers w:val="0"/>
        <w:jc w:val="both"/>
        <w:outlineLvl w:val="2"/>
        <w:rPr>
          <w:rFonts w:hint="default" w:ascii="Microsoft YaHei UI" w:hAnsi="Microsoft YaHei UI" w:eastAsia="Microsoft YaHei UI"/>
          <w:sz w:val="24"/>
          <w:szCs w:val="28"/>
          <w:lang w:val="es-AR"/>
        </w:rPr>
      </w:pPr>
      <w:r>
        <w:rPr>
          <w:rFonts w:hint="default" w:ascii="Microsoft YaHei UI" w:hAnsi="Microsoft YaHei UI" w:eastAsia="Microsoft YaHei UI"/>
          <w:sz w:val="28"/>
          <w:szCs w:val="28"/>
          <w:lang w:val="es-AR"/>
          <w14:textFill>
            <w14:gradFill>
              <w14:gsLst>
                <w14:gs w14:pos="0">
                  <w14:srgbClr w14:val="012D86"/>
                </w14:gs>
                <w14:gs w14:pos="100000">
                  <w14:srgbClr w14:val="0E2557"/>
                </w14:gs>
              </w14:gsLst>
              <w14:lin w14:scaled="0"/>
            </w14:gradFill>
          </w14:textFill>
        </w:rPr>
        <w:t>6. 4</w:t>
      </w:r>
      <w:r>
        <w:rPr>
          <w:rFonts w:hint="eastAsia" w:ascii="Microsoft YaHei UI" w:hAnsi="Microsoft YaHei UI" w:eastAsia="Microsoft YaHei UI"/>
          <w:sz w:val="28"/>
          <w:szCs w:val="28"/>
          <w:lang w:val="es-AR"/>
          <w14:textFill>
            <w14:gradFill>
              <w14:gsLst>
                <w14:gs w14:pos="0">
                  <w14:srgbClr w14:val="012D86"/>
                </w14:gs>
                <w14:gs w14:pos="100000">
                  <w14:srgbClr w14:val="0E2557"/>
                </w14:gs>
              </w14:gsLst>
              <w14:lin w14:scaled="0"/>
            </w14:gradFill>
          </w14:textFill>
        </w:rPr>
        <w:t>.</w:t>
      </w:r>
      <w:r>
        <w:rPr>
          <w:rFonts w:hint="default" w:ascii="Microsoft YaHei UI" w:hAnsi="Microsoft YaHei UI" w:eastAsia="Microsoft YaHei UI"/>
          <w:sz w:val="28"/>
          <w:szCs w:val="28"/>
          <w:lang w:val="es-AR"/>
          <w14:textFill>
            <w14:gradFill>
              <w14:gsLst>
                <w14:gs w14:pos="0">
                  <w14:srgbClr w14:val="012D86"/>
                </w14:gs>
                <w14:gs w14:pos="100000">
                  <w14:srgbClr w14:val="0E2557"/>
                </w14:gs>
              </w14:gsLst>
              <w14:lin w14:scaled="0"/>
            </w14:gradFill>
          </w14:textFill>
        </w:rPr>
        <w:t xml:space="preserve"> Amenaza de nuevos competidores</w:t>
      </w:r>
    </w:p>
    <w:p w14:paraId="1769939A">
      <w:pPr>
        <w:ind w:firstLine="420" w:firstLineChars="0"/>
        <w:jc w:val="both"/>
        <w:rPr>
          <w:rFonts w:hint="eastAsia" w:ascii="Microsoft YaHei UI" w:hAnsi="Microsoft YaHei UI" w:eastAsia="Microsoft YaHei UI"/>
          <w:sz w:val="24"/>
          <w:szCs w:val="28"/>
          <w:lang w:val="es-AR"/>
        </w:rPr>
      </w:pPr>
      <w:r>
        <w:rPr>
          <w:rFonts w:hint="eastAsia" w:ascii="Microsoft YaHei UI" w:hAnsi="Microsoft YaHei UI" w:eastAsia="Microsoft YaHei UI"/>
          <w:sz w:val="24"/>
          <w:szCs w:val="28"/>
          <w:lang w:val="es-AR"/>
        </w:rPr>
        <w:t>Como nueva empresa, debemos establecernos rápidamente antes de preocuparnos demasiado por nuevos competidores.</w:t>
      </w:r>
    </w:p>
    <w:p w14:paraId="069C42DA">
      <w:pPr>
        <w:jc w:val="both"/>
        <w:rPr>
          <w:rFonts w:hint="eastAsia" w:ascii="Microsoft YaHei UI" w:hAnsi="Microsoft YaHei UI" w:eastAsia="Microsoft YaHei UI"/>
          <w:b/>
          <w:bCs/>
          <w:sz w:val="24"/>
          <w:szCs w:val="28"/>
          <w:lang w:val="es-AR"/>
        </w:rPr>
      </w:pPr>
      <w:r>
        <w:rPr>
          <w:rFonts w:hint="eastAsia" w:ascii="Microsoft YaHei UI" w:hAnsi="Microsoft YaHei UI" w:eastAsia="Microsoft YaHei UI"/>
          <w:b/>
          <w:bCs/>
          <w:sz w:val="24"/>
          <w:szCs w:val="28"/>
          <w:lang w:val="es-AR"/>
        </w:rPr>
        <w:t>Estrategia:</w:t>
      </w:r>
    </w:p>
    <w:p w14:paraId="5932BDDB">
      <w:pPr>
        <w:ind w:firstLine="420" w:firstLineChars="0"/>
        <w:jc w:val="both"/>
        <w:rPr>
          <w:rFonts w:hint="default" w:ascii="Microsoft YaHei UI" w:hAnsi="Microsoft YaHei UI" w:eastAsia="Microsoft YaHei UI"/>
          <w:sz w:val="8"/>
          <w:szCs w:val="10"/>
          <w:lang w:val="es-AR"/>
        </w:rPr>
      </w:pPr>
      <w:r>
        <w:rPr>
          <w:rFonts w:hint="eastAsia" w:ascii="Microsoft YaHei UI" w:hAnsi="Microsoft YaHei UI" w:eastAsia="Microsoft YaHei UI"/>
          <w:sz w:val="24"/>
          <w:szCs w:val="28"/>
          <w:lang w:val="es-AR"/>
        </w:rPr>
        <w:t>Actualmente nosotros seriamos un nuevo competidor, así que hay que enfocarnos en crear nuestra empresa utilizando los pasos anteriores de promocionarla y ofrecer un servicio adaptándose a los clientes</w:t>
      </w:r>
      <w:r>
        <w:rPr>
          <w:rFonts w:hint="default" w:ascii="Microsoft YaHei UI" w:hAnsi="Microsoft YaHei UI" w:eastAsia="Microsoft YaHei UI"/>
          <w:sz w:val="24"/>
          <w:szCs w:val="28"/>
          <w:lang w:val="es-AR"/>
        </w:rPr>
        <w:t>.</w:t>
      </w:r>
    </w:p>
    <w:p w14:paraId="1673A9F9">
      <w:pPr>
        <w:pStyle w:val="4"/>
        <w:keepNext w:val="0"/>
        <w:keepLines w:val="0"/>
        <w:widowControl/>
        <w:numPr>
          <w:ilvl w:val="0"/>
          <w:numId w:val="0"/>
        </w:numPr>
        <w:suppressLineNumbers w:val="0"/>
        <w:jc w:val="both"/>
        <w:outlineLvl w:val="2"/>
        <w:rPr>
          <w:rFonts w:hint="default" w:ascii="Microsoft YaHei UI" w:hAnsi="Microsoft YaHei UI" w:eastAsia="Microsoft YaHei UI"/>
          <w:sz w:val="24"/>
          <w:szCs w:val="28"/>
          <w:lang w:val="es-AR"/>
        </w:rPr>
      </w:pPr>
      <w:r>
        <w:rPr>
          <w:rFonts w:hint="default" w:ascii="Microsoft YaHei UI" w:hAnsi="Microsoft YaHei UI" w:eastAsia="Microsoft YaHei UI"/>
          <w:sz w:val="28"/>
          <w:szCs w:val="28"/>
          <w:lang w:val="es-AR"/>
          <w14:textFill>
            <w14:gradFill>
              <w14:gsLst>
                <w14:gs w14:pos="0">
                  <w14:srgbClr w14:val="012D86"/>
                </w14:gs>
                <w14:gs w14:pos="100000">
                  <w14:srgbClr w14:val="0E2557"/>
                </w14:gs>
              </w14:gsLst>
              <w14:lin w14:scaled="0"/>
            </w14:gradFill>
          </w14:textFill>
        </w:rPr>
        <w:t>6. 5</w:t>
      </w:r>
      <w:r>
        <w:rPr>
          <w:rFonts w:hint="eastAsia" w:ascii="Microsoft YaHei UI" w:hAnsi="Microsoft YaHei UI" w:eastAsia="Microsoft YaHei UI"/>
          <w:sz w:val="28"/>
          <w:szCs w:val="28"/>
          <w:lang w:val="es-AR"/>
          <w14:textFill>
            <w14:gradFill>
              <w14:gsLst>
                <w14:gs w14:pos="0">
                  <w14:srgbClr w14:val="012D86"/>
                </w14:gs>
                <w14:gs w14:pos="100000">
                  <w14:srgbClr w14:val="0E2557"/>
                </w14:gs>
              </w14:gsLst>
              <w14:lin w14:scaled="0"/>
            </w14:gradFill>
          </w14:textFill>
        </w:rPr>
        <w:t>.</w:t>
      </w:r>
      <w:r>
        <w:rPr>
          <w:rFonts w:hint="default" w:ascii="Microsoft YaHei UI" w:hAnsi="Microsoft YaHei UI" w:eastAsia="Microsoft YaHei UI"/>
          <w:sz w:val="28"/>
          <w:szCs w:val="28"/>
          <w:lang w:val="es-AR"/>
          <w14:textFill>
            <w14:gradFill>
              <w14:gsLst>
                <w14:gs w14:pos="0">
                  <w14:srgbClr w14:val="012D86"/>
                </w14:gs>
                <w14:gs w14:pos="100000">
                  <w14:srgbClr w14:val="0E2557"/>
                </w14:gs>
              </w14:gsLst>
              <w14:lin w14:scaled="0"/>
            </w14:gradFill>
          </w14:textFill>
        </w:rPr>
        <w:t xml:space="preserve"> Rivalidad entre los competidores existentes</w:t>
      </w:r>
    </w:p>
    <w:p w14:paraId="3909CA9F">
      <w:pPr>
        <w:ind w:firstLine="420" w:firstLineChars="0"/>
        <w:jc w:val="both"/>
        <w:rPr>
          <w:rFonts w:hint="eastAsia" w:ascii="Microsoft YaHei UI" w:hAnsi="Microsoft YaHei UI" w:eastAsia="Microsoft YaHei UI"/>
          <w:sz w:val="24"/>
          <w:szCs w:val="28"/>
          <w:lang w:val="es-AR"/>
        </w:rPr>
      </w:pPr>
      <w:r>
        <w:rPr>
          <w:rFonts w:hint="eastAsia" w:ascii="Microsoft YaHei UI" w:hAnsi="Microsoft YaHei UI" w:eastAsia="Microsoft YaHei UI"/>
          <w:sz w:val="24"/>
          <w:szCs w:val="28"/>
          <w:lang w:val="es-AR"/>
        </w:rPr>
        <w:t>Competimos con empresas que ya tienen muchos clientes y experiencia en el mercado, lo que hace que la competencia sea fuerte. Estas empresas ofrecen servicios parecidos a los nuestros, por lo que es importante que nos diferenciemos en áreas como la calidad del servicio, la atención al cliente y la rapidez para adaptarnos a las nuevas necesidades tecnológicas.</w:t>
      </w:r>
    </w:p>
    <w:p w14:paraId="7ED631C4">
      <w:pPr>
        <w:jc w:val="both"/>
        <w:rPr>
          <w:rFonts w:hint="eastAsia" w:ascii="Microsoft YaHei UI" w:hAnsi="Microsoft YaHei UI" w:eastAsia="Microsoft YaHei UI"/>
          <w:sz w:val="24"/>
          <w:szCs w:val="28"/>
          <w:lang w:val="es-AR"/>
        </w:rPr>
      </w:pPr>
      <w:r>
        <w:rPr>
          <w:rFonts w:hint="eastAsia" w:ascii="Microsoft YaHei UI" w:hAnsi="Microsoft YaHei UI" w:eastAsia="Microsoft YaHei UI"/>
          <w:b/>
          <w:bCs/>
          <w:sz w:val="24"/>
          <w:szCs w:val="28"/>
          <w:lang w:val="es-AR"/>
        </w:rPr>
        <w:t>Estrategia:</w:t>
      </w:r>
      <w:r>
        <w:rPr>
          <w:rFonts w:hint="eastAsia" w:ascii="Microsoft YaHei UI" w:hAnsi="Microsoft YaHei UI" w:eastAsia="Microsoft YaHei UI"/>
          <w:sz w:val="24"/>
          <w:szCs w:val="28"/>
          <w:lang w:val="es-AR"/>
        </w:rPr>
        <w:t xml:space="preserve"> </w:t>
      </w:r>
    </w:p>
    <w:p w14:paraId="6698E0CD">
      <w:pPr>
        <w:ind w:firstLine="420" w:firstLineChars="0"/>
        <w:jc w:val="both"/>
        <w:rPr>
          <w:rFonts w:hint="eastAsia" w:ascii="Microsoft YaHei UI" w:hAnsi="Microsoft YaHei UI" w:eastAsia="Microsoft YaHei UI"/>
          <w:sz w:val="11"/>
          <w:szCs w:val="13"/>
          <w:lang w:val="es-AR"/>
        </w:rPr>
      </w:pPr>
      <w:r>
        <w:rPr>
          <w:rFonts w:hint="default" w:ascii="Microsoft YaHei UI" w:hAnsi="Microsoft YaHei UI" w:eastAsia="Microsoft YaHei UI"/>
          <w:sz w:val="24"/>
          <w:szCs w:val="28"/>
          <w:lang w:val="es-AR"/>
        </w:rPr>
        <w:t>O</w:t>
      </w:r>
      <w:r>
        <w:rPr>
          <w:rFonts w:hint="eastAsia" w:ascii="Microsoft YaHei UI" w:hAnsi="Microsoft YaHei UI" w:eastAsia="Microsoft YaHei UI"/>
          <w:sz w:val="24"/>
          <w:szCs w:val="28"/>
          <w:lang w:val="es-AR"/>
        </w:rPr>
        <w:t xml:space="preserve">frecer soluciones innovadoras y personalizadas. </w:t>
      </w:r>
      <w:r>
        <w:rPr>
          <w:rFonts w:hint="default" w:ascii="Microsoft YaHei UI" w:hAnsi="Microsoft YaHei UI" w:eastAsia="Microsoft YaHei UI"/>
          <w:sz w:val="24"/>
          <w:szCs w:val="28"/>
          <w:lang w:val="es-AR"/>
        </w:rPr>
        <w:t>Enfocarnos</w:t>
      </w:r>
      <w:r>
        <w:rPr>
          <w:rFonts w:hint="eastAsia" w:ascii="Microsoft YaHei UI" w:hAnsi="Microsoft YaHei UI" w:eastAsia="Microsoft YaHei UI"/>
          <w:sz w:val="24"/>
          <w:szCs w:val="28"/>
          <w:lang w:val="es-AR"/>
        </w:rPr>
        <w:t xml:space="preserve"> en conocer bien a cada cliente y sus necesidades, brindando un servicio más cercano. También incorporar nuevas tecnologías y formas de mejorar la experiencia del cliente, lo que nos ayuda a destacar en un mercado competitivo.</w:t>
      </w:r>
    </w:p>
    <w:p w14:paraId="232EE8B5">
      <w:pPr>
        <w:pStyle w:val="4"/>
        <w:keepNext w:val="0"/>
        <w:keepLines w:val="0"/>
        <w:widowControl/>
        <w:suppressLineNumbers w:val="0"/>
        <w:jc w:val="both"/>
        <w:rPr>
          <w:rFonts w:hint="eastAsia" w:ascii="Microsoft YaHei UI" w:hAnsi="Microsoft YaHei UI" w:eastAsia="Microsoft YaHei UI"/>
          <w:b/>
          <w:bCs/>
          <w:color w:val="002060"/>
          <w:sz w:val="36"/>
          <w:szCs w:val="40"/>
          <w:lang w:val="es-AR"/>
        </w:rPr>
      </w:pPr>
      <w:bookmarkStart w:id="15" w:name="_7. Matriz FODA"/>
      <w:r>
        <w:rPr>
          <w:rStyle w:val="8"/>
          <w:rFonts w:hint="default" w:ascii="Microsoft YaHei UI" w:hAnsi="Microsoft YaHei UI" w:eastAsia="Microsoft YaHei UI" w:cs="Microsoft YaHei UI"/>
          <w:b/>
          <w:bCs/>
          <w:color w:val="002060"/>
          <w:sz w:val="36"/>
          <w:szCs w:val="36"/>
          <w:lang w:val="es-AR"/>
        </w:rPr>
        <w:t>7</w:t>
      </w:r>
      <w:r>
        <w:rPr>
          <w:rStyle w:val="8"/>
          <w:rFonts w:hint="eastAsia" w:ascii="Microsoft YaHei UI" w:hAnsi="Microsoft YaHei UI" w:eastAsia="Microsoft YaHei UI" w:cs="Microsoft YaHei UI"/>
          <w:b/>
          <w:bCs/>
          <w:color w:val="002060"/>
          <w:sz w:val="36"/>
          <w:szCs w:val="36"/>
        </w:rPr>
        <w:t xml:space="preserve">. </w:t>
      </w:r>
      <w:r>
        <w:rPr>
          <w:rStyle w:val="8"/>
          <w:rFonts w:hint="eastAsia" w:ascii="Microsoft YaHei UI" w:hAnsi="Microsoft YaHei UI" w:eastAsia="Microsoft YaHei UI"/>
          <w:b/>
          <w:bCs/>
          <w:color w:val="002060"/>
          <w:sz w:val="36"/>
          <w:szCs w:val="36"/>
        </w:rPr>
        <w:t>Matriz FODA</w:t>
      </w:r>
    </w:p>
    <w:bookmarkEnd w:id="15"/>
    <w:p w14:paraId="20E3E5B0">
      <w:pPr>
        <w:jc w:val="both"/>
        <w:rPr>
          <w:rFonts w:hint="eastAsia" w:ascii="Microsoft YaHei UI" w:hAnsi="Microsoft YaHei UI" w:eastAsia="Microsoft YaHei UI"/>
          <w:sz w:val="24"/>
          <w:szCs w:val="28"/>
          <w:lang w:val="es-AR"/>
        </w:rPr>
      </w:pPr>
      <w:r>
        <w:rPr>
          <w:rFonts w:hint="eastAsia" w:ascii="Microsoft YaHei UI" w:hAnsi="Microsoft YaHei UI" w:eastAsia="Microsoft YaHei UI"/>
          <w:sz w:val="24"/>
          <w:szCs w:val="28"/>
          <w:lang w:val="es-AR"/>
        </w:rPr>
        <w:t>Debilidades: Recursos limitados, competencia intensa.</w:t>
      </w:r>
    </w:p>
    <w:p w14:paraId="30CD97D4">
      <w:pPr>
        <w:jc w:val="both"/>
        <w:rPr>
          <w:rFonts w:hint="eastAsia" w:ascii="Microsoft YaHei UI" w:hAnsi="Microsoft YaHei UI" w:eastAsia="Microsoft YaHei UI"/>
          <w:sz w:val="24"/>
          <w:szCs w:val="28"/>
          <w:lang w:val="es-AR"/>
        </w:rPr>
      </w:pPr>
      <w:r>
        <w:rPr>
          <w:rFonts w:hint="eastAsia" w:ascii="Microsoft YaHei UI" w:hAnsi="Microsoft YaHei UI" w:eastAsia="Microsoft YaHei UI"/>
          <w:sz w:val="24"/>
          <w:szCs w:val="28"/>
          <w:lang w:val="es-AR"/>
        </w:rPr>
        <w:t>Amenazas: Nuevos competidores, cambios en la tecnología.</w:t>
      </w:r>
    </w:p>
    <w:p w14:paraId="73885137">
      <w:pPr>
        <w:numPr>
          <w:ilvl w:val="0"/>
          <w:numId w:val="4"/>
        </w:numPr>
        <w:ind w:left="420" w:leftChars="0" w:hanging="420" w:firstLineChars="0"/>
        <w:jc w:val="both"/>
        <w:rPr>
          <w:rFonts w:hint="eastAsia" w:ascii="Microsoft YaHei UI" w:hAnsi="Microsoft YaHei UI" w:eastAsia="Microsoft YaHei UI"/>
          <w:b/>
          <w:bCs/>
          <w:sz w:val="28"/>
          <w:szCs w:val="32"/>
          <w:lang w:val="es-AR"/>
        </w:rPr>
      </w:pPr>
      <w:r>
        <w:rPr>
          <w:rFonts w:hint="eastAsia" w:ascii="Microsoft YaHei UI" w:hAnsi="Microsoft YaHei UI" w:eastAsia="Microsoft YaHei UI"/>
          <w:b/>
          <w:bCs/>
          <w:sz w:val="28"/>
          <w:szCs w:val="32"/>
          <w:lang w:val="es-AR"/>
        </w:rPr>
        <w:t>Fortalezas:</w:t>
      </w:r>
    </w:p>
    <w:p w14:paraId="5CFEA38C">
      <w:pPr>
        <w:numPr>
          <w:ilvl w:val="0"/>
          <w:numId w:val="5"/>
        </w:numPr>
        <w:ind w:left="840" w:leftChars="0" w:hanging="420" w:firstLineChars="0"/>
        <w:jc w:val="both"/>
        <w:rPr>
          <w:rFonts w:hint="eastAsia" w:ascii="Microsoft YaHei UI" w:hAnsi="Microsoft YaHei UI" w:eastAsia="Microsoft YaHei UI"/>
          <w:sz w:val="24"/>
          <w:szCs w:val="28"/>
          <w:lang w:val="es-AR"/>
        </w:rPr>
      </w:pPr>
      <w:r>
        <w:rPr>
          <w:rFonts w:hint="eastAsia" w:ascii="Microsoft YaHei UI" w:hAnsi="Microsoft YaHei UI" w:eastAsia="Microsoft YaHei UI"/>
          <w:sz w:val="24"/>
          <w:szCs w:val="28"/>
          <w:lang w:val="es-AR"/>
        </w:rPr>
        <w:t>Experiencia técnica: Sabemos mucho sobre tecnología y cómo resolver problemas informáticos.</w:t>
      </w:r>
    </w:p>
    <w:p w14:paraId="0DB13FE4">
      <w:pPr>
        <w:numPr>
          <w:ilvl w:val="0"/>
          <w:numId w:val="5"/>
        </w:numPr>
        <w:ind w:left="840" w:leftChars="0" w:hanging="420" w:firstLineChars="0"/>
        <w:jc w:val="both"/>
        <w:rPr>
          <w:rFonts w:hint="eastAsia" w:ascii="Microsoft YaHei UI" w:hAnsi="Microsoft YaHei UI" w:eastAsia="Microsoft YaHei UI"/>
          <w:sz w:val="24"/>
          <w:szCs w:val="28"/>
          <w:lang w:val="es-AR"/>
        </w:rPr>
      </w:pPr>
      <w:r>
        <w:rPr>
          <w:rFonts w:hint="eastAsia" w:ascii="Microsoft YaHei UI" w:hAnsi="Microsoft YaHei UI" w:eastAsia="Microsoft YaHei UI"/>
          <w:sz w:val="24"/>
          <w:szCs w:val="28"/>
          <w:lang w:val="es-AR"/>
        </w:rPr>
        <w:t>Servicios flexibles</w:t>
      </w:r>
      <w:r>
        <w:rPr>
          <w:rFonts w:hint="default" w:ascii="Microsoft YaHei UI" w:hAnsi="Microsoft YaHei UI" w:eastAsia="Microsoft YaHei UI"/>
          <w:sz w:val="24"/>
          <w:szCs w:val="28"/>
          <w:lang w:val="es-AR"/>
        </w:rPr>
        <w:t xml:space="preserve"> y atención personalizada</w:t>
      </w:r>
      <w:r>
        <w:rPr>
          <w:rFonts w:hint="eastAsia" w:ascii="Microsoft YaHei UI" w:hAnsi="Microsoft YaHei UI" w:eastAsia="Microsoft YaHei UI"/>
          <w:sz w:val="24"/>
          <w:szCs w:val="28"/>
          <w:lang w:val="es-AR"/>
        </w:rPr>
        <w:t>: Podemos adaptar lo que ofrecemos según lo que cada cliente necesita.</w:t>
      </w:r>
    </w:p>
    <w:p w14:paraId="26A8898F">
      <w:pPr>
        <w:numPr>
          <w:ilvl w:val="0"/>
          <w:numId w:val="6"/>
        </w:numPr>
        <w:ind w:left="420" w:leftChars="0" w:hanging="420" w:firstLineChars="0"/>
        <w:jc w:val="both"/>
        <w:rPr>
          <w:rFonts w:hint="eastAsia" w:ascii="Microsoft YaHei UI" w:hAnsi="Microsoft YaHei UI" w:eastAsia="Microsoft YaHei UI"/>
          <w:b/>
          <w:bCs/>
          <w:sz w:val="28"/>
          <w:szCs w:val="32"/>
          <w:lang w:val="es-AR"/>
        </w:rPr>
      </w:pPr>
      <w:r>
        <w:rPr>
          <w:rFonts w:hint="eastAsia" w:ascii="Microsoft YaHei UI" w:hAnsi="Microsoft YaHei UI" w:eastAsia="Microsoft YaHei UI"/>
          <w:b/>
          <w:bCs/>
          <w:sz w:val="28"/>
          <w:szCs w:val="32"/>
          <w:lang w:val="es-AR"/>
        </w:rPr>
        <w:t>Oportunidades:</w:t>
      </w:r>
    </w:p>
    <w:p w14:paraId="5D6F4323">
      <w:pPr>
        <w:numPr>
          <w:ilvl w:val="0"/>
          <w:numId w:val="7"/>
        </w:numPr>
        <w:ind w:left="840" w:leftChars="0" w:hanging="420" w:firstLineChars="0"/>
        <w:jc w:val="both"/>
        <w:rPr>
          <w:rFonts w:hint="eastAsia" w:ascii="Microsoft YaHei UI" w:hAnsi="Microsoft YaHei UI" w:eastAsia="Microsoft YaHei UI"/>
          <w:sz w:val="24"/>
          <w:szCs w:val="28"/>
          <w:lang w:val="es-AR"/>
        </w:rPr>
      </w:pPr>
      <w:r>
        <w:rPr>
          <w:rFonts w:hint="eastAsia" w:ascii="Microsoft YaHei UI" w:hAnsi="Microsoft YaHei UI" w:eastAsia="Microsoft YaHei UI"/>
          <w:sz w:val="24"/>
          <w:szCs w:val="28"/>
          <w:lang w:val="es-AR"/>
        </w:rPr>
        <w:t>Aumento en la demanda: Más personas y negocios necesitan soluciones tecnológicas, así que hay más posibilidades de crecimiento.</w:t>
      </w:r>
    </w:p>
    <w:p w14:paraId="3B9DDA03">
      <w:pPr>
        <w:numPr>
          <w:ilvl w:val="0"/>
          <w:numId w:val="7"/>
        </w:numPr>
        <w:ind w:left="840" w:leftChars="0" w:hanging="420" w:firstLineChars="0"/>
        <w:jc w:val="both"/>
        <w:rPr>
          <w:rFonts w:hint="eastAsia" w:ascii="Microsoft YaHei UI" w:hAnsi="Microsoft YaHei UI" w:eastAsia="Microsoft YaHei UI"/>
          <w:sz w:val="24"/>
          <w:szCs w:val="28"/>
          <w:lang w:val="es-AR"/>
        </w:rPr>
      </w:pPr>
      <w:r>
        <w:rPr>
          <w:rFonts w:hint="eastAsia" w:ascii="Microsoft YaHei UI" w:hAnsi="Microsoft YaHei UI" w:eastAsia="Microsoft YaHei UI"/>
          <w:sz w:val="24"/>
          <w:szCs w:val="28"/>
          <w:lang w:val="es-AR"/>
        </w:rPr>
        <w:t>Expansión posible: Podemos llegar a más clientes en diferentes lugares o sectores.</w:t>
      </w:r>
    </w:p>
    <w:p w14:paraId="3A30F0AD">
      <w:pPr>
        <w:numPr>
          <w:ilvl w:val="0"/>
          <w:numId w:val="8"/>
        </w:numPr>
        <w:ind w:left="420" w:leftChars="0" w:hanging="420" w:firstLineChars="0"/>
        <w:jc w:val="both"/>
        <w:rPr>
          <w:rFonts w:hint="eastAsia" w:ascii="Microsoft YaHei UI" w:hAnsi="Microsoft YaHei UI" w:eastAsia="Microsoft YaHei UI"/>
          <w:b/>
          <w:bCs/>
          <w:sz w:val="28"/>
          <w:szCs w:val="32"/>
          <w:lang w:val="es-AR"/>
        </w:rPr>
      </w:pPr>
      <w:r>
        <w:rPr>
          <w:rFonts w:hint="eastAsia" w:ascii="Microsoft YaHei UI" w:hAnsi="Microsoft YaHei UI" w:eastAsia="Microsoft YaHei UI"/>
          <w:b/>
          <w:bCs/>
          <w:sz w:val="28"/>
          <w:szCs w:val="32"/>
          <w:lang w:val="es-AR"/>
        </w:rPr>
        <w:t>Debilidades:</w:t>
      </w:r>
    </w:p>
    <w:p w14:paraId="28306170">
      <w:pPr>
        <w:numPr>
          <w:ilvl w:val="0"/>
          <w:numId w:val="9"/>
        </w:numPr>
        <w:ind w:left="840" w:leftChars="0" w:hanging="420" w:firstLineChars="0"/>
        <w:jc w:val="both"/>
        <w:rPr>
          <w:rFonts w:hint="eastAsia" w:ascii="Microsoft YaHei UI" w:hAnsi="Microsoft YaHei UI" w:eastAsia="Microsoft YaHei UI"/>
          <w:sz w:val="24"/>
          <w:szCs w:val="28"/>
          <w:lang w:val="es-AR"/>
        </w:rPr>
      </w:pPr>
      <w:r>
        <w:rPr>
          <w:rFonts w:hint="eastAsia" w:ascii="Microsoft YaHei UI" w:hAnsi="Microsoft YaHei UI" w:eastAsia="Microsoft YaHei UI"/>
          <w:sz w:val="24"/>
          <w:szCs w:val="28"/>
          <w:lang w:val="es-AR"/>
        </w:rPr>
        <w:t>Recursos limitados: No tenemos tanto dinero ni personal como algunas grandes empresas.</w:t>
      </w:r>
    </w:p>
    <w:p w14:paraId="6AF033C2">
      <w:pPr>
        <w:numPr>
          <w:ilvl w:val="0"/>
          <w:numId w:val="9"/>
        </w:numPr>
        <w:ind w:left="840" w:leftChars="0" w:hanging="420" w:firstLineChars="0"/>
        <w:jc w:val="both"/>
        <w:rPr>
          <w:rFonts w:hint="eastAsia" w:ascii="Microsoft YaHei UI" w:hAnsi="Microsoft YaHei UI" w:eastAsia="Microsoft YaHei UI"/>
          <w:sz w:val="24"/>
          <w:szCs w:val="28"/>
          <w:lang w:val="es-AR"/>
        </w:rPr>
      </w:pPr>
      <w:r>
        <w:rPr>
          <w:rFonts w:hint="eastAsia" w:ascii="Microsoft YaHei UI" w:hAnsi="Microsoft YaHei UI" w:eastAsia="Microsoft YaHei UI"/>
          <w:sz w:val="24"/>
          <w:szCs w:val="28"/>
          <w:lang w:val="es-AR"/>
        </w:rPr>
        <w:t>Competencia fuerte: Hay muchas empresas que ofrecen servicios similares y tienen más experiencia.</w:t>
      </w:r>
    </w:p>
    <w:p w14:paraId="1B71527C">
      <w:pPr>
        <w:numPr>
          <w:ilvl w:val="0"/>
          <w:numId w:val="10"/>
        </w:numPr>
        <w:ind w:left="420" w:leftChars="0" w:hanging="420" w:firstLineChars="0"/>
        <w:jc w:val="both"/>
        <w:rPr>
          <w:rFonts w:hint="eastAsia" w:ascii="Microsoft YaHei UI" w:hAnsi="Microsoft YaHei UI" w:eastAsia="Microsoft YaHei UI"/>
          <w:sz w:val="24"/>
          <w:szCs w:val="28"/>
          <w:lang w:val="es-AR"/>
        </w:rPr>
      </w:pPr>
      <w:r>
        <w:rPr>
          <w:rFonts w:hint="eastAsia" w:ascii="Microsoft YaHei UI" w:hAnsi="Microsoft YaHei UI" w:eastAsia="Microsoft YaHei UI"/>
          <w:b/>
          <w:bCs/>
          <w:sz w:val="28"/>
          <w:szCs w:val="32"/>
          <w:lang w:val="es-AR"/>
        </w:rPr>
        <w:t>Amenazas:</w:t>
      </w:r>
    </w:p>
    <w:p w14:paraId="45C25C0F">
      <w:pPr>
        <w:numPr>
          <w:ilvl w:val="0"/>
          <w:numId w:val="11"/>
        </w:numPr>
        <w:ind w:left="840" w:leftChars="0" w:hanging="420" w:firstLineChars="0"/>
        <w:jc w:val="both"/>
        <w:rPr>
          <w:rFonts w:hint="eastAsia" w:ascii="Microsoft YaHei UI" w:hAnsi="Microsoft YaHei UI" w:eastAsia="Microsoft YaHei UI"/>
          <w:sz w:val="24"/>
          <w:szCs w:val="28"/>
          <w:lang w:val="es-AR"/>
        </w:rPr>
      </w:pPr>
      <w:r>
        <w:rPr>
          <w:rFonts w:hint="eastAsia" w:ascii="Microsoft YaHei UI" w:hAnsi="Microsoft YaHei UI" w:eastAsia="Microsoft YaHei UI"/>
          <w:sz w:val="24"/>
          <w:szCs w:val="28"/>
          <w:lang w:val="es-AR"/>
        </w:rPr>
        <w:t>Nuevos competidores: Otras empresas podrían entrar al mercado y competir con nosotros.</w:t>
      </w:r>
    </w:p>
    <w:p w14:paraId="693DC13D">
      <w:pPr>
        <w:numPr>
          <w:ilvl w:val="0"/>
          <w:numId w:val="11"/>
        </w:numPr>
        <w:ind w:left="840" w:leftChars="0" w:hanging="420" w:firstLineChars="0"/>
        <w:jc w:val="both"/>
        <w:rPr>
          <w:rFonts w:hint="eastAsia" w:ascii="Microsoft YaHei UI" w:hAnsi="Microsoft YaHei UI" w:eastAsia="Microsoft YaHei UI"/>
          <w:sz w:val="8"/>
          <w:szCs w:val="10"/>
          <w:lang w:val="es-AR"/>
        </w:rPr>
      </w:pPr>
      <w:r>
        <w:rPr>
          <w:rFonts w:hint="eastAsia" w:ascii="Microsoft YaHei UI" w:hAnsi="Microsoft YaHei UI" w:eastAsia="Microsoft YaHei UI"/>
          <w:sz w:val="24"/>
          <w:szCs w:val="28"/>
          <w:lang w:val="es-AR"/>
        </w:rPr>
        <w:t>Cambios tecnológicos: La tecnología cambia rápido y debemos mantenernos al día para no quedarnos atrás.</w:t>
      </w:r>
    </w:p>
    <w:p w14:paraId="1E919C04">
      <w:pPr>
        <w:pStyle w:val="4"/>
        <w:keepNext w:val="0"/>
        <w:keepLines w:val="0"/>
        <w:widowControl/>
        <w:suppressLineNumbers w:val="0"/>
        <w:jc w:val="both"/>
        <w:rPr>
          <w:rFonts w:hint="eastAsia" w:ascii="Microsoft YaHei UI" w:hAnsi="Microsoft YaHei UI" w:eastAsia="Microsoft YaHei UI"/>
          <w:b/>
          <w:bCs/>
          <w:color w:val="002060"/>
          <w:sz w:val="36"/>
          <w:szCs w:val="40"/>
          <w:lang w:val="es-AR"/>
        </w:rPr>
      </w:pPr>
      <w:bookmarkStart w:id="16" w:name="_8. Planificación del trabajo"/>
      <w:r>
        <w:rPr>
          <w:rStyle w:val="8"/>
          <w:rFonts w:hint="default" w:ascii="Microsoft YaHei UI" w:hAnsi="Microsoft YaHei UI" w:eastAsia="Microsoft YaHei UI" w:cs="Microsoft YaHei UI"/>
          <w:b/>
          <w:bCs/>
          <w:color w:val="002060"/>
          <w:sz w:val="36"/>
          <w:szCs w:val="36"/>
          <w:lang w:val="es-AR"/>
        </w:rPr>
        <w:t>8</w:t>
      </w:r>
      <w:r>
        <w:rPr>
          <w:rStyle w:val="8"/>
          <w:rFonts w:hint="eastAsia" w:ascii="Microsoft YaHei UI" w:hAnsi="Microsoft YaHei UI" w:eastAsia="Microsoft YaHei UI" w:cs="Microsoft YaHei UI"/>
          <w:b/>
          <w:bCs/>
          <w:color w:val="002060"/>
          <w:sz w:val="36"/>
          <w:szCs w:val="36"/>
        </w:rPr>
        <w:t xml:space="preserve">. </w:t>
      </w:r>
      <w:r>
        <w:rPr>
          <w:rStyle w:val="8"/>
          <w:rFonts w:hint="eastAsia" w:ascii="Microsoft YaHei UI" w:hAnsi="Microsoft YaHei UI" w:eastAsia="Microsoft YaHei UI"/>
          <w:b/>
          <w:bCs/>
          <w:color w:val="002060"/>
          <w:sz w:val="36"/>
          <w:szCs w:val="36"/>
        </w:rPr>
        <w:t>Planificación del trabajo</w:t>
      </w:r>
    </w:p>
    <w:bookmarkEnd w:id="16"/>
    <w:p w14:paraId="44BB3172">
      <w:pPr>
        <w:jc w:val="both"/>
        <w:rPr>
          <w:rFonts w:hint="default" w:ascii="Microsoft YaHei UI" w:hAnsi="Microsoft YaHei UI" w:eastAsia="Microsoft YaHei UI"/>
          <w:sz w:val="24"/>
          <w:szCs w:val="28"/>
          <w:lang w:val="es-AR"/>
        </w:rPr>
      </w:pPr>
      <w:r>
        <w:rPr>
          <w:rFonts w:hint="default" w:ascii="Microsoft YaHei UI" w:hAnsi="Microsoft YaHei UI" w:eastAsia="Microsoft YaHei UI"/>
          <w:sz w:val="24"/>
          <w:szCs w:val="28"/>
          <w:lang w:val="es-AR"/>
        </w:rPr>
        <w:t>Ejemplo boceto diagrama de Gantt:</w:t>
      </w:r>
    </w:p>
    <w:p w14:paraId="04269FD5">
      <w:pPr>
        <w:jc w:val="both"/>
        <w:rPr>
          <w:rFonts w:hint="default" w:ascii="Microsoft YaHei UI" w:hAnsi="Microsoft YaHei UI" w:eastAsia="Microsoft YaHei UI"/>
          <w:sz w:val="24"/>
          <w:szCs w:val="28"/>
          <w:lang w:val="es-AR"/>
        </w:rPr>
      </w:pPr>
      <w:r>
        <w:rPr>
          <w:rFonts w:hint="default" w:ascii="Microsoft YaHei UI" w:hAnsi="Microsoft YaHei UI" w:eastAsia="Microsoft YaHei UI"/>
          <w:sz w:val="24"/>
          <w:szCs w:val="28"/>
          <w:lang w:val="es-AR"/>
        </w:rPr>
        <w:drawing>
          <wp:inline distT="0" distB="0" distL="114300" distR="114300">
            <wp:extent cx="6642100" cy="4258945"/>
            <wp:effectExtent l="0" t="0" r="0" b="0"/>
            <wp:docPr id="8" name="Imagen 8" descr="Diagrama de grantt t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Diagrama de grantt tpi"/>
                    <pic:cNvPicPr>
                      <a:picLocks noChangeAspect="1"/>
                    </pic:cNvPicPr>
                  </pic:nvPicPr>
                  <pic:blipFill>
                    <a:blip r:embed="rId8"/>
                    <a:srcRect b="14506"/>
                    <a:stretch>
                      <a:fillRect/>
                    </a:stretch>
                  </pic:blipFill>
                  <pic:spPr>
                    <a:xfrm>
                      <a:off x="0" y="0"/>
                      <a:ext cx="6642100" cy="4258945"/>
                    </a:xfrm>
                    <a:prstGeom prst="rect">
                      <a:avLst/>
                    </a:prstGeom>
                  </pic:spPr>
                </pic:pic>
              </a:graphicData>
            </a:graphic>
          </wp:inline>
        </w:drawing>
      </w:r>
    </w:p>
    <w:p w14:paraId="37FA305F">
      <w:pPr>
        <w:numPr>
          <w:ilvl w:val="0"/>
          <w:numId w:val="0"/>
        </w:numPr>
        <w:jc w:val="both"/>
        <w:rPr>
          <w:rFonts w:hint="default" w:ascii="Microsoft YaHei UI" w:hAnsi="Microsoft YaHei UI" w:eastAsia="Microsoft YaHei UI"/>
          <w:b/>
          <w:bCs/>
          <w:color w:val="002060"/>
          <w:sz w:val="15"/>
          <w:szCs w:val="16"/>
          <w:lang w:val="es-AR"/>
        </w:rPr>
      </w:pPr>
    </w:p>
    <w:p w14:paraId="63DFB58A">
      <w:pPr>
        <w:pStyle w:val="4"/>
        <w:keepNext w:val="0"/>
        <w:keepLines w:val="0"/>
        <w:widowControl/>
        <w:suppressLineNumbers w:val="0"/>
        <w:jc w:val="both"/>
        <w:rPr>
          <w:rFonts w:hint="default" w:ascii="Microsoft YaHei UI" w:hAnsi="Microsoft YaHei UI" w:eastAsia="Microsoft YaHei UI"/>
          <w:b/>
          <w:bCs/>
          <w:color w:val="002060"/>
          <w:sz w:val="36"/>
          <w:szCs w:val="40"/>
          <w:lang w:val="es-AR"/>
        </w:rPr>
      </w:pPr>
      <w:bookmarkStart w:id="17" w:name="_9. Localización domicilio y contacto"/>
      <w:r>
        <w:rPr>
          <w:rStyle w:val="8"/>
          <w:rFonts w:hint="default" w:ascii="Microsoft YaHei UI" w:hAnsi="Microsoft YaHei UI" w:eastAsia="Microsoft YaHei UI" w:cs="Microsoft YaHei UI"/>
          <w:b/>
          <w:bCs/>
          <w:color w:val="002060"/>
          <w:sz w:val="36"/>
          <w:szCs w:val="36"/>
          <w:lang w:val="es-AR"/>
        </w:rPr>
        <w:t>9</w:t>
      </w:r>
      <w:r>
        <w:rPr>
          <w:rStyle w:val="8"/>
          <w:rFonts w:hint="eastAsia" w:ascii="Microsoft YaHei UI" w:hAnsi="Microsoft YaHei UI" w:eastAsia="Microsoft YaHei UI" w:cs="Microsoft YaHei UI"/>
          <w:b/>
          <w:bCs/>
          <w:color w:val="002060"/>
          <w:sz w:val="36"/>
          <w:szCs w:val="36"/>
        </w:rPr>
        <w:t xml:space="preserve">. </w:t>
      </w:r>
      <w:r>
        <w:rPr>
          <w:rStyle w:val="8"/>
          <w:rFonts w:hint="eastAsia" w:ascii="Microsoft YaHei UI" w:hAnsi="Microsoft YaHei UI" w:eastAsia="Microsoft YaHei UI"/>
          <w:b/>
          <w:bCs/>
          <w:color w:val="002060"/>
          <w:sz w:val="36"/>
          <w:szCs w:val="36"/>
        </w:rPr>
        <w:t>Localización domicilio y contacto</w:t>
      </w:r>
      <w:bookmarkEnd w:id="17"/>
    </w:p>
    <w:p w14:paraId="745CC28B">
      <w:pPr>
        <w:jc w:val="both"/>
        <w:rPr>
          <w:rFonts w:hint="default" w:ascii="Microsoft YaHei UI" w:hAnsi="Microsoft YaHei UI" w:eastAsia="Microsoft YaHei UI"/>
          <w:sz w:val="24"/>
          <w:szCs w:val="28"/>
          <w:lang w:val="es-AR"/>
        </w:rPr>
      </w:pPr>
      <w:r>
        <w:rPr>
          <w:rFonts w:hint="eastAsia" w:ascii="Microsoft YaHei UI" w:hAnsi="Microsoft YaHei UI" w:eastAsia="Microsoft YaHei UI"/>
          <w:sz w:val="24"/>
          <w:szCs w:val="28"/>
          <w:lang w:val="es-AR"/>
        </w:rPr>
        <w:t xml:space="preserve">Dirección: </w:t>
      </w:r>
      <w:r>
        <w:rPr>
          <w:rFonts w:hint="default" w:ascii="Microsoft YaHei UI" w:hAnsi="Microsoft YaHei UI" w:eastAsia="Microsoft YaHei UI"/>
          <w:sz w:val="24"/>
          <w:szCs w:val="28"/>
          <w:lang w:val="es-AR"/>
        </w:rPr>
        <w:t>Pasaje 1ro de Mayo 1108</w:t>
      </w:r>
    </w:p>
    <w:p w14:paraId="3ABBA116">
      <w:pPr>
        <w:jc w:val="both"/>
        <w:rPr>
          <w:rFonts w:hint="default" w:ascii="Microsoft YaHei UI" w:hAnsi="Microsoft YaHei UI" w:eastAsia="Microsoft YaHei UI"/>
          <w:sz w:val="24"/>
          <w:szCs w:val="28"/>
          <w:lang w:val="es-AR"/>
        </w:rPr>
      </w:pPr>
      <w:r>
        <w:rPr>
          <w:rFonts w:hint="eastAsia" w:ascii="Microsoft YaHei UI" w:hAnsi="Microsoft YaHei UI" w:eastAsia="Microsoft YaHei UI"/>
          <w:sz w:val="24"/>
          <w:szCs w:val="28"/>
          <w:lang w:val="es-AR"/>
        </w:rPr>
        <w:t xml:space="preserve">Teléfono: </w:t>
      </w:r>
      <w:r>
        <w:rPr>
          <w:rFonts w:hint="default" w:ascii="Microsoft YaHei UI" w:hAnsi="Microsoft YaHei UI" w:eastAsia="Microsoft YaHei UI"/>
          <w:sz w:val="24"/>
          <w:szCs w:val="28"/>
          <w:lang w:val="es-AR"/>
        </w:rPr>
        <w:t>+54 2964 402824</w:t>
      </w:r>
    </w:p>
    <w:p w14:paraId="51FB27BD">
      <w:pPr>
        <w:jc w:val="both"/>
        <w:rPr>
          <w:rFonts w:hint="default" w:ascii="Microsoft YaHei UI" w:hAnsi="Microsoft YaHei UI" w:eastAsia="Microsoft YaHei UI"/>
          <w:sz w:val="24"/>
          <w:szCs w:val="28"/>
          <w:lang w:val="es-AR"/>
        </w:rPr>
      </w:pPr>
      <w:r>
        <w:rPr>
          <w:rFonts w:hint="eastAsia" w:ascii="Microsoft YaHei UI" w:hAnsi="Microsoft YaHei UI" w:eastAsia="Microsoft YaHei UI"/>
          <w:sz w:val="24"/>
          <w:szCs w:val="28"/>
          <w:lang w:val="es-AR"/>
        </w:rPr>
        <w:t xml:space="preserve">Correo Electrónico: </w:t>
      </w:r>
      <w:r>
        <w:rPr>
          <w:rFonts w:hint="default" w:ascii="Microsoft YaHei UI" w:hAnsi="Microsoft YaHei UI" w:eastAsia="Microsoft YaHei UI"/>
          <w:sz w:val="24"/>
          <w:szCs w:val="28"/>
          <w:lang w:val="es-AR"/>
        </w:rPr>
        <w:t>UniTeq@gmail.com</w:t>
      </w:r>
    </w:p>
    <w:p w14:paraId="33CD339E">
      <w:pPr>
        <w:jc w:val="both"/>
        <w:rPr>
          <w:rFonts w:hint="default" w:ascii="Microsoft YaHei UI" w:hAnsi="Microsoft YaHei UI" w:eastAsia="Microsoft YaHei UI"/>
          <w:sz w:val="24"/>
          <w:szCs w:val="28"/>
          <w:lang w:val="es-AR"/>
        </w:rPr>
      </w:pPr>
      <w:r>
        <w:rPr>
          <w:rFonts w:hint="eastAsia" w:ascii="Microsoft YaHei UI" w:hAnsi="Microsoft YaHei UI" w:eastAsia="Microsoft YaHei UI"/>
          <w:sz w:val="24"/>
          <w:szCs w:val="28"/>
          <w:lang w:val="es-AR"/>
        </w:rPr>
        <w:t xml:space="preserve">Página Web: </w:t>
      </w:r>
      <w:r>
        <w:rPr>
          <w:rFonts w:hint="default" w:ascii="Microsoft YaHei UI" w:hAnsi="Microsoft YaHei UI" w:eastAsia="Microsoft YaHei UI"/>
          <w:sz w:val="24"/>
          <w:szCs w:val="28"/>
          <w:lang w:val="es-AR"/>
        </w:rPr>
        <w:t>www.UniTeqInnovate.com</w:t>
      </w:r>
    </w:p>
    <w:p w14:paraId="4FA718E0">
      <w:pPr>
        <w:numPr>
          <w:ilvl w:val="0"/>
          <w:numId w:val="0"/>
        </w:numPr>
        <w:jc w:val="both"/>
        <w:rPr>
          <w:rFonts w:hint="default" w:ascii="Microsoft YaHei UI" w:hAnsi="Microsoft YaHei UI" w:eastAsia="Microsoft YaHei UI"/>
          <w:b/>
          <w:bCs/>
          <w:color w:val="002060"/>
          <w:sz w:val="36"/>
          <w:szCs w:val="40"/>
          <w:lang w:val="es-AR"/>
        </w:rPr>
      </w:pPr>
      <w:r>
        <w:rPr>
          <w:rFonts w:hint="default" w:ascii="Microsoft YaHei UI" w:hAnsi="Microsoft YaHei UI" w:eastAsia="Microsoft YaHei UI"/>
          <w:b/>
          <w:bCs/>
          <w:color w:val="002060"/>
          <w:sz w:val="36"/>
          <w:szCs w:val="40"/>
          <w:lang w:val="es-AR"/>
        </w:rPr>
        <w:t>------------------------------------------------------------------</w:t>
      </w:r>
    </w:p>
    <w:p w14:paraId="4F83A33C">
      <w:pPr>
        <w:pStyle w:val="4"/>
        <w:keepNext w:val="0"/>
        <w:keepLines w:val="0"/>
        <w:widowControl/>
        <w:suppressLineNumbers w:val="0"/>
        <w:jc w:val="both"/>
        <w:rPr>
          <w:rFonts w:hint="default" w:ascii="Microsoft YaHei UI" w:hAnsi="Microsoft YaHei UI" w:eastAsia="Microsoft YaHei UI"/>
          <w:b/>
          <w:bCs/>
          <w:color w:val="002060"/>
          <w:sz w:val="36"/>
          <w:szCs w:val="40"/>
          <w:lang w:val="es-AR"/>
        </w:rPr>
      </w:pPr>
      <w:bookmarkStart w:id="18" w:name="_10. Proveedores"/>
      <w:r>
        <w:rPr>
          <w:rStyle w:val="8"/>
          <w:rFonts w:hint="default" w:ascii="Microsoft YaHei UI" w:hAnsi="Microsoft YaHei UI" w:eastAsia="Microsoft YaHei UI" w:cs="Microsoft YaHei UI"/>
          <w:b/>
          <w:bCs/>
          <w:color w:val="002060"/>
          <w:sz w:val="36"/>
          <w:szCs w:val="36"/>
          <w:lang w:val="es-AR"/>
        </w:rPr>
        <w:t>10</w:t>
      </w:r>
      <w:r>
        <w:rPr>
          <w:rStyle w:val="8"/>
          <w:rFonts w:hint="eastAsia" w:ascii="Microsoft YaHei UI" w:hAnsi="Microsoft YaHei UI" w:eastAsia="Microsoft YaHei UI" w:cs="Microsoft YaHei UI"/>
          <w:b/>
          <w:bCs/>
          <w:color w:val="002060"/>
          <w:sz w:val="36"/>
          <w:szCs w:val="36"/>
        </w:rPr>
        <w:t xml:space="preserve">. </w:t>
      </w:r>
      <w:r>
        <w:rPr>
          <w:rStyle w:val="8"/>
          <w:rFonts w:hint="default" w:ascii="Microsoft YaHei UI" w:hAnsi="Microsoft YaHei UI" w:eastAsia="Microsoft YaHei UI" w:cs="Microsoft YaHei UI"/>
          <w:b/>
          <w:bCs/>
          <w:color w:val="002060"/>
          <w:sz w:val="36"/>
          <w:szCs w:val="36"/>
          <w:lang w:val="es-AR"/>
        </w:rPr>
        <w:t>Proveedores</w:t>
      </w:r>
    </w:p>
    <w:bookmarkEnd w:id="18"/>
    <w:p w14:paraId="1B8057D4">
      <w:pPr>
        <w:jc w:val="both"/>
        <w:rPr>
          <w:rFonts w:hint="eastAsia" w:ascii="Microsoft YaHei UI" w:hAnsi="Microsoft YaHei UI" w:eastAsia="Microsoft YaHei UI"/>
          <w:sz w:val="24"/>
          <w:szCs w:val="28"/>
          <w:lang w:val="es-AR"/>
        </w:rPr>
      </w:pPr>
      <w:r>
        <w:rPr>
          <w:rFonts w:hint="eastAsia" w:ascii="Microsoft YaHei UI" w:hAnsi="Microsoft YaHei UI" w:eastAsia="Microsoft YaHei UI"/>
          <w:sz w:val="24"/>
          <w:szCs w:val="28"/>
          <w:lang w:val="es-AR"/>
        </w:rPr>
        <w:t>Hardware: Suministradores de servidores, PCs, redes.</w:t>
      </w:r>
    </w:p>
    <w:p w14:paraId="1D5D6D56">
      <w:pPr>
        <w:jc w:val="both"/>
        <w:rPr>
          <w:rFonts w:hint="eastAsia" w:ascii="Microsoft YaHei UI" w:hAnsi="Microsoft YaHei UI" w:eastAsia="Microsoft YaHei UI"/>
          <w:sz w:val="24"/>
          <w:szCs w:val="28"/>
          <w:lang w:val="es-AR"/>
        </w:rPr>
      </w:pPr>
      <w:r>
        <w:rPr>
          <w:rFonts w:hint="eastAsia" w:ascii="Microsoft YaHei UI" w:hAnsi="Microsoft YaHei UI" w:eastAsia="Microsoft YaHei UI"/>
          <w:sz w:val="24"/>
          <w:szCs w:val="28"/>
          <w:lang w:val="es-AR"/>
        </w:rPr>
        <w:t>Instituciones Educativas: Clientes potenciales como el colegio Guevara.</w:t>
      </w:r>
    </w:p>
    <w:p w14:paraId="51A1A2A7">
      <w:pPr>
        <w:jc w:val="both"/>
        <w:rPr>
          <w:rFonts w:hint="eastAsia" w:ascii="Microsoft YaHei UI" w:hAnsi="Microsoft YaHei UI" w:eastAsia="Microsoft YaHei UI"/>
          <w:sz w:val="24"/>
          <w:szCs w:val="28"/>
          <w:lang w:val="es-AR"/>
        </w:rPr>
      </w:pPr>
      <w:r>
        <w:rPr>
          <w:rFonts w:hint="eastAsia" w:ascii="Microsoft YaHei UI" w:hAnsi="Microsoft YaHei UI" w:eastAsia="Microsoft YaHei UI"/>
          <w:sz w:val="24"/>
          <w:szCs w:val="28"/>
          <w:lang w:val="es-AR"/>
        </w:rPr>
        <w:t>Desarrollo de Software: Empresas colaboradoras.</w:t>
      </w:r>
    </w:p>
    <w:p w14:paraId="42FBAB0A">
      <w:pPr>
        <w:jc w:val="both"/>
        <w:rPr>
          <w:rFonts w:hint="eastAsia" w:ascii="Microsoft YaHei UI" w:hAnsi="Microsoft YaHei UI" w:eastAsia="Microsoft YaHei UI"/>
          <w:sz w:val="24"/>
          <w:szCs w:val="28"/>
          <w:lang w:val="es-AR"/>
        </w:rPr>
      </w:pPr>
      <w:r>
        <w:rPr>
          <w:rFonts w:hint="eastAsia" w:ascii="Microsoft YaHei UI" w:hAnsi="Microsoft YaHei UI" w:eastAsia="Microsoft YaHei UI"/>
          <w:sz w:val="24"/>
          <w:szCs w:val="28"/>
          <w:lang w:val="es-AR"/>
        </w:rPr>
        <w:t>Marketing: Agencias encargadas de la promoción.</w:t>
      </w:r>
    </w:p>
    <w:p w14:paraId="4C1B82A6">
      <w:pPr>
        <w:jc w:val="both"/>
        <w:rPr>
          <w:rFonts w:hint="eastAsia" w:ascii="Microsoft YaHei UI" w:hAnsi="Microsoft YaHei UI" w:eastAsia="Microsoft YaHei UI"/>
          <w:sz w:val="24"/>
          <w:szCs w:val="28"/>
          <w:lang w:val="es-AR"/>
        </w:rPr>
      </w:pPr>
      <w:r>
        <w:rPr>
          <w:rFonts w:hint="eastAsia" w:ascii="Microsoft YaHei UI" w:hAnsi="Microsoft YaHei UI" w:eastAsia="Microsoft YaHei UI"/>
          <w:sz w:val="24"/>
          <w:szCs w:val="28"/>
          <w:lang w:val="es-AR"/>
        </w:rPr>
        <w:t>Para completar esta sección, necesitas listar los proveedores que utilizarás para tu empresa. Piensa en los recursos que necesitas, como hardware, software, servicios de marketing, etc. Algunos ejemplos:</w:t>
      </w:r>
    </w:p>
    <w:p w14:paraId="78ACFE96">
      <w:pPr>
        <w:jc w:val="both"/>
        <w:rPr>
          <w:rFonts w:hint="eastAsia" w:ascii="Microsoft YaHei UI" w:hAnsi="Microsoft YaHei UI" w:eastAsia="Microsoft YaHei UI"/>
          <w:sz w:val="24"/>
          <w:szCs w:val="28"/>
          <w:lang w:val="es-AR"/>
        </w:rPr>
      </w:pPr>
    </w:p>
    <w:p w14:paraId="7DA3E563">
      <w:pPr>
        <w:jc w:val="both"/>
        <w:rPr>
          <w:rFonts w:hint="eastAsia" w:ascii="Microsoft YaHei UI" w:hAnsi="Microsoft YaHei UI" w:eastAsia="Microsoft YaHei UI"/>
          <w:sz w:val="24"/>
          <w:szCs w:val="28"/>
          <w:lang w:val="es-AR"/>
        </w:rPr>
      </w:pPr>
      <w:r>
        <w:rPr>
          <w:rFonts w:hint="eastAsia" w:ascii="Microsoft YaHei UI" w:hAnsi="Microsoft YaHei UI" w:eastAsia="Microsoft YaHei UI"/>
          <w:sz w:val="24"/>
          <w:szCs w:val="28"/>
          <w:lang w:val="es-AR"/>
        </w:rPr>
        <w:t>Hardware: Empresas que suministren servidores, PCs, componentes de redes (cables, routers, switches, etc.).</w:t>
      </w:r>
    </w:p>
    <w:p w14:paraId="4493EC35">
      <w:pPr>
        <w:jc w:val="both"/>
        <w:rPr>
          <w:rFonts w:hint="eastAsia" w:ascii="Microsoft YaHei UI" w:hAnsi="Microsoft YaHei UI" w:eastAsia="Microsoft YaHei UI"/>
          <w:sz w:val="24"/>
          <w:szCs w:val="28"/>
          <w:lang w:val="es-AR"/>
        </w:rPr>
      </w:pPr>
      <w:r>
        <w:rPr>
          <w:rFonts w:hint="eastAsia" w:ascii="Microsoft YaHei UI" w:hAnsi="Microsoft YaHei UI" w:eastAsia="Microsoft YaHei UI"/>
          <w:sz w:val="24"/>
          <w:szCs w:val="28"/>
          <w:lang w:val="es-AR"/>
        </w:rPr>
        <w:t>Software: Licencias de software de terceros, como sistemas operativos, bases de datos, o herramientas de desarrollo.</w:t>
      </w:r>
    </w:p>
    <w:p w14:paraId="285ABE9D">
      <w:pPr>
        <w:jc w:val="both"/>
        <w:rPr>
          <w:rFonts w:hint="eastAsia" w:ascii="Microsoft YaHei UI" w:hAnsi="Microsoft YaHei UI" w:eastAsia="Microsoft YaHei UI"/>
          <w:sz w:val="24"/>
          <w:szCs w:val="28"/>
          <w:lang w:val="es-AR"/>
        </w:rPr>
      </w:pPr>
      <w:r>
        <w:rPr>
          <w:rFonts w:hint="eastAsia" w:ascii="Microsoft YaHei UI" w:hAnsi="Microsoft YaHei UI" w:eastAsia="Microsoft YaHei UI"/>
          <w:sz w:val="24"/>
          <w:szCs w:val="28"/>
          <w:lang w:val="es-AR"/>
        </w:rPr>
        <w:t>Marketing: Agencias que ayuden con la promoción, gestión de redes sociales o creación de campañas publicitarias.</w:t>
      </w:r>
    </w:p>
    <w:p w14:paraId="20DE8D7E">
      <w:pPr>
        <w:jc w:val="both"/>
        <w:rPr>
          <w:rFonts w:hint="eastAsia" w:ascii="Microsoft YaHei UI" w:hAnsi="Microsoft YaHei UI" w:eastAsia="Microsoft YaHei UI"/>
          <w:sz w:val="24"/>
          <w:szCs w:val="28"/>
          <w:lang w:val="es-AR"/>
        </w:rPr>
      </w:pPr>
      <w:r>
        <w:rPr>
          <w:rFonts w:hint="eastAsia" w:ascii="Microsoft YaHei UI" w:hAnsi="Microsoft YaHei UI" w:eastAsia="Microsoft YaHei UI"/>
          <w:sz w:val="24"/>
          <w:szCs w:val="28"/>
          <w:lang w:val="es-AR"/>
        </w:rPr>
        <w:t>Servicios de Hosting: Proveedores para alojar tu página web y servidores.</w:t>
      </w:r>
    </w:p>
    <w:p w14:paraId="5398B0A2">
      <w:pPr>
        <w:jc w:val="both"/>
        <w:rPr>
          <w:rFonts w:hint="eastAsia" w:ascii="Microsoft YaHei UI" w:hAnsi="Microsoft YaHei UI" w:eastAsia="Microsoft YaHei UI"/>
          <w:sz w:val="24"/>
          <w:szCs w:val="28"/>
          <w:lang w:val="es-AR"/>
        </w:rPr>
      </w:pPr>
      <w:r>
        <w:rPr>
          <w:rFonts w:hint="eastAsia" w:ascii="Microsoft YaHei UI" w:hAnsi="Microsoft YaHei UI" w:eastAsia="Microsoft YaHei UI"/>
          <w:sz w:val="24"/>
          <w:szCs w:val="28"/>
          <w:lang w:val="es-AR"/>
        </w:rPr>
        <w:t>Ejemplo:</w:t>
      </w:r>
    </w:p>
    <w:p w14:paraId="6B2A7111">
      <w:pPr>
        <w:jc w:val="both"/>
        <w:rPr>
          <w:rFonts w:hint="eastAsia" w:ascii="Microsoft YaHei UI" w:hAnsi="Microsoft YaHei UI" w:eastAsia="Microsoft YaHei UI"/>
          <w:sz w:val="24"/>
          <w:szCs w:val="28"/>
          <w:lang w:val="es-AR"/>
        </w:rPr>
      </w:pPr>
    </w:p>
    <w:p w14:paraId="0AA6DB07">
      <w:pPr>
        <w:jc w:val="both"/>
        <w:rPr>
          <w:rFonts w:hint="eastAsia" w:ascii="Microsoft YaHei UI" w:hAnsi="Microsoft YaHei UI" w:eastAsia="Microsoft YaHei UI"/>
          <w:sz w:val="24"/>
          <w:szCs w:val="28"/>
          <w:lang w:val="es-AR"/>
        </w:rPr>
      </w:pPr>
      <w:r>
        <w:rPr>
          <w:rFonts w:hint="eastAsia" w:ascii="Microsoft YaHei UI" w:hAnsi="Microsoft YaHei UI" w:eastAsia="Microsoft YaHei UI"/>
          <w:sz w:val="24"/>
          <w:szCs w:val="28"/>
          <w:lang w:val="es-AR"/>
        </w:rPr>
        <w:t>Proveedor de hardware: Tienda especializada en equipos informáticos (Ejemplo: PC Componentes).</w:t>
      </w:r>
    </w:p>
    <w:p w14:paraId="1505237F">
      <w:pPr>
        <w:jc w:val="both"/>
        <w:rPr>
          <w:rFonts w:hint="eastAsia" w:ascii="Microsoft YaHei UI" w:hAnsi="Microsoft YaHei UI" w:eastAsia="Microsoft YaHei UI"/>
          <w:sz w:val="24"/>
          <w:szCs w:val="28"/>
          <w:lang w:val="es-AR"/>
        </w:rPr>
      </w:pPr>
      <w:r>
        <w:rPr>
          <w:rFonts w:hint="eastAsia" w:ascii="Microsoft YaHei UI" w:hAnsi="Microsoft YaHei UI" w:eastAsia="Microsoft YaHei UI"/>
          <w:sz w:val="24"/>
          <w:szCs w:val="28"/>
          <w:lang w:val="es-AR"/>
        </w:rPr>
        <w:t>Proveedor de software: Proveedor de licencias (Ejemplo: Licencias Microsoft, Oracle).</w:t>
      </w:r>
    </w:p>
    <w:p w14:paraId="109EB983">
      <w:pPr>
        <w:jc w:val="both"/>
        <w:rPr>
          <w:rFonts w:hint="eastAsia" w:ascii="Microsoft YaHei UI" w:hAnsi="Microsoft YaHei UI" w:eastAsia="Microsoft YaHei UI"/>
          <w:sz w:val="24"/>
          <w:szCs w:val="28"/>
          <w:lang w:val="es-AR"/>
        </w:rPr>
      </w:pPr>
      <w:r>
        <w:rPr>
          <w:rFonts w:hint="eastAsia" w:ascii="Microsoft YaHei UI" w:hAnsi="Microsoft YaHei UI" w:eastAsia="Microsoft YaHei UI"/>
          <w:sz w:val="24"/>
          <w:szCs w:val="28"/>
          <w:lang w:val="es-AR"/>
        </w:rPr>
        <w:t>Proveedor de marketing: Agencia XYZ especializada en marketing digital.</w:t>
      </w:r>
    </w:p>
    <w:p w14:paraId="46158A1C">
      <w:pPr>
        <w:jc w:val="both"/>
        <w:rPr>
          <w:rFonts w:hint="eastAsia" w:ascii="Microsoft YaHei UI" w:hAnsi="Microsoft YaHei UI" w:eastAsia="Microsoft YaHei UI"/>
          <w:sz w:val="24"/>
          <w:szCs w:val="28"/>
          <w:lang w:val="es-AR"/>
        </w:rPr>
      </w:pPr>
      <w:r>
        <w:rPr>
          <w:rFonts w:hint="eastAsia" w:ascii="Microsoft YaHei UI" w:hAnsi="Microsoft YaHei UI" w:eastAsia="Microsoft YaHei UI"/>
          <w:sz w:val="24"/>
          <w:szCs w:val="28"/>
          <w:lang w:val="es-AR"/>
        </w:rPr>
        <w:t>Proveedor de hosting: Servidores Cloud (Ejemplo: AWS, DigitalOcean).</w:t>
      </w:r>
    </w:p>
    <w:p w14:paraId="2460EC96">
      <w:pPr>
        <w:pStyle w:val="4"/>
        <w:keepNext w:val="0"/>
        <w:keepLines w:val="0"/>
        <w:widowControl/>
        <w:suppressLineNumbers w:val="0"/>
        <w:jc w:val="both"/>
        <w:rPr>
          <w:rFonts w:hint="default" w:ascii="Microsoft YaHei UI" w:hAnsi="Microsoft YaHei UI" w:eastAsia="Microsoft YaHei UI"/>
          <w:b/>
          <w:bCs/>
          <w:color w:val="002060"/>
          <w:sz w:val="36"/>
          <w:szCs w:val="40"/>
          <w:lang w:val="es-AR"/>
        </w:rPr>
      </w:pPr>
      <w:bookmarkStart w:id="19" w:name="_11.Presupuestos de los servicios y productos prestados"/>
      <w:r>
        <w:rPr>
          <w:rStyle w:val="8"/>
          <w:rFonts w:hint="default" w:ascii="Microsoft YaHei UI" w:hAnsi="Microsoft YaHei UI" w:eastAsia="Microsoft YaHei UI" w:cs="Microsoft YaHei UI"/>
          <w:b/>
          <w:bCs/>
          <w:color w:val="002060"/>
          <w:sz w:val="36"/>
          <w:szCs w:val="36"/>
          <w:lang w:val="es-AR"/>
        </w:rPr>
        <w:t>11</w:t>
      </w:r>
      <w:r>
        <w:rPr>
          <w:rStyle w:val="8"/>
          <w:rFonts w:hint="eastAsia" w:ascii="Microsoft YaHei UI" w:hAnsi="Microsoft YaHei UI" w:eastAsia="Microsoft YaHei UI" w:cs="Microsoft YaHei UI"/>
          <w:b/>
          <w:bCs/>
          <w:color w:val="002060"/>
          <w:sz w:val="36"/>
          <w:szCs w:val="36"/>
        </w:rPr>
        <w:t>.</w:t>
      </w:r>
      <w:r>
        <w:rPr>
          <w:rStyle w:val="8"/>
          <w:rFonts w:hint="default" w:ascii="Microsoft YaHei UI" w:hAnsi="Microsoft YaHei UI" w:eastAsia="Microsoft YaHei UI" w:cs="Microsoft YaHei UI"/>
          <w:b/>
          <w:bCs/>
          <w:color w:val="002060"/>
          <w:sz w:val="36"/>
          <w:szCs w:val="36"/>
          <w:lang w:val="es-AR"/>
        </w:rPr>
        <w:t xml:space="preserve"> </w:t>
      </w:r>
      <w:r>
        <w:rPr>
          <w:rStyle w:val="8"/>
          <w:rFonts w:hint="eastAsia" w:ascii="Microsoft YaHei UI" w:hAnsi="Microsoft YaHei UI" w:eastAsia="Microsoft YaHei UI"/>
          <w:b/>
          <w:bCs/>
          <w:color w:val="002060"/>
          <w:sz w:val="36"/>
          <w:szCs w:val="36"/>
        </w:rPr>
        <w:t>Presupuestos de los servicios y productos prestados</w:t>
      </w:r>
      <w:r>
        <w:rPr>
          <w:rStyle w:val="8"/>
          <w:rFonts w:hint="eastAsia" w:ascii="Microsoft YaHei UI" w:hAnsi="Microsoft YaHei UI" w:eastAsia="Microsoft YaHei UI" w:cs="Microsoft YaHei UI"/>
          <w:b/>
          <w:bCs/>
          <w:color w:val="002060"/>
          <w:sz w:val="36"/>
          <w:szCs w:val="36"/>
        </w:rPr>
        <w:t xml:space="preserve"> </w:t>
      </w:r>
    </w:p>
    <w:bookmarkEnd w:id="19"/>
    <w:p w14:paraId="0F0D7E17">
      <w:pPr>
        <w:jc w:val="both"/>
        <w:rPr>
          <w:rFonts w:hint="eastAsia" w:ascii="Microsoft YaHei UI" w:hAnsi="Microsoft YaHei UI" w:eastAsia="Microsoft YaHei UI"/>
          <w:sz w:val="24"/>
          <w:szCs w:val="28"/>
          <w:lang w:val="es-AR"/>
        </w:rPr>
      </w:pPr>
      <w:r>
        <w:rPr>
          <w:rFonts w:hint="eastAsia" w:ascii="Microsoft YaHei UI" w:hAnsi="Microsoft YaHei UI" w:eastAsia="Microsoft YaHei UI"/>
          <w:sz w:val="24"/>
          <w:szCs w:val="28"/>
          <w:lang w:val="es-AR"/>
        </w:rPr>
        <w:t>Servicios y Productos Prestados: Costos asociados con la instalación y desarrollo de soluciones informáticas.</w:t>
      </w:r>
    </w:p>
    <w:p w14:paraId="73569EAF">
      <w:pPr>
        <w:jc w:val="both"/>
        <w:rPr>
          <w:rFonts w:hint="eastAsia" w:ascii="Microsoft YaHei UI" w:hAnsi="Microsoft YaHei UI" w:eastAsia="Microsoft YaHei UI"/>
          <w:sz w:val="24"/>
          <w:szCs w:val="28"/>
          <w:lang w:val="es-AR"/>
        </w:rPr>
      </w:pPr>
      <w:r>
        <w:rPr>
          <w:rFonts w:hint="eastAsia" w:ascii="Microsoft YaHei UI" w:hAnsi="Microsoft YaHei UI" w:eastAsia="Microsoft YaHei UI"/>
          <w:sz w:val="24"/>
          <w:szCs w:val="28"/>
          <w:lang w:val="es-AR"/>
        </w:rPr>
        <w:t>Aquí debes calcular el costo de los servicios que ofrecerás y el precio que cobrarás a tus clientes. Divide esta sección en los diferentes servicios de UniTeq Innovate, y asigna un costo y precio de venta. Algunos ejemplos de servicios:</w:t>
      </w:r>
    </w:p>
    <w:p w14:paraId="2503CED7">
      <w:pPr>
        <w:jc w:val="both"/>
        <w:rPr>
          <w:rFonts w:hint="eastAsia" w:ascii="Microsoft YaHei UI" w:hAnsi="Microsoft YaHei UI" w:eastAsia="Microsoft YaHei UI"/>
          <w:sz w:val="24"/>
          <w:szCs w:val="28"/>
          <w:lang w:val="es-AR"/>
        </w:rPr>
      </w:pPr>
    </w:p>
    <w:p w14:paraId="012EC2B7">
      <w:pPr>
        <w:jc w:val="both"/>
        <w:rPr>
          <w:rFonts w:hint="eastAsia" w:ascii="Microsoft YaHei UI" w:hAnsi="Microsoft YaHei UI" w:eastAsia="Microsoft YaHei UI"/>
          <w:sz w:val="24"/>
          <w:szCs w:val="28"/>
          <w:lang w:val="es-AR"/>
        </w:rPr>
      </w:pPr>
      <w:r>
        <w:rPr>
          <w:rFonts w:hint="eastAsia" w:ascii="Microsoft YaHei UI" w:hAnsi="Microsoft YaHei UI" w:eastAsia="Microsoft YaHei UI"/>
          <w:sz w:val="24"/>
          <w:szCs w:val="28"/>
          <w:lang w:val="es-AR"/>
        </w:rPr>
        <w:t>Mantenimiento de equipos: Costo de las horas de trabajo, repuestos.</w:t>
      </w:r>
    </w:p>
    <w:p w14:paraId="351277E8">
      <w:pPr>
        <w:jc w:val="both"/>
        <w:rPr>
          <w:rFonts w:hint="eastAsia" w:ascii="Microsoft YaHei UI" w:hAnsi="Microsoft YaHei UI" w:eastAsia="Microsoft YaHei UI"/>
          <w:sz w:val="24"/>
          <w:szCs w:val="28"/>
          <w:lang w:val="es-AR"/>
        </w:rPr>
      </w:pPr>
      <w:r>
        <w:rPr>
          <w:rFonts w:hint="eastAsia" w:ascii="Microsoft YaHei UI" w:hAnsi="Microsoft YaHei UI" w:eastAsia="Microsoft YaHei UI"/>
          <w:sz w:val="24"/>
          <w:szCs w:val="28"/>
          <w:lang w:val="es-AR"/>
        </w:rPr>
        <w:t>Desarrollo web: Costo de horas de desarrollo, licencias de software, etc.</w:t>
      </w:r>
    </w:p>
    <w:p w14:paraId="057EA559">
      <w:pPr>
        <w:jc w:val="both"/>
        <w:rPr>
          <w:rFonts w:hint="eastAsia" w:ascii="Microsoft YaHei UI" w:hAnsi="Microsoft YaHei UI" w:eastAsia="Microsoft YaHei UI"/>
          <w:sz w:val="24"/>
          <w:szCs w:val="28"/>
          <w:lang w:val="es-AR"/>
        </w:rPr>
      </w:pPr>
      <w:r>
        <w:rPr>
          <w:rFonts w:hint="eastAsia" w:ascii="Microsoft YaHei UI" w:hAnsi="Microsoft YaHei UI" w:eastAsia="Microsoft YaHei UI"/>
          <w:sz w:val="24"/>
          <w:szCs w:val="28"/>
          <w:lang w:val="es-AR"/>
        </w:rPr>
        <w:t>Capacitación: Costo de material, personal, etc.</w:t>
      </w:r>
    </w:p>
    <w:p w14:paraId="610DC264">
      <w:pPr>
        <w:jc w:val="both"/>
        <w:rPr>
          <w:rFonts w:hint="eastAsia" w:ascii="Microsoft YaHei UI" w:hAnsi="Microsoft YaHei UI" w:eastAsia="Microsoft YaHei UI"/>
          <w:sz w:val="24"/>
          <w:szCs w:val="28"/>
          <w:lang w:val="es-AR"/>
        </w:rPr>
      </w:pPr>
      <w:r>
        <w:rPr>
          <w:rFonts w:hint="eastAsia" w:ascii="Microsoft YaHei UI" w:hAnsi="Microsoft YaHei UI" w:eastAsia="Microsoft YaHei UI"/>
          <w:sz w:val="24"/>
          <w:szCs w:val="28"/>
          <w:lang w:val="es-AR"/>
        </w:rPr>
        <w:t>Ejemplo:</w:t>
      </w:r>
    </w:p>
    <w:p w14:paraId="7E78A454">
      <w:pPr>
        <w:jc w:val="both"/>
        <w:rPr>
          <w:rFonts w:hint="eastAsia" w:ascii="Microsoft YaHei UI" w:hAnsi="Microsoft YaHei UI" w:eastAsia="Microsoft YaHei UI"/>
          <w:sz w:val="24"/>
          <w:szCs w:val="28"/>
          <w:lang w:val="es-AR"/>
        </w:rPr>
      </w:pPr>
    </w:p>
    <w:p w14:paraId="1C28527D">
      <w:pPr>
        <w:jc w:val="both"/>
        <w:rPr>
          <w:rFonts w:hint="eastAsia" w:ascii="Microsoft YaHei UI" w:hAnsi="Microsoft YaHei UI" w:eastAsia="Microsoft YaHei UI"/>
          <w:sz w:val="24"/>
          <w:szCs w:val="28"/>
          <w:lang w:val="es-AR"/>
        </w:rPr>
      </w:pPr>
      <w:r>
        <w:rPr>
          <w:rFonts w:hint="eastAsia" w:ascii="Microsoft YaHei UI" w:hAnsi="Microsoft YaHei UI" w:eastAsia="Microsoft YaHei UI"/>
          <w:sz w:val="24"/>
          <w:szCs w:val="28"/>
          <w:lang w:val="es-AR"/>
        </w:rPr>
        <w:t>Mantenimiento de equipos informáticos:</w:t>
      </w:r>
    </w:p>
    <w:p w14:paraId="45F115D8">
      <w:pPr>
        <w:jc w:val="both"/>
        <w:rPr>
          <w:rFonts w:hint="eastAsia" w:ascii="Microsoft YaHei UI" w:hAnsi="Microsoft YaHei UI" w:eastAsia="Microsoft YaHei UI"/>
          <w:sz w:val="24"/>
          <w:szCs w:val="28"/>
          <w:lang w:val="es-AR"/>
        </w:rPr>
      </w:pPr>
      <w:r>
        <w:rPr>
          <w:rFonts w:hint="eastAsia" w:ascii="Microsoft YaHei UI" w:hAnsi="Microsoft YaHei UI" w:eastAsia="Microsoft YaHei UI"/>
          <w:sz w:val="24"/>
          <w:szCs w:val="28"/>
          <w:lang w:val="es-AR"/>
        </w:rPr>
        <w:t>Costo: $10.000 por equipo (incluye repuestos, tiempo de trabajo).</w:t>
      </w:r>
    </w:p>
    <w:p w14:paraId="5EED39FB">
      <w:pPr>
        <w:jc w:val="both"/>
        <w:rPr>
          <w:rFonts w:hint="eastAsia" w:ascii="Microsoft YaHei UI" w:hAnsi="Microsoft YaHei UI" w:eastAsia="Microsoft YaHei UI"/>
          <w:sz w:val="24"/>
          <w:szCs w:val="28"/>
          <w:lang w:val="es-AR"/>
        </w:rPr>
      </w:pPr>
      <w:r>
        <w:rPr>
          <w:rFonts w:hint="eastAsia" w:ascii="Microsoft YaHei UI" w:hAnsi="Microsoft YaHei UI" w:eastAsia="Microsoft YaHei UI"/>
          <w:sz w:val="24"/>
          <w:szCs w:val="28"/>
          <w:lang w:val="es-AR"/>
        </w:rPr>
        <w:t>Precio de venta: $15.000 por equipo.</w:t>
      </w:r>
    </w:p>
    <w:p w14:paraId="5D58384E">
      <w:pPr>
        <w:jc w:val="both"/>
        <w:rPr>
          <w:rFonts w:hint="eastAsia" w:ascii="Microsoft YaHei UI" w:hAnsi="Microsoft YaHei UI" w:eastAsia="Microsoft YaHei UI"/>
          <w:sz w:val="24"/>
          <w:szCs w:val="28"/>
          <w:lang w:val="es-AR"/>
        </w:rPr>
      </w:pPr>
      <w:r>
        <w:rPr>
          <w:rFonts w:hint="eastAsia" w:ascii="Microsoft YaHei UI" w:hAnsi="Microsoft YaHei UI" w:eastAsia="Microsoft YaHei UI"/>
          <w:sz w:val="24"/>
          <w:szCs w:val="28"/>
          <w:lang w:val="es-AR"/>
        </w:rPr>
        <w:t>Desarrollo de páginas web:</w:t>
      </w:r>
    </w:p>
    <w:p w14:paraId="1B7CA749">
      <w:pPr>
        <w:jc w:val="both"/>
        <w:rPr>
          <w:rFonts w:hint="eastAsia" w:ascii="Microsoft YaHei UI" w:hAnsi="Microsoft YaHei UI" w:eastAsia="Microsoft YaHei UI"/>
          <w:sz w:val="24"/>
          <w:szCs w:val="28"/>
          <w:lang w:val="es-AR"/>
        </w:rPr>
      </w:pPr>
      <w:r>
        <w:rPr>
          <w:rFonts w:hint="eastAsia" w:ascii="Microsoft YaHei UI" w:hAnsi="Microsoft YaHei UI" w:eastAsia="Microsoft YaHei UI"/>
          <w:sz w:val="24"/>
          <w:szCs w:val="28"/>
          <w:lang w:val="es-AR"/>
        </w:rPr>
        <w:t>Costo: $30.000 (incluye horas de desarrollo y diseño).</w:t>
      </w:r>
    </w:p>
    <w:p w14:paraId="22472DCC">
      <w:pPr>
        <w:jc w:val="both"/>
        <w:rPr>
          <w:rFonts w:hint="eastAsia" w:ascii="Microsoft YaHei UI" w:hAnsi="Microsoft YaHei UI" w:eastAsia="Microsoft YaHei UI"/>
          <w:sz w:val="24"/>
          <w:szCs w:val="28"/>
          <w:lang w:val="es-AR"/>
        </w:rPr>
      </w:pPr>
      <w:r>
        <w:rPr>
          <w:rFonts w:hint="eastAsia" w:ascii="Microsoft YaHei UI" w:hAnsi="Microsoft YaHei UI" w:eastAsia="Microsoft YaHei UI"/>
          <w:sz w:val="24"/>
          <w:szCs w:val="28"/>
          <w:lang w:val="es-AR"/>
        </w:rPr>
        <w:t>Precio de venta: $50.000.</w:t>
      </w:r>
    </w:p>
    <w:p w14:paraId="3F49AF82">
      <w:pPr>
        <w:jc w:val="both"/>
        <w:rPr>
          <w:rFonts w:hint="eastAsia" w:ascii="Microsoft YaHei UI" w:hAnsi="Microsoft YaHei UI" w:eastAsia="Microsoft YaHei UI"/>
          <w:sz w:val="24"/>
          <w:szCs w:val="28"/>
          <w:lang w:val="es-AR"/>
        </w:rPr>
      </w:pPr>
    </w:p>
    <w:p w14:paraId="30B1D80C">
      <w:pPr>
        <w:pStyle w:val="4"/>
        <w:keepNext w:val="0"/>
        <w:keepLines w:val="0"/>
        <w:widowControl/>
        <w:suppressLineNumbers w:val="0"/>
        <w:jc w:val="both"/>
        <w:rPr>
          <w:rFonts w:hint="eastAsia" w:ascii="Microsoft YaHei UI" w:hAnsi="Microsoft YaHei UI" w:eastAsia="Microsoft YaHei UI"/>
          <w:sz w:val="24"/>
          <w:szCs w:val="28"/>
          <w:lang w:val="es-AR"/>
        </w:rPr>
      </w:pPr>
      <w:bookmarkStart w:id="20" w:name="_12. Presupuestos de los costos variables y fijos. Presupuesto de la página web"/>
      <w:r>
        <w:rPr>
          <w:rStyle w:val="8"/>
          <w:rFonts w:hint="default" w:ascii="Microsoft YaHei UI" w:hAnsi="Microsoft YaHei UI" w:eastAsia="Microsoft YaHei UI" w:cs="Microsoft YaHei UI"/>
          <w:b/>
          <w:bCs/>
          <w:color w:val="002060"/>
          <w:sz w:val="36"/>
          <w:szCs w:val="36"/>
          <w:lang w:val="es-AR"/>
        </w:rPr>
        <w:t>12</w:t>
      </w:r>
      <w:r>
        <w:rPr>
          <w:rStyle w:val="8"/>
          <w:rFonts w:hint="eastAsia" w:ascii="Microsoft YaHei UI" w:hAnsi="Microsoft YaHei UI" w:eastAsia="Microsoft YaHei UI" w:cs="Microsoft YaHei UI"/>
          <w:b/>
          <w:bCs/>
          <w:color w:val="002060"/>
          <w:sz w:val="36"/>
          <w:szCs w:val="36"/>
        </w:rPr>
        <w:t>.</w:t>
      </w:r>
      <w:r>
        <w:rPr>
          <w:rStyle w:val="8"/>
          <w:rFonts w:hint="default" w:ascii="Microsoft YaHei UI" w:hAnsi="Microsoft YaHei UI" w:eastAsia="Microsoft YaHei UI" w:cs="Microsoft YaHei UI"/>
          <w:b/>
          <w:bCs/>
          <w:color w:val="002060"/>
          <w:sz w:val="36"/>
          <w:szCs w:val="36"/>
          <w:lang w:val="es-AR"/>
        </w:rPr>
        <w:t xml:space="preserve"> </w:t>
      </w:r>
      <w:r>
        <w:rPr>
          <w:rStyle w:val="8"/>
          <w:rFonts w:hint="eastAsia" w:ascii="Microsoft YaHei UI" w:hAnsi="Microsoft YaHei UI" w:eastAsia="Microsoft YaHei UI"/>
          <w:b/>
          <w:bCs/>
          <w:color w:val="002060"/>
          <w:sz w:val="36"/>
          <w:szCs w:val="36"/>
        </w:rPr>
        <w:t>Presupuestos de los</w:t>
      </w:r>
      <w:r>
        <w:rPr>
          <w:rStyle w:val="8"/>
          <w:rFonts w:hint="default" w:ascii="Microsoft YaHei UI" w:hAnsi="Microsoft YaHei UI" w:eastAsia="Microsoft YaHei UI"/>
          <w:b/>
          <w:bCs/>
          <w:color w:val="002060"/>
          <w:sz w:val="36"/>
          <w:szCs w:val="36"/>
          <w:lang w:val="es-AR"/>
        </w:rPr>
        <w:t xml:space="preserve"> costos</w:t>
      </w:r>
      <w:r>
        <w:rPr>
          <w:rStyle w:val="8"/>
          <w:rFonts w:hint="eastAsia" w:ascii="Microsoft YaHei UI" w:hAnsi="Microsoft YaHei UI" w:eastAsia="Microsoft YaHei UI"/>
          <w:b/>
          <w:bCs/>
          <w:color w:val="002060"/>
          <w:sz w:val="36"/>
          <w:szCs w:val="36"/>
        </w:rPr>
        <w:t xml:space="preserve"> variables y fijos. Presupuesto de la página web</w:t>
      </w:r>
    </w:p>
    <w:bookmarkEnd w:id="20"/>
    <w:p w14:paraId="04E4F8A2">
      <w:pPr>
        <w:jc w:val="both"/>
        <w:rPr>
          <w:rFonts w:hint="eastAsia" w:ascii="Microsoft YaHei UI" w:hAnsi="Microsoft YaHei UI" w:eastAsia="Microsoft YaHei UI"/>
          <w:sz w:val="24"/>
          <w:szCs w:val="28"/>
          <w:lang w:val="es-AR"/>
        </w:rPr>
      </w:pPr>
      <w:r>
        <w:rPr>
          <w:rFonts w:hint="eastAsia" w:ascii="Microsoft YaHei UI" w:hAnsi="Microsoft YaHei UI" w:eastAsia="Microsoft YaHei UI"/>
          <w:sz w:val="24"/>
          <w:szCs w:val="28"/>
          <w:lang w:val="es-AR"/>
        </w:rPr>
        <w:t>Costos Variables y Fijos: Gastos operativos y de mantenimiento.</w:t>
      </w:r>
    </w:p>
    <w:p w14:paraId="0FC6E4E9">
      <w:pPr>
        <w:jc w:val="both"/>
        <w:rPr>
          <w:rFonts w:hint="eastAsia" w:ascii="Microsoft YaHei UI" w:hAnsi="Microsoft YaHei UI" w:eastAsia="Microsoft YaHei UI"/>
          <w:sz w:val="24"/>
          <w:szCs w:val="28"/>
          <w:lang w:val="es-AR"/>
        </w:rPr>
      </w:pPr>
      <w:r>
        <w:rPr>
          <w:rFonts w:hint="eastAsia" w:ascii="Microsoft YaHei UI" w:hAnsi="Microsoft YaHei UI" w:eastAsia="Microsoft YaHei UI"/>
          <w:sz w:val="24"/>
          <w:szCs w:val="28"/>
          <w:lang w:val="es-AR"/>
        </w:rPr>
        <w:t>Presupuesto de la Página Web: Diseño, desarrollo, y mantenimiento.</w:t>
      </w:r>
    </w:p>
    <w:p w14:paraId="04CE0E1E">
      <w:pPr>
        <w:jc w:val="both"/>
        <w:rPr>
          <w:rFonts w:hint="eastAsia" w:ascii="Microsoft YaHei UI" w:hAnsi="Microsoft YaHei UI" w:eastAsia="Microsoft YaHei UI"/>
          <w:sz w:val="24"/>
          <w:szCs w:val="28"/>
          <w:lang w:val="es-AR"/>
        </w:rPr>
      </w:pPr>
      <w:r>
        <w:rPr>
          <w:rFonts w:hint="eastAsia" w:ascii="Microsoft YaHei UI" w:hAnsi="Microsoft YaHei UI" w:eastAsia="Microsoft YaHei UI"/>
          <w:sz w:val="24"/>
          <w:szCs w:val="28"/>
          <w:lang w:val="es-AR"/>
        </w:rPr>
        <w:t>Esta sección desglosa los costos operativos de tu empresa. Los costos fijos son aquellos que siempre están presentes (alquiler, sueldos, servicios), mientras que los variables dependen de la cantidad de trabajo (materiales, horas extras). También incluye los costos asociados con el desarrollo y mantenimiento de tu página web.</w:t>
      </w:r>
    </w:p>
    <w:p w14:paraId="6F1D1DCB">
      <w:pPr>
        <w:jc w:val="both"/>
        <w:rPr>
          <w:rFonts w:hint="eastAsia" w:ascii="Microsoft YaHei UI" w:hAnsi="Microsoft YaHei UI" w:eastAsia="Microsoft YaHei UI"/>
          <w:sz w:val="24"/>
          <w:szCs w:val="28"/>
          <w:lang w:val="es-AR"/>
        </w:rPr>
      </w:pPr>
    </w:p>
    <w:p w14:paraId="7C0BE04C">
      <w:pPr>
        <w:jc w:val="both"/>
        <w:rPr>
          <w:rFonts w:hint="eastAsia" w:ascii="Microsoft YaHei UI" w:hAnsi="Microsoft YaHei UI" w:eastAsia="Microsoft YaHei UI"/>
          <w:sz w:val="24"/>
          <w:szCs w:val="28"/>
          <w:lang w:val="es-AR"/>
        </w:rPr>
      </w:pPr>
      <w:r>
        <w:rPr>
          <w:rFonts w:hint="eastAsia" w:ascii="Microsoft YaHei UI" w:hAnsi="Microsoft YaHei UI" w:eastAsia="Microsoft YaHei UI"/>
          <w:sz w:val="24"/>
          <w:szCs w:val="28"/>
          <w:lang w:val="es-AR"/>
        </w:rPr>
        <w:t>Costos Fijos:</w:t>
      </w:r>
    </w:p>
    <w:p w14:paraId="78ADFC94">
      <w:pPr>
        <w:jc w:val="both"/>
        <w:rPr>
          <w:rFonts w:hint="eastAsia" w:ascii="Microsoft YaHei UI" w:hAnsi="Microsoft YaHei UI" w:eastAsia="Microsoft YaHei UI"/>
          <w:sz w:val="24"/>
          <w:szCs w:val="28"/>
          <w:lang w:val="es-AR"/>
        </w:rPr>
      </w:pPr>
    </w:p>
    <w:p w14:paraId="572AA822">
      <w:pPr>
        <w:jc w:val="both"/>
        <w:rPr>
          <w:rFonts w:hint="eastAsia" w:ascii="Microsoft YaHei UI" w:hAnsi="Microsoft YaHei UI" w:eastAsia="Microsoft YaHei UI"/>
          <w:sz w:val="24"/>
          <w:szCs w:val="28"/>
          <w:lang w:val="es-AR"/>
        </w:rPr>
      </w:pPr>
      <w:r>
        <w:rPr>
          <w:rFonts w:hint="eastAsia" w:ascii="Microsoft YaHei UI" w:hAnsi="Microsoft YaHei UI" w:eastAsia="Microsoft YaHei UI"/>
          <w:sz w:val="24"/>
          <w:szCs w:val="28"/>
          <w:lang w:val="es-AR"/>
        </w:rPr>
        <w:t>Alquiler de la oficina: $20.000 mensuales.</w:t>
      </w:r>
    </w:p>
    <w:p w14:paraId="19CE6044">
      <w:pPr>
        <w:jc w:val="both"/>
        <w:rPr>
          <w:rFonts w:hint="eastAsia" w:ascii="Microsoft YaHei UI" w:hAnsi="Microsoft YaHei UI" w:eastAsia="Microsoft YaHei UI"/>
          <w:sz w:val="24"/>
          <w:szCs w:val="28"/>
          <w:lang w:val="es-AR"/>
        </w:rPr>
      </w:pPr>
      <w:r>
        <w:rPr>
          <w:rFonts w:hint="eastAsia" w:ascii="Microsoft YaHei UI" w:hAnsi="Microsoft YaHei UI" w:eastAsia="Microsoft YaHei UI"/>
          <w:sz w:val="24"/>
          <w:szCs w:val="28"/>
          <w:lang w:val="es-AR"/>
        </w:rPr>
        <w:t>Sueldo de empleados: $100.000 mensuales.</w:t>
      </w:r>
    </w:p>
    <w:p w14:paraId="1A592DEF">
      <w:pPr>
        <w:jc w:val="both"/>
        <w:rPr>
          <w:rFonts w:hint="eastAsia" w:ascii="Microsoft YaHei UI" w:hAnsi="Microsoft YaHei UI" w:eastAsia="Microsoft YaHei UI"/>
          <w:sz w:val="24"/>
          <w:szCs w:val="28"/>
          <w:lang w:val="es-AR"/>
        </w:rPr>
      </w:pPr>
      <w:r>
        <w:rPr>
          <w:rFonts w:hint="eastAsia" w:ascii="Microsoft YaHei UI" w:hAnsi="Microsoft YaHei UI" w:eastAsia="Microsoft YaHei UI"/>
          <w:sz w:val="24"/>
          <w:szCs w:val="28"/>
          <w:lang w:val="es-AR"/>
        </w:rPr>
        <w:t>Servicios públicos (luz, internet, agua): $15.000 mensuales.</w:t>
      </w:r>
    </w:p>
    <w:p w14:paraId="7BD9D5FB">
      <w:pPr>
        <w:jc w:val="both"/>
        <w:rPr>
          <w:rFonts w:hint="eastAsia" w:ascii="Microsoft YaHei UI" w:hAnsi="Microsoft YaHei UI" w:eastAsia="Microsoft YaHei UI"/>
          <w:sz w:val="24"/>
          <w:szCs w:val="28"/>
          <w:lang w:val="es-AR"/>
        </w:rPr>
      </w:pPr>
      <w:r>
        <w:rPr>
          <w:rFonts w:hint="eastAsia" w:ascii="Microsoft YaHei UI" w:hAnsi="Microsoft YaHei UI" w:eastAsia="Microsoft YaHei UI"/>
          <w:sz w:val="24"/>
          <w:szCs w:val="28"/>
          <w:lang w:val="es-AR"/>
        </w:rPr>
        <w:t>Costos Variables:</w:t>
      </w:r>
    </w:p>
    <w:p w14:paraId="079ABB12">
      <w:pPr>
        <w:jc w:val="both"/>
        <w:rPr>
          <w:rFonts w:hint="eastAsia" w:ascii="Microsoft YaHei UI" w:hAnsi="Microsoft YaHei UI" w:eastAsia="Microsoft YaHei UI"/>
          <w:sz w:val="24"/>
          <w:szCs w:val="28"/>
          <w:lang w:val="es-AR"/>
        </w:rPr>
      </w:pPr>
    </w:p>
    <w:p w14:paraId="66A5726E">
      <w:pPr>
        <w:jc w:val="both"/>
        <w:rPr>
          <w:rFonts w:hint="eastAsia" w:ascii="Microsoft YaHei UI" w:hAnsi="Microsoft YaHei UI" w:eastAsia="Microsoft YaHei UI"/>
          <w:sz w:val="24"/>
          <w:szCs w:val="28"/>
          <w:lang w:val="es-AR"/>
        </w:rPr>
      </w:pPr>
      <w:r>
        <w:rPr>
          <w:rFonts w:hint="eastAsia" w:ascii="Microsoft YaHei UI" w:hAnsi="Microsoft YaHei UI" w:eastAsia="Microsoft YaHei UI"/>
          <w:sz w:val="24"/>
          <w:szCs w:val="28"/>
          <w:lang w:val="es-AR"/>
        </w:rPr>
        <w:t>Materiales para reparaciones: $5.000 por cliente.</w:t>
      </w:r>
    </w:p>
    <w:p w14:paraId="6C57AAB4">
      <w:pPr>
        <w:jc w:val="both"/>
        <w:rPr>
          <w:rFonts w:hint="eastAsia" w:ascii="Microsoft YaHei UI" w:hAnsi="Microsoft YaHei UI" w:eastAsia="Microsoft YaHei UI"/>
          <w:sz w:val="24"/>
          <w:szCs w:val="28"/>
          <w:lang w:val="es-AR"/>
        </w:rPr>
      </w:pPr>
      <w:r>
        <w:rPr>
          <w:rFonts w:hint="eastAsia" w:ascii="Microsoft YaHei UI" w:hAnsi="Microsoft YaHei UI" w:eastAsia="Microsoft YaHei UI"/>
          <w:sz w:val="24"/>
          <w:szCs w:val="28"/>
          <w:lang w:val="es-AR"/>
        </w:rPr>
        <w:t>Licencias de software: $3.000 por proyecto.</w:t>
      </w:r>
    </w:p>
    <w:p w14:paraId="2432C998">
      <w:pPr>
        <w:jc w:val="both"/>
        <w:rPr>
          <w:rFonts w:hint="eastAsia" w:ascii="Microsoft YaHei UI" w:hAnsi="Microsoft YaHei UI" w:eastAsia="Microsoft YaHei UI"/>
          <w:sz w:val="24"/>
          <w:szCs w:val="28"/>
          <w:lang w:val="es-AR"/>
        </w:rPr>
      </w:pPr>
      <w:r>
        <w:rPr>
          <w:rFonts w:hint="eastAsia" w:ascii="Microsoft YaHei UI" w:hAnsi="Microsoft YaHei UI" w:eastAsia="Microsoft YaHei UI"/>
          <w:sz w:val="24"/>
          <w:szCs w:val="28"/>
          <w:lang w:val="es-AR"/>
        </w:rPr>
        <w:t>Presupuesto de la página web:</w:t>
      </w:r>
    </w:p>
    <w:p w14:paraId="57BA4295">
      <w:pPr>
        <w:jc w:val="both"/>
        <w:rPr>
          <w:rFonts w:hint="eastAsia" w:ascii="Microsoft YaHei UI" w:hAnsi="Microsoft YaHei UI" w:eastAsia="Microsoft YaHei UI"/>
          <w:sz w:val="24"/>
          <w:szCs w:val="28"/>
          <w:lang w:val="es-AR"/>
        </w:rPr>
      </w:pPr>
    </w:p>
    <w:p w14:paraId="4833AAB0">
      <w:pPr>
        <w:jc w:val="both"/>
        <w:rPr>
          <w:rFonts w:hint="eastAsia" w:ascii="Microsoft YaHei UI" w:hAnsi="Microsoft YaHei UI" w:eastAsia="Microsoft YaHei UI"/>
          <w:sz w:val="24"/>
          <w:szCs w:val="28"/>
          <w:lang w:val="es-AR"/>
        </w:rPr>
      </w:pPr>
      <w:r>
        <w:rPr>
          <w:rFonts w:hint="eastAsia" w:ascii="Microsoft YaHei UI" w:hAnsi="Microsoft YaHei UI" w:eastAsia="Microsoft YaHei UI"/>
          <w:sz w:val="24"/>
          <w:szCs w:val="28"/>
          <w:lang w:val="es-AR"/>
        </w:rPr>
        <w:t>Diseño inicial: $30.000 (diseño gráfico, desarrollo front-end y back-end).</w:t>
      </w:r>
    </w:p>
    <w:p w14:paraId="4EE0177E">
      <w:pPr>
        <w:jc w:val="both"/>
        <w:rPr>
          <w:rFonts w:hint="eastAsia" w:ascii="Microsoft YaHei UI" w:hAnsi="Microsoft YaHei UI" w:eastAsia="Microsoft YaHei UI"/>
          <w:sz w:val="24"/>
          <w:szCs w:val="28"/>
          <w:lang w:val="es-AR"/>
        </w:rPr>
      </w:pPr>
      <w:r>
        <w:rPr>
          <w:rFonts w:hint="eastAsia" w:ascii="Microsoft YaHei UI" w:hAnsi="Microsoft YaHei UI" w:eastAsia="Microsoft YaHei UI"/>
          <w:sz w:val="24"/>
          <w:szCs w:val="28"/>
          <w:lang w:val="es-AR"/>
        </w:rPr>
        <w:t>Mantenimiento anual: $10.000 (actualizaciones, hosting).</w:t>
      </w:r>
    </w:p>
    <w:p w14:paraId="5F4E5431">
      <w:pPr>
        <w:pStyle w:val="4"/>
        <w:keepNext w:val="0"/>
        <w:keepLines w:val="0"/>
        <w:widowControl/>
        <w:suppressLineNumbers w:val="0"/>
        <w:jc w:val="both"/>
        <w:rPr>
          <w:rFonts w:hint="default" w:ascii="Microsoft YaHei UI" w:hAnsi="Microsoft YaHei UI" w:eastAsia="Microsoft YaHei UI"/>
          <w:b/>
          <w:bCs/>
          <w:color w:val="002060"/>
          <w:sz w:val="36"/>
          <w:szCs w:val="40"/>
          <w:lang w:val="es-AR"/>
        </w:rPr>
      </w:pPr>
      <w:bookmarkStart w:id="21" w:name="_13. Punto de equilibrio del Emprendimiento"/>
      <w:r>
        <w:rPr>
          <w:rStyle w:val="8"/>
          <w:rFonts w:hint="default" w:ascii="Microsoft YaHei UI" w:hAnsi="Microsoft YaHei UI" w:eastAsia="Microsoft YaHei UI" w:cs="Microsoft YaHei UI"/>
          <w:b/>
          <w:bCs/>
          <w:color w:val="002060"/>
          <w:sz w:val="36"/>
          <w:szCs w:val="36"/>
          <w:lang w:val="es-AR"/>
        </w:rPr>
        <w:t>13</w:t>
      </w:r>
      <w:r>
        <w:rPr>
          <w:rStyle w:val="8"/>
          <w:rFonts w:hint="eastAsia" w:ascii="Microsoft YaHei UI" w:hAnsi="Microsoft YaHei UI" w:eastAsia="Microsoft YaHei UI" w:cs="Microsoft YaHei UI"/>
          <w:b/>
          <w:bCs/>
          <w:color w:val="002060"/>
          <w:sz w:val="36"/>
          <w:szCs w:val="36"/>
        </w:rPr>
        <w:t>.</w:t>
      </w:r>
      <w:r>
        <w:rPr>
          <w:rStyle w:val="8"/>
          <w:rFonts w:hint="default" w:ascii="Microsoft YaHei UI" w:hAnsi="Microsoft YaHei UI" w:eastAsia="Microsoft YaHei UI" w:cs="Microsoft YaHei UI"/>
          <w:b/>
          <w:bCs/>
          <w:color w:val="002060"/>
          <w:sz w:val="36"/>
          <w:szCs w:val="36"/>
          <w:lang w:val="es-AR"/>
        </w:rPr>
        <w:t xml:space="preserve"> </w:t>
      </w:r>
      <w:r>
        <w:rPr>
          <w:rStyle w:val="8"/>
          <w:rFonts w:hint="eastAsia" w:ascii="Microsoft YaHei UI" w:hAnsi="Microsoft YaHei UI" w:eastAsia="Microsoft YaHei UI"/>
          <w:b/>
          <w:bCs/>
          <w:color w:val="002060"/>
          <w:sz w:val="36"/>
          <w:szCs w:val="36"/>
        </w:rPr>
        <w:t>P</w:t>
      </w:r>
      <w:r>
        <w:rPr>
          <w:rStyle w:val="8"/>
          <w:rFonts w:hint="default" w:ascii="Microsoft YaHei UI" w:hAnsi="Microsoft YaHei UI" w:eastAsia="Microsoft YaHei UI"/>
          <w:b/>
          <w:bCs/>
          <w:color w:val="002060"/>
          <w:sz w:val="36"/>
          <w:szCs w:val="36"/>
          <w:lang w:val="es-AR"/>
        </w:rPr>
        <w:t>unto de equilibrio del Emprendimiento</w:t>
      </w:r>
      <w:r>
        <w:rPr>
          <w:rStyle w:val="8"/>
          <w:rFonts w:hint="eastAsia" w:ascii="Microsoft YaHei UI" w:hAnsi="Microsoft YaHei UI" w:eastAsia="Microsoft YaHei UI" w:cs="Microsoft YaHei UI"/>
          <w:b/>
          <w:bCs/>
          <w:color w:val="002060"/>
          <w:sz w:val="36"/>
          <w:szCs w:val="36"/>
        </w:rPr>
        <w:t xml:space="preserve"> </w:t>
      </w:r>
    </w:p>
    <w:bookmarkEnd w:id="21"/>
    <w:p w14:paraId="19B106FF">
      <w:pPr>
        <w:jc w:val="both"/>
        <w:rPr>
          <w:rFonts w:hint="eastAsia" w:ascii="Microsoft YaHei UI" w:hAnsi="Microsoft YaHei UI" w:eastAsia="Microsoft YaHei UI"/>
          <w:sz w:val="24"/>
          <w:szCs w:val="28"/>
          <w:lang w:val="es-AR"/>
        </w:rPr>
      </w:pPr>
      <w:r>
        <w:rPr>
          <w:rFonts w:hint="eastAsia" w:ascii="Microsoft YaHei UI" w:hAnsi="Microsoft YaHei UI" w:eastAsia="Microsoft YaHei UI"/>
          <w:sz w:val="24"/>
          <w:szCs w:val="28"/>
          <w:lang w:val="es-AR"/>
        </w:rPr>
        <w:t>El punto de equilibrio se calcula para determinar el volumen de ventas necesario para cubrir todos los costos y comenzar a obtener beneficios.</w:t>
      </w:r>
    </w:p>
    <w:p w14:paraId="598B6E70">
      <w:pPr>
        <w:jc w:val="both"/>
        <w:rPr>
          <w:rFonts w:hint="eastAsia" w:ascii="Microsoft YaHei UI" w:hAnsi="Microsoft YaHei UI" w:eastAsia="Microsoft YaHei UI"/>
          <w:sz w:val="24"/>
          <w:szCs w:val="28"/>
          <w:lang w:val="es-AR"/>
        </w:rPr>
      </w:pPr>
      <w:r>
        <w:rPr>
          <w:rFonts w:hint="eastAsia" w:ascii="Microsoft YaHei UI" w:hAnsi="Microsoft YaHei UI" w:eastAsia="Microsoft YaHei UI"/>
          <w:sz w:val="24"/>
          <w:szCs w:val="28"/>
          <w:lang w:val="es-AR"/>
        </w:rPr>
        <w:t>El punto de equilibrio es el nivel de ventas que necesitas para cubrir todos tus costos (fijos y variables) y no tener pérdidas. Para calcularlo, usas la fórmula:</w:t>
      </w:r>
    </w:p>
    <w:p w14:paraId="18CC43AD">
      <w:pPr>
        <w:jc w:val="both"/>
        <w:rPr>
          <w:rFonts w:hint="eastAsia" w:ascii="Microsoft YaHei UI" w:hAnsi="Microsoft YaHei UI" w:eastAsia="Microsoft YaHei UI"/>
          <w:sz w:val="24"/>
          <w:szCs w:val="28"/>
          <w:lang w:val="es-AR"/>
        </w:rPr>
      </w:pPr>
    </w:p>
    <w:p w14:paraId="283160BD">
      <w:pPr>
        <w:jc w:val="both"/>
        <w:rPr>
          <w:rFonts w:hint="eastAsia" w:ascii="Microsoft YaHei UI" w:hAnsi="Microsoft YaHei UI" w:eastAsia="Microsoft YaHei UI"/>
          <w:sz w:val="24"/>
          <w:szCs w:val="28"/>
          <w:lang w:val="es-AR"/>
        </w:rPr>
      </w:pPr>
      <w:r>
        <w:rPr>
          <w:rFonts w:hint="eastAsia" w:ascii="Microsoft YaHei UI" w:hAnsi="Microsoft YaHei UI" w:eastAsia="Microsoft YaHei UI"/>
          <w:sz w:val="24"/>
          <w:szCs w:val="28"/>
          <w:lang w:val="es-AR"/>
        </w:rPr>
        <w:t>Punto de equilibrio</w:t>
      </w:r>
    </w:p>
    <w:p w14:paraId="04DA384E">
      <w:pPr>
        <w:jc w:val="both"/>
        <w:rPr>
          <w:rFonts w:hint="eastAsia" w:ascii="Microsoft YaHei UI" w:hAnsi="Microsoft YaHei UI" w:eastAsia="Microsoft YaHei UI"/>
          <w:sz w:val="24"/>
          <w:szCs w:val="28"/>
          <w:lang w:val="es-AR"/>
        </w:rPr>
      </w:pPr>
      <w:r>
        <w:rPr>
          <w:rFonts w:hint="eastAsia" w:ascii="Microsoft YaHei UI" w:hAnsi="Microsoft YaHei UI" w:eastAsia="Microsoft YaHei UI"/>
          <w:sz w:val="24"/>
          <w:szCs w:val="28"/>
          <w:lang w:val="es-AR"/>
        </w:rPr>
        <w:t>=</w:t>
      </w:r>
    </w:p>
    <w:p w14:paraId="6F45DA73">
      <w:pPr>
        <w:jc w:val="both"/>
        <w:rPr>
          <w:rFonts w:hint="eastAsia" w:ascii="Microsoft YaHei UI" w:hAnsi="Microsoft YaHei UI" w:eastAsia="Microsoft YaHei UI"/>
          <w:sz w:val="24"/>
          <w:szCs w:val="28"/>
          <w:lang w:val="es-AR"/>
        </w:rPr>
      </w:pPr>
      <w:r>
        <w:rPr>
          <w:rFonts w:hint="eastAsia" w:ascii="Microsoft YaHei UI" w:hAnsi="Microsoft YaHei UI" w:eastAsia="Microsoft YaHei UI"/>
          <w:sz w:val="24"/>
          <w:szCs w:val="28"/>
          <w:lang w:val="es-AR"/>
        </w:rPr>
        <w:t>Costos fijos</w:t>
      </w:r>
    </w:p>
    <w:p w14:paraId="5CD62397">
      <w:pPr>
        <w:jc w:val="both"/>
        <w:rPr>
          <w:rFonts w:hint="eastAsia" w:ascii="Microsoft YaHei UI" w:hAnsi="Microsoft YaHei UI" w:eastAsia="Microsoft YaHei UI"/>
          <w:sz w:val="24"/>
          <w:szCs w:val="28"/>
          <w:lang w:val="es-AR"/>
        </w:rPr>
      </w:pPr>
      <w:r>
        <w:rPr>
          <w:rFonts w:hint="eastAsia" w:ascii="Microsoft YaHei UI" w:hAnsi="Microsoft YaHei UI" w:eastAsia="Microsoft YaHei UI"/>
          <w:sz w:val="24"/>
          <w:szCs w:val="28"/>
          <w:lang w:val="es-AR"/>
        </w:rPr>
        <w:t>Precio de venta unitario</w:t>
      </w:r>
    </w:p>
    <w:p w14:paraId="071A29C3">
      <w:pPr>
        <w:jc w:val="both"/>
        <w:rPr>
          <w:rFonts w:hint="eastAsia" w:ascii="Microsoft YaHei UI" w:hAnsi="Microsoft YaHei UI" w:eastAsia="Microsoft YaHei UI"/>
          <w:sz w:val="24"/>
          <w:szCs w:val="28"/>
          <w:lang w:val="es-AR"/>
        </w:rPr>
      </w:pPr>
      <w:r>
        <w:rPr>
          <w:rFonts w:hint="eastAsia" w:ascii="Microsoft YaHei UI" w:hAnsi="Microsoft YaHei UI" w:eastAsia="Microsoft YaHei UI"/>
          <w:sz w:val="24"/>
          <w:szCs w:val="28"/>
          <w:lang w:val="es-AR"/>
        </w:rPr>
        <w:t>−</w:t>
      </w:r>
    </w:p>
    <w:p w14:paraId="5B28659A">
      <w:pPr>
        <w:jc w:val="both"/>
        <w:rPr>
          <w:rFonts w:hint="eastAsia" w:ascii="Microsoft YaHei UI" w:hAnsi="Microsoft YaHei UI" w:eastAsia="Microsoft YaHei UI"/>
          <w:sz w:val="24"/>
          <w:szCs w:val="28"/>
          <w:lang w:val="es-AR"/>
        </w:rPr>
      </w:pPr>
      <w:r>
        <w:rPr>
          <w:rFonts w:hint="eastAsia" w:ascii="Microsoft YaHei UI" w:hAnsi="Microsoft YaHei UI" w:eastAsia="Microsoft YaHei UI"/>
          <w:sz w:val="24"/>
          <w:szCs w:val="28"/>
          <w:lang w:val="es-AR"/>
        </w:rPr>
        <w:t>Costo variable unitario</w:t>
      </w:r>
    </w:p>
    <w:p w14:paraId="329A79C1">
      <w:pPr>
        <w:jc w:val="both"/>
        <w:rPr>
          <w:rFonts w:hint="eastAsia" w:ascii="Microsoft YaHei UI" w:hAnsi="Microsoft YaHei UI" w:eastAsia="Microsoft YaHei UI"/>
          <w:sz w:val="24"/>
          <w:szCs w:val="28"/>
          <w:lang w:val="es-AR"/>
        </w:rPr>
      </w:pPr>
      <w:r>
        <w:rPr>
          <w:rFonts w:hint="eastAsia" w:ascii="Microsoft YaHei UI" w:hAnsi="Microsoft YaHei UI" w:eastAsia="Microsoft YaHei UI"/>
          <w:sz w:val="24"/>
          <w:szCs w:val="28"/>
          <w:lang w:val="es-AR"/>
        </w:rPr>
        <w:t xml:space="preserve">Punto de equilibrio= </w:t>
      </w:r>
    </w:p>
    <w:p w14:paraId="766FA062">
      <w:pPr>
        <w:jc w:val="both"/>
        <w:rPr>
          <w:rFonts w:hint="eastAsia" w:ascii="Microsoft YaHei UI" w:hAnsi="Microsoft YaHei UI" w:eastAsia="Microsoft YaHei UI"/>
          <w:sz w:val="24"/>
          <w:szCs w:val="28"/>
          <w:lang w:val="es-AR"/>
        </w:rPr>
      </w:pPr>
      <w:r>
        <w:rPr>
          <w:rFonts w:hint="eastAsia" w:ascii="Microsoft YaHei UI" w:hAnsi="Microsoft YaHei UI" w:eastAsia="Microsoft YaHei UI"/>
          <w:sz w:val="24"/>
          <w:szCs w:val="28"/>
          <w:lang w:val="es-AR"/>
        </w:rPr>
        <w:t>Precio de venta unitario−Costo variable unitario</w:t>
      </w:r>
    </w:p>
    <w:p w14:paraId="24CFFDF4">
      <w:pPr>
        <w:jc w:val="both"/>
        <w:rPr>
          <w:rFonts w:hint="eastAsia" w:ascii="Microsoft YaHei UI" w:hAnsi="Microsoft YaHei UI" w:eastAsia="Microsoft YaHei UI"/>
          <w:sz w:val="24"/>
          <w:szCs w:val="28"/>
          <w:lang w:val="es-AR"/>
        </w:rPr>
      </w:pPr>
      <w:r>
        <w:rPr>
          <w:rFonts w:hint="eastAsia" w:ascii="Microsoft YaHei UI" w:hAnsi="Microsoft YaHei UI" w:eastAsia="Microsoft YaHei UI"/>
          <w:sz w:val="24"/>
          <w:szCs w:val="28"/>
          <w:lang w:val="es-AR"/>
        </w:rPr>
        <w:t>Costos fijos</w:t>
      </w:r>
    </w:p>
    <w:p w14:paraId="2C8C4EE4">
      <w:pPr>
        <w:jc w:val="both"/>
        <w:rPr>
          <w:rFonts w:hint="eastAsia" w:ascii="Microsoft YaHei UI" w:hAnsi="Microsoft YaHei UI" w:eastAsia="Microsoft YaHei UI"/>
          <w:sz w:val="24"/>
          <w:szCs w:val="28"/>
          <w:lang w:val="es-AR"/>
        </w:rPr>
      </w:pPr>
      <w:r>
        <w:rPr>
          <w:rFonts w:hint="eastAsia" w:ascii="Microsoft YaHei UI" w:hAnsi="Microsoft YaHei UI" w:eastAsia="Microsoft YaHei UI"/>
          <w:sz w:val="24"/>
          <w:szCs w:val="28"/>
          <w:lang w:val="es-AR"/>
        </w:rPr>
        <w:t>​</w:t>
      </w:r>
    </w:p>
    <w:p w14:paraId="32793104">
      <w:pPr>
        <w:jc w:val="both"/>
        <w:rPr>
          <w:rFonts w:hint="eastAsia" w:ascii="Microsoft YaHei UI" w:hAnsi="Microsoft YaHei UI" w:eastAsia="Microsoft YaHei UI"/>
          <w:sz w:val="24"/>
          <w:szCs w:val="28"/>
          <w:lang w:val="es-AR"/>
        </w:rPr>
      </w:pPr>
      <w:r>
        <w:rPr>
          <w:rFonts w:hint="eastAsia" w:ascii="Microsoft YaHei UI" w:hAnsi="Microsoft YaHei UI" w:eastAsia="Microsoft YaHei UI"/>
          <w:sz w:val="24"/>
          <w:szCs w:val="28"/>
          <w:lang w:val="es-AR"/>
        </w:rPr>
        <w:t xml:space="preserve"> </w:t>
      </w:r>
    </w:p>
    <w:p w14:paraId="2596021D">
      <w:pPr>
        <w:jc w:val="both"/>
        <w:rPr>
          <w:rFonts w:hint="eastAsia" w:ascii="Microsoft YaHei UI" w:hAnsi="Microsoft YaHei UI" w:eastAsia="Microsoft YaHei UI"/>
          <w:sz w:val="24"/>
          <w:szCs w:val="28"/>
          <w:lang w:val="es-AR"/>
        </w:rPr>
      </w:pPr>
    </w:p>
    <w:p w14:paraId="610F8F8C">
      <w:pPr>
        <w:jc w:val="both"/>
        <w:rPr>
          <w:rFonts w:hint="eastAsia" w:ascii="Microsoft YaHei UI" w:hAnsi="Microsoft YaHei UI" w:eastAsia="Microsoft YaHei UI"/>
          <w:sz w:val="24"/>
          <w:szCs w:val="28"/>
          <w:lang w:val="es-AR"/>
        </w:rPr>
      </w:pPr>
      <w:r>
        <w:rPr>
          <w:rFonts w:hint="eastAsia" w:ascii="Microsoft YaHei UI" w:hAnsi="Microsoft YaHei UI" w:eastAsia="Microsoft YaHei UI"/>
          <w:sz w:val="24"/>
          <w:szCs w:val="28"/>
          <w:lang w:val="es-AR"/>
        </w:rPr>
        <w:t>Ejemplo: Si tus costos fijos son $135.000 y el precio promedio de tu servicio es $15.000, pero el costo variable por servicio es $10.000, el cálculo sería:</w:t>
      </w:r>
    </w:p>
    <w:p w14:paraId="2FB0C9DD">
      <w:pPr>
        <w:jc w:val="both"/>
        <w:rPr>
          <w:rFonts w:hint="eastAsia" w:ascii="Microsoft YaHei UI" w:hAnsi="Microsoft YaHei UI" w:eastAsia="Microsoft YaHei UI"/>
          <w:sz w:val="24"/>
          <w:szCs w:val="28"/>
          <w:lang w:val="es-AR"/>
        </w:rPr>
      </w:pPr>
    </w:p>
    <w:p w14:paraId="5736AAC3">
      <w:pPr>
        <w:jc w:val="both"/>
        <w:rPr>
          <w:rFonts w:hint="eastAsia" w:ascii="Microsoft YaHei UI" w:hAnsi="Microsoft YaHei UI" w:eastAsia="Microsoft YaHei UI"/>
          <w:sz w:val="24"/>
          <w:szCs w:val="28"/>
          <w:lang w:val="es-AR"/>
        </w:rPr>
      </w:pPr>
      <w:r>
        <w:rPr>
          <w:rFonts w:hint="eastAsia" w:ascii="Microsoft YaHei UI" w:hAnsi="Microsoft YaHei UI" w:eastAsia="Microsoft YaHei UI"/>
          <w:sz w:val="24"/>
          <w:szCs w:val="28"/>
          <w:lang w:val="es-AR"/>
        </w:rPr>
        <w:t>Punto de equilibrio</w:t>
      </w:r>
    </w:p>
    <w:p w14:paraId="0140F1BB">
      <w:pPr>
        <w:jc w:val="both"/>
        <w:rPr>
          <w:rFonts w:hint="eastAsia" w:ascii="Microsoft YaHei UI" w:hAnsi="Microsoft YaHei UI" w:eastAsia="Microsoft YaHei UI"/>
          <w:sz w:val="24"/>
          <w:szCs w:val="28"/>
          <w:lang w:val="es-AR"/>
        </w:rPr>
      </w:pPr>
      <w:r>
        <w:rPr>
          <w:rFonts w:hint="eastAsia" w:ascii="Microsoft YaHei UI" w:hAnsi="Microsoft YaHei UI" w:eastAsia="Microsoft YaHei UI"/>
          <w:sz w:val="24"/>
          <w:szCs w:val="28"/>
          <w:lang w:val="es-AR"/>
        </w:rPr>
        <w:t>=</w:t>
      </w:r>
    </w:p>
    <w:p w14:paraId="35900A25">
      <w:pPr>
        <w:jc w:val="both"/>
        <w:rPr>
          <w:rFonts w:hint="eastAsia" w:ascii="Microsoft YaHei UI" w:hAnsi="Microsoft YaHei UI" w:eastAsia="Microsoft YaHei UI"/>
          <w:sz w:val="24"/>
          <w:szCs w:val="28"/>
          <w:lang w:val="es-AR"/>
        </w:rPr>
      </w:pPr>
      <w:r>
        <w:rPr>
          <w:rFonts w:hint="eastAsia" w:ascii="Microsoft YaHei UI" w:hAnsi="Microsoft YaHei UI" w:eastAsia="Microsoft YaHei UI"/>
          <w:sz w:val="24"/>
          <w:szCs w:val="28"/>
          <w:lang w:val="es-AR"/>
        </w:rPr>
        <w:t>135.000</w:t>
      </w:r>
    </w:p>
    <w:p w14:paraId="1CF127AC">
      <w:pPr>
        <w:jc w:val="both"/>
        <w:rPr>
          <w:rFonts w:hint="eastAsia" w:ascii="Microsoft YaHei UI" w:hAnsi="Microsoft YaHei UI" w:eastAsia="Microsoft YaHei UI"/>
          <w:sz w:val="24"/>
          <w:szCs w:val="28"/>
          <w:lang w:val="es-AR"/>
        </w:rPr>
      </w:pPr>
      <w:r>
        <w:rPr>
          <w:rFonts w:hint="eastAsia" w:ascii="Microsoft YaHei UI" w:hAnsi="Microsoft YaHei UI" w:eastAsia="Microsoft YaHei UI"/>
          <w:sz w:val="24"/>
          <w:szCs w:val="28"/>
          <w:lang w:val="es-AR"/>
        </w:rPr>
        <w:t>15.000</w:t>
      </w:r>
    </w:p>
    <w:p w14:paraId="48791182">
      <w:pPr>
        <w:jc w:val="both"/>
        <w:rPr>
          <w:rFonts w:hint="eastAsia" w:ascii="Microsoft YaHei UI" w:hAnsi="Microsoft YaHei UI" w:eastAsia="Microsoft YaHei UI"/>
          <w:sz w:val="24"/>
          <w:szCs w:val="28"/>
          <w:lang w:val="es-AR"/>
        </w:rPr>
      </w:pPr>
      <w:r>
        <w:rPr>
          <w:rFonts w:hint="eastAsia" w:ascii="Microsoft YaHei UI" w:hAnsi="Microsoft YaHei UI" w:eastAsia="Microsoft YaHei UI"/>
          <w:sz w:val="24"/>
          <w:szCs w:val="28"/>
          <w:lang w:val="es-AR"/>
        </w:rPr>
        <w:t>−</w:t>
      </w:r>
    </w:p>
    <w:p w14:paraId="5E6EBBD4">
      <w:pPr>
        <w:jc w:val="both"/>
        <w:rPr>
          <w:rFonts w:hint="eastAsia" w:ascii="Microsoft YaHei UI" w:hAnsi="Microsoft YaHei UI" w:eastAsia="Microsoft YaHei UI"/>
          <w:sz w:val="24"/>
          <w:szCs w:val="28"/>
          <w:lang w:val="es-AR"/>
        </w:rPr>
      </w:pPr>
      <w:r>
        <w:rPr>
          <w:rFonts w:hint="eastAsia" w:ascii="Microsoft YaHei UI" w:hAnsi="Microsoft YaHei UI" w:eastAsia="Microsoft YaHei UI"/>
          <w:sz w:val="24"/>
          <w:szCs w:val="28"/>
          <w:lang w:val="es-AR"/>
        </w:rPr>
        <w:t>10.000</w:t>
      </w:r>
    </w:p>
    <w:p w14:paraId="2250548B">
      <w:pPr>
        <w:jc w:val="both"/>
        <w:rPr>
          <w:rFonts w:hint="eastAsia" w:ascii="Microsoft YaHei UI" w:hAnsi="Microsoft YaHei UI" w:eastAsia="Microsoft YaHei UI"/>
          <w:sz w:val="24"/>
          <w:szCs w:val="28"/>
          <w:lang w:val="es-AR"/>
        </w:rPr>
      </w:pPr>
      <w:r>
        <w:rPr>
          <w:rFonts w:hint="eastAsia" w:ascii="Microsoft YaHei UI" w:hAnsi="Microsoft YaHei UI" w:eastAsia="Microsoft YaHei UI"/>
          <w:sz w:val="24"/>
          <w:szCs w:val="28"/>
          <w:lang w:val="es-AR"/>
        </w:rPr>
        <w:t>=</w:t>
      </w:r>
    </w:p>
    <w:p w14:paraId="2B46D3B5">
      <w:pPr>
        <w:jc w:val="both"/>
        <w:rPr>
          <w:rFonts w:hint="eastAsia" w:ascii="Microsoft YaHei UI" w:hAnsi="Microsoft YaHei UI" w:eastAsia="Microsoft YaHei UI"/>
          <w:sz w:val="24"/>
          <w:szCs w:val="28"/>
          <w:lang w:val="es-AR"/>
        </w:rPr>
      </w:pPr>
      <w:r>
        <w:rPr>
          <w:rFonts w:hint="eastAsia" w:ascii="Microsoft YaHei UI" w:hAnsi="Microsoft YaHei UI" w:eastAsia="Microsoft YaHei UI"/>
          <w:sz w:val="24"/>
          <w:szCs w:val="28"/>
          <w:lang w:val="es-AR"/>
        </w:rPr>
        <w:t>27</w:t>
      </w:r>
    </w:p>
    <w:p w14:paraId="2A14168D">
      <w:pPr>
        <w:jc w:val="both"/>
        <w:rPr>
          <w:rFonts w:hint="eastAsia" w:ascii="Microsoft YaHei UI" w:hAnsi="Microsoft YaHei UI" w:eastAsia="Microsoft YaHei UI"/>
          <w:sz w:val="24"/>
          <w:szCs w:val="28"/>
          <w:lang w:val="es-AR"/>
        </w:rPr>
      </w:pPr>
      <w:r>
        <w:rPr>
          <w:rFonts w:hint="eastAsia" w:ascii="Microsoft YaHei UI" w:hAnsi="Microsoft YaHei UI" w:eastAsia="Microsoft YaHei UI"/>
          <w:sz w:val="24"/>
          <w:szCs w:val="28"/>
          <w:lang w:val="es-AR"/>
        </w:rPr>
        <w:t xml:space="preserve">Punto de equilibrio= </w:t>
      </w:r>
    </w:p>
    <w:p w14:paraId="35F5D241">
      <w:pPr>
        <w:jc w:val="both"/>
        <w:rPr>
          <w:rFonts w:hint="eastAsia" w:ascii="Microsoft YaHei UI" w:hAnsi="Microsoft YaHei UI" w:eastAsia="Microsoft YaHei UI"/>
          <w:sz w:val="24"/>
          <w:szCs w:val="28"/>
          <w:lang w:val="es-AR"/>
        </w:rPr>
      </w:pPr>
      <w:r>
        <w:rPr>
          <w:rFonts w:hint="eastAsia" w:ascii="Microsoft YaHei UI" w:hAnsi="Microsoft YaHei UI" w:eastAsia="Microsoft YaHei UI"/>
          <w:sz w:val="24"/>
          <w:szCs w:val="28"/>
          <w:lang w:val="es-AR"/>
        </w:rPr>
        <w:t>15.000−10.000</w:t>
      </w:r>
    </w:p>
    <w:p w14:paraId="266037B8">
      <w:pPr>
        <w:jc w:val="both"/>
        <w:rPr>
          <w:rFonts w:hint="eastAsia" w:ascii="Microsoft YaHei UI" w:hAnsi="Microsoft YaHei UI" w:eastAsia="Microsoft YaHei UI"/>
          <w:sz w:val="24"/>
          <w:szCs w:val="28"/>
          <w:lang w:val="es-AR"/>
        </w:rPr>
      </w:pPr>
      <w:r>
        <w:rPr>
          <w:rFonts w:hint="eastAsia" w:ascii="Microsoft YaHei UI" w:hAnsi="Microsoft YaHei UI" w:eastAsia="Microsoft YaHei UI"/>
          <w:sz w:val="24"/>
          <w:szCs w:val="28"/>
          <w:lang w:val="es-AR"/>
        </w:rPr>
        <w:t>135.000</w:t>
      </w:r>
    </w:p>
    <w:p w14:paraId="4E1A55F3">
      <w:pPr>
        <w:jc w:val="both"/>
        <w:rPr>
          <w:rFonts w:hint="eastAsia" w:ascii="Microsoft YaHei UI" w:hAnsi="Microsoft YaHei UI" w:eastAsia="Microsoft YaHei UI"/>
          <w:sz w:val="24"/>
          <w:szCs w:val="28"/>
          <w:lang w:val="es-AR"/>
        </w:rPr>
      </w:pPr>
      <w:r>
        <w:rPr>
          <w:rFonts w:hint="eastAsia" w:ascii="Microsoft YaHei UI" w:hAnsi="Microsoft YaHei UI" w:eastAsia="Microsoft YaHei UI"/>
          <w:sz w:val="24"/>
          <w:szCs w:val="28"/>
          <w:lang w:val="es-AR"/>
        </w:rPr>
        <w:t>​</w:t>
      </w:r>
    </w:p>
    <w:p w14:paraId="7B4C1C8A">
      <w:pPr>
        <w:jc w:val="both"/>
        <w:rPr>
          <w:rFonts w:hint="eastAsia" w:ascii="Microsoft YaHei UI" w:hAnsi="Microsoft YaHei UI" w:eastAsia="Microsoft YaHei UI"/>
          <w:sz w:val="24"/>
          <w:szCs w:val="28"/>
          <w:lang w:val="es-AR"/>
        </w:rPr>
      </w:pPr>
      <w:r>
        <w:rPr>
          <w:rFonts w:hint="eastAsia" w:ascii="Microsoft YaHei UI" w:hAnsi="Microsoft YaHei UI" w:eastAsia="Microsoft YaHei UI"/>
          <w:sz w:val="24"/>
          <w:szCs w:val="28"/>
          <w:lang w:val="es-AR"/>
        </w:rPr>
        <w:t xml:space="preserve"> =27</w:t>
      </w:r>
    </w:p>
    <w:p w14:paraId="213E41E3">
      <w:pPr>
        <w:jc w:val="both"/>
        <w:rPr>
          <w:rFonts w:hint="eastAsia" w:ascii="Microsoft YaHei UI" w:hAnsi="Microsoft YaHei UI" w:eastAsia="Microsoft YaHei UI"/>
          <w:sz w:val="24"/>
          <w:szCs w:val="28"/>
          <w:lang w:val="es-AR"/>
        </w:rPr>
      </w:pPr>
    </w:p>
    <w:p w14:paraId="656BCC9A">
      <w:pPr>
        <w:jc w:val="both"/>
        <w:rPr>
          <w:rFonts w:hint="eastAsia" w:ascii="Microsoft YaHei UI" w:hAnsi="Microsoft YaHei UI" w:eastAsia="Microsoft YaHei UI"/>
          <w:sz w:val="24"/>
          <w:szCs w:val="28"/>
          <w:lang w:val="es-AR"/>
        </w:rPr>
      </w:pPr>
      <w:r>
        <w:rPr>
          <w:rFonts w:hint="eastAsia" w:ascii="Microsoft YaHei UI" w:hAnsi="Microsoft YaHei UI" w:eastAsia="Microsoft YaHei UI"/>
          <w:sz w:val="24"/>
          <w:szCs w:val="28"/>
          <w:lang w:val="es-AR"/>
        </w:rPr>
        <w:t>Esto significa que necesitas vender 27 servicios al mes para cubrir tus costos.</w:t>
      </w:r>
    </w:p>
    <w:p w14:paraId="01AE74A1">
      <w:pPr>
        <w:jc w:val="both"/>
        <w:rPr>
          <w:rFonts w:hint="eastAsia" w:ascii="Microsoft YaHei UI" w:hAnsi="Microsoft YaHei UI" w:eastAsia="Microsoft YaHei UI"/>
          <w:sz w:val="24"/>
          <w:szCs w:val="28"/>
          <w:lang w:val="es-AR"/>
        </w:rPr>
      </w:pPr>
    </w:p>
    <w:p w14:paraId="384ACC68">
      <w:pPr>
        <w:pStyle w:val="4"/>
        <w:keepNext w:val="0"/>
        <w:keepLines w:val="0"/>
        <w:widowControl/>
        <w:suppressLineNumbers w:val="0"/>
        <w:jc w:val="both"/>
        <w:rPr>
          <w:rFonts w:hint="default" w:ascii="Microsoft YaHei UI" w:hAnsi="Microsoft YaHei UI" w:eastAsia="Microsoft YaHei UI"/>
          <w:b/>
          <w:bCs/>
          <w:color w:val="002060"/>
          <w:sz w:val="36"/>
          <w:szCs w:val="40"/>
          <w:lang w:val="es-AR"/>
        </w:rPr>
      </w:pPr>
      <w:bookmarkStart w:id="22" w:name="_14. Estado de resultados proyectados"/>
      <w:r>
        <w:rPr>
          <w:rStyle w:val="8"/>
          <w:rFonts w:hint="default" w:ascii="Microsoft YaHei UI" w:hAnsi="Microsoft YaHei UI" w:eastAsia="Microsoft YaHei UI" w:cs="Microsoft YaHei UI"/>
          <w:b/>
          <w:bCs/>
          <w:color w:val="002060"/>
          <w:sz w:val="36"/>
          <w:szCs w:val="36"/>
          <w:lang w:val="es-AR"/>
        </w:rPr>
        <w:t>14</w:t>
      </w:r>
      <w:r>
        <w:rPr>
          <w:rStyle w:val="8"/>
          <w:rFonts w:hint="eastAsia" w:ascii="Microsoft YaHei UI" w:hAnsi="Microsoft YaHei UI" w:eastAsia="Microsoft YaHei UI" w:cs="Microsoft YaHei UI"/>
          <w:b/>
          <w:bCs/>
          <w:color w:val="002060"/>
          <w:sz w:val="36"/>
          <w:szCs w:val="36"/>
        </w:rPr>
        <w:t>.</w:t>
      </w:r>
      <w:r>
        <w:rPr>
          <w:rStyle w:val="8"/>
          <w:rFonts w:hint="default" w:ascii="Microsoft YaHei UI" w:hAnsi="Microsoft YaHei UI" w:eastAsia="Microsoft YaHei UI" w:cs="Microsoft YaHei UI"/>
          <w:b/>
          <w:bCs/>
          <w:color w:val="002060"/>
          <w:sz w:val="36"/>
          <w:szCs w:val="36"/>
          <w:lang w:val="es-AR"/>
        </w:rPr>
        <w:t xml:space="preserve"> Estado de resultados proyectados</w:t>
      </w:r>
    </w:p>
    <w:bookmarkEnd w:id="22"/>
    <w:p w14:paraId="53293660">
      <w:pPr>
        <w:jc w:val="both"/>
        <w:rPr>
          <w:rFonts w:hint="eastAsia" w:ascii="Microsoft YaHei UI" w:hAnsi="Microsoft YaHei UI" w:eastAsia="Microsoft YaHei UI"/>
          <w:sz w:val="24"/>
          <w:szCs w:val="28"/>
          <w:lang w:val="es-AR"/>
        </w:rPr>
      </w:pPr>
      <w:r>
        <w:rPr>
          <w:rFonts w:hint="eastAsia" w:ascii="Microsoft YaHei UI" w:hAnsi="Microsoft YaHei UI" w:eastAsia="Microsoft YaHei UI"/>
          <w:sz w:val="24"/>
          <w:szCs w:val="28"/>
          <w:lang w:val="es-AR"/>
        </w:rPr>
        <w:t>Estimaciones de ingresos y gastos para los próximos años, incluyendo:</w:t>
      </w:r>
    </w:p>
    <w:p w14:paraId="515C47D8">
      <w:pPr>
        <w:jc w:val="both"/>
        <w:rPr>
          <w:rFonts w:hint="eastAsia" w:ascii="Microsoft YaHei UI" w:hAnsi="Microsoft YaHei UI" w:eastAsia="Microsoft YaHei UI"/>
          <w:sz w:val="24"/>
          <w:szCs w:val="28"/>
          <w:lang w:val="es-AR"/>
        </w:rPr>
      </w:pPr>
    </w:p>
    <w:p w14:paraId="32BE6628">
      <w:pPr>
        <w:jc w:val="both"/>
        <w:rPr>
          <w:rFonts w:hint="eastAsia" w:ascii="Microsoft YaHei UI" w:hAnsi="Microsoft YaHei UI" w:eastAsia="Microsoft YaHei UI"/>
          <w:sz w:val="24"/>
          <w:szCs w:val="28"/>
          <w:lang w:val="es-AR"/>
        </w:rPr>
      </w:pPr>
      <w:r>
        <w:rPr>
          <w:rFonts w:hint="eastAsia" w:ascii="Microsoft YaHei UI" w:hAnsi="Microsoft YaHei UI" w:eastAsia="Microsoft YaHei UI"/>
          <w:sz w:val="24"/>
          <w:szCs w:val="28"/>
          <w:lang w:val="es-AR"/>
        </w:rPr>
        <w:t>Ingresos Proyectados: Basados en ventas de servicios y mantenimiento.</w:t>
      </w:r>
    </w:p>
    <w:p w14:paraId="261E353D">
      <w:pPr>
        <w:jc w:val="both"/>
        <w:rPr>
          <w:rFonts w:hint="eastAsia" w:ascii="Microsoft YaHei UI" w:hAnsi="Microsoft YaHei UI" w:eastAsia="Microsoft YaHei UI"/>
          <w:sz w:val="24"/>
          <w:szCs w:val="28"/>
          <w:lang w:val="es-AR"/>
        </w:rPr>
      </w:pPr>
      <w:r>
        <w:rPr>
          <w:rFonts w:hint="eastAsia" w:ascii="Microsoft YaHei UI" w:hAnsi="Microsoft YaHei UI" w:eastAsia="Microsoft YaHei UI"/>
          <w:sz w:val="24"/>
          <w:szCs w:val="28"/>
          <w:lang w:val="es-AR"/>
        </w:rPr>
        <w:t>Gastos Proyectados: Incluye costos operativos, personal y otros gastos.</w:t>
      </w:r>
    </w:p>
    <w:p w14:paraId="2EC92B6D">
      <w:pPr>
        <w:jc w:val="both"/>
        <w:rPr>
          <w:rFonts w:hint="eastAsia" w:ascii="Microsoft YaHei UI" w:hAnsi="Microsoft YaHei UI" w:eastAsia="Microsoft YaHei UI"/>
          <w:sz w:val="24"/>
          <w:szCs w:val="28"/>
          <w:lang w:val="es-AR"/>
        </w:rPr>
      </w:pPr>
      <w:r>
        <w:rPr>
          <w:rFonts w:hint="eastAsia" w:ascii="Microsoft YaHei UI" w:hAnsi="Microsoft YaHei UI" w:eastAsia="Microsoft YaHei UI"/>
          <w:sz w:val="24"/>
          <w:szCs w:val="28"/>
          <w:lang w:val="es-AR"/>
        </w:rPr>
        <w:t>Aquí debes proyectar tus ingresos y gastos futuros. Haz una estimación para los próximos meses o años, tomando en cuenta el crecimiento esperado de tu empresa. Un estado de resultados incluye:</w:t>
      </w:r>
    </w:p>
    <w:p w14:paraId="4F727416">
      <w:pPr>
        <w:jc w:val="both"/>
        <w:rPr>
          <w:rFonts w:hint="eastAsia" w:ascii="Microsoft YaHei UI" w:hAnsi="Microsoft YaHei UI" w:eastAsia="Microsoft YaHei UI"/>
          <w:sz w:val="24"/>
          <w:szCs w:val="28"/>
          <w:lang w:val="es-AR"/>
        </w:rPr>
      </w:pPr>
    </w:p>
    <w:p w14:paraId="6C032917">
      <w:pPr>
        <w:jc w:val="both"/>
        <w:rPr>
          <w:rFonts w:hint="eastAsia" w:ascii="Microsoft YaHei UI" w:hAnsi="Microsoft YaHei UI" w:eastAsia="Microsoft YaHei UI"/>
          <w:sz w:val="24"/>
          <w:szCs w:val="28"/>
          <w:lang w:val="es-AR"/>
        </w:rPr>
      </w:pPr>
      <w:r>
        <w:rPr>
          <w:rFonts w:hint="eastAsia" w:ascii="Microsoft YaHei UI" w:hAnsi="Microsoft YaHei UI" w:eastAsia="Microsoft YaHei UI"/>
          <w:sz w:val="24"/>
          <w:szCs w:val="28"/>
          <w:lang w:val="es-AR"/>
        </w:rPr>
        <w:t>Ingresos: Calcula cuántos servicios esperas vender mensualmente o anualmente.</w:t>
      </w:r>
    </w:p>
    <w:p w14:paraId="43B46F50">
      <w:pPr>
        <w:jc w:val="both"/>
        <w:rPr>
          <w:rFonts w:hint="eastAsia" w:ascii="Microsoft YaHei UI" w:hAnsi="Microsoft YaHei UI" w:eastAsia="Microsoft YaHei UI"/>
          <w:sz w:val="24"/>
          <w:szCs w:val="28"/>
          <w:lang w:val="es-AR"/>
        </w:rPr>
      </w:pPr>
      <w:r>
        <w:rPr>
          <w:rFonts w:hint="eastAsia" w:ascii="Microsoft YaHei UI" w:hAnsi="Microsoft YaHei UI" w:eastAsia="Microsoft YaHei UI"/>
          <w:sz w:val="24"/>
          <w:szCs w:val="28"/>
          <w:lang w:val="es-AR"/>
        </w:rPr>
        <w:t>Gastos: Incluye todos los costos fijos y variables.</w:t>
      </w:r>
    </w:p>
    <w:p w14:paraId="065B3613">
      <w:pPr>
        <w:jc w:val="both"/>
        <w:rPr>
          <w:rFonts w:hint="eastAsia" w:ascii="Microsoft YaHei UI" w:hAnsi="Microsoft YaHei UI" w:eastAsia="Microsoft YaHei UI"/>
          <w:sz w:val="24"/>
          <w:szCs w:val="28"/>
          <w:lang w:val="es-AR"/>
        </w:rPr>
      </w:pPr>
      <w:r>
        <w:rPr>
          <w:rFonts w:hint="eastAsia" w:ascii="Microsoft YaHei UI" w:hAnsi="Microsoft YaHei UI" w:eastAsia="Microsoft YaHei UI"/>
          <w:sz w:val="24"/>
          <w:szCs w:val="28"/>
          <w:lang w:val="es-AR"/>
        </w:rPr>
        <w:t>Utilidades: Restando los gastos de los ingresos, obtienes las utilidades (ganancias).</w:t>
      </w:r>
    </w:p>
    <w:p w14:paraId="57368F68">
      <w:pPr>
        <w:jc w:val="both"/>
        <w:rPr>
          <w:rFonts w:hint="eastAsia" w:ascii="Microsoft YaHei UI" w:hAnsi="Microsoft YaHei UI" w:eastAsia="Microsoft YaHei UI"/>
          <w:sz w:val="24"/>
          <w:szCs w:val="28"/>
          <w:lang w:val="es-AR"/>
        </w:rPr>
      </w:pPr>
      <w:r>
        <w:rPr>
          <w:rFonts w:hint="eastAsia" w:ascii="Microsoft YaHei UI" w:hAnsi="Microsoft YaHei UI" w:eastAsia="Microsoft YaHei UI"/>
          <w:sz w:val="24"/>
          <w:szCs w:val="28"/>
          <w:lang w:val="es-AR"/>
        </w:rPr>
        <w:t>Ejemplo:</w:t>
      </w:r>
    </w:p>
    <w:p w14:paraId="74B04149">
      <w:pPr>
        <w:jc w:val="both"/>
        <w:rPr>
          <w:rFonts w:hint="eastAsia" w:ascii="Microsoft YaHei UI" w:hAnsi="Microsoft YaHei UI" w:eastAsia="Microsoft YaHei UI"/>
          <w:sz w:val="24"/>
          <w:szCs w:val="28"/>
          <w:lang w:val="es-AR"/>
        </w:rPr>
      </w:pPr>
    </w:p>
    <w:p w14:paraId="45793644">
      <w:pPr>
        <w:jc w:val="both"/>
        <w:rPr>
          <w:rFonts w:hint="eastAsia" w:ascii="Microsoft YaHei UI" w:hAnsi="Microsoft YaHei UI" w:eastAsia="Microsoft YaHei UI"/>
          <w:sz w:val="24"/>
          <w:szCs w:val="28"/>
          <w:lang w:val="es-AR"/>
        </w:rPr>
      </w:pPr>
      <w:r>
        <w:rPr>
          <w:rFonts w:hint="eastAsia" w:ascii="Microsoft YaHei UI" w:hAnsi="Microsoft YaHei UI" w:eastAsia="Microsoft YaHei UI"/>
          <w:sz w:val="24"/>
          <w:szCs w:val="28"/>
          <w:lang w:val="es-AR"/>
        </w:rPr>
        <w:t>Ingresos proyectados:</w:t>
      </w:r>
    </w:p>
    <w:p w14:paraId="0C0FD229">
      <w:pPr>
        <w:jc w:val="both"/>
        <w:rPr>
          <w:rFonts w:hint="eastAsia" w:ascii="Microsoft YaHei UI" w:hAnsi="Microsoft YaHei UI" w:eastAsia="Microsoft YaHei UI"/>
          <w:sz w:val="24"/>
          <w:szCs w:val="28"/>
          <w:lang w:val="es-AR"/>
        </w:rPr>
      </w:pPr>
    </w:p>
    <w:p w14:paraId="77435EFD">
      <w:pPr>
        <w:jc w:val="both"/>
        <w:rPr>
          <w:rFonts w:hint="eastAsia" w:ascii="Microsoft YaHei UI" w:hAnsi="Microsoft YaHei UI" w:eastAsia="Microsoft YaHei UI"/>
          <w:sz w:val="24"/>
          <w:szCs w:val="28"/>
          <w:lang w:val="es-AR"/>
        </w:rPr>
      </w:pPr>
      <w:r>
        <w:rPr>
          <w:rFonts w:hint="eastAsia" w:ascii="Microsoft YaHei UI" w:hAnsi="Microsoft YaHei UI" w:eastAsia="Microsoft YaHei UI"/>
          <w:sz w:val="24"/>
          <w:szCs w:val="28"/>
          <w:lang w:val="es-AR"/>
        </w:rPr>
        <w:t>En el primer año, planeas vender 50 desarrollos web a $50.000 cada uno: $2.500.000.</w:t>
      </w:r>
    </w:p>
    <w:p w14:paraId="15B911AB">
      <w:pPr>
        <w:jc w:val="both"/>
        <w:rPr>
          <w:rFonts w:hint="eastAsia" w:ascii="Microsoft YaHei UI" w:hAnsi="Microsoft YaHei UI" w:eastAsia="Microsoft YaHei UI"/>
          <w:sz w:val="24"/>
          <w:szCs w:val="28"/>
          <w:lang w:val="es-AR"/>
        </w:rPr>
      </w:pPr>
      <w:r>
        <w:rPr>
          <w:rFonts w:hint="eastAsia" w:ascii="Microsoft YaHei UI" w:hAnsi="Microsoft YaHei UI" w:eastAsia="Microsoft YaHei UI"/>
          <w:sz w:val="24"/>
          <w:szCs w:val="28"/>
          <w:lang w:val="es-AR"/>
        </w:rPr>
        <w:t>30 mantenimientos anuales a $15.000 cada uno: $450.000.</w:t>
      </w:r>
    </w:p>
    <w:p w14:paraId="18B30B54">
      <w:pPr>
        <w:jc w:val="both"/>
        <w:rPr>
          <w:rFonts w:hint="eastAsia" w:ascii="Microsoft YaHei UI" w:hAnsi="Microsoft YaHei UI" w:eastAsia="Microsoft YaHei UI"/>
          <w:sz w:val="24"/>
          <w:szCs w:val="28"/>
          <w:lang w:val="es-AR"/>
        </w:rPr>
      </w:pPr>
      <w:r>
        <w:rPr>
          <w:rFonts w:hint="eastAsia" w:ascii="Microsoft YaHei UI" w:hAnsi="Microsoft YaHei UI" w:eastAsia="Microsoft YaHei UI"/>
          <w:sz w:val="24"/>
          <w:szCs w:val="28"/>
          <w:lang w:val="es-AR"/>
        </w:rPr>
        <w:t>Total ingresos proyectados: $2.950.000.</w:t>
      </w:r>
    </w:p>
    <w:p w14:paraId="2261D49A">
      <w:pPr>
        <w:jc w:val="both"/>
        <w:rPr>
          <w:rFonts w:hint="eastAsia" w:ascii="Microsoft YaHei UI" w:hAnsi="Microsoft YaHei UI" w:eastAsia="Microsoft YaHei UI"/>
          <w:sz w:val="24"/>
          <w:szCs w:val="28"/>
          <w:lang w:val="es-AR"/>
        </w:rPr>
      </w:pPr>
      <w:r>
        <w:rPr>
          <w:rFonts w:hint="eastAsia" w:ascii="Microsoft YaHei UI" w:hAnsi="Microsoft YaHei UI" w:eastAsia="Microsoft YaHei UI"/>
          <w:sz w:val="24"/>
          <w:szCs w:val="28"/>
          <w:lang w:val="es-AR"/>
        </w:rPr>
        <w:t>Gastos proyectados:</w:t>
      </w:r>
    </w:p>
    <w:p w14:paraId="08FCA9C7">
      <w:pPr>
        <w:jc w:val="both"/>
        <w:rPr>
          <w:rFonts w:hint="eastAsia" w:ascii="Microsoft YaHei UI" w:hAnsi="Microsoft YaHei UI" w:eastAsia="Microsoft YaHei UI"/>
          <w:sz w:val="24"/>
          <w:szCs w:val="28"/>
          <w:lang w:val="es-AR"/>
        </w:rPr>
      </w:pPr>
    </w:p>
    <w:p w14:paraId="73FA2943">
      <w:pPr>
        <w:jc w:val="both"/>
        <w:rPr>
          <w:rFonts w:hint="eastAsia" w:ascii="Microsoft YaHei UI" w:hAnsi="Microsoft YaHei UI" w:eastAsia="Microsoft YaHei UI"/>
          <w:sz w:val="24"/>
          <w:szCs w:val="28"/>
          <w:lang w:val="es-AR"/>
        </w:rPr>
      </w:pPr>
      <w:r>
        <w:rPr>
          <w:rFonts w:hint="eastAsia" w:ascii="Microsoft YaHei UI" w:hAnsi="Microsoft YaHei UI" w:eastAsia="Microsoft YaHei UI"/>
          <w:sz w:val="24"/>
          <w:szCs w:val="28"/>
          <w:lang w:val="es-AR"/>
        </w:rPr>
        <w:t>Costos fijos (sueldos, alquiler, servicios): $1.620.000.</w:t>
      </w:r>
    </w:p>
    <w:p w14:paraId="66D31729">
      <w:pPr>
        <w:jc w:val="both"/>
        <w:rPr>
          <w:rFonts w:hint="eastAsia" w:ascii="Microsoft YaHei UI" w:hAnsi="Microsoft YaHei UI" w:eastAsia="Microsoft YaHei UI"/>
          <w:sz w:val="24"/>
          <w:szCs w:val="28"/>
          <w:lang w:val="es-AR"/>
        </w:rPr>
      </w:pPr>
      <w:r>
        <w:rPr>
          <w:rFonts w:hint="eastAsia" w:ascii="Microsoft YaHei UI" w:hAnsi="Microsoft YaHei UI" w:eastAsia="Microsoft YaHei UI"/>
          <w:sz w:val="24"/>
          <w:szCs w:val="28"/>
          <w:lang w:val="es-AR"/>
        </w:rPr>
        <w:t>Costos variables (materiales, licencias, horas extra): $1.000.000.</w:t>
      </w:r>
    </w:p>
    <w:p w14:paraId="52B8865F">
      <w:pPr>
        <w:jc w:val="both"/>
        <w:rPr>
          <w:rFonts w:hint="eastAsia" w:ascii="Microsoft YaHei UI" w:hAnsi="Microsoft YaHei UI" w:eastAsia="Microsoft YaHei UI"/>
          <w:sz w:val="24"/>
          <w:szCs w:val="28"/>
          <w:lang w:val="es-AR"/>
        </w:rPr>
      </w:pPr>
      <w:r>
        <w:rPr>
          <w:rFonts w:hint="eastAsia" w:ascii="Microsoft YaHei UI" w:hAnsi="Microsoft YaHei UI" w:eastAsia="Microsoft YaHei UI"/>
          <w:sz w:val="24"/>
          <w:szCs w:val="28"/>
          <w:lang w:val="es-AR"/>
        </w:rPr>
        <w:t>Total gastos proyectados: $2.620.000.</w:t>
      </w:r>
    </w:p>
    <w:p w14:paraId="440A4092">
      <w:pPr>
        <w:jc w:val="both"/>
        <w:rPr>
          <w:rFonts w:hint="eastAsia" w:ascii="Microsoft YaHei UI" w:hAnsi="Microsoft YaHei UI" w:eastAsia="Microsoft YaHei UI"/>
          <w:sz w:val="24"/>
          <w:szCs w:val="28"/>
          <w:lang w:val="es-AR"/>
        </w:rPr>
      </w:pPr>
      <w:r>
        <w:rPr>
          <w:rFonts w:hint="eastAsia" w:ascii="Microsoft YaHei UI" w:hAnsi="Microsoft YaHei UI" w:eastAsia="Microsoft YaHei UI"/>
          <w:sz w:val="24"/>
          <w:szCs w:val="28"/>
          <w:lang w:val="es-AR"/>
        </w:rPr>
        <w:t>Utilidad proyectada: $2.950.000 - $2.620.000 = $330.000.</w:t>
      </w:r>
      <w:bookmarkStart w:id="23" w:name="_GoBack"/>
      <w:bookmarkEnd w:id="23"/>
    </w:p>
    <w:p w14:paraId="28B755B1">
      <w:pPr>
        <w:jc w:val="both"/>
        <w:rPr>
          <w:rFonts w:hint="eastAsia" w:ascii="Microsoft YaHei UI" w:hAnsi="Microsoft YaHei UI" w:eastAsia="Microsoft YaHei UI"/>
          <w:sz w:val="24"/>
          <w:szCs w:val="28"/>
          <w:lang w:val="es-AR"/>
        </w:rPr>
      </w:pPr>
    </w:p>
    <w:p w14:paraId="211D806B">
      <w:pPr>
        <w:jc w:val="both"/>
        <w:rPr>
          <w:rFonts w:hint="eastAsia" w:ascii="Microsoft YaHei UI" w:hAnsi="Microsoft YaHei UI" w:eastAsia="Microsoft YaHei UI"/>
          <w:sz w:val="24"/>
          <w:szCs w:val="28"/>
          <w:lang w:val="es-AR"/>
        </w:rPr>
      </w:pPr>
    </w:p>
    <w:p w14:paraId="4EFEEDE7">
      <w:pPr>
        <w:jc w:val="both"/>
        <w:rPr>
          <w:rFonts w:hint="eastAsia" w:ascii="Microsoft YaHei UI" w:hAnsi="Microsoft YaHei UI" w:eastAsia="Microsoft YaHei UI"/>
          <w:sz w:val="24"/>
          <w:szCs w:val="28"/>
          <w:lang w:val="es-AR"/>
        </w:rPr>
      </w:pPr>
    </w:p>
    <w:sectPr>
      <w:footerReference r:id="rId5" w:type="default"/>
      <w:pgSz w:w="11906" w:h="16838"/>
      <w:pgMar w:top="720" w:right="720" w:bottom="720" w:left="720" w:header="851" w:footer="992" w:gutter="0"/>
      <w:pgNumType w:fmt="decimal" w:start="1"/>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Microsoft YaHei U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9E839D0">
    <w:pPr>
      <w:pStyle w:val="10"/>
    </w:pPr>
    <w:r>
      <w:rPr>
        <w:sz w:val="18"/>
      </w:rPr>
      <mc:AlternateContent>
        <mc:Choice Requires="wps">
          <w:drawing>
            <wp:anchor distT="0" distB="0" distL="114300" distR="114300" simplePos="0" relativeHeight="251664384" behindDoc="0" locked="0" layoutInCell="1" allowOverlap="1">
              <wp:simplePos x="0" y="0"/>
              <wp:positionH relativeFrom="margin">
                <wp:align>right</wp:align>
              </wp:positionH>
              <wp:positionV relativeFrom="paragraph">
                <wp:posOffset>0</wp:posOffset>
              </wp:positionV>
              <wp:extent cx="1828800" cy="1828800"/>
              <wp:effectExtent l="0" t="0" r="0" b="0"/>
              <wp:wrapNone/>
              <wp:docPr id="2" name="Text Box 1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txbx>
                      <w:txbxContent>
                        <w:p w14:paraId="55A58D37">
                          <w:pPr>
                            <w:pStyle w:val="10"/>
                            <w:rPr>
                              <w:sz w:val="36"/>
                              <w:szCs w:val="36"/>
                            </w:rPr>
                          </w:pPr>
                          <w:r>
                            <w:rPr>
                              <w:sz w:val="36"/>
                              <w:szCs w:val="36"/>
                            </w:rPr>
                            <w:fldChar w:fldCharType="begin"/>
                          </w:r>
                          <w:r>
                            <w:rPr>
                              <w:sz w:val="36"/>
                              <w:szCs w:val="36"/>
                            </w:rPr>
                            <w:instrText xml:space="preserve"> PAGE  \* MERGEFORMAT </w:instrText>
                          </w:r>
                          <w:r>
                            <w:rPr>
                              <w:sz w:val="36"/>
                              <w:szCs w:val="36"/>
                            </w:rPr>
                            <w:fldChar w:fldCharType="separate"/>
                          </w:r>
                          <w:r>
                            <w:rPr>
                              <w:sz w:val="36"/>
                              <w:szCs w:val="36"/>
                            </w:rPr>
                            <w:t>1</w:t>
                          </w:r>
                          <w:r>
                            <w:rPr>
                              <w:sz w:val="36"/>
                              <w:szCs w:val="36"/>
                            </w:rPr>
                            <w:fldChar w:fldCharType="end"/>
                          </w:r>
                        </w:p>
                      </w:txbxContent>
                    </wps:txbx>
                    <wps:bodyPr wrap="none" lIns="0" tIns="0" rIns="0" bIns="0" upright="0">
                      <a:spAutoFit/>
                    </wps:bodyPr>
                  </wps:wsp>
                </a:graphicData>
              </a:graphic>
            </wp:anchor>
          </w:drawing>
        </mc:Choice>
        <mc:Fallback>
          <w:pict>
            <v:shape id="Text Box 14" o:spid="_x0000_s1026" o:spt="202" type="#_x0000_t202" style="position:absolute;left:0pt;margin-top:0pt;height:144pt;width:144pt;mso-position-horizontal:right;mso-position-horizontal-relative:margin;mso-wrap-style:none;z-index:25166438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">
              <v:fill on="f" focussize="0,0"/>
              <v:stroke on="f" weight="0.5pt"/>
              <v:imagedata o:title=""/>
              <o:lock v:ext="edit" aspectratio="f"/>
              <v:textbox inset="0mm,0mm,0mm,0mm" style="mso-fit-shape-to-text:t;">
                <w:txbxContent>
                  <w:p w14:paraId="55A58D37">
                    <w:pPr>
                      <w:pStyle w:val="10"/>
                      <w:rPr>
                        <w:sz w:val="36"/>
                        <w:szCs w:val="36"/>
                      </w:rPr>
                    </w:pPr>
                    <w:r>
                      <w:rPr>
                        <w:sz w:val="36"/>
                        <w:szCs w:val="36"/>
                      </w:rPr>
                      <w:fldChar w:fldCharType="begin"/>
                    </w:r>
                    <w:r>
                      <w:rPr>
                        <w:sz w:val="36"/>
                        <w:szCs w:val="36"/>
                      </w:rPr>
                      <w:instrText xml:space="preserve"> PAGE  \* MERGEFORMAT </w:instrText>
                    </w:r>
                    <w:r>
                      <w:rPr>
                        <w:sz w:val="36"/>
                        <w:szCs w:val="36"/>
                      </w:rPr>
                      <w:fldChar w:fldCharType="separate"/>
                    </w:r>
                    <w:r>
                      <w:rPr>
                        <w:sz w:val="36"/>
                        <w:szCs w:val="36"/>
                      </w:rPr>
                      <w:t>1</w:t>
                    </w:r>
                    <w:r>
                      <w:rPr>
                        <w:sz w:val="36"/>
                        <w:szCs w:val="36"/>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B5107C8">
    <w:pPr>
      <w:pStyle w:val="10"/>
    </w:pPr>
    <w:r>
      <w:rPr>
        <w:sz w:val="18"/>
      </w:rPr>
      <mc:AlternateContent>
        <mc:Choice Requires="wps">
          <w:drawing>
            <wp:anchor distT="0" distB="0" distL="114300" distR="114300" simplePos="0" relativeHeight="251665408" behindDoc="0" locked="0" layoutInCell="1" allowOverlap="1">
              <wp:simplePos x="0" y="0"/>
              <wp:positionH relativeFrom="margin">
                <wp:align>right</wp:align>
              </wp:positionH>
              <wp:positionV relativeFrom="paragraph">
                <wp:posOffset>0</wp:posOffset>
              </wp:positionV>
              <wp:extent cx="1828800" cy="1828800"/>
              <wp:effectExtent l="0" t="0" r="0" b="0"/>
              <wp:wrapNone/>
              <wp:docPr id="3" name="Text Box 1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txbx>
                      <w:txbxContent>
                        <w:p w14:paraId="202E4B46">
                          <w:pPr>
                            <w:pStyle w:val="10"/>
                            <w:rPr>
                              <w:sz w:val="36"/>
                              <w:szCs w:val="36"/>
                            </w:rPr>
                          </w:pPr>
                          <w:r>
                            <w:rPr>
                              <w:sz w:val="36"/>
                              <w:szCs w:val="36"/>
                            </w:rPr>
                            <w:fldChar w:fldCharType="begin"/>
                          </w:r>
                          <w:r>
                            <w:rPr>
                              <w:sz w:val="36"/>
                              <w:szCs w:val="36"/>
                            </w:rPr>
                            <w:instrText xml:space="preserve"> PAGE  \* MERGEFORMAT </w:instrText>
                          </w:r>
                          <w:r>
                            <w:rPr>
                              <w:sz w:val="36"/>
                              <w:szCs w:val="36"/>
                            </w:rPr>
                            <w:fldChar w:fldCharType="separate"/>
                          </w:r>
                          <w:r>
                            <w:rPr>
                              <w:sz w:val="36"/>
                              <w:szCs w:val="36"/>
                            </w:rPr>
                            <w:t>1</w:t>
                          </w:r>
                          <w:r>
                            <w:rPr>
                              <w:sz w:val="36"/>
                              <w:szCs w:val="36"/>
                            </w:rPr>
                            <w:fldChar w:fldCharType="end"/>
                          </w:r>
                        </w:p>
                      </w:txbxContent>
                    </wps:txbx>
                    <wps:bodyPr wrap="none" lIns="0" tIns="0" rIns="0" bIns="0" upright="0">
                      <a:spAutoFit/>
                    </wps:bodyPr>
                  </wps:wsp>
                </a:graphicData>
              </a:graphic>
            </wp:anchor>
          </w:drawing>
        </mc:Choice>
        <mc:Fallback>
          <w:pict>
            <v:shape id="Text Box 14" o:spid="_x0000_s1026" o:spt="202" type="#_x0000_t202" style="position:absolute;left:0pt;margin-top:0pt;height:144pt;width:144pt;mso-position-horizontal:right;mso-position-horizontal-relative:margin;mso-wrap-style:none;z-index:25166540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">
              <v:fill on="f" focussize="0,0"/>
              <v:stroke on="f" weight="0.5pt"/>
              <v:imagedata o:title=""/>
              <o:lock v:ext="edit" aspectratio="f"/>
              <v:textbox inset="0mm,0mm,0mm,0mm" style="mso-fit-shape-to-text:t;">
                <w:txbxContent>
                  <w:p w14:paraId="202E4B46">
                    <w:pPr>
                      <w:pStyle w:val="10"/>
                      <w:rPr>
                        <w:sz w:val="36"/>
                        <w:szCs w:val="36"/>
                      </w:rPr>
                    </w:pPr>
                    <w:r>
                      <w:rPr>
                        <w:sz w:val="36"/>
                        <w:szCs w:val="36"/>
                      </w:rPr>
                      <w:fldChar w:fldCharType="begin"/>
                    </w:r>
                    <w:r>
                      <w:rPr>
                        <w:sz w:val="36"/>
                        <w:szCs w:val="36"/>
                      </w:rPr>
                      <w:instrText xml:space="preserve"> PAGE  \* MERGEFORMAT </w:instrText>
                    </w:r>
                    <w:r>
                      <w:rPr>
                        <w:sz w:val="36"/>
                        <w:szCs w:val="36"/>
                      </w:rPr>
                      <w:fldChar w:fldCharType="separate"/>
                    </w:r>
                    <w:r>
                      <w:rPr>
                        <w:sz w:val="36"/>
                        <w:szCs w:val="36"/>
                      </w:rPr>
                      <w:t>1</w:t>
                    </w:r>
                    <w:r>
                      <w:rPr>
                        <w:sz w:val="36"/>
                        <w:szCs w:val="36"/>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D8E965F">
    <w:pPr>
      <w:pStyle w:val="9"/>
      <w:rPr>
        <w:rFonts w:hint="default"/>
        <w:lang w:val="es-AR"/>
      </w:rPr>
    </w:pPr>
    <w:r>
      <w:rPr>
        <w:sz w:val="21"/>
      </w:rPr>
      <mc:AlternateContent>
        <mc:Choice Requires="wps">
          <w:drawing>
            <wp:anchor distT="0" distB="0" distL="114300" distR="114300" simplePos="0" relativeHeight="251663360" behindDoc="0" locked="0" layoutInCell="1" allowOverlap="1">
              <wp:simplePos x="0" y="0"/>
              <wp:positionH relativeFrom="column">
                <wp:posOffset>5720715</wp:posOffset>
              </wp:positionH>
              <wp:positionV relativeFrom="paragraph">
                <wp:posOffset>391160</wp:posOffset>
              </wp:positionV>
              <wp:extent cx="1391285" cy="194945"/>
              <wp:effectExtent l="0" t="0" r="18415" b="14605"/>
              <wp:wrapNone/>
              <wp:docPr id="7" name="等腰三角形 7"/>
              <wp:cNvGraphicFramePr/>
              <a:graphic xmlns:a="http://schemas.openxmlformats.org/drawingml/2006/main">
                <a:graphicData uri="http://schemas.microsoft.com/office/word/2010/wordprocessingShape">
                  <wps:wsp>
                    <wps:cNvSpPr/>
                    <wps:spPr>
                      <a:xfrm rot="10800000">
                        <a:off x="-158115" y="668020"/>
                        <a:ext cx="1391285" cy="194945"/>
                      </a:xfrm>
                      <a:prstGeom prst="triangle">
                        <a:avLst>
                          <a:gd name="adj" fmla="val 684"/>
                        </a:avLst>
                      </a:prstGeom>
                      <a:solidFill>
                        <a:srgbClr val="6EBBCF">
                          <a:alpha val="45000"/>
                        </a:srgbClr>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等腰三角形 7" o:spid="_x0000_s1026" o:spt="5" type="#_x0000_t5" style="position:absolute;left:0pt;margin-left:450.45pt;margin-top:30.8pt;height:15.35pt;width:109.55pt;rotation:11796480f;z-index:251663360;v-text-anchor:middle;mso-width-relative:page;mso-height-relative:page;" fillcolor="#6EBBCF" filled="t" stroked="f" coordsize="21600,21600" o:gfxdata="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" adj="148">
              <v:fill on="t" opacity="29491f" focussize="0,0"/>
              <v:stroke on="f" weight="1pt" miterlimit="8" joinstyle="miter"/>
              <v:imagedata o:title=""/>
              <o:lock v:ext="edit" aspectratio="f"/>
            </v:shape>
          </w:pict>
        </mc:Fallback>
      </mc:AlternateContent>
    </w:r>
    <w:r>
      <w:rPr>
        <w:sz w:val="21"/>
      </w:rPr>
      <mc:AlternateContent>
        <mc:Choice Requires="wps">
          <w:drawing>
            <wp:anchor distT="0" distB="0" distL="114300" distR="114300" simplePos="0" relativeHeight="251662336" behindDoc="0" locked="0" layoutInCell="1" allowOverlap="1">
              <wp:simplePos x="0" y="0"/>
              <wp:positionH relativeFrom="column">
                <wp:posOffset>-626110</wp:posOffset>
              </wp:positionH>
              <wp:positionV relativeFrom="paragraph">
                <wp:posOffset>-540385</wp:posOffset>
              </wp:positionV>
              <wp:extent cx="7728585" cy="1136650"/>
              <wp:effectExtent l="0" t="0" r="5715" b="6350"/>
              <wp:wrapNone/>
              <wp:docPr id="6" name="等腰三角形 6"/>
              <wp:cNvGraphicFramePr/>
              <a:graphic xmlns:a="http://schemas.openxmlformats.org/drawingml/2006/main">
                <a:graphicData uri="http://schemas.microsoft.com/office/word/2010/wordprocessingShape">
                  <wps:wsp>
                    <wps:cNvSpPr/>
                    <wps:spPr>
                      <a:xfrm rot="10800000">
                        <a:off x="-18415" y="626110"/>
                        <a:ext cx="7728585" cy="1136650"/>
                      </a:xfrm>
                      <a:prstGeom prst="triangle">
                        <a:avLst>
                          <a:gd name="adj" fmla="val 0"/>
                        </a:avLst>
                      </a:prstGeom>
                      <a:solidFill>
                        <a:srgbClr val="2AACC7">
                          <a:alpha val="58000"/>
                        </a:srgbClr>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等腰三角形 6" o:spid="_x0000_s1026" o:spt="5" type="#_x0000_t5" style="position:absolute;left:0pt;margin-left:-49.3pt;margin-top:-42.55pt;height:89.5pt;width:608.55pt;rotation:11796480f;z-index:251662336;v-text-anchor:middle;mso-width-relative:page;mso-height-relative:page;" fillcolor="#2AACC7" filled="t" stroked="f" coordsize="21600,21600" o:gfxdata="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" adj="0">
              <v:fill on="t" opacity="38010f" focussize="0,0"/>
              <v:stroke on="f" weight="1pt" miterlimit="8" joinstyle="miter"/>
              <v:imagedata o:title=""/>
              <o:lock v:ext="edit" aspectratio="f"/>
            </v:shape>
          </w:pict>
        </mc:Fallback>
      </mc:AlternateContent>
    </w:r>
    <w:r>
      <w:rPr>
        <w:sz w:val="21"/>
      </w:rPr>
      <mc:AlternateContent>
        <mc:Choice Requires="wps">
          <w:drawing>
            <wp:anchor distT="0" distB="0" distL="114300" distR="114300" simplePos="0" relativeHeight="251661312" behindDoc="0" locked="0" layoutInCell="1" allowOverlap="1">
              <wp:simplePos x="0" y="0"/>
              <wp:positionH relativeFrom="column">
                <wp:posOffset>-1104265</wp:posOffset>
              </wp:positionH>
              <wp:positionV relativeFrom="paragraph">
                <wp:posOffset>-540385</wp:posOffset>
              </wp:positionV>
              <wp:extent cx="8206740" cy="892175"/>
              <wp:effectExtent l="0" t="0" r="3810" b="3175"/>
              <wp:wrapNone/>
              <wp:docPr id="5" name="等腰三角形 5"/>
              <wp:cNvGraphicFramePr/>
              <a:graphic xmlns:a="http://schemas.openxmlformats.org/drawingml/2006/main">
                <a:graphicData uri="http://schemas.microsoft.com/office/word/2010/wordprocessingShape">
                  <wps:wsp>
                    <wps:cNvSpPr/>
                    <wps:spPr>
                      <a:xfrm rot="10800000">
                        <a:off x="1793240" y="1450340"/>
                        <a:ext cx="8206740" cy="892175"/>
                      </a:xfrm>
                      <a:prstGeom prst="triangle">
                        <a:avLst>
                          <a:gd name="adj" fmla="val 100000"/>
                        </a:avLst>
                      </a:prstGeom>
                      <a:solidFill>
                        <a:srgbClr val="3AA7BF">
                          <a:alpha val="33000"/>
                        </a:srgbClr>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等腰三角形 5" o:spid="_x0000_s1026" o:spt="5" type="#_x0000_t5" style="position:absolute;left:0pt;margin-left:-86.95pt;margin-top:-42.55pt;height:70.25pt;width:646.2pt;rotation:11796480f;z-index:251661312;v-text-anchor:middle;mso-width-relative:page;mso-height-relative:page;" fillcolor="#3AA7BF" filled="t" stroked="f" coordsize="21600,21600" o:gfxdata="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" adj="21600">
              <v:fill on="t" opacity="21626f" focussize="0,0"/>
              <v:stroke on="f" weight="1pt" miterlimit="8" joinstyle="miter"/>
              <v:imagedata o:title=""/>
              <o:lock v:ext="edit" aspectratio="f"/>
            </v:shape>
          </w:pict>
        </mc:Fallback>
      </mc:AlternateContent>
    </w:r>
    <w:r>
      <w:rPr>
        <w:sz w:val="18"/>
      </w:rPr>
      <w:drawing>
        <wp:anchor distT="0" distB="0" distL="114300" distR="114300" simplePos="0" relativeHeight="251660288" behindDoc="1" locked="0" layoutInCell="1" allowOverlap="1">
          <wp:simplePos x="0" y="0"/>
          <wp:positionH relativeFrom="margin">
            <wp:align>center</wp:align>
          </wp:positionH>
          <wp:positionV relativeFrom="margin">
            <wp:align>center</wp:align>
          </wp:positionV>
          <wp:extent cx="5274310" cy="5274310"/>
          <wp:effectExtent l="0" t="0" r="2540" b="2540"/>
          <wp:wrapNone/>
          <wp:docPr id="1" name="WordPictureWatermark32011"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PictureWatermark32011" descr="2"/>
                  <pic:cNvPicPr>
                    <a:picLocks noChangeAspect="1"/>
                  </pic:cNvPicPr>
                </pic:nvPicPr>
                <pic:blipFill>
                  <a:blip r:embed="rId1">
                    <a:lum bright="69998" contrast="-70001"/>
                  </a:blip>
                  <a:stretch>
                    <a:fillRect/>
                  </a:stretch>
                </pic:blipFill>
                <pic:spPr>
                  <a:xfrm>
                    <a:off x="0" y="0"/>
                    <a:ext cx="5274310" cy="5274310"/>
                  </a:xfrm>
                  <a:prstGeom prst="rect">
                    <a:avLst/>
                  </a:prstGeom>
                  <a:noFill/>
                  <a:ln>
                    <a:noFill/>
                  </a:ln>
                </pic:spPr>
              </pic:pic>
            </a:graphicData>
          </a:graphic>
        </wp:anchor>
      </w:drawing>
    </w:r>
    <w:r>
      <w:rPr>
        <w:rFonts w:hint="default"/>
        <w:lang w:val="es-AR"/>
      </w:rPr>
      <w:t xml:space="preserve">                                                                                                                                          </w:t>
    </w:r>
  </w:p>
  <w:p w14:paraId="0E189142">
    <w:pPr>
      <w:pStyle w:val="9"/>
      <w:rPr>
        <w:rFonts w:hint="default"/>
        <w:lang w:val="es-AR"/>
      </w:rPr>
    </w:pPr>
  </w:p>
  <w:p w14:paraId="1CFB82C2">
    <w:pPr>
      <w:pStyle w:val="9"/>
      <w:rPr>
        <w:rFonts w:hint="default"/>
        <w:lang w:val="es-AR"/>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1C3895F"/>
    <w:multiLevelType w:val="singleLevel"/>
    <w:tmpl w:val="81C3895F"/>
    <w:lvl w:ilvl="0" w:tentative="0">
      <w:start w:val="1"/>
      <w:numFmt w:val="bullet"/>
      <w:lvlText w:val=""/>
      <w:lvlJc w:val="left"/>
      <w:pPr>
        <w:tabs>
          <w:tab w:val="left" w:pos="420"/>
        </w:tabs>
        <w:ind w:left="420" w:leftChars="0" w:hanging="420" w:firstLineChars="0"/>
      </w:pPr>
      <w:rPr>
        <w:rFonts w:hint="default" w:ascii="Wingdings" w:hAnsi="Wingdings"/>
        <w:sz w:val="20"/>
        <w:szCs w:val="20"/>
      </w:rPr>
    </w:lvl>
  </w:abstractNum>
  <w:abstractNum w:abstractNumId="1">
    <w:nsid w:val="8A7AAA1B"/>
    <w:multiLevelType w:val="singleLevel"/>
    <w:tmpl w:val="8A7AAA1B"/>
    <w:lvl w:ilvl="0" w:tentative="0">
      <w:start w:val="1"/>
      <w:numFmt w:val="bullet"/>
      <w:lvlText w:val=""/>
      <w:lvlJc w:val="left"/>
      <w:pPr>
        <w:tabs>
          <w:tab w:val="left" w:pos="420"/>
        </w:tabs>
        <w:ind w:left="840" w:leftChars="0" w:hanging="420" w:firstLineChars="0"/>
      </w:pPr>
      <w:rPr>
        <w:rFonts w:hint="default" w:ascii="Wingdings" w:hAnsi="Wingdings"/>
      </w:rPr>
    </w:lvl>
  </w:abstractNum>
  <w:abstractNum w:abstractNumId="2">
    <w:nsid w:val="B9584329"/>
    <w:multiLevelType w:val="singleLevel"/>
    <w:tmpl w:val="B958432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E7B0E29C"/>
    <w:multiLevelType w:val="singleLevel"/>
    <w:tmpl w:val="E7B0E29C"/>
    <w:lvl w:ilvl="0" w:tentative="0">
      <w:start w:val="1"/>
      <w:numFmt w:val="bullet"/>
      <w:lvlText w:val=""/>
      <w:lvlJc w:val="left"/>
      <w:pPr>
        <w:tabs>
          <w:tab w:val="left" w:pos="420"/>
        </w:tabs>
        <w:ind w:left="420" w:leftChars="0" w:hanging="420" w:firstLineChars="0"/>
      </w:pPr>
      <w:rPr>
        <w:rFonts w:hint="default" w:ascii="Wingdings" w:hAnsi="Wingdings"/>
        <w:sz w:val="20"/>
        <w:szCs w:val="20"/>
      </w:rPr>
    </w:lvl>
  </w:abstractNum>
  <w:abstractNum w:abstractNumId="4">
    <w:nsid w:val="EEC25067"/>
    <w:multiLevelType w:val="singleLevel"/>
    <w:tmpl w:val="EEC25067"/>
    <w:lvl w:ilvl="0" w:tentative="0">
      <w:start w:val="1"/>
      <w:numFmt w:val="bullet"/>
      <w:lvlText w:val=""/>
      <w:lvlJc w:val="left"/>
      <w:pPr>
        <w:tabs>
          <w:tab w:val="left" w:pos="420"/>
        </w:tabs>
        <w:ind w:left="840" w:leftChars="0" w:hanging="420" w:firstLineChars="0"/>
      </w:pPr>
      <w:rPr>
        <w:rFonts w:hint="default" w:ascii="Wingdings" w:hAnsi="Wingdings"/>
      </w:rPr>
    </w:lvl>
  </w:abstractNum>
  <w:abstractNum w:abstractNumId="5">
    <w:nsid w:val="F3237DDA"/>
    <w:multiLevelType w:val="singleLevel"/>
    <w:tmpl w:val="F3237DDA"/>
    <w:lvl w:ilvl="0" w:tentative="0">
      <w:start w:val="1"/>
      <w:numFmt w:val="bullet"/>
      <w:lvlText w:val=""/>
      <w:lvlJc w:val="left"/>
      <w:pPr>
        <w:tabs>
          <w:tab w:val="left" w:pos="420"/>
        </w:tabs>
        <w:ind w:left="840" w:leftChars="0" w:hanging="420" w:firstLineChars="0"/>
      </w:pPr>
      <w:rPr>
        <w:rFonts w:hint="default" w:ascii="Wingdings" w:hAnsi="Wingdings"/>
      </w:rPr>
    </w:lvl>
  </w:abstractNum>
  <w:abstractNum w:abstractNumId="6">
    <w:nsid w:val="0514AAB2"/>
    <w:multiLevelType w:val="multilevel"/>
    <w:tmpl w:val="0514AAB2"/>
    <w:lvl w:ilvl="0" w:tentative="0">
      <w:start w:val="1"/>
      <w:numFmt w:val="decimal"/>
      <w:lvlText w:val="%1."/>
      <w:lvlJc w:val="left"/>
      <w:pPr>
        <w:tabs>
          <w:tab w:val="left" w:pos="720"/>
        </w:tabs>
        <w:ind w:left="780" w:hanging="360"/>
      </w:pPr>
      <w:rPr>
        <w:rFonts w:hint="default"/>
        <w:b w:val="0"/>
        <w:bCs w:val="0"/>
        <w:sz w:val="24"/>
        <w:szCs w:val="24"/>
      </w:rPr>
    </w:lvl>
    <w:lvl w:ilvl="1" w:tentative="0">
      <w:start w:val="1"/>
      <w:numFmt w:val="decimal"/>
      <w:lvlText w:val="%2."/>
      <w:lvlJc w:val="left"/>
      <w:pPr>
        <w:tabs>
          <w:tab w:val="left" w:pos="1440"/>
        </w:tabs>
        <w:ind w:left="1500" w:hanging="360"/>
      </w:pPr>
      <w:rPr>
        <w:sz w:val="24"/>
        <w:szCs w:val="24"/>
      </w:rPr>
    </w:lvl>
    <w:lvl w:ilvl="2" w:tentative="0">
      <w:start w:val="1"/>
      <w:numFmt w:val="decimal"/>
      <w:lvlText w:val="%3."/>
      <w:lvlJc w:val="left"/>
      <w:pPr>
        <w:tabs>
          <w:tab w:val="left" w:pos="2160"/>
        </w:tabs>
        <w:ind w:left="2220" w:hanging="360"/>
      </w:pPr>
      <w:rPr>
        <w:sz w:val="24"/>
        <w:szCs w:val="24"/>
      </w:rPr>
    </w:lvl>
    <w:lvl w:ilvl="3" w:tentative="0">
      <w:start w:val="1"/>
      <w:numFmt w:val="decimal"/>
      <w:lvlText w:val="%4."/>
      <w:lvlJc w:val="left"/>
      <w:pPr>
        <w:tabs>
          <w:tab w:val="left" w:pos="2500"/>
        </w:tabs>
        <w:ind w:left="2940" w:hanging="360"/>
      </w:pPr>
      <w:rPr>
        <w:sz w:val="24"/>
        <w:szCs w:val="24"/>
      </w:rPr>
    </w:lvl>
    <w:lvl w:ilvl="4" w:tentative="0">
      <w:start w:val="1"/>
      <w:numFmt w:val="decimal"/>
      <w:lvlText w:val="%5."/>
      <w:lvlJc w:val="left"/>
      <w:pPr>
        <w:tabs>
          <w:tab w:val="left" w:pos="3220"/>
        </w:tabs>
        <w:ind w:left="3660" w:hanging="360"/>
      </w:pPr>
      <w:rPr>
        <w:sz w:val="24"/>
        <w:szCs w:val="24"/>
      </w:rPr>
    </w:lvl>
    <w:lvl w:ilvl="5" w:tentative="0">
      <w:start w:val="1"/>
      <w:numFmt w:val="decimal"/>
      <w:lvlText w:val="%6."/>
      <w:lvlJc w:val="left"/>
      <w:pPr>
        <w:tabs>
          <w:tab w:val="left" w:pos="3940"/>
        </w:tabs>
        <w:ind w:left="4380" w:hanging="360"/>
      </w:pPr>
      <w:rPr>
        <w:sz w:val="24"/>
        <w:szCs w:val="24"/>
      </w:rPr>
    </w:lvl>
    <w:lvl w:ilvl="6" w:tentative="0">
      <w:start w:val="1"/>
      <w:numFmt w:val="decimal"/>
      <w:lvlText w:val="%7."/>
      <w:lvlJc w:val="left"/>
      <w:pPr>
        <w:tabs>
          <w:tab w:val="left" w:pos="4660"/>
        </w:tabs>
        <w:ind w:left="5100" w:hanging="360"/>
      </w:pPr>
      <w:rPr>
        <w:sz w:val="24"/>
        <w:szCs w:val="24"/>
      </w:rPr>
    </w:lvl>
    <w:lvl w:ilvl="7" w:tentative="0">
      <w:start w:val="1"/>
      <w:numFmt w:val="decimal"/>
      <w:lvlText w:val="%8."/>
      <w:lvlJc w:val="left"/>
      <w:pPr>
        <w:tabs>
          <w:tab w:val="left" w:pos="5380"/>
        </w:tabs>
        <w:ind w:left="5820" w:hanging="360"/>
      </w:pPr>
      <w:rPr>
        <w:sz w:val="24"/>
        <w:szCs w:val="24"/>
      </w:rPr>
    </w:lvl>
    <w:lvl w:ilvl="8" w:tentative="0">
      <w:start w:val="1"/>
      <w:numFmt w:val="decimal"/>
      <w:lvlText w:val="%9."/>
      <w:lvlJc w:val="left"/>
      <w:pPr>
        <w:tabs>
          <w:tab w:val="left" w:pos="6100"/>
        </w:tabs>
        <w:ind w:left="6540" w:hanging="360"/>
      </w:pPr>
      <w:rPr>
        <w:sz w:val="24"/>
        <w:szCs w:val="24"/>
      </w:rPr>
    </w:lvl>
  </w:abstractNum>
  <w:abstractNum w:abstractNumId="7">
    <w:nsid w:val="41F52086"/>
    <w:multiLevelType w:val="singleLevel"/>
    <w:tmpl w:val="41F52086"/>
    <w:lvl w:ilvl="0" w:tentative="0">
      <w:start w:val="1"/>
      <w:numFmt w:val="bullet"/>
      <w:lvlText w:val=""/>
      <w:lvlJc w:val="left"/>
      <w:pPr>
        <w:tabs>
          <w:tab w:val="left" w:pos="420"/>
        </w:tabs>
        <w:ind w:left="840" w:leftChars="0" w:hanging="420" w:firstLineChars="0"/>
      </w:pPr>
      <w:rPr>
        <w:rFonts w:hint="default" w:ascii="Wingdings" w:hAnsi="Wingdings"/>
      </w:rPr>
    </w:lvl>
  </w:abstractNum>
  <w:abstractNum w:abstractNumId="8">
    <w:nsid w:val="49ACB94B"/>
    <w:multiLevelType w:val="singleLevel"/>
    <w:tmpl w:val="49ACB94B"/>
    <w:lvl w:ilvl="0" w:tentative="0">
      <w:start w:val="1"/>
      <w:numFmt w:val="bullet"/>
      <w:lvlText w:val=""/>
      <w:lvlJc w:val="left"/>
      <w:pPr>
        <w:tabs>
          <w:tab w:val="left" w:pos="420"/>
        </w:tabs>
        <w:ind w:left="420" w:leftChars="0" w:hanging="420" w:firstLineChars="0"/>
      </w:pPr>
      <w:rPr>
        <w:rFonts w:hint="default" w:ascii="Wingdings" w:hAnsi="Wingdings"/>
        <w:sz w:val="20"/>
        <w:szCs w:val="20"/>
      </w:rPr>
    </w:lvl>
  </w:abstractNum>
  <w:abstractNum w:abstractNumId="9">
    <w:nsid w:val="753F8B92"/>
    <w:multiLevelType w:val="singleLevel"/>
    <w:tmpl w:val="753F8B9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0">
    <w:nsid w:val="7B6E18DD"/>
    <w:multiLevelType w:val="singleLevel"/>
    <w:tmpl w:val="7B6E18DD"/>
    <w:lvl w:ilvl="0" w:tentative="0">
      <w:start w:val="1"/>
      <w:numFmt w:val="bullet"/>
      <w:lvlText w:val=""/>
      <w:lvlJc w:val="left"/>
      <w:pPr>
        <w:tabs>
          <w:tab w:val="left" w:pos="420"/>
        </w:tabs>
        <w:ind w:left="420" w:leftChars="0" w:hanging="420" w:firstLineChars="0"/>
      </w:pPr>
      <w:rPr>
        <w:rFonts w:hint="default" w:ascii="Wingdings" w:hAnsi="Wingdings"/>
        <w:sz w:val="20"/>
        <w:szCs w:val="20"/>
      </w:rPr>
    </w:lvl>
  </w:abstractNum>
  <w:num w:numId="1">
    <w:abstractNumId w:val="6"/>
  </w:num>
  <w:num w:numId="2">
    <w:abstractNumId w:val="2"/>
  </w:num>
  <w:num w:numId="3">
    <w:abstractNumId w:val="9"/>
  </w:num>
  <w:num w:numId="4">
    <w:abstractNumId w:val="0"/>
  </w:num>
  <w:num w:numId="5">
    <w:abstractNumId w:val="5"/>
  </w:num>
  <w:num w:numId="6">
    <w:abstractNumId w:val="10"/>
  </w:num>
  <w:num w:numId="7">
    <w:abstractNumId w:val="1"/>
  </w:num>
  <w:num w:numId="8">
    <w:abstractNumId w:val="8"/>
  </w:num>
  <w:num w:numId="9">
    <w:abstractNumId w:val="4"/>
  </w:num>
  <w:num w:numId="10">
    <w:abstractNumId w:val="3"/>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0"/>
  <w:bordersDoNotSurroundFooter w:val="0"/>
  <w:documentProtection w:enforcement="0"/>
  <w:defaultTabStop w:val="42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8204852"/>
    <w:rsid w:val="0166428D"/>
    <w:rsid w:val="02266D92"/>
    <w:rsid w:val="023D16F0"/>
    <w:rsid w:val="025575E2"/>
    <w:rsid w:val="04543ED4"/>
    <w:rsid w:val="067102DE"/>
    <w:rsid w:val="068B0E7C"/>
    <w:rsid w:val="08204852"/>
    <w:rsid w:val="083D4E69"/>
    <w:rsid w:val="0B766F39"/>
    <w:rsid w:val="0BEB7D3C"/>
    <w:rsid w:val="0D1B1397"/>
    <w:rsid w:val="0FA1275E"/>
    <w:rsid w:val="0FB43F67"/>
    <w:rsid w:val="104E105B"/>
    <w:rsid w:val="10B04D61"/>
    <w:rsid w:val="114640E8"/>
    <w:rsid w:val="118B1F4A"/>
    <w:rsid w:val="119817CC"/>
    <w:rsid w:val="12371472"/>
    <w:rsid w:val="13AC7809"/>
    <w:rsid w:val="141552A5"/>
    <w:rsid w:val="16E3503D"/>
    <w:rsid w:val="16F2564D"/>
    <w:rsid w:val="174E391C"/>
    <w:rsid w:val="18A93985"/>
    <w:rsid w:val="1D6F213C"/>
    <w:rsid w:val="1EA006DF"/>
    <w:rsid w:val="1F4D4DB2"/>
    <w:rsid w:val="1FF50741"/>
    <w:rsid w:val="20631743"/>
    <w:rsid w:val="20DF5FD7"/>
    <w:rsid w:val="22C9733C"/>
    <w:rsid w:val="234671EC"/>
    <w:rsid w:val="23C13386"/>
    <w:rsid w:val="244C1D81"/>
    <w:rsid w:val="264D3A61"/>
    <w:rsid w:val="266C61B9"/>
    <w:rsid w:val="2777515D"/>
    <w:rsid w:val="28D076AE"/>
    <w:rsid w:val="2A8F1762"/>
    <w:rsid w:val="2A94767D"/>
    <w:rsid w:val="2C1837E7"/>
    <w:rsid w:val="2D4A220F"/>
    <w:rsid w:val="2DD57B78"/>
    <w:rsid w:val="2E533CEB"/>
    <w:rsid w:val="2EE31A63"/>
    <w:rsid w:val="3172522D"/>
    <w:rsid w:val="31C030F2"/>
    <w:rsid w:val="31C204AF"/>
    <w:rsid w:val="33EE4949"/>
    <w:rsid w:val="34C355BC"/>
    <w:rsid w:val="37F741E2"/>
    <w:rsid w:val="38494EE6"/>
    <w:rsid w:val="393A7292"/>
    <w:rsid w:val="3A5F7E54"/>
    <w:rsid w:val="3B504DB6"/>
    <w:rsid w:val="3CC56619"/>
    <w:rsid w:val="3E62775D"/>
    <w:rsid w:val="3FF760EB"/>
    <w:rsid w:val="42FE4480"/>
    <w:rsid w:val="43C47EB5"/>
    <w:rsid w:val="43D443D3"/>
    <w:rsid w:val="4539571E"/>
    <w:rsid w:val="47785950"/>
    <w:rsid w:val="47AE6542"/>
    <w:rsid w:val="47ED3A0E"/>
    <w:rsid w:val="4BCE40E6"/>
    <w:rsid w:val="4D6363D6"/>
    <w:rsid w:val="4E0C137B"/>
    <w:rsid w:val="4F213B38"/>
    <w:rsid w:val="50704AE5"/>
    <w:rsid w:val="50C05D15"/>
    <w:rsid w:val="515404FD"/>
    <w:rsid w:val="5158645D"/>
    <w:rsid w:val="519D78EF"/>
    <w:rsid w:val="51CB3ED4"/>
    <w:rsid w:val="52203D90"/>
    <w:rsid w:val="52304D48"/>
    <w:rsid w:val="54645A81"/>
    <w:rsid w:val="54757144"/>
    <w:rsid w:val="54AF56CC"/>
    <w:rsid w:val="550217FC"/>
    <w:rsid w:val="554B2223"/>
    <w:rsid w:val="57B439EF"/>
    <w:rsid w:val="57BD42FE"/>
    <w:rsid w:val="59837403"/>
    <w:rsid w:val="5B4E6926"/>
    <w:rsid w:val="5BB94727"/>
    <w:rsid w:val="5BF86251"/>
    <w:rsid w:val="5CFB7D41"/>
    <w:rsid w:val="5DC14805"/>
    <w:rsid w:val="5E0B5101"/>
    <w:rsid w:val="5E4B5994"/>
    <w:rsid w:val="5EB82B79"/>
    <w:rsid w:val="5F393CFA"/>
    <w:rsid w:val="5F5064D9"/>
    <w:rsid w:val="5FD67330"/>
    <w:rsid w:val="60F161C4"/>
    <w:rsid w:val="61A13D07"/>
    <w:rsid w:val="61BC3ACD"/>
    <w:rsid w:val="622E5D11"/>
    <w:rsid w:val="62A078DA"/>
    <w:rsid w:val="62EB5470"/>
    <w:rsid w:val="63696E29"/>
    <w:rsid w:val="652C706E"/>
    <w:rsid w:val="65B33B8F"/>
    <w:rsid w:val="674F2333"/>
    <w:rsid w:val="694223F7"/>
    <w:rsid w:val="6AFA2E59"/>
    <w:rsid w:val="6BCB0276"/>
    <w:rsid w:val="6BEF5524"/>
    <w:rsid w:val="6D9A555F"/>
    <w:rsid w:val="6E033609"/>
    <w:rsid w:val="71D415BE"/>
    <w:rsid w:val="72D231ED"/>
    <w:rsid w:val="74385A4E"/>
    <w:rsid w:val="7461717C"/>
    <w:rsid w:val="753142BD"/>
    <w:rsid w:val="76530DD9"/>
    <w:rsid w:val="76905FCA"/>
    <w:rsid w:val="793B38BE"/>
    <w:rsid w:val="7AF31F44"/>
    <w:rsid w:val="7BC82684"/>
    <w:rsid w:val="7BC952A8"/>
    <w:rsid w:val="7BE44282"/>
    <w:rsid w:val="7BF2687D"/>
    <w:rsid w:val="7E286A10"/>
    <w:rsid w:val="7E3444D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pPr>
      <w:widowControl w:val="0"/>
      <w:jc w:val="both"/>
    </w:pPr>
    <w:rPr>
      <w:rFonts w:ascii="Calibri" w:hAnsi="Calibri" w:eastAsia="SimSun" w:cs="Times New Roman"/>
      <w:kern w:val="2"/>
      <w:sz w:val="21"/>
      <w:szCs w:val="22"/>
      <w:lang w:val="en-US" w:eastAsia="zh-CN"/>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6"/>
      <w:szCs w:val="26"/>
      <w:lang w:val="en-US" w:eastAsia="zh-CN" w:bidi="ar"/>
    </w:rPr>
  </w:style>
  <w:style w:type="character" w:default="1" w:styleId="5">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character" w:styleId="7">
    <w:name w:val="Hyperlink"/>
    <w:basedOn w:val="5"/>
    <w:qFormat/>
    <w:uiPriority w:val="0"/>
    <w:rPr>
      <w:color w:val="0000FF"/>
      <w:u w:val="single"/>
    </w:rPr>
  </w:style>
  <w:style w:type="character" w:styleId="8">
    <w:name w:val="Strong"/>
    <w:basedOn w:val="5"/>
    <w:qFormat/>
    <w:uiPriority w:val="0"/>
    <w:rPr>
      <w:b/>
      <w:bCs/>
    </w:rPr>
  </w:style>
  <w:style w:type="paragraph" w:styleId="9">
    <w:name w:val="header"/>
    <w:basedOn w:val="1"/>
    <w:qFormat/>
    <w:uiPriority w:val="0"/>
    <w:pPr>
      <w:tabs>
        <w:tab w:val="center" w:pos="4153"/>
        <w:tab w:val="right" w:pos="8306"/>
      </w:tabs>
      <w:snapToGrid w:val="0"/>
    </w:pPr>
    <w:rPr>
      <w:sz w:val="18"/>
      <w:szCs w:val="18"/>
    </w:rPr>
  </w:style>
  <w:style w:type="paragraph" w:styleId="10">
    <w:name w:val="footer"/>
    <w:basedOn w:val="1"/>
    <w:qFormat/>
    <w:uiPriority w:val="0"/>
    <w:pPr>
      <w:tabs>
        <w:tab w:val="center" w:pos="4153"/>
        <w:tab w:val="right" w:pos="8306"/>
      </w:tabs>
      <w:snapToGrid w:val="0"/>
      <w:jc w:val="left"/>
    </w:pPr>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16</Pages>
  <Words>1286</Words>
  <Characters>7753</Characters>
  <Lines>0</Lines>
  <Paragraphs>0</Paragraphs>
  <TotalTime>291</TotalTime>
  <ScaleCrop>false</ScaleCrop>
  <LinksUpToDate>false</LinksUpToDate>
  <CharactersWithSpaces>8949</CharactersWithSpaces>
  <Application>WPS Office_12.2.0.18283_F1E327BC-269C-435d-A152-05C5408002CA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2016-01-15T06:50:00Z</dcterms:created>
  <dc:creator>Administrator</dc:creator>
  <cp:lastModifiedBy>Gio Pauletto</cp:lastModifiedBy>
  <dcterms:modified xsi:type="dcterms:W3CDTF">2024-10-13T19:48:48Z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2058-12.2.0.18283</vt:lpwstr>
  </property>
  <property fmtid="{D5CDD505-2E9C-101B-9397-08002B2CF9AE}" pid="3" name="ICV">
    <vt:lpwstr>1C6A7A2947AB4677AC1F34B81985273E_13</vt:lpwstr>
  </property>
</Properties>
</file>