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Огляд сучасних методів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зміни топології мережі та структурованого прунінгу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для задачі стиснення нейронних мереж із реальним прискоренням інференсу</w:t>
      </w:r>
    </w:p>
    <w:p>
      <w:pPr>
        <w:spacing w:before="400" w:after="2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Березень 2026</w:t>
      </w:r>
    </w:p>
    <w:p>
      <w:r>
        <w:br w:type="page"/>
      </w:r>
    </w:p>
    <w:p>
      <w:pPr>
        <w:pStyle w:val="Heading1"/>
      </w:pPr>
      <w:r>
        <w:t xml:space="preserve">1. Вступ та мотивація</w:t>
      </w:r>
    </w:p>
    <w:p>
      <w:pPr>
        <w:spacing w:after="120"/>
      </w:pPr>
      <w:r>
        <w:t xml:space="preserve">Задача стиснення нейронних мереж складається з двох фундаментально різних підходів. Перший — </w:t>
      </w:r>
      <w:r>
        <w:rPr>
          <w:b/>
          <w:bCs/>
        </w:rPr>
        <w:t xml:space="preserve">неструктуроване розрідження (unstructured sparsity)</w:t>
      </w:r>
      <w:r>
        <w:t xml:space="preserve">, яке знаходить маску нульових ваг, але не дає реального прискорення на стандартному обладнанні, оскільки апаратне забезпечення не вміє ефективно пропускати нульові елементи. Другий — </w:t>
      </w:r>
      <w:r>
        <w:rPr>
          <w:b/>
          <w:bCs/>
        </w:rPr>
        <w:t xml:space="preserve">структуроване прунінг (structured pruning)</w:t>
      </w:r>
      <w:r>
        <w:t xml:space="preserve"> та зміна топології мережі, які видаляють цілі структурні елементи (шари, голови уваги, нейрони) і забезпечують реальне прискорення інференсу.</w:t>
      </w:r>
    </w:p>
    <w:p>
      <w:pPr>
        <w:spacing w:after="120"/>
      </w:pPr>
      <w:r>
        <w:t xml:space="preserve">У вашому випадку вже існує метод пошуку маски для розрідження, але саме розрідження приросту обчислень не дає. Тому необхідно: (а) розробити метод безпосередньої зміни топології мережі на основі еволюційного підходу; (б) порівняти його з конкурентами у категорії зміни топології; (в) об’єднати обидва методи й порівняти з SOTA-підходами до стиснення мереж.</w:t>
      </w:r>
    </w:p>
    <w:p>
      <w:pPr>
        <w:spacing w:after="200"/>
      </w:pPr>
      <w:r>
        <w:t xml:space="preserve">Нижче наведено детальний огляд методів у двох категоріях із формуванням фінального технічного завдання.</w:t>
      </w:r>
    </w:p>
    <w:p>
      <w:pPr>
        <w:pStyle w:val="Heading1"/>
      </w:pPr>
      <w:r>
        <w:t xml:space="preserve">2. Категорія A: Зміна топології мережі</w:t>
      </w:r>
    </w:p>
    <w:p>
      <w:pPr>
        <w:spacing w:after="120"/>
      </w:pPr>
      <w:r>
        <w:t xml:space="preserve">Методи цієї категорії безпосередньо змінюють архітектуру мережі: видаляють шари, блоки, об’єднують модулі або шукають оптимальну конфігурацію через еволюційний пошук чи NAS.</w:t>
      </w:r>
    </w:p>
    <w:p>
      <w:pPr>
        <w:pStyle w:val="Heading2"/>
      </w:pPr>
      <w:r>
        <w:t xml:space="preserve">2.1. EvoPress (Sieberling et al., 2024)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EvoPress — еволюційний фреймворк для динамічного неоднорідного стиснення LLM. Ключове спостереження: припущення монотонності помилок (що загальна помилка стиснення пропорційна сумі пошарових помилок) не виконується для великих мовних моделей. Тому EvoPress формулює стиснення як задачу оптимізації і знаходить оптимальні профілі стиснення через еволюційний пошук з доведеною збіжністю.</w:t>
      </w:r>
    </w:p>
    <w:p>
      <w:pPr>
        <w:spacing w:after="100"/>
      </w:pPr>
      <w:r>
        <w:rPr>
          <w:b/>
          <w:bCs/>
        </w:rPr>
        <w:t xml:space="preserve">Механізм: </w:t>
      </w:r>
      <w:r>
        <w:t xml:space="preserve">Починає зі стиснутої моделі, на кожному кроці створює мутації (злегка змінені конфігурації рівнів стиснення по шарах), обирає найкращу за фітнес-функцією. Підтримує три режими: layer dropping (видалення блоків), неоднорідна розрідженість, динамічна квантизація.</w:t>
      </w:r>
    </w:p>
    <w:p>
      <w:pPr>
        <w:spacing w:after="120"/>
      </w:pPr>
      <w:r>
        <w:rPr>
          <w:b/>
          <w:bCs/>
        </w:rPr>
        <w:t xml:space="preserve">Результати: </w:t>
      </w:r>
      <w:r>
        <w:t xml:space="preserve">SOTA на Llama-2, Llama-3, Mistral, Phi моделях. Перевершує евристичні підходи ShortGPT, Shortened-LLaMA. Код відкритий (IST-DASLab/EvoPress).</w:t>
      </w:r>
    </w:p>
    <w:p>
      <w:pPr>
        <w:pStyle w:val="Heading2"/>
      </w:pPr>
      <w:r>
        <w:t xml:space="preserve">2.2. DarwinLM (Tang et al., 2025)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DarwinLM — розвиток EvoPress для дрібнозернистого структурованого прунінгу з урахуванням пост-тренування. Еволюційний пошук генерує кілька нащадкових моделей через мутації (зміна кількості голів уваги, нейронів MLP, глибини по шарах) і відбирає найкращих.</w:t>
      </w:r>
    </w:p>
    <w:p>
      <w:pPr>
        <w:spacing w:after="100"/>
      </w:pPr>
      <w:r>
        <w:rPr>
          <w:b/>
          <w:bCs/>
        </w:rPr>
        <w:t xml:space="preserve">Ключова інновація: </w:t>
      </w:r>
      <w:r>
        <w:t xml:space="preserve">Training-aware selection — включає в оцінку фітнесу багатоступеневий процес тренування, поступово збільшуючи кількість токенів і відсіваючи слабкі моделі на кожному етапі. Не-рівномірний розподіл розрідженості (різні шари стискаються по-різному).</w:t>
      </w:r>
    </w:p>
    <w:p>
      <w:pPr>
        <w:spacing w:after="120"/>
      </w:pPr>
      <w:r>
        <w:rPr>
          <w:b/>
          <w:bCs/>
        </w:rPr>
        <w:t xml:space="preserve">Результати: </w:t>
      </w:r>
      <w:r>
        <w:t xml:space="preserve">На Llama-2-7B модель з 2.7B параметрів перевершує Sheared-LLaMA-2.7B, використовуючи у 5 разів менше даних для тренування. SOTA для структурованого прунінгу на Llama-2, Llama-3.1, Qwen-2.5.</w:t>
      </w:r>
    </w:p>
    <w:p>
      <w:pPr>
        <w:pStyle w:val="Heading2"/>
      </w:pPr>
      <w:r>
        <w:t xml:space="preserve">2.3. SEArch (Liang et al., 2025)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Self-Evolving Architecture Search — ітеративний метод, що починає з маленької студент-мережі та поступово нарощує її, використовуючи знання вчителя. На кожній ітерації: (1) передача знань від вчителя до студента; (2) оцінка ребер графу мережі за modification value score; (3) модифікація структури (розширення або поглиблення).</w:t>
      </w:r>
    </w:p>
    <w:p>
      <w:pPr>
        <w:spacing w:after="120"/>
      </w:pPr>
      <w:r>
        <w:rPr>
          <w:b/>
          <w:bCs/>
        </w:rPr>
        <w:t xml:space="preserve">Відмінність: </w:t>
      </w:r>
      <w:r>
        <w:t xml:space="preserve">На відміну від прунінгу, SEArch будує мережу знизу-вгору, що дає кращу оптимізацію цільової форми. Ефективний для CNN-задач комп’ютерного зору.</w:t>
      </w:r>
    </w:p>
    <w:p>
      <w:pPr>
        <w:pStyle w:val="Heading2"/>
      </w:pPr>
      <w:r>
        <w:t xml:space="preserve">2.4. GeLaCo (2025)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Genetic Layer Compression — еволюційний підхід до стиснення через об’єднання шарів (layer merging). Замість видалення шарів, GeLaCo зливає подібні шари, зберігаючи більше знань. Використовує новий критерій модульної подібності для оцінки фітнесу.</w:t>
      </w:r>
    </w:p>
    <w:p>
      <w:pPr>
        <w:spacing w:after="120"/>
      </w:pPr>
      <w:r>
        <w:rPr>
          <w:b/>
          <w:bCs/>
        </w:rPr>
        <w:t xml:space="preserve">Результати: </w:t>
      </w:r>
      <w:r>
        <w:t xml:space="preserve">Перевершує LLM-Pruner та SliceGPT на Llama-2 та Llama-3.1 моделях різних розмірів.</w:t>
      </w:r>
    </w:p>
    <w:p>
      <w:pPr>
        <w:pStyle w:val="Heading2"/>
      </w:pPr>
      <w:r>
        <w:t xml:space="preserve">2.5. E3-Pruner (2025)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Efficient, Economical, and Effective Layer Pruning. Використовує KL-дивергенцію для ініціалізації Gumbel-TopK семплера, який шукає оптимальну маску шарів диференційовним способом. Після видалення шарів проводить адаптивну дистиляцію знань.</w:t>
      </w:r>
    </w:p>
    <w:p>
      <w:pPr>
        <w:spacing w:after="120"/>
      </w:pPr>
      <w:r>
        <w:rPr>
          <w:b/>
          <w:bCs/>
        </w:rPr>
        <w:t xml:space="preserve">Перевага: </w:t>
      </w:r>
      <w:r>
        <w:t xml:space="preserve">Layer pruning забезпечує найвище реальне прискорення серед усіх видів структурованого прунінгу, оскільки видаляє цілі transformer-блоки.</w:t>
      </w:r>
    </w:p>
    <w:p>
      <w:pPr>
        <w:pStyle w:val="Heading2"/>
      </w:pPr>
      <w:r>
        <w:t xml:space="preserve">2.6. ShortGPT та Shortened-LLaMA</w:t>
      </w:r>
    </w:p>
    <w:p>
      <w:pPr>
        <w:spacing w:after="120"/>
      </w:pPr>
      <w:r>
        <w:rPr>
          <w:b/>
          <w:bCs/>
        </w:rPr>
        <w:t xml:space="preserve">ShortGPT (Men et al., 2024) </w:t>
      </w:r>
      <w:r>
        <w:t xml:space="preserve">оцінює важливість блоків через косинусну подібність входу та виходу кожного блоку. Блоки з високою подібністю вважаються надлишковими і видаляються. </w:t>
      </w:r>
      <w:r>
        <w:rPr>
          <w:b/>
          <w:bCs/>
        </w:rPr>
        <w:t xml:space="preserve">Shortened-LLaMA (Kim et al., 2024) </w:t>
      </w:r>
      <w:r>
        <w:t xml:space="preserve">визначає внесок блоків шляхом вимірювання впливу їх видалення на перплексію. Обидва методи дають прискорення 1.13—1.25×, але поступаються еволюційним підходам за якістю.</w:t>
      </w:r>
    </w:p>
    <w:p>
      <w:r>
        <w:br w:type="page"/>
      </w:r>
    </w:p>
    <w:p>
      <w:pPr>
        <w:pStyle w:val="Heading2"/>
      </w:pPr>
      <w:r>
        <w:t xml:space="preserve">Порівняльна таблиця: Методи зміни топології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600"/>
        <w:gridCol w:w="1200"/>
        <w:gridCol w:w="150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зміни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Пошук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Моделі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Рік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EvoPress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dropping, sparsity, quant.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Evolutionary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Llama, Mistral, Phi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1.2—1.5×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DarwinLM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Width, depth, heads (fine-grained)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Evolutionary + training-aware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Llama-2/3, Qwen-2.5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1.25—1.5×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Grow/widen (bottom-up)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Iterative evolution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(ResNet, VGG)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GeLaCo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merging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Evolutionary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Llama-2/3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1.2—1.6×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E3-Pruner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dropping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Gumbel-TopK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Llama-2-7B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(layer)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ShortGPT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dropping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1.13×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3. Категорія B: Структуроване прунінг із реальним прискоренням</w:t>
      </w:r>
    </w:p>
    <w:p>
      <w:pPr>
        <w:spacing w:after="120"/>
      </w:pPr>
      <w:r>
        <w:t xml:space="preserve">Методи цієї категорії видаляють структурні компоненти мережі (нейрони, голови уваги, канали) і дають прискорення на стандартному обладнанні без спеціалізованого hardware.</w:t>
      </w:r>
    </w:p>
    <w:p>
      <w:pPr>
        <w:pStyle w:val="Heading2"/>
      </w:pPr>
      <w:r>
        <w:t xml:space="preserve">3.1. Sheared-LLaMA (Xia et al., ICLR 2024)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Targeted structured pruning — стискає велику модель до заданої цільової форми, видаляючи шари, голови уваги, проміжні та приховані розміри end-to-end. Доповнюється dynamic batch loading, який адаптує склад даних для тренування на основі втрат по доменах.</w:t>
      </w:r>
    </w:p>
    <w:p>
      <w:pPr>
        <w:spacing w:after="120"/>
      </w:pPr>
      <w:r>
        <w:rPr>
          <w:b/>
          <w:bCs/>
        </w:rPr>
        <w:t xml:space="preserve">Результати: </w:t>
      </w:r>
      <w:r>
        <w:t xml:space="preserve">LLaMA2-7B стискається до 1.3B та 2.7B параметрів. Sheared-LLaMA перевершує Pythia, INCITE, OpenLLaMA, TinyLlama, використовуючи лише 3% обчислень порівняно з тренуванням з нуля.</w:t>
      </w:r>
    </w:p>
    <w:p>
      <w:pPr>
        <w:pStyle w:val="Heading2"/>
      </w:pPr>
      <w:r>
        <w:t xml:space="preserve">3.2. LLM-Pruner (Ma et al., NeurIPS 2023)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Визначає групи зв’язаних структур у LLM на основі залежностей між парами нейронів. Оцінює важливість груп і видаляє найменш важливі. Працює task-agnostic (зберігає мультизадачні здатності моделі).</w:t>
      </w:r>
    </w:p>
    <w:p>
      <w:pPr>
        <w:spacing w:after="120"/>
      </w:pPr>
      <w:r>
        <w:rPr>
          <w:b/>
          <w:bCs/>
        </w:rPr>
        <w:t xml:space="preserve">Обмеження: </w:t>
      </w:r>
      <w:r>
        <w:t xml:space="preserve">Створює нетипові архітектури, де проміжний розмір менше за прихований, що знижує ефективність при інференсі. Пропускна здатність при тренуванні — близько 60% від Sheared-LLaMA.</w:t>
      </w:r>
    </w:p>
    <w:p>
      <w:pPr>
        <w:pStyle w:val="Heading2"/>
      </w:pPr>
      <w:r>
        <w:t xml:space="preserve">3.3. SliceGPT (Ashkboos et al., ICLR 2024)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Використовує обчислювальну інваріантність transformer-мереж: застосовує ортогональні перетворення (PCA) між блоками, а потім видаляє рядки/стовпці матриць ваг із найменшим внеском. Замість розрідженої матриці отримує щільну, але менших розмірів.</w:t>
      </w:r>
    </w:p>
    <w:p>
      <w:pPr>
        <w:spacing w:after="120"/>
      </w:pPr>
      <w:r>
        <w:rPr>
          <w:b/>
          <w:bCs/>
        </w:rPr>
        <w:t xml:space="preserve">Результати: </w:t>
      </w:r>
      <w:r>
        <w:t xml:space="preserve">LLAMA-2-70B з 25% slicing зберігає 96—99% якості на zero-shot задачах. Зменшує вартість інференсу до 64—66% від оригіналу. При 25% slicing перевершує SparseGPT 2:4 за перплексією. Потребує 1—3 годин на одному GPU.</w:t>
      </w:r>
    </w:p>
    <w:p>
      <w:pPr>
        <w:pStyle w:val="Heading2"/>
      </w:pPr>
      <w:r>
        <w:t xml:space="preserve">3.4. FLAP (An et al., 2024)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Fluctuation-based Adaptive structured Pruning — оцінює стовпці матриці ваг за метрикою флуктуації відносно базового значення. Включає адаптивний пошук структури для глобальної оптимізації стиснення та компенсацію зміщення після прунінгу.</w:t>
      </w:r>
    </w:p>
    <w:p>
      <w:pPr>
        <w:spacing w:after="120"/>
      </w:pPr>
      <w:r>
        <w:rPr>
          <w:b/>
          <w:bCs/>
        </w:rPr>
        <w:t xml:space="preserve">Перевага: </w:t>
      </w:r>
      <w:r>
        <w:t xml:space="preserve">Не потребує дотренування для відновлення якості (bias compensation). Ефективний для width pruning.</w:t>
      </w:r>
    </w:p>
    <w:p>
      <w:pPr>
        <w:pStyle w:val="Heading2"/>
      </w:pPr>
      <w:r>
        <w:t xml:space="preserve">3.5. OSSCAR (Meng et al., ICML 2024)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One-Shot Structured pruning with Combinatorial optimization. Формулює прунінг як задачу комбінаторної оптимізації з пошаровою реконструкцією. Використовує low-rank оновлення для ефективного локального пошуку.</w:t>
      </w:r>
    </w:p>
    <w:p>
      <w:pPr>
        <w:spacing w:after="120"/>
      </w:pPr>
      <w:r>
        <w:rPr>
          <w:b/>
          <w:bCs/>
        </w:rPr>
        <w:t xml:space="preserve">Результати: </w:t>
      </w:r>
      <w:r>
        <w:t xml:space="preserve">На OPT-2.7B перплексія у 125 разів нижча за ZipLM при 2× прискоренні інференсу. Працює на моделях до 30B параметрів — у 100 разів більше, ніж раніше розглядалось у літературі зі structured pruning.</w:t>
      </w:r>
    </w:p>
    <w:p>
      <w:pPr>
        <w:pStyle w:val="Heading2"/>
      </w:pPr>
      <w:r>
        <w:t xml:space="preserve">3.6. NIRVANA (2025)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Structured pruning з принциповою глобальною стратегією розрідженості. Всі структурні елементи (нейрони, голови уваги) по всіх шарах ранжуються спільно за saliency-оцінками. Це замінює евристичну нормалізацію метрик між модулями.</w:t>
      </w:r>
    </w:p>
    <w:p>
      <w:pPr>
        <w:spacing w:after="120"/>
      </w:pPr>
      <w:r>
        <w:rPr>
          <w:b/>
          <w:bCs/>
        </w:rPr>
        <w:t xml:space="preserve">Результати: </w:t>
      </w:r>
      <w:r>
        <w:t xml:space="preserve">Перевершує LLM-Pruner, SliceGPT, FLAP на Llama3.1-8B за всіма рівнями розрідженості та на всіх задачах оцінки.</w:t>
      </w:r>
    </w:p>
    <w:p>
      <w:pPr>
        <w:pStyle w:val="Heading2"/>
      </w:pPr>
      <w:r>
        <w:t xml:space="preserve">3.7. DISP-LLM (NeurIPS 2024)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Dimension-Independent Structural Pruning — розриває структурну залежність між шарами: кожен шар може вибирати свою власну підмножину ознак з embedding-простору. Використовує гіперсеть для генерації матриць вибору.</w:t>
      </w:r>
    </w:p>
    <w:p>
      <w:pPr>
        <w:spacing w:after="120"/>
      </w:pPr>
      <w:r>
        <w:rPr>
          <w:b/>
          <w:bCs/>
        </w:rPr>
        <w:t xml:space="preserve">Перевага: </w:t>
      </w:r>
      <w:r>
        <w:t xml:space="preserve">Перший метод, що показує структуроване прунінг на рівні якості напівструктурованого (SparseGPT, Wanda). Не додає додаткових параметрів, на відміну від SliceGPT.</w:t>
      </w:r>
    </w:p>
    <w:p>
      <w:pPr>
        <w:pStyle w:val="Heading2"/>
      </w:pPr>
      <w:r>
        <w:t xml:space="preserve">3.8. Bonsai (2024—2026)</w:t>
      </w:r>
    </w:p>
    <w:p>
      <w:pPr>
        <w:spacing w:after="100"/>
      </w:pPr>
      <w:r>
        <w:rPr>
          <w:b/>
          <w:bCs/>
        </w:rPr>
        <w:t xml:space="preserve">Суть: </w:t>
      </w:r>
      <w:r>
        <w:t xml:space="preserve">Gradient-free structured pruning — використовує лише forward passes (без backpropagation). Perturbative pruning: оцінює вплив видалення структури через малі пертурбації на виході.</w:t>
      </w:r>
    </w:p>
    <w:p>
      <w:pPr>
        <w:spacing w:after="120"/>
      </w:pPr>
      <w:r>
        <w:rPr>
          <w:b/>
          <w:bCs/>
        </w:rPr>
        <w:t xml:space="preserve">Перевага: </w:t>
      </w:r>
      <w:r>
        <w:t xml:space="preserve">Значно менші вимоги до пам’яті. Моделі 7—8B прунаться до 50% на одному A6000 GPU. Прунуті моделі удвічі швидші за напівструктурні.</w:t>
      </w:r>
    </w:p>
    <w:p>
      <w:r>
        <w:br w:type="page"/>
      </w:r>
    </w:p>
    <w:p>
      <w:pPr>
        <w:pStyle w:val="Heading2"/>
      </w:pPr>
      <w:r>
        <w:t xml:space="preserve">Порівняльна таблиця: Методи структурованого прунінгу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600"/>
        <w:gridCol w:w="1506"/>
        <w:gridCol w:w="1500"/>
        <w:gridCol w:w="15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видаляє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Підхід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Fine-tuning?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One-shot?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Рік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Sheared-LLaMA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Layers, heads, dims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+ dynamic data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 (continued PT)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Ні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ICLR 2024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LLM-Pruner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 groups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importance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Опціонально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NeurIPS 2023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SliceGPT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Rows/columns (PCA)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Orthogonal transform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Опціонально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ICLR 2024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FLAP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 (width)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Fluctuation metric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Ні (bias comp.)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AAAI 2024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OSSCAR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Neurons, heads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Combinatorial opt.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Ні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ICML 2024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NIRVANA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Neurons, heads (global)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saliency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Опціонально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DISP-LLM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Dims (per-layer)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Hypernetwork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Ні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NeurIPS 2024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Bonsai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(gradient-free)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Forward-only perturb.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Ні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2024–2026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4. Контекст: Напівструктуроване та неструктуроване прунінг</w:t>
      </w:r>
    </w:p>
    <w:p>
      <w:pPr>
        <w:spacing w:after="120"/>
      </w:pPr>
      <w:r>
        <w:t xml:space="preserve">Для повноти картини варто згадати основні методи, з якими порівнюватиметься фінальна комбінована система:</w:t>
      </w:r>
    </w:p>
    <w:p>
      <w:pPr>
        <w:spacing w:after="100"/>
      </w:pPr>
      <w:r>
        <w:rPr>
          <w:b/>
          <w:bCs/>
        </w:rPr>
        <w:t xml:space="preserve">SparseGPT (Frantar &amp; Alistarh, 2023): </w:t>
      </w:r>
      <w:r>
        <w:t xml:space="preserve">One-shot неструктуроване прунінг на основі апроксимації другого порядку. До 60% розрідженості на OPT-175B/BLOOM-176B із мінімальною втратою перплексії. Також підтримує N:M спарсність (2:4) для GPU з tensor cores.</w:t>
      </w:r>
    </w:p>
    <w:p>
      <w:pPr>
        <w:spacing w:after="100"/>
      </w:pPr>
      <w:r>
        <w:rPr>
          <w:b/>
          <w:bCs/>
        </w:rPr>
        <w:t xml:space="preserve">Wanda (Sun et al., 2024): </w:t>
      </w:r>
      <w:r>
        <w:t xml:space="preserve">Прунінг за добутком величини ваги та норми відповідних вхідних активацій. Без дотренування чи оновлення ваг. На LLaMA-7B — 40% спарсність із втратою лише 0.3% точності. Обмеження: потребує спеціалізованого обладнання для реального прискорення.</w:t>
      </w:r>
    </w:p>
    <w:p>
      <w:pPr>
        <w:spacing w:after="100"/>
      </w:pPr>
      <w:r>
        <w:rPr>
          <w:b/>
          <w:bCs/>
        </w:rPr>
        <w:t xml:space="preserve">ZipLM (Kurtic et al., 2023): </w:t>
      </w:r>
      <w:r>
        <w:t xml:space="preserve">Структуроване прунінг із оптимізацією під конкретні hardware-обмеження. Гарантує цільове прискорення інференсу в заданому середовищі.</w:t>
      </w:r>
    </w:p>
    <w:p>
      <w:pPr>
        <w:spacing w:after="120"/>
      </w:pPr>
      <w:r>
        <w:rPr>
          <w:b/>
          <w:bCs/>
        </w:rPr>
        <w:t xml:space="preserve">STUN (ACL 2025): </w:t>
      </w:r>
      <w:r>
        <w:t xml:space="preserve">Structured-Then-Unstructured pruning для Mixture-of-Experts моделей. Спочатку видаляє надлишкових експертів (structured), потім прунить всередині окремих експертів (unstructured). Комбінований підхід.</w:t>
      </w:r>
    </w:p>
    <w:p>
      <w:r>
        <w:br w:type="page"/>
      </w:r>
    </w:p>
    <w:p>
      <w:pPr>
        <w:pStyle w:val="Heading1"/>
      </w:pPr>
      <w:r>
        <w:t xml:space="preserve">5. Еволюційні підходи: систематизація</w:t>
      </w:r>
    </w:p>
    <w:p>
      <w:pPr>
        <w:spacing w:after="120"/>
      </w:pPr>
      <w:r>
        <w:t xml:space="preserve">Еволюційні алгоритми (EA) показують сильні результати у задачах оптимізації топології мереж. Ось ключові підходи, що мають пряме відношення до вашої задачі:</w:t>
      </w:r>
    </w:p>
    <w:p>
      <w:pPr>
        <w:pStyle w:val="Heading3"/>
      </w:pPr>
      <w:r>
        <w:t xml:space="preserve">NEAT та його нащадки</w:t>
      </w:r>
    </w:p>
    <w:p>
      <w:pPr>
        <w:spacing w:after="120"/>
      </w:pPr>
      <w:r>
        <w:t xml:space="preserve">NeuroEvolution of Augmenting Topologies (Stanley &amp; Miikkulainen, 2002) — піонерська робота з одночасної еволюції топології та ваг. Принципові ідеї: захист структурних інновацій через speciación, інкрементальне зростання від мінімальної структури. CoDeepNEAT розширює NEAT для глибоких мереж через коеволюцію.</w:t>
      </w:r>
    </w:p>
    <w:p>
      <w:pPr>
        <w:pStyle w:val="Heading3"/>
      </w:pPr>
      <w:r>
        <w:t xml:space="preserve">MO-EvoPruneDeepTL (Poyatos et al., 2024)</w:t>
      </w:r>
    </w:p>
    <w:p>
      <w:pPr>
        <w:spacing w:after="120"/>
      </w:pPr>
      <w:r>
        <w:t xml:space="preserve">Багатоцільове еволюційне прунінг з Transfer Learning. Генетичний алгоритм еволюціонує розріджені шари, оптимізуючи одночасно: продуктивність, складність та робастність мережі. Використовує Парето-фронт для балансу між цілями.</w:t>
      </w:r>
    </w:p>
    <w:p>
      <w:pPr>
        <w:pStyle w:val="Heading3"/>
      </w:pPr>
      <w:r>
        <w:t xml:space="preserve">GA-DNS (Dynamic Node Structure)</w:t>
      </w:r>
    </w:p>
    <w:p>
      <w:pPr>
        <w:spacing w:after="120"/>
      </w:pPr>
      <w:r>
        <w:t xml:space="preserve">Поєднання генетичного алгоритму з динамічною побудовою/прунінгом вузлів. Генерація шарів знизу-вгору + прунінг на основі правила Хебба або кореляції Пірсона. GA оптимізує стабільність та генералізацію.</w:t>
      </w:r>
    </w:p>
    <w:p>
      <w:pPr>
        <w:pStyle w:val="Heading3"/>
      </w:pPr>
      <w:r>
        <w:t xml:space="preserve">Multi-objective EA для hardware-aware прунінгу</w:t>
      </w:r>
    </w:p>
    <w:p>
      <w:pPr>
        <w:spacing w:after="120"/>
      </w:pPr>
      <w:r>
        <w:t xml:space="preserve">Парето-оптимізація між точністю та латентністю/пам’яттю на конкретному обладнанні. Особливо актуально для edge-пристроїв, де фіксований компроміс неприйнятний.</w:t>
      </w:r>
    </w:p>
    <w:p>
      <w:r>
        <w:br w:type="page"/>
      </w:r>
    </w:p>
    <w:p>
      <w:pPr>
        <w:pStyle w:val="Heading1"/>
      </w:pPr>
      <w:r>
        <w:t xml:space="preserve">6. Технічне завдання на розробку алгоритму</w:t>
      </w:r>
    </w:p>
    <w:p>
      <w:pPr>
        <w:pBdr>
          <w:top w:val="single" w:color="2E75B6" w:sz="2" w:space="8"/>
          <w:bottom w:val="single" w:color="2E75B6" w:sz="2" w:space="8"/>
        </w:pBdr>
        <w:shd w:fill="F0F5FA" w:val="clear"/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Нижче наведено формалізований запит для нейромережі / дослідника, що розроблятиме алгоритм.</w:t>
      </w:r>
    </w:p>
    <w:p>
      <w:pPr>
        <w:pStyle w:val="Heading2"/>
        <w:spacing w:before="300"/>
      </w:pPr>
      <w:r>
        <w:t xml:space="preserve">6.1. Постановка задачі</w:t>
      </w:r>
    </w:p>
    <w:p>
      <w:pPr>
        <w:spacing w:after="120"/>
      </w:pPr>
      <w:r>
        <w:t xml:space="preserve">Необхідно розробити комбінований метод стиснення нейронної мережі, що складається з двох модулів та їх об’єднання: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Модуль A — Еволюційна зміна топології: </w:t>
      </w:r>
      <w:r>
        <w:t xml:space="preserve">метод на основі еволюційного алгоритму, що безпосередньо модифікує структуру мережі (видаляє/об’єднує шари, голови уваги, нейрони MLP, змінює ширину/глибину) для досягнення реального прискорення інференсу.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Модуль B — Маскове розрідження (існуючий): </w:t>
      </w:r>
      <w:r>
        <w:t xml:space="preserve">ваш метод пошуку маски для неструктурованого розрідження ваг. Сам по собі не дає прискорення, але ідентифікує непотрібні ваги.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Модуль C — Комбінований метод (A+B): </w:t>
      </w:r>
      <w:r>
        <w:t xml:space="preserve">об’єднання маскового розрідження як сигналу для еволюційного пошуку топології. Маска інформує еволюційний алгоритм про те, які структурні елементи є надлишковими.</w:t>
      </w:r>
    </w:p>
    <w:p>
      <w:pPr>
        <w:pStyle w:val="Heading2"/>
      </w:pPr>
      <w:r>
        <w:t xml:space="preserve">6.2. Вимоги до Модуля A (Еволюційна зміна топології)</w:t>
      </w:r>
    </w:p>
    <w:p>
      <w:pPr>
        <w:spacing w:after="80"/>
      </w:pPr>
      <w:r>
        <w:rPr>
          <w:b/>
          <w:bCs/>
        </w:rPr>
        <w:t xml:space="preserve">Простір пошуку: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Глибина: скільки transformer-блоків зберігається та які саме (нерівномірний layer dropping)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Ширина: кількість голів уваги та розмір проміжного/прихованого виміру по кожному шару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Зв’язки: можливість об’єднання подібних шарів (layer merging) як альтернатива видаленню</w:t>
      </w:r>
    </w:p>
    <w:p>
      <w:pPr>
        <w:spacing w:after="80"/>
      </w:pPr>
      <w:r>
        <w:rPr>
          <w:b/>
          <w:bCs/>
        </w:rPr>
        <w:t xml:space="preserve">Еволюційний процес: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Мутації: зміна рівня стиснення окремих шарів/блоків, видалення/додавання голів уваги, зміна ширини MLP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Кросовер (опціонально): комбінація конфігурацій двох батьківських моделей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Фітнес-функція: перплексія на калібрувальному наборі та/або KL-дивергенція від оригінальної моделі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Training-aware оцінка (за прикладом DarwinLM): включення невеликого fine-tuning у процес оцінки кандидатів</w:t>
      </w:r>
    </w:p>
    <w:p>
      <w:pPr>
        <w:spacing w:after="80"/>
      </w:pPr>
      <w:r>
        <w:rPr>
          <w:b/>
          <w:bCs/>
        </w:rPr>
        <w:t xml:space="preserve">Обмеження (constraints):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Цільовий бюджет: задається у FLOPs або параметрах (наприклад, 50% від оригінальної моделі)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Мінімальна якість: падіння точності не більше N% відносно оригіналу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Реальне прискорення: стиснута мережа повинна давати вимірюване прискорення на стандартному GPU без спеціалізованих sparse-операцій</w:t>
      </w:r>
    </w:p>
    <w:p>
      <w:pPr>
        <w:pStyle w:val="Heading2"/>
      </w:pPr>
      <w:r>
        <w:t xml:space="preserve">6.3. Вимоги до Модуля C (Комбінований метод)</w:t>
      </w:r>
    </w:p>
    <w:p>
      <w:pPr>
        <w:spacing w:after="80"/>
      </w:pPr>
      <w:r>
        <w:rPr>
          <w:b/>
          <w:bCs/>
        </w:rPr>
        <w:t xml:space="preserve">Інтеграція маски в еволюційний пошук: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Використовувати маску розрідження як початковий сигнал для визначення надлишкових структурних елементів: шари/голови/нейрони з найбільшою часткою замаскованих ваг — перші кандидати на видалення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Маска може ініціалізувати популяцію еволюційного алгоритму (warm start): перетворити розподіл нулів по маскі у початковий профіль стиснення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Після еволюційного пошуку оптимальної структури — застосувати маску для додаткового дрібнозернистого розрідження всередині збережених блоків (structured+unstructured)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Ітеративний підхід: маска → topology search → оновлення маски → refined topology search</w:t>
      </w:r>
    </w:p>
    <w:p>
      <w:pPr>
        <w:pStyle w:val="Heading2"/>
      </w:pPr>
      <w:r>
        <w:t xml:space="preserve">6.4. Порівняльні експерименти</w:t>
      </w:r>
    </w:p>
    <w:p>
      <w:pPr>
        <w:spacing w:after="80"/>
      </w:pPr>
      <w:r>
        <w:rPr>
          <w:b/>
          <w:bCs/>
        </w:rPr>
        <w:t xml:space="preserve">Етап 1: Порівняння Модуля A (еволюційна топологія) з конкурентами: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EvoPress, DarwinLM, ShortGPT, Shortened-LLaMA, GeLaCo, E3-Pruner</w:t>
      </w:r>
    </w:p>
    <w:p>
      <w:pPr>
        <w:spacing w:after="80"/>
      </w:pPr>
      <w:r>
        <w:rPr>
          <w:b/>
          <w:bCs/>
        </w:rPr>
        <w:t xml:space="preserve">Етап 2: Порівняння Модуля C (комбінований) з SOTA стисненням: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Sheared-LLaMA, LLM-Pruner, SliceGPT, FLAP, OSSCAR, NIRVANA, DISP-LLM, Bonsai, ZipLM</w:t>
      </w:r>
    </w:p>
    <w:p>
      <w:pPr>
        <w:spacing w:after="80"/>
      </w:pPr>
      <w:r>
        <w:rPr>
          <w:b/>
          <w:bCs/>
        </w:rPr>
        <w:t xml:space="preserve">Моделі для тестування: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Llama-2-7B (стандартний бенчмарк), Llama-3.1-8B (сучасний бенчмарк), опціонально Qwen-2.5-7B/14B</w:t>
      </w:r>
    </w:p>
    <w:p>
      <w:pPr>
        <w:spacing w:after="80"/>
      </w:pPr>
      <w:r>
        <w:rPr>
          <w:b/>
          <w:bCs/>
        </w:rPr>
        <w:t xml:space="preserve">Метрики: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Перплексія на WikiText-2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Zero-shot accuracy: ARC-easy, ARC-challenge, PIQA, BoolQ, WinoGrande, HellaSwag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MMLU (5-shot)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Wall-time speedup (реальне вимірювання латентності інференсу)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FLOPs reduction та memory footprint</w:t>
      </w:r>
    </w:p>
    <w:p>
      <w:pPr>
        <w:spacing w:after="80"/>
      </w:pPr>
      <w:r>
        <w:rPr>
          <w:b/>
          <w:bCs/>
        </w:rPr>
        <w:t xml:space="preserve">Рівні стиснення: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20% (легке стиснення), 50% (середнє, основний бенчмарк), 60–70% (агресивне)</w:t>
      </w:r>
    </w:p>
    <w:p>
      <w:pPr>
        <w:pStyle w:val="Heading2"/>
      </w:pPr>
      <w:r>
        <w:t xml:space="preserve">6.5. Очікуваний результат</w:t>
      </w:r>
    </w:p>
    <w:p>
      <w:pPr>
        <w:spacing w:after="120"/>
      </w:pPr>
      <w:r>
        <w:t xml:space="preserve">Комбінований метод (Модуль C) повинен продемонструвати: (а) реальне прискорення інференсу (не лише теоретичне зменшення FLOPs); (б) збереження якості на рівні або краще за Sheared-LLaMA/DarwinLM при порівнянному стисненні; (в) перевагу від інформованого маскою еволюційного пошуку порівняно з чистим еволюційним підходом (Модуль A) та чистим маскуванням (Модуль B).</w:t>
      </w:r>
    </w:p>
    <w:p>
      <w:pPr>
        <w:pStyle w:val="Heading2"/>
      </w:pPr>
      <w:r>
        <w:t xml:space="preserve">6.6. Формалізований промпт для розробки алгоритму</w:t>
      </w:r>
    </w:p>
    <w:p>
      <w:pPr>
        <w:pBdr>
          <w:top w:val="single" w:color="2E75B6" w:sz="1" w:space="8"/>
          <w:bottom w:val="single" w:color="2E75B6" w:sz="1" w:space="8"/>
          <w:left w:val="single" w:color="2E75B6" w:sz="1" w:space="8"/>
          <w:right w:val="single" w:color="2E75B6" w:sz="1" w:space="8"/>
        </w:pBdr>
        <w:shd w:fill="F8FAFC" w:val="clear"/>
        <w:spacing w:after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PROMPT:
</w:t>
      </w:r>
      <w:r>
        <w:rPr>
          <w:rFonts w:ascii="Courier New" w:cs="Courier New" w:eastAsia="Courier New" w:hAnsi="Courier New"/>
          <w:sz w:val="20"/>
          <w:szCs w:val="20"/>
        </w:rPr>
        <w:t xml:space="preserve">Design an evolutionary algorithm for neural network topology optimization that:
</w:t>
      </w:r>
      <w:r>
        <w:rPr>
          <w:rFonts w:ascii="Courier New" w:cs="Courier New" w:eastAsia="Courier New" w:hAnsi="Courier New"/>
          <w:sz w:val="20"/>
          <w:szCs w:val="20"/>
        </w:rPr>
        <w:t xml:space="preserve">CONTEXT: I have an existing method that finds a sparsity mask for unstructured pruning (identifies redundant weights). However, unstructured sparsity alone does not provide real inference speedup on standard hardware. I need to combine this mask information with actual structural changes to the network.
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MODULE A — Evolutionary Topology Search:
</w:t>
      </w:r>
      <w:r>
        <w:rPr>
          <w:rFonts w:ascii="Courier New" w:cs="Courier New" w:eastAsia="Courier New" w:hAnsi="Courier New"/>
          <w:sz w:val="20"/>
          <w:szCs w:val="20"/>
        </w:rPr>
        <w:t xml:space="preserve">1. Define a search space over transformer architectures: per-layer depth (keep/drop block), per-layer width (number of attention heads, MLP intermediate dimension), and optionally layer merging.
</w:t>
      </w:r>
      <w:r>
        <w:rPr>
          <w:rFonts w:ascii="Courier New" w:cs="Courier New" w:eastAsia="Courier New" w:hAnsi="Courier New"/>
          <w:sz w:val="20"/>
          <w:szCs w:val="20"/>
        </w:rPr>
        <w:t xml:space="preserve">2. Implement an evolutionary search with: (a) mutation operators that modify compression levels per-block; (b) fitness function based on calibration perplexity or KL-divergence; (c) constraint on total FLOPs/parameters budget; (d) training-aware selection that includes lightweight fine-tuning in the evaluation loop (inspired by DarwinLM).
</w:t>
      </w:r>
      <w:r>
        <w:rPr>
          <w:rFonts w:ascii="Courier New" w:cs="Courier New" w:eastAsia="Courier New" w:hAnsi="Courier New"/>
          <w:sz w:val="20"/>
          <w:szCs w:val="20"/>
        </w:rPr>
        <w:t xml:space="preserve">3. The resulting model must have standard dense tensor operations (no sparse kernels needed).
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MODULE C — Mask-Informed Evolutionary Pruning:
</w:t>
      </w:r>
      <w:r>
        <w:rPr>
          <w:rFonts w:ascii="Courier New" w:cs="Courier New" w:eastAsia="Courier New" w:hAnsi="Courier New"/>
          <w:sz w:val="20"/>
          <w:szCs w:val="20"/>
        </w:rPr>
        <w:t xml:space="preserve">4. Use the sparsity mask from Module B as a warm-start signal: aggregate per-layer mask density into initial compression profiles for the evolutionary population.
</w:t>
      </w:r>
      <w:r>
        <w:rPr>
          <w:rFonts w:ascii="Courier New" w:cs="Courier New" w:eastAsia="Courier New" w:hAnsi="Courier New"/>
          <w:sz w:val="20"/>
          <w:szCs w:val="20"/>
        </w:rPr>
        <w:t xml:space="preserve">5. During evolution, the mask guides which structures are most compressible: layers/heads/neurons with highest fraction of masked weights are preferred candidates for removal.
</w:t>
      </w:r>
      <w:r>
        <w:rPr>
          <w:rFonts w:ascii="Courier New" w:cs="Courier New" w:eastAsia="Courier New" w:hAnsi="Courier New"/>
          <w:sz w:val="20"/>
          <w:szCs w:val="20"/>
        </w:rPr>
        <w:t xml:space="preserve">6. After topology is optimized, optionally apply remaining mask for fine-grained within-block sparsification (for hardware that supports it).
</w:t>
      </w:r>
      <w:r>
        <w:rPr>
          <w:rFonts w:ascii="Courier New" w:cs="Courier New" w:eastAsia="Courier New" w:hAnsi="Courier New"/>
          <w:sz w:val="20"/>
          <w:szCs w:val="20"/>
        </w:rPr>
        <w:t xml:space="preserve">7. Support iterative refinement: mask → topology search → updated mask → refined topology.
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EVALUATION:
</w:t>
      </w:r>
      <w:r>
        <w:rPr>
          <w:rFonts w:ascii="Courier New" w:cs="Courier New" w:eastAsia="Courier New" w:hAnsi="Courier New"/>
          <w:sz w:val="20"/>
          <w:szCs w:val="20"/>
        </w:rPr>
        <w:t xml:space="preserve">Compare Module A against: EvoPress, DarwinLM, ShortGPT, GeLaCo, E3-Pruner.
</w:t>
      </w:r>
      <w:r>
        <w:rPr>
          <w:rFonts w:ascii="Courier New" w:cs="Courier New" w:eastAsia="Courier New" w:hAnsi="Courier New"/>
          <w:sz w:val="20"/>
          <w:szCs w:val="20"/>
        </w:rPr>
        <w:t xml:space="preserve">Compare Module C against: Sheared-LLaMA, LLM-Pruner, SliceGPT, FLAP, OSSCAR, NIRVANA, DISP-LLM, Bonsai, ZipLM.
</w:t>
      </w:r>
      <w:r>
        <w:rPr>
          <w:rFonts w:ascii="Courier New" w:cs="Courier New" w:eastAsia="Courier New" w:hAnsi="Courier New"/>
          <w:sz w:val="20"/>
          <w:szCs w:val="20"/>
        </w:rPr>
        <w:t xml:space="preserve">Test on Llama-2-7B and Llama-3.1-8B at 20%, 50%, 60% compression.
</w:t>
      </w:r>
      <w:r>
        <w:rPr>
          <w:rFonts w:ascii="Courier New" w:cs="Courier New" w:eastAsia="Courier New" w:hAnsi="Courier New"/>
          <w:sz w:val="20"/>
          <w:szCs w:val="20"/>
        </w:rPr>
        <w:t xml:space="preserve">Report: WikiText-2 perplexity, zero-shot accuracy (ARC, PIQA, BoolQ, WinoGrande, HellaSwag), MMLU, wall-time inference speedup, FLOPs reduction.
</w:t>
      </w:r>
      <w:r>
        <w:rPr>
          <w:rFonts w:ascii="Courier New" w:cs="Courier New" w:eastAsia="Courier New" w:hAnsi="Courier New"/>
          <w:sz w:val="20"/>
          <w:szCs w:val="20"/>
        </w:rPr>
        <w:t xml:space="preserve">Demonstrate that mask-informed evolution (Module C) outperforms pure evolution (Module A) and pure masking (Module B) individually.</w:t>
      </w:r>
    </w:p>
    <w:sectPr>
      <w:headerReference w:type="default" r:id="rId6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Огляд SOTA-методів стиснення нейронних мереж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3B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2026-03-07T19:02:12.842Z</dcterms:created>
  <dcterms:modified xsi:type="dcterms:W3CDTF">2026-03-07T19:02:12.844Z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