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17_SOP</w:t>
      </w:r>
    </w:p>
    <w:p>
      <w:r>
        <w:t>Source Pages:</w:t>
      </w:r>
    </w:p>
    <w:p>
      <w:r>
        <w:t>382-395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OPERATIONAL EXCELLENCE SYSTEM (OES) / BUSINESS PROCESS MANAGEMENT SYSTEM (BPMS)</w:t>
      </w:r>
    </w:p>
    <w:p>
      <w:pPr>
        <w:pStyle w:val="Heading2"/>
      </w:pPr>
      <w:r>
        <w:t>1. Purpose</w:t>
      </w:r>
    </w:p>
    <w:p>
      <w:r>
        <w:t>To function as the Operational Excellence System (OES) and Business Process Management System (BPMS), serving as the operating manual for the entire organization to produce consistent quality.</w:t>
      </w:r>
    </w:p>
    <w:p>
      <w:pPr>
        <w:pStyle w:val="Heading2"/>
      </w:pPr>
      <w:r>
        <w:t>2. System Definition</w:t>
      </w:r>
    </w:p>
    <w:p>
      <w:r>
        <w:t>Operational Excellence System (OES) / Business Process Management System (BPMS)</w:t>
      </w:r>
    </w:p>
    <w:p>
      <w:pPr>
        <w:pStyle w:val="Heading2"/>
      </w:pPr>
      <w:r>
        <w:t>3. Philosophy</w:t>
      </w:r>
    </w:p>
    <w:p>
      <w:r>
        <w:t>SOP is not documentation. SOP is a system to produce consistent quality without relying on memory.</w:t>
      </w:r>
    </w:p>
    <w:p>
      <w:pPr>
        <w:pStyle w:val="Heading2"/>
      </w:pPr>
      <w:r>
        <w:t>4. Scope</w:t>
      </w:r>
    </w:p>
    <w:p>
      <w:r>
        <w:t>Governance, Content Production, Marketing, Digital Product, Portfolio, Business, Knowledge Management, AI Automation, Operations, QA, Security &amp; Backup.</w:t>
      </w:r>
    </w:p>
    <w:p>
      <w:pPr>
        <w:pStyle w:val="Heading2"/>
      </w:pPr>
      <w:r>
        <w:t>5. Directory Architecture</w:t>
      </w:r>
    </w:p>
    <w:p>
      <w:r>
        <w:t>- 01_GOVERNANCE</w:t>
      </w:r>
    </w:p>
    <w:p>
      <w:r>
        <w:t>- 02_CONTENT_PRODUCTION</w:t>
      </w:r>
    </w:p>
    <w:p>
      <w:r>
        <w:t>- 03_MARKETING</w:t>
      </w:r>
    </w:p>
    <w:p>
      <w:r>
        <w:t>- 04_DIGITAL_PRODUCT</w:t>
      </w:r>
    </w:p>
    <w:p>
      <w:r>
        <w:t>- 05_PORTFOLIO</w:t>
      </w:r>
    </w:p>
    <w:p>
      <w:r>
        <w:t>- 06_BUSINESS</w:t>
      </w:r>
    </w:p>
    <w:p>
      <w:r>
        <w:t>- 07_KNOWLEDGE_MANAGEMENT</w:t>
      </w:r>
    </w:p>
    <w:p>
      <w:r>
        <w:t>- 08_AI_AUTOMATION</w:t>
      </w:r>
    </w:p>
    <w:p>
      <w:r>
        <w:t>- 09_OPERATIONS</w:t>
      </w:r>
    </w:p>
    <w:p>
      <w:r>
        <w:t>- 10_QUALITY_ASSURANCE</w:t>
      </w:r>
    </w:p>
    <w:p>
      <w:r>
        <w:t>- 11_SECURITY_BACKUP</w:t>
      </w:r>
    </w:p>
    <w:p>
      <w:r>
        <w:t>- 12_CONTINUOUS_IMPROVEMENT</w:t>
      </w:r>
    </w:p>
    <w:p>
      <w:pPr>
        <w:pStyle w:val="Heading2"/>
      </w:pPr>
      <w:r>
        <w:t>6. Core Components</w:t>
      </w:r>
    </w:p>
    <w:p>
      <w:r>
        <w:t>SOP Template, SOP Catalog, Process Map, Workflow Tracker, Quality Checklist.</w:t>
      </w:r>
    </w:p>
    <w:p>
      <w:pPr>
        <w:pStyle w:val="Heading2"/>
      </w:pPr>
      <w:r>
        <w:t>7. Workflow</w:t>
      </w:r>
    </w:p>
    <w:p>
      <w:r>
        <w:t>Input → Standard Process → Quality Control → Output → Measurement → Improvement</w:t>
      </w:r>
    </w:p>
    <w:p>
      <w:pPr>
        <w:pStyle w:val="Heading2"/>
      </w:pPr>
      <w:r>
        <w:t>8. Metadata / Data Structure</w:t>
      </w:r>
    </w:p>
    <w:p>
      <w:r>
        <w:t>SOP Template:</w:t>
      </w:r>
    </w:p>
    <w:p>
      <w:r>
        <w:t>- SOP ID</w:t>
      </w:r>
    </w:p>
    <w:p>
      <w:r>
        <w:t>- Title</w:t>
      </w:r>
    </w:p>
    <w:p>
      <w:r>
        <w:t>- Purpose</w:t>
      </w:r>
    </w:p>
    <w:p>
      <w:r>
        <w:t>- Scope</w:t>
      </w:r>
    </w:p>
    <w:p>
      <w:r>
        <w:t>- Owner</w:t>
      </w:r>
    </w:p>
    <w:p>
      <w:r>
        <w:t>- Related Process</w:t>
      </w:r>
    </w:p>
    <w:p>
      <w:r>
        <w:t>- Input</w:t>
      </w:r>
    </w:p>
    <w:p>
      <w:r>
        <w:t>- Tools Required</w:t>
      </w:r>
    </w:p>
    <w:p>
      <w:r>
        <w:t>- Prerequisites</w:t>
      </w:r>
    </w:p>
    <w:p>
      <w:r>
        <w:t>- Step-by-Step Process</w:t>
      </w:r>
    </w:p>
    <w:p>
      <w:r>
        <w:t>- Quality Checklist</w:t>
      </w:r>
    </w:p>
    <w:p>
      <w:r>
        <w:t>- Expected Output</w:t>
      </w:r>
    </w:p>
    <w:p>
      <w:r>
        <w:t>- KPI / Success Criteria</w:t>
      </w:r>
    </w:p>
    <w:p>
      <w:r>
        <w:t>- Common Errors</w:t>
      </w:r>
    </w:p>
    <w:p>
      <w:r>
        <w:t>- Risk &amp; Mitigation</w:t>
      </w:r>
    </w:p>
    <w:p>
      <w:r>
        <w:t>- Related Documents</w:t>
      </w:r>
    </w:p>
    <w:p>
      <w:r>
        <w:t>- Version</w:t>
      </w:r>
    </w:p>
    <w:p>
      <w:r>
        <w:t>- Last Updated</w:t>
      </w:r>
    </w:p>
    <w:p>
      <w:r>
        <w:t>- Review Schedule</w:t>
      </w:r>
    </w:p>
    <w:p>
      <w:pPr>
        <w:pStyle w:val="Heading2"/>
      </w:pPr>
      <w:r>
        <w:t>9. Dashboard / Tracking</w:t>
      </w:r>
    </w:p>
    <w:p>
      <w:r>
        <w:t>SOP Dashboard concepts: SOP Catalog, Process Map, Workflow Tracker, Quality Checklist, Review Schedule, Improvement Log, Incident Log, Automation Matrix, KPI Dashboard, Version History.</w:t>
      </w:r>
    </w:p>
    <w:p>
      <w:pPr>
        <w:pStyle w:val="Heading2"/>
      </w:pPr>
      <w:r>
        <w:t>10. Integration with Other TCOS Domains</w:t>
      </w:r>
    </w:p>
    <w:p>
      <w:r>
        <w:t>Governs all domains.</w:t>
      </w:r>
    </w:p>
    <w:p>
      <w:pPr>
        <w:pStyle w:val="Heading2"/>
      </w:pPr>
      <w:r>
        <w:t>11. Lifecycle</w:t>
      </w:r>
    </w:p>
    <w:p>
      <w:r>
        <w:t>Knowledge → Standard → Execution → Quality → Measurement → Improvement → Optimization</w:t>
      </w:r>
    </w:p>
    <w:p>
      <w:pPr>
        <w:pStyle w:val="Heading2"/>
      </w:pPr>
      <w:r>
        <w:t>12. Operational Rules</w:t>
      </w:r>
    </w:p>
    <w:p>
      <w:r>
        <w:t>Not specified in Paket_Lengkap.pdf.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382-395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382-395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