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8F7B29" w14:textId="77777777" w:rsidR="00FD56CD" w:rsidRDefault="00000000">
      <w:pPr>
        <w:spacing w:after="160" w:line="259" w:lineRule="auto"/>
        <w:rPr>
          <w:rFonts w:ascii="Sen" w:eastAsia="Sen" w:hAnsi="Sen" w:cs="Se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9EE806E" wp14:editId="1DC1A673">
                <wp:simplePos x="0" y="0"/>
                <wp:positionH relativeFrom="column">
                  <wp:posOffset>4483100</wp:posOffset>
                </wp:positionH>
                <wp:positionV relativeFrom="paragraph">
                  <wp:posOffset>9321800</wp:posOffset>
                </wp:positionV>
                <wp:extent cx="2169160" cy="459105"/>
                <wp:effectExtent l="0" t="0" r="0" b="0"/>
                <wp:wrapNone/>
                <wp:docPr id="1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6183" y="3555210"/>
                          <a:ext cx="2159635" cy="4495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5A4DB" w14:textId="77777777" w:rsidR="00FD56CD" w:rsidRDefault="00FD5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E806E" id="Persegi Panjang 1" o:spid="_x0000_s1026" style="position:absolute;margin-left:353pt;margin-top:734pt;width:170.8pt;height:36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Rr3zwEAAIUDAAAOAAAAZHJzL2Uyb0RvYy54bWysU8GO2yAQvVfqPyDujWPHThMrzqrKKlWl&#10;VRtpux+AMY6RMNCBxM7fdyDeTdq9Vb2MGXg83psZbx7GXpGzACeNrmg6m1MiNDeN1MeKvvzcf1pR&#10;4jzTDVNGi4pehKMP248fNoMtRWY6oxoBBEm0Kwdb0c57WyaJ453omZsZKzQetgZ65jGFY9IAG5C9&#10;V0k2ny+TwUBjwXDhHO4+Xg/pNvK3reD+R9s64YmqKGrzMUKMdYjJdsPKIzDbST7JYP+gomdS46Nv&#10;VI/MM3IC+Y6qlxyMM62fcdMnpm0lF9EDuknnf7l57pgV0QsWx9m3Mrn/R8u/n5/tAbAMg3Wlw2Vw&#10;MbbQhy/qI2NF82y5TFcLSi4VXRRFkaVT4cToCUdAlhbr5aKghCMiz9fFKgKSG5MF578K05OwqChg&#10;Y2K92PnJeXwdoa+Q8LAzSjZ7qVRM4FjvFJAzwybm+edsl4e+4ZU/YEoHsDbh2vU47CQ3X2Hlx3qc&#10;zNamuRyAOMv3EkU9MecPDLD7KSUDTkRF3a8TA0GJ+qax5Os0z9Civ0/gPqnvE6Z5Z3DQuAdKrsnO&#10;x8G7qvxy8qaV0XrQdRUzycVeR3vTXIZhus8j6vb3bH8DAAD//wMAUEsDBBQABgAIAAAAIQC3AtVc&#10;3wAAAA4BAAAPAAAAZHJzL2Rvd25yZXYueG1sTI/BTsMwEETvSPyDtUjcqA1NkxLiVFCJC5xa+gGb&#10;2CRR43UUu0n4e7YnuM1qRrNvit3iejHZMXSeNDyuFAhLtTcdNRpOX+8PWxAhIhnsPVkNPzbArry9&#10;KTA3fqaDnY6xEVxCIUcNbYxDLmWoW+swrPxgib1vPzqMfI6NNCPOXO56+aRUKh12xB9aHOy+tfX5&#10;eHEa5n6fmXWFz8vnG238OHyczhNqfX+3vL6AiHaJf2G44jM6lMxU+QuZIHoNmUp5S2QjSbesrhGV&#10;ZCmIitUmUWuQZSH/zyh/AQAA//8DAFBLAQItABQABgAIAAAAIQC2gziS/gAAAOEBAAATAAAAAAAA&#10;AAAAAAAAAAAAAABbQ29udGVudF9UeXBlc10ueG1sUEsBAi0AFAAGAAgAAAAhADj9If/WAAAAlAEA&#10;AAsAAAAAAAAAAAAAAAAALwEAAF9yZWxzLy5yZWxzUEsBAi0AFAAGAAgAAAAhADYBGvfPAQAAhQMA&#10;AA4AAAAAAAAAAAAAAAAALgIAAGRycy9lMm9Eb2MueG1sUEsBAi0AFAAGAAgAAAAhALcC1VzfAAAA&#10;DgEAAA8AAAAAAAAAAAAAAAAAKQQAAGRycy9kb3ducmV2LnhtbFBLBQYAAAAABAAEAPMAAAA1BQAA&#10;AAA=&#10;" fillcolor="#4472c4" stroked="f">
                <v:textbox inset="2.53958mm,2.53958mm,2.53958mm,2.53958mm">
                  <w:txbxContent>
                    <w:p w14:paraId="63A5A4DB" w14:textId="77777777" w:rsidR="00FD56CD" w:rsidRDefault="00FD56C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Style w:val="a"/>
        <w:tblW w:w="9535" w:type="dxa"/>
        <w:tblInd w:w="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039"/>
        <w:gridCol w:w="6496"/>
      </w:tblGrid>
      <w:tr w:rsidR="00FD56CD" w14:paraId="5E61BD76" w14:textId="77777777">
        <w:trPr>
          <w:trHeight w:val="3039"/>
        </w:trPr>
        <w:tc>
          <w:tcPr>
            <w:tcW w:w="3039" w:type="dxa"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000000"/>
            <w:tcMar>
              <w:left w:w="0" w:type="dxa"/>
              <w:right w:w="0" w:type="dxa"/>
            </w:tcMar>
          </w:tcPr>
          <w:p w14:paraId="5C74B6B9" w14:textId="77777777" w:rsidR="00FD56CD" w:rsidRDefault="00000000">
            <w:pPr>
              <w:spacing w:line="240" w:lineRule="auto"/>
              <w:jc w:val="right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Bandeins Strange Variable Mediu" w:eastAsia="Bandeins Strange Variable Mediu" w:hAnsi="Bandeins Strange Variable Mediu" w:cs="Bandeins Strange Variable Mediu"/>
                <w:noProof/>
                <w:sz w:val="50"/>
                <w:szCs w:val="50"/>
              </w:rPr>
              <w:drawing>
                <wp:inline distT="0" distB="0" distL="114300" distR="114300" wp14:anchorId="291B3CE1" wp14:editId="77A4BC9E">
                  <wp:extent cx="1905000" cy="19240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 preferRelativeResize="0"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632" cy="1924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6" w:type="dxa"/>
            <w:tcBorders>
              <w:top w:val="nil"/>
              <w:left w:val="single" w:sz="18" w:space="0" w:color="000000"/>
              <w:bottom w:val="single" w:sz="18" w:space="0" w:color="000000"/>
            </w:tcBorders>
            <w:vAlign w:val="center"/>
          </w:tcPr>
          <w:p w14:paraId="0492C774" w14:textId="5E7E2BF6" w:rsidR="00FD56CD" w:rsidRDefault="00170FD7">
            <w:pPr>
              <w:spacing w:before="120" w:after="120" w:line="259" w:lineRule="auto"/>
              <w:rPr>
                <w:rFonts w:ascii="Bandeins Strange Bold Extd Half" w:eastAsia="Bandeins Strange Bold Extd Half" w:hAnsi="Bandeins Strange Bold Extd Half" w:cs="Bandeins Strange Bold Extd Half"/>
                <w:b/>
                <w:smallCaps/>
                <w:sz w:val="50"/>
                <w:szCs w:val="50"/>
                <w:highlight w:val="black"/>
              </w:rPr>
            </w:pPr>
            <w:r>
              <w:rPr>
                <w:rFonts w:ascii="Bandeins Strange Bold Extd Half" w:eastAsia="Bandeins Strange Bold Extd Half" w:hAnsi="Bandeins Strange Bold Extd Half" w:cs="Bandeins Strange Bold Extd Half"/>
                <w:b/>
                <w:smallCaps/>
                <w:color w:val="FFFFFF"/>
                <w:sz w:val="50"/>
                <w:szCs w:val="50"/>
                <w:highlight w:val="black"/>
              </w:rPr>
              <w:t>GÍRALDO</w:t>
            </w:r>
          </w:p>
          <w:p w14:paraId="0DFA645E" w14:textId="5B687E74" w:rsidR="00FD56CD" w:rsidRDefault="00170FD7">
            <w:pPr>
              <w:spacing w:before="120" w:after="120" w:line="259" w:lineRule="auto"/>
              <w:rPr>
                <w:rFonts w:ascii="Bandeins Strange Bold Extd Half" w:eastAsia="Bandeins Strange Bold Extd Half" w:hAnsi="Bandeins Strange Bold Extd Half" w:cs="Bandeins Strange Bold Extd Half"/>
                <w:b/>
                <w:smallCaps/>
                <w:color w:val="FFFFFF"/>
                <w:sz w:val="50"/>
                <w:szCs w:val="50"/>
                <w:highlight w:val="black"/>
              </w:rPr>
            </w:pPr>
            <w:r>
              <w:rPr>
                <w:rFonts w:ascii="Bandeins Strange Bold Extd Half" w:eastAsia="Bandeins Strange Bold Extd Half" w:hAnsi="Bandeins Strange Bold Extd Half" w:cs="Bandeins Strange Bold Extd Half"/>
                <w:b/>
                <w:smallCaps/>
                <w:color w:val="FFFFFF"/>
                <w:sz w:val="50"/>
                <w:szCs w:val="50"/>
                <w:highlight w:val="black"/>
              </w:rPr>
              <w:t>NAÍNGGOLAN</w:t>
            </w:r>
          </w:p>
          <w:p w14:paraId="59E9189A" w14:textId="5F7EDA83" w:rsidR="00FD56CD" w:rsidRDefault="005A75B2">
            <w:pPr>
              <w:spacing w:before="100" w:after="100" w:line="240" w:lineRule="auto"/>
              <w:rPr>
                <w:rFonts w:ascii="Sen" w:eastAsia="Sen" w:hAnsi="Sen" w:cs="Sen"/>
                <w:sz w:val="36"/>
                <w:szCs w:val="36"/>
                <w:highlight w:val="black"/>
              </w:rPr>
            </w:pPr>
            <w:r w:rsidRPr="005A75B2">
              <w:rPr>
                <w:rFonts w:ascii="Sen" w:eastAsia="Sen" w:hAnsi="Sen" w:cs="Sen"/>
                <w:sz w:val="36"/>
                <w:szCs w:val="36"/>
              </w:rPr>
              <w:t>F</w:t>
            </w:r>
            <w:r w:rsidR="00AC4D27">
              <w:rPr>
                <w:rFonts w:ascii="Sen" w:eastAsia="Sen" w:hAnsi="Sen" w:cs="Sen"/>
                <w:sz w:val="36"/>
                <w:szCs w:val="36"/>
              </w:rPr>
              <w:t>ullStack</w:t>
            </w:r>
            <w:r w:rsidR="00316038">
              <w:rPr>
                <w:rFonts w:ascii="Sen" w:eastAsia="Sen" w:hAnsi="Sen" w:cs="Sen"/>
                <w:sz w:val="36"/>
                <w:szCs w:val="36"/>
              </w:rPr>
              <w:t>Dev</w:t>
            </w:r>
            <w:r>
              <w:rPr>
                <w:rFonts w:ascii="Sen" w:eastAsia="Sen" w:hAnsi="Sen" w:cs="Sen"/>
                <w:sz w:val="36"/>
                <w:szCs w:val="36"/>
              </w:rPr>
              <w:br/>
            </w:r>
          </w:p>
        </w:tc>
      </w:tr>
      <w:tr w:rsidR="00FD56CD" w14:paraId="1A78809A" w14:textId="77777777">
        <w:trPr>
          <w:trHeight w:val="567"/>
        </w:trPr>
        <w:tc>
          <w:tcPr>
            <w:tcW w:w="3039" w:type="dxa"/>
            <w:tcBorders>
              <w:top w:val="single" w:sz="18" w:space="0" w:color="000000"/>
              <w:bottom w:val="single" w:sz="18" w:space="0" w:color="000000"/>
            </w:tcBorders>
          </w:tcPr>
          <w:p w14:paraId="66AE38D3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Management Summary:</w:t>
            </w:r>
          </w:p>
        </w:tc>
        <w:tc>
          <w:tcPr>
            <w:tcW w:w="6496" w:type="dxa"/>
            <w:tcBorders>
              <w:top w:val="single" w:sz="18" w:space="0" w:color="000000"/>
              <w:left w:val="nil"/>
              <w:bottom w:val="single" w:sz="18" w:space="0" w:color="000000"/>
            </w:tcBorders>
          </w:tcPr>
          <w:p w14:paraId="44C6D224" w14:textId="7E2A4082" w:rsidR="00FD56CD" w:rsidRDefault="00A1718F">
            <w:pPr>
              <w:widowControl w:val="0"/>
              <w:spacing w:before="120" w:after="120"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A1718F">
              <w:rPr>
                <w:rFonts w:ascii="Sen" w:eastAsia="Sen" w:hAnsi="Sen" w:cs="Sen"/>
                <w:sz w:val="20"/>
                <w:szCs w:val="20"/>
              </w:rPr>
              <w:t>Giraldo Nainggolan, a freelancer with part-time experience in web development, has expertise in project management, UI/UX, and data processing. I am used to managing projects from planning to implementation, with a focus on optimizing user experience and operational efficiency. With the ability to analyze data, design intuitive interfaces, and lead teams to complete projects on time, I am ready to provide creative and effective solutions to various challenges in the technology industry</w:t>
            </w:r>
            <w:r>
              <w:rPr>
                <w:rFonts w:ascii="Sen" w:eastAsia="Sen" w:hAnsi="Sen" w:cs="Sen"/>
                <w:sz w:val="20"/>
                <w:szCs w:val="20"/>
              </w:rPr>
              <w:t>.</w:t>
            </w:r>
          </w:p>
        </w:tc>
      </w:tr>
      <w:tr w:rsidR="00FD56CD" w14:paraId="7519B9AE" w14:textId="77777777">
        <w:trPr>
          <w:trHeight w:val="567"/>
        </w:trPr>
        <w:tc>
          <w:tcPr>
            <w:tcW w:w="3039" w:type="dxa"/>
            <w:tcBorders>
              <w:top w:val="single" w:sz="18" w:space="0" w:color="000000"/>
            </w:tcBorders>
          </w:tcPr>
          <w:p w14:paraId="1BEA5F67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Training:</w:t>
            </w:r>
          </w:p>
        </w:tc>
        <w:tc>
          <w:tcPr>
            <w:tcW w:w="6496" w:type="dxa"/>
            <w:tcBorders>
              <w:top w:val="single" w:sz="18" w:space="0" w:color="000000"/>
            </w:tcBorders>
          </w:tcPr>
          <w:p w14:paraId="095AA287" w14:textId="59134B8D" w:rsidR="00FD56CD" w:rsidRDefault="0085484E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 w:rsidRPr="0085484E">
              <w:rPr>
                <w:rFonts w:ascii="Sen" w:eastAsia="Sen" w:hAnsi="Sen" w:cs="Sen"/>
                <w:sz w:val="20"/>
                <w:szCs w:val="20"/>
              </w:rPr>
              <w:t>Current student of Bachelor Degree, in Indonesia, Faculty of Engineering, Trunojoyo University (2022)</w:t>
            </w:r>
          </w:p>
        </w:tc>
      </w:tr>
      <w:tr w:rsidR="00FD56CD" w14:paraId="38EF0620" w14:textId="77777777">
        <w:trPr>
          <w:trHeight w:val="567"/>
        </w:trPr>
        <w:tc>
          <w:tcPr>
            <w:tcW w:w="3039" w:type="dxa"/>
          </w:tcPr>
          <w:p w14:paraId="76F54197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Year of birth:</w:t>
            </w:r>
          </w:p>
        </w:tc>
        <w:tc>
          <w:tcPr>
            <w:tcW w:w="6496" w:type="dxa"/>
          </w:tcPr>
          <w:p w14:paraId="39E247F3" w14:textId="20233DF0" w:rsidR="00FD56CD" w:rsidRDefault="00A46E8B">
            <w:pPr>
              <w:tabs>
                <w:tab w:val="left" w:pos="792"/>
              </w:tabs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20</w:t>
            </w:r>
            <w:r w:rsidR="004845E4">
              <w:rPr>
                <w:rFonts w:ascii="Sen" w:eastAsia="Sen" w:hAnsi="Sen" w:cs="Sen"/>
                <w:sz w:val="20"/>
                <w:szCs w:val="20"/>
              </w:rPr>
              <w:t>03</w:t>
            </w:r>
          </w:p>
        </w:tc>
      </w:tr>
      <w:tr w:rsidR="00FD56CD" w14:paraId="089C5EDC" w14:textId="77777777">
        <w:trPr>
          <w:trHeight w:val="567"/>
        </w:trPr>
        <w:tc>
          <w:tcPr>
            <w:tcW w:w="3039" w:type="dxa"/>
          </w:tcPr>
          <w:p w14:paraId="44CAD317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Experience since:</w:t>
            </w:r>
          </w:p>
        </w:tc>
        <w:tc>
          <w:tcPr>
            <w:tcW w:w="6496" w:type="dxa"/>
          </w:tcPr>
          <w:p w14:paraId="3410EE8D" w14:textId="5366E468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20</w:t>
            </w:r>
            <w:r w:rsidR="00A46E8B">
              <w:rPr>
                <w:rFonts w:ascii="Sen" w:eastAsia="Sen" w:hAnsi="Sen" w:cs="Sen"/>
                <w:sz w:val="20"/>
                <w:szCs w:val="20"/>
              </w:rPr>
              <w:t>22</w:t>
            </w:r>
          </w:p>
        </w:tc>
      </w:tr>
      <w:tr w:rsidR="00FD56CD" w14:paraId="084FCFCB" w14:textId="77777777">
        <w:trPr>
          <w:trHeight w:val="567"/>
        </w:trPr>
        <w:tc>
          <w:tcPr>
            <w:tcW w:w="3039" w:type="dxa"/>
          </w:tcPr>
          <w:p w14:paraId="71EFC3E8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Citizenship:</w:t>
            </w:r>
          </w:p>
        </w:tc>
        <w:tc>
          <w:tcPr>
            <w:tcW w:w="6496" w:type="dxa"/>
          </w:tcPr>
          <w:p w14:paraId="163B9F02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Indonesian</w:t>
            </w:r>
          </w:p>
        </w:tc>
      </w:tr>
      <w:tr w:rsidR="00FD56CD" w14:paraId="4E2D4DC1" w14:textId="77777777">
        <w:trPr>
          <w:trHeight w:val="567"/>
        </w:trPr>
        <w:tc>
          <w:tcPr>
            <w:tcW w:w="3039" w:type="dxa"/>
          </w:tcPr>
          <w:p w14:paraId="78E35DD5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Languages:</w:t>
            </w:r>
          </w:p>
        </w:tc>
        <w:tc>
          <w:tcPr>
            <w:tcW w:w="6496" w:type="dxa"/>
          </w:tcPr>
          <w:p w14:paraId="4593B255" w14:textId="19A40611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Indonesian: native</w:t>
            </w:r>
            <w:r>
              <w:rPr>
                <w:rFonts w:ascii="Sen" w:eastAsia="Sen" w:hAnsi="Sen" w:cs="Sen"/>
                <w:sz w:val="20"/>
                <w:szCs w:val="20"/>
              </w:rPr>
              <w:br/>
            </w:r>
            <w:r w:rsidR="00827416">
              <w:rPr>
                <w:rFonts w:ascii="Sen" w:eastAsia="Sen" w:hAnsi="Sen" w:cs="Sen"/>
                <w:sz w:val="20"/>
                <w:szCs w:val="20"/>
              </w:rPr>
              <w:t>English</w:t>
            </w:r>
            <w:r>
              <w:rPr>
                <w:rFonts w:ascii="Sen" w:eastAsia="Sen" w:hAnsi="Sen" w:cs="Sen"/>
                <w:sz w:val="20"/>
                <w:szCs w:val="20"/>
              </w:rPr>
              <w:t>: good knowledge (B1-B2)</w:t>
            </w:r>
          </w:p>
        </w:tc>
      </w:tr>
      <w:tr w:rsidR="00FD56CD" w14:paraId="6D25C279" w14:textId="77777777">
        <w:trPr>
          <w:trHeight w:val="567"/>
        </w:trPr>
        <w:tc>
          <w:tcPr>
            <w:tcW w:w="3039" w:type="dxa"/>
          </w:tcPr>
          <w:p w14:paraId="3B0CCE03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Professional focus:</w:t>
            </w:r>
          </w:p>
        </w:tc>
        <w:tc>
          <w:tcPr>
            <w:tcW w:w="6496" w:type="dxa"/>
          </w:tcPr>
          <w:p w14:paraId="75482E51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Backend software development, web applications</w:t>
            </w:r>
          </w:p>
        </w:tc>
      </w:tr>
      <w:tr w:rsidR="00FD56CD" w14:paraId="571628BE" w14:textId="77777777">
        <w:trPr>
          <w:trHeight w:val="567"/>
        </w:trPr>
        <w:tc>
          <w:tcPr>
            <w:tcW w:w="3039" w:type="dxa"/>
          </w:tcPr>
          <w:p w14:paraId="5CA28F45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Industries:</w:t>
            </w:r>
          </w:p>
        </w:tc>
        <w:tc>
          <w:tcPr>
            <w:tcW w:w="6496" w:type="dxa"/>
          </w:tcPr>
          <w:p w14:paraId="635F38E2" w14:textId="35FC9343" w:rsidR="00FD56CD" w:rsidRDefault="00CB32ED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Frontend Developer</w:t>
            </w:r>
          </w:p>
        </w:tc>
      </w:tr>
      <w:tr w:rsidR="00FD56CD" w14:paraId="795E866B" w14:textId="77777777">
        <w:trPr>
          <w:trHeight w:val="567"/>
        </w:trPr>
        <w:tc>
          <w:tcPr>
            <w:tcW w:w="3039" w:type="dxa"/>
          </w:tcPr>
          <w:p w14:paraId="0825D76B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Availability:</w:t>
            </w:r>
          </w:p>
        </w:tc>
        <w:tc>
          <w:tcPr>
            <w:tcW w:w="6496" w:type="dxa"/>
          </w:tcPr>
          <w:p w14:paraId="2EC5E7E8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After consultation, full-time, long-term</w:t>
            </w:r>
          </w:p>
        </w:tc>
      </w:tr>
    </w:tbl>
    <w:p w14:paraId="3A57C097" w14:textId="77777777" w:rsidR="00FD56CD" w:rsidRDefault="00FD56CD">
      <w:pPr>
        <w:spacing w:after="57" w:line="288" w:lineRule="auto"/>
        <w:rPr>
          <w:rFonts w:ascii="Sen" w:eastAsia="Sen" w:hAnsi="Sen" w:cs="Sen"/>
          <w:sz w:val="20"/>
          <w:szCs w:val="20"/>
        </w:rPr>
      </w:pPr>
    </w:p>
    <w:p w14:paraId="5384354C" w14:textId="77777777" w:rsidR="00FD56CD" w:rsidRDefault="00FD56CD">
      <w:pPr>
        <w:spacing w:after="160" w:line="259" w:lineRule="auto"/>
        <w:rPr>
          <w:rFonts w:ascii="Sen" w:eastAsia="Sen" w:hAnsi="Sen" w:cs="Sen"/>
          <w:sz w:val="20"/>
          <w:szCs w:val="20"/>
        </w:rPr>
        <w:sectPr w:rsidR="00FD56CD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11FD99A7" w14:textId="77777777" w:rsidR="00FD56CD" w:rsidRDefault="00000000">
      <w:pPr>
        <w:spacing w:after="120" w:line="259" w:lineRule="auto"/>
        <w:rPr>
          <w:rFonts w:ascii="Bandeins Strange" w:eastAsia="Bandeins Strange" w:hAnsi="Bandeins Strange" w:cs="Bandeins Strange"/>
          <w:b/>
          <w:sz w:val="50"/>
          <w:szCs w:val="50"/>
        </w:rPr>
      </w:pPr>
      <w:r>
        <w:rPr>
          <w:rFonts w:ascii="Bandeins Strange" w:eastAsia="Bandeins Strange" w:hAnsi="Bandeins Strange" w:cs="Bandeins Strange"/>
          <w:b/>
          <w:sz w:val="50"/>
          <w:szCs w:val="50"/>
        </w:rPr>
        <w:lastRenderedPageBreak/>
        <w:t>Competences</w:t>
      </w:r>
    </w:p>
    <w:tbl>
      <w:tblPr>
        <w:tblStyle w:val="a0"/>
        <w:tblW w:w="9497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497"/>
      </w:tblGrid>
      <w:tr w:rsidR="00FD56CD" w14:paraId="10DCE27B" w14:textId="77777777">
        <w:trPr>
          <w:trHeight w:val="340"/>
        </w:trPr>
        <w:tc>
          <w:tcPr>
            <w:tcW w:w="9497" w:type="dxa"/>
            <w:tcBorders>
              <w:top w:val="single" w:sz="18" w:space="0" w:color="000000"/>
              <w:bottom w:val="single" w:sz="18" w:space="0" w:color="000000"/>
              <w:right w:val="nil"/>
            </w:tcBorders>
            <w:vAlign w:val="center"/>
          </w:tcPr>
          <w:p w14:paraId="48FC4481" w14:textId="77777777" w:rsidR="00FD56CD" w:rsidRDefault="00000000">
            <w:pPr>
              <w:spacing w:before="100" w:after="100" w:line="240" w:lineRule="auto"/>
              <w:rPr>
                <w:rFonts w:ascii="Sen" w:eastAsia="Sen" w:hAnsi="Sen" w:cs="Sen"/>
                <w:sz w:val="16"/>
                <w:szCs w:val="16"/>
              </w:rPr>
            </w:pPr>
            <w:r>
              <w:rPr>
                <w:rFonts w:ascii="Sen" w:eastAsia="Sen" w:hAnsi="Sen" w:cs="Sen"/>
                <w:sz w:val="18"/>
                <w:szCs w:val="18"/>
              </w:rPr>
              <w:t xml:space="preserve">(Long-term experience is marked in </w:t>
            </w:r>
            <w:r>
              <w:rPr>
                <w:rFonts w:ascii="Sen" w:eastAsia="Sen" w:hAnsi="Sen" w:cs="Sen"/>
                <w:b/>
                <w:sz w:val="18"/>
                <w:szCs w:val="18"/>
              </w:rPr>
              <w:t>bold</w:t>
            </w:r>
            <w:r>
              <w:rPr>
                <w:rFonts w:ascii="Sen" w:eastAsia="Sen" w:hAnsi="Sen" w:cs="Sen"/>
                <w:sz w:val="18"/>
                <w:szCs w:val="18"/>
              </w:rPr>
              <w:t>)</w:t>
            </w:r>
          </w:p>
        </w:tc>
      </w:tr>
    </w:tbl>
    <w:p w14:paraId="04E94574" w14:textId="77777777" w:rsidR="00FD56CD" w:rsidRDefault="00FD56CD">
      <w:pPr>
        <w:spacing w:line="259" w:lineRule="auto"/>
        <w:rPr>
          <w:rFonts w:ascii="Sen" w:eastAsia="Sen" w:hAnsi="Sen" w:cs="Sen"/>
          <w:sz w:val="20"/>
          <w:szCs w:val="20"/>
        </w:rPr>
      </w:pPr>
    </w:p>
    <w:tbl>
      <w:tblPr>
        <w:tblStyle w:val="a1"/>
        <w:tblW w:w="9497" w:type="dxa"/>
        <w:tblInd w:w="-108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24"/>
        <w:gridCol w:w="7073"/>
      </w:tblGrid>
      <w:tr w:rsidR="00FD56CD" w14:paraId="407D498B" w14:textId="77777777">
        <w:trPr>
          <w:trHeight w:val="850"/>
        </w:trPr>
        <w:tc>
          <w:tcPr>
            <w:tcW w:w="2424" w:type="dxa"/>
            <w:tcBorders>
              <w:top w:val="nil"/>
              <w:bottom w:val="single" w:sz="4" w:space="0" w:color="000000"/>
            </w:tcBorders>
          </w:tcPr>
          <w:p w14:paraId="041A3289" w14:textId="77777777" w:rsidR="00FD56CD" w:rsidRDefault="00000000">
            <w:pPr>
              <w:spacing w:before="120" w:after="120"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Operating systems:</w:t>
            </w:r>
          </w:p>
        </w:tc>
        <w:tc>
          <w:tcPr>
            <w:tcW w:w="7073" w:type="dxa"/>
            <w:tcBorders>
              <w:top w:val="nil"/>
              <w:bottom w:val="single" w:sz="4" w:space="0" w:color="000000"/>
            </w:tcBorders>
          </w:tcPr>
          <w:p w14:paraId="7C115881" w14:textId="7699BD8B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Windows</w:t>
            </w:r>
            <w:r w:rsidR="0085484E">
              <w:rPr>
                <w:rFonts w:ascii="Sen" w:eastAsia="Sen" w:hAnsi="Sen" w:cs="Sen"/>
                <w:sz w:val="20"/>
                <w:szCs w:val="20"/>
              </w:rPr>
              <w:t>, OS</w:t>
            </w:r>
          </w:p>
        </w:tc>
      </w:tr>
      <w:tr w:rsidR="00FD56CD" w14:paraId="32D54B67" w14:textId="77777777">
        <w:trPr>
          <w:trHeight w:val="850"/>
        </w:trPr>
        <w:tc>
          <w:tcPr>
            <w:tcW w:w="2424" w:type="dxa"/>
            <w:tcBorders>
              <w:top w:val="nil"/>
              <w:bottom w:val="single" w:sz="4" w:space="0" w:color="000000"/>
            </w:tcBorders>
          </w:tcPr>
          <w:p w14:paraId="217B3CEE" w14:textId="77777777" w:rsidR="00FD56CD" w:rsidRDefault="00000000">
            <w:pPr>
              <w:spacing w:before="120" w:after="120"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Programming languages:</w:t>
            </w:r>
          </w:p>
        </w:tc>
        <w:tc>
          <w:tcPr>
            <w:tcW w:w="7073" w:type="dxa"/>
            <w:tcBorders>
              <w:top w:val="nil"/>
              <w:bottom w:val="single" w:sz="4" w:space="0" w:color="000000"/>
            </w:tcBorders>
          </w:tcPr>
          <w:p w14:paraId="0FDD2B5D" w14:textId="6F3370CA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JavaScript, SQL, CSS, HTML, XML, </w:t>
            </w:r>
            <w:r w:rsidR="00A46E8B">
              <w:rPr>
                <w:rFonts w:ascii="Sen" w:eastAsia="Sen" w:hAnsi="Sen" w:cs="Sen"/>
                <w:sz w:val="20"/>
                <w:szCs w:val="20"/>
              </w:rPr>
              <w:t>Kotlin</w:t>
            </w:r>
            <w:r>
              <w:rPr>
                <w:rFonts w:ascii="Sen" w:eastAsia="Sen" w:hAnsi="Sen" w:cs="Sen"/>
                <w:sz w:val="20"/>
                <w:szCs w:val="20"/>
              </w:rPr>
              <w:t>, Python</w:t>
            </w:r>
            <w:r w:rsidR="00A46E8B">
              <w:rPr>
                <w:rFonts w:ascii="Sen" w:eastAsia="Sen" w:hAnsi="Sen" w:cs="Sen"/>
                <w:sz w:val="20"/>
                <w:szCs w:val="20"/>
              </w:rPr>
              <w:t>, Java, PHP</w:t>
            </w:r>
          </w:p>
        </w:tc>
      </w:tr>
      <w:tr w:rsidR="00FD56CD" w14:paraId="43B317A5" w14:textId="77777777">
        <w:trPr>
          <w:trHeight w:val="850"/>
        </w:trPr>
        <w:tc>
          <w:tcPr>
            <w:tcW w:w="2424" w:type="dxa"/>
            <w:tcBorders>
              <w:top w:val="nil"/>
              <w:bottom w:val="single" w:sz="4" w:space="0" w:color="000000"/>
            </w:tcBorders>
          </w:tcPr>
          <w:p w14:paraId="3BBA863C" w14:textId="77777777" w:rsidR="00FD56CD" w:rsidRDefault="00000000">
            <w:pPr>
              <w:spacing w:before="120" w:after="120"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Databases:</w:t>
            </w:r>
          </w:p>
        </w:tc>
        <w:tc>
          <w:tcPr>
            <w:tcW w:w="7073" w:type="dxa"/>
            <w:tcBorders>
              <w:top w:val="nil"/>
              <w:bottom w:val="single" w:sz="4" w:space="0" w:color="000000"/>
            </w:tcBorders>
          </w:tcPr>
          <w:p w14:paraId="7DBC8123" w14:textId="09949BEB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MS SQL Server</w:t>
            </w:r>
            <w:r w:rsidR="00170FD7"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="00827416">
              <w:rPr>
                <w:rFonts w:ascii="Sen" w:eastAsia="Sen" w:hAnsi="Sen" w:cs="Sen"/>
                <w:sz w:val="20"/>
                <w:szCs w:val="20"/>
              </w:rPr>
              <w:t>My SQL, No SQL,</w:t>
            </w:r>
          </w:p>
        </w:tc>
      </w:tr>
      <w:tr w:rsidR="00FD56CD" w14:paraId="3DBC576A" w14:textId="77777777">
        <w:trPr>
          <w:trHeight w:val="850"/>
        </w:trPr>
        <w:tc>
          <w:tcPr>
            <w:tcW w:w="2424" w:type="dxa"/>
            <w:tcBorders>
              <w:top w:val="nil"/>
              <w:bottom w:val="single" w:sz="4" w:space="0" w:color="000000"/>
            </w:tcBorders>
          </w:tcPr>
          <w:p w14:paraId="489EFF90" w14:textId="77777777" w:rsidR="00FD56CD" w:rsidRDefault="00000000">
            <w:pPr>
              <w:spacing w:before="120" w:after="120"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Data communication:</w:t>
            </w:r>
          </w:p>
        </w:tc>
        <w:tc>
          <w:tcPr>
            <w:tcW w:w="7073" w:type="dxa"/>
            <w:tcBorders>
              <w:top w:val="nil"/>
              <w:bottom w:val="single" w:sz="4" w:space="0" w:color="000000"/>
            </w:tcBorders>
          </w:tcPr>
          <w:p w14:paraId="16BF235D" w14:textId="0157AF1C" w:rsidR="00FD56CD" w:rsidRDefault="00FF479D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 w:rsidRPr="00FF479D">
              <w:rPr>
                <w:rFonts w:ascii="Sen" w:eastAsia="Sen" w:hAnsi="Sen" w:cs="Sen"/>
                <w:sz w:val="20"/>
                <w:szCs w:val="20"/>
              </w:rPr>
              <w:t>Proficient in TCP/IP, UDP, and HTTP protocols.</w:t>
            </w:r>
          </w:p>
        </w:tc>
      </w:tr>
      <w:tr w:rsidR="00FD56CD" w14:paraId="3D446F47" w14:textId="77777777">
        <w:trPr>
          <w:trHeight w:val="850"/>
        </w:trPr>
        <w:tc>
          <w:tcPr>
            <w:tcW w:w="2424" w:type="dxa"/>
            <w:tcBorders>
              <w:top w:val="nil"/>
              <w:bottom w:val="single" w:sz="4" w:space="0" w:color="000000"/>
            </w:tcBorders>
          </w:tcPr>
          <w:p w14:paraId="7D7252EC" w14:textId="77777777" w:rsidR="00FD56CD" w:rsidRDefault="00000000">
            <w:pPr>
              <w:spacing w:before="120" w:after="120"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Standard products and tools:</w:t>
            </w:r>
          </w:p>
        </w:tc>
        <w:tc>
          <w:tcPr>
            <w:tcW w:w="7073" w:type="dxa"/>
            <w:tcBorders>
              <w:top w:val="nil"/>
              <w:bottom w:val="single" w:sz="4" w:space="0" w:color="000000"/>
            </w:tcBorders>
          </w:tcPr>
          <w:p w14:paraId="25E42AA3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MS Visual Studio, Visual Studio Code, MS Azure, MS SQL Server management studio, SourceTree, xCode</w:t>
            </w:r>
          </w:p>
        </w:tc>
      </w:tr>
      <w:tr w:rsidR="00FD56CD" w14:paraId="4395131F" w14:textId="77777777">
        <w:trPr>
          <w:trHeight w:val="850"/>
        </w:trPr>
        <w:tc>
          <w:tcPr>
            <w:tcW w:w="2424" w:type="dxa"/>
            <w:tcBorders>
              <w:top w:val="nil"/>
              <w:bottom w:val="single" w:sz="4" w:space="0" w:color="000000"/>
            </w:tcBorders>
          </w:tcPr>
          <w:p w14:paraId="056DDC40" w14:textId="77777777" w:rsidR="00FD56CD" w:rsidRDefault="00000000">
            <w:pPr>
              <w:spacing w:before="120" w:after="120"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Methods:</w:t>
            </w:r>
          </w:p>
        </w:tc>
        <w:tc>
          <w:tcPr>
            <w:tcW w:w="7073" w:type="dxa"/>
            <w:tcBorders>
              <w:top w:val="nil"/>
              <w:bottom w:val="single" w:sz="4" w:space="0" w:color="000000"/>
            </w:tcBorders>
          </w:tcPr>
          <w:p w14:paraId="62A7347A" w14:textId="1F8733AB" w:rsidR="00FD56CD" w:rsidRDefault="00170FD7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 w:rsidRPr="00170FD7">
              <w:rPr>
                <w:rFonts w:ascii="Sen" w:eastAsia="Sen" w:hAnsi="Sen" w:cs="Sen"/>
                <w:sz w:val="20"/>
                <w:szCs w:val="20"/>
              </w:rPr>
              <w:t>Agile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V-Model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Waterfall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Design Sprint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Waterfall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System Development Life Cycle (SDLC)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Data Cleaning and Transformation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Forecasting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Data Visualization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Text Processing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Machine Learning dan AI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Data Mining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Pr="00170FD7">
              <w:rPr>
                <w:rFonts w:ascii="Sen" w:eastAsia="Sen" w:hAnsi="Sen" w:cs="Sen"/>
                <w:sz w:val="20"/>
                <w:szCs w:val="20"/>
              </w:rPr>
              <w:t>Statistical</w:t>
            </w:r>
          </w:p>
        </w:tc>
      </w:tr>
      <w:tr w:rsidR="00FD56CD" w14:paraId="4F43957B" w14:textId="77777777">
        <w:trPr>
          <w:trHeight w:val="850"/>
        </w:trPr>
        <w:tc>
          <w:tcPr>
            <w:tcW w:w="2424" w:type="dxa"/>
            <w:tcBorders>
              <w:top w:val="nil"/>
              <w:bottom w:val="single" w:sz="4" w:space="0" w:color="000000"/>
            </w:tcBorders>
          </w:tcPr>
          <w:p w14:paraId="490B6E31" w14:textId="77777777" w:rsidR="00FD56CD" w:rsidRDefault="00000000">
            <w:pPr>
              <w:spacing w:before="120" w:after="120"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Certificates:</w:t>
            </w:r>
          </w:p>
        </w:tc>
        <w:tc>
          <w:tcPr>
            <w:tcW w:w="7073" w:type="dxa"/>
            <w:tcBorders>
              <w:top w:val="nil"/>
              <w:bottom w:val="single" w:sz="4" w:space="0" w:color="000000"/>
            </w:tcBorders>
          </w:tcPr>
          <w:p w14:paraId="568F3726" w14:textId="70D5293F" w:rsidR="00FD56CD" w:rsidRDefault="000934BE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Network Defense-Intermedied by Cisco Academy (202</w:t>
            </w:r>
            <w:r w:rsidR="00C60BC3">
              <w:rPr>
                <w:rFonts w:ascii="Sen" w:eastAsia="Sen" w:hAnsi="Sen" w:cs="Sen"/>
                <w:sz w:val="20"/>
                <w:szCs w:val="20"/>
              </w:rPr>
              <w:t>3</w:t>
            </w:r>
            <w:r>
              <w:rPr>
                <w:rFonts w:ascii="Sen" w:eastAsia="Sen" w:hAnsi="Sen" w:cs="Sen"/>
                <w:sz w:val="20"/>
                <w:szCs w:val="20"/>
              </w:rPr>
              <w:t>)</w:t>
            </w:r>
            <w:r w:rsidR="00C60BC3"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="00C60BC3" w:rsidRPr="00C60BC3">
              <w:rPr>
                <w:rFonts w:ascii="Sen" w:eastAsia="Sen" w:hAnsi="Sen" w:cs="Sen"/>
                <w:sz w:val="20"/>
                <w:szCs w:val="20"/>
              </w:rPr>
              <w:t>Programming with Python</w:t>
            </w:r>
            <w:r w:rsidR="00C60BC3">
              <w:rPr>
                <w:rFonts w:ascii="Sen" w:eastAsia="Sen" w:hAnsi="Sen" w:cs="Sen"/>
                <w:sz w:val="20"/>
                <w:szCs w:val="20"/>
              </w:rPr>
              <w:t xml:space="preserve"> by Dicoding (2024), AI Inovation Challenge at COMPFEST 16 (2024), Capstone Project Management by Google (2024), Advanced SQL by Kaggle Course (2024), Bootcamp Business Development (2024), </w:t>
            </w:r>
            <w:r w:rsidR="00C60BC3" w:rsidRPr="00C60BC3">
              <w:rPr>
                <w:rFonts w:ascii="Sen" w:eastAsia="Sen" w:hAnsi="Sen" w:cs="Sen"/>
                <w:sz w:val="20"/>
                <w:szCs w:val="20"/>
              </w:rPr>
              <w:t>3rd place in the IOT Competition of East Java Development University</w:t>
            </w:r>
          </w:p>
        </w:tc>
      </w:tr>
    </w:tbl>
    <w:p w14:paraId="6ECA6001" w14:textId="77777777" w:rsidR="00FD56CD" w:rsidRDefault="00FD56CD">
      <w:pPr>
        <w:spacing w:after="160" w:line="259" w:lineRule="auto"/>
        <w:rPr>
          <w:rFonts w:ascii="Sen" w:eastAsia="Sen" w:hAnsi="Sen" w:cs="Sen"/>
          <w:sz w:val="20"/>
          <w:szCs w:val="20"/>
        </w:rPr>
        <w:sectPr w:rsidR="00FD56CD">
          <w:pgSz w:w="12240" w:h="15840"/>
          <w:pgMar w:top="2835" w:right="992" w:bottom="1616" w:left="1418" w:header="567" w:footer="851" w:gutter="0"/>
          <w:cols w:space="720"/>
        </w:sectPr>
      </w:pPr>
    </w:p>
    <w:p w14:paraId="64D1FBC6" w14:textId="77777777" w:rsidR="00FD56CD" w:rsidRDefault="00000000">
      <w:pPr>
        <w:spacing w:after="120" w:line="259" w:lineRule="auto"/>
        <w:rPr>
          <w:rFonts w:ascii="Bandeins Strange" w:eastAsia="Bandeins Strange" w:hAnsi="Bandeins Strange" w:cs="Bandeins Strange"/>
          <w:b/>
          <w:sz w:val="50"/>
          <w:szCs w:val="50"/>
        </w:rPr>
      </w:pPr>
      <w:r>
        <w:rPr>
          <w:rFonts w:ascii="Bandeins Strange" w:eastAsia="Bandeins Strange" w:hAnsi="Bandeins Strange" w:cs="Bandeins Strange"/>
          <w:b/>
          <w:sz w:val="50"/>
          <w:szCs w:val="50"/>
        </w:rPr>
        <w:lastRenderedPageBreak/>
        <w:t>Project history</w:t>
      </w:r>
    </w:p>
    <w:p w14:paraId="66B4CD0B" w14:textId="77777777" w:rsidR="00FD56CD" w:rsidRDefault="00FD56CD">
      <w:pPr>
        <w:spacing w:after="120" w:line="259" w:lineRule="auto"/>
        <w:rPr>
          <w:rFonts w:ascii="Sen" w:eastAsia="Sen" w:hAnsi="Sen" w:cs="Sen"/>
          <w:sz w:val="20"/>
          <w:szCs w:val="20"/>
        </w:rPr>
      </w:pPr>
    </w:p>
    <w:tbl>
      <w:tblPr>
        <w:tblStyle w:val="a2"/>
        <w:tblW w:w="9497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212"/>
        <w:gridCol w:w="7285"/>
      </w:tblGrid>
      <w:tr w:rsidR="00FD56CD" w14:paraId="6BE32D24" w14:textId="77777777">
        <w:trPr>
          <w:trHeight w:val="567"/>
        </w:trPr>
        <w:tc>
          <w:tcPr>
            <w:tcW w:w="2212" w:type="dxa"/>
            <w:tcBorders>
              <w:top w:val="single" w:sz="18" w:space="0" w:color="000000"/>
              <w:bottom w:val="single" w:sz="18" w:space="0" w:color="000000"/>
            </w:tcBorders>
          </w:tcPr>
          <w:p w14:paraId="412B1156" w14:textId="33E648B5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b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0</w:t>
            </w:r>
            <w:r w:rsidR="00157756">
              <w:rPr>
                <w:rFonts w:ascii="Sen" w:eastAsia="Sen" w:hAnsi="Sen" w:cs="Sen"/>
                <w:b/>
                <w:sz w:val="20"/>
                <w:szCs w:val="20"/>
              </w:rPr>
              <w:t>4</w:t>
            </w:r>
            <w:r>
              <w:rPr>
                <w:rFonts w:ascii="Sen" w:eastAsia="Sen" w:hAnsi="Sen" w:cs="Sen"/>
                <w:b/>
                <w:sz w:val="20"/>
                <w:szCs w:val="20"/>
              </w:rPr>
              <w:t>/20</w:t>
            </w:r>
            <w:r w:rsidR="00157756">
              <w:rPr>
                <w:rFonts w:ascii="Sen" w:eastAsia="Sen" w:hAnsi="Sen" w:cs="Sen"/>
                <w:b/>
                <w:sz w:val="20"/>
                <w:szCs w:val="20"/>
              </w:rPr>
              <w:t>24</w:t>
            </w:r>
            <w:r>
              <w:rPr>
                <w:rFonts w:ascii="Sen" w:eastAsia="Sen" w:hAnsi="Sen" w:cs="Sen"/>
                <w:b/>
                <w:sz w:val="20"/>
                <w:szCs w:val="20"/>
              </w:rPr>
              <w:t xml:space="preserve"> – 0</w:t>
            </w:r>
            <w:r w:rsidR="00157756">
              <w:rPr>
                <w:rFonts w:ascii="Sen" w:eastAsia="Sen" w:hAnsi="Sen" w:cs="Sen"/>
                <w:b/>
                <w:sz w:val="20"/>
                <w:szCs w:val="20"/>
              </w:rPr>
              <w:t>6</w:t>
            </w:r>
            <w:r>
              <w:rPr>
                <w:rFonts w:ascii="Sen" w:eastAsia="Sen" w:hAnsi="Sen" w:cs="Sen"/>
                <w:b/>
                <w:sz w:val="20"/>
                <w:szCs w:val="20"/>
              </w:rPr>
              <w:t>/202</w:t>
            </w:r>
            <w:r w:rsidR="00157756">
              <w:rPr>
                <w:rFonts w:ascii="Sen" w:eastAsia="Sen" w:hAnsi="Sen" w:cs="Sen"/>
                <w:b/>
                <w:sz w:val="20"/>
                <w:szCs w:val="20"/>
              </w:rPr>
              <w:t>4</w:t>
            </w:r>
          </w:p>
        </w:tc>
        <w:tc>
          <w:tcPr>
            <w:tcW w:w="7285" w:type="dxa"/>
            <w:tcBorders>
              <w:top w:val="single" w:sz="18" w:space="0" w:color="000000"/>
              <w:bottom w:val="single" w:sz="18" w:space="0" w:color="000000"/>
            </w:tcBorders>
          </w:tcPr>
          <w:p w14:paraId="2C44F120" w14:textId="59897B4C" w:rsidR="00FD56CD" w:rsidRDefault="00170C4C">
            <w:pPr>
              <w:spacing w:before="120" w:after="120" w:line="240" w:lineRule="auto"/>
              <w:rPr>
                <w:rFonts w:ascii="Sen" w:eastAsia="Sen" w:hAnsi="Sen" w:cs="Sen"/>
                <w:b/>
                <w:sz w:val="20"/>
                <w:szCs w:val="20"/>
              </w:rPr>
            </w:pPr>
            <w:r w:rsidRPr="00170C4C">
              <w:rPr>
                <w:rFonts w:ascii="Sen" w:eastAsia="Sen" w:hAnsi="Sen" w:cs="Sen"/>
                <w:b/>
                <w:sz w:val="20"/>
                <w:szCs w:val="20"/>
              </w:rPr>
              <w:t>Project Management</w:t>
            </w:r>
          </w:p>
        </w:tc>
      </w:tr>
      <w:tr w:rsidR="00FD56CD" w14:paraId="32F7D166" w14:textId="77777777">
        <w:trPr>
          <w:trHeight w:val="567"/>
        </w:trPr>
        <w:tc>
          <w:tcPr>
            <w:tcW w:w="2212" w:type="dxa"/>
            <w:tcBorders>
              <w:top w:val="single" w:sz="18" w:space="0" w:color="000000"/>
              <w:bottom w:val="single" w:sz="4" w:space="0" w:color="000000"/>
            </w:tcBorders>
          </w:tcPr>
          <w:p w14:paraId="0547BA17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Industry/ Customer</w:t>
            </w:r>
          </w:p>
        </w:tc>
        <w:tc>
          <w:tcPr>
            <w:tcW w:w="7285" w:type="dxa"/>
            <w:tcBorders>
              <w:top w:val="single" w:sz="18" w:space="0" w:color="000000"/>
              <w:bottom w:val="single" w:sz="4" w:space="0" w:color="000000"/>
            </w:tcBorders>
          </w:tcPr>
          <w:p w14:paraId="2BBAA926" w14:textId="26A769E3" w:rsidR="00FD56CD" w:rsidRDefault="00C60BC3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Reka Village / IND Real Estate Agency</w:t>
            </w:r>
          </w:p>
        </w:tc>
      </w:tr>
      <w:tr w:rsidR="00FD56CD" w14:paraId="7AD5239A" w14:textId="77777777">
        <w:trPr>
          <w:trHeight w:val="850"/>
        </w:trPr>
        <w:tc>
          <w:tcPr>
            <w:tcW w:w="2212" w:type="dxa"/>
            <w:tcBorders>
              <w:top w:val="single" w:sz="4" w:space="0" w:color="000000"/>
            </w:tcBorders>
          </w:tcPr>
          <w:p w14:paraId="6829118A" w14:textId="77777777" w:rsidR="00FD56CD" w:rsidRDefault="00000000">
            <w:pPr>
              <w:spacing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Project description</w:t>
            </w:r>
          </w:p>
        </w:tc>
        <w:tc>
          <w:tcPr>
            <w:tcW w:w="7285" w:type="dxa"/>
            <w:tcBorders>
              <w:top w:val="single" w:sz="4" w:space="0" w:color="000000"/>
            </w:tcBorders>
            <w:tcMar>
              <w:top w:w="170" w:type="dxa"/>
              <w:bottom w:w="170" w:type="dxa"/>
            </w:tcMar>
          </w:tcPr>
          <w:p w14:paraId="0A92D306" w14:textId="3817B212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 xml:space="preserve">Role: </w:t>
            </w:r>
            <w:r w:rsidR="00170C4C">
              <w:rPr>
                <w:rFonts w:ascii="Sen" w:eastAsia="Sen" w:hAnsi="Sen" w:cs="Sen"/>
                <w:sz w:val="20"/>
                <w:szCs w:val="20"/>
              </w:rPr>
              <w:t>Full Stack Developer &amp; CMS</w:t>
            </w:r>
          </w:p>
          <w:p w14:paraId="3DB63245" w14:textId="77777777" w:rsidR="00FD56CD" w:rsidRDefault="00FD56CD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</w:p>
          <w:p w14:paraId="261A8536" w14:textId="77777777" w:rsidR="005967FA" w:rsidRDefault="005967FA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5967FA">
              <w:rPr>
                <w:rFonts w:ascii="Sen" w:eastAsia="Sen" w:hAnsi="Sen" w:cs="Sen"/>
                <w:sz w:val="20"/>
                <w:szCs w:val="20"/>
              </w:rPr>
              <w:t>Application development project to create a housing sales website using wordpress with an agreement on the work contract.</w:t>
            </w:r>
          </w:p>
          <w:p w14:paraId="2831EDC6" w14:textId="331E2267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 xml:space="preserve"> </w:t>
            </w:r>
          </w:p>
          <w:p w14:paraId="1E7B97F4" w14:textId="77777777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 xml:space="preserve">Tasks:  </w:t>
            </w:r>
          </w:p>
          <w:p w14:paraId="01E59AA9" w14:textId="77777777" w:rsidR="000F4A36" w:rsidRDefault="000F4A36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0F4A36">
              <w:rPr>
                <w:rFonts w:ascii="Sen" w:eastAsia="Sen" w:hAnsi="Sen" w:cs="Sen"/>
                <w:sz w:val="20"/>
                <w:szCs w:val="20"/>
              </w:rPr>
              <w:t>Development of customized real-time features that act as standalone intranet applications</w:t>
            </w:r>
          </w:p>
          <w:p w14:paraId="240F0280" w14:textId="5E7A3F63" w:rsidR="00FD56CD" w:rsidRDefault="000F4A36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0F4A36">
              <w:rPr>
                <w:rFonts w:ascii="Sen" w:eastAsia="Sen" w:hAnsi="Sen" w:cs="Sen"/>
                <w:sz w:val="20"/>
                <w:szCs w:val="20"/>
              </w:rPr>
              <w:t>Increase performance to the maximum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 </w:t>
            </w:r>
          </w:p>
          <w:p w14:paraId="51C2FEF1" w14:textId="77777777" w:rsidR="000F4A36" w:rsidRDefault="000F4A36">
            <w:pPr>
              <w:numPr>
                <w:ilvl w:val="0"/>
                <w:numId w:val="2"/>
              </w:numPr>
              <w:spacing w:line="259" w:lineRule="auto"/>
              <w:ind w:hanging="360"/>
              <w:rPr>
                <w:rFonts w:ascii="Sen" w:eastAsia="Sen" w:hAnsi="Sen" w:cs="Sen"/>
                <w:sz w:val="20"/>
                <w:szCs w:val="20"/>
              </w:rPr>
            </w:pPr>
            <w:r w:rsidRPr="000F4A36">
              <w:rPr>
                <w:rFonts w:ascii="Sen" w:eastAsia="Sen" w:hAnsi="Sen" w:cs="Sen"/>
                <w:sz w:val="20"/>
                <w:szCs w:val="20"/>
              </w:rPr>
              <w:t>Migrating data from CMS lists to SQL</w:t>
            </w:r>
          </w:p>
          <w:p w14:paraId="444BFEE7" w14:textId="40E9DF2E" w:rsidR="00E33760" w:rsidRDefault="00E33760" w:rsidP="00E33760">
            <w:pPr>
              <w:pStyle w:val="DaftarParagraf"/>
              <w:numPr>
                <w:ilvl w:val="0"/>
                <w:numId w:val="2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E33760">
              <w:rPr>
                <w:rFonts w:ascii="Sen" w:eastAsia="Sen" w:hAnsi="Sen" w:cs="Sen"/>
                <w:sz w:val="20"/>
                <w:szCs w:val="20"/>
              </w:rPr>
              <w:t>Loading data using Worpress web service</w:t>
            </w:r>
          </w:p>
          <w:p w14:paraId="4EDE4B6D" w14:textId="031B2AF7" w:rsidR="00FD56CD" w:rsidRDefault="00DB2D5C" w:rsidP="00E33760">
            <w:pPr>
              <w:pStyle w:val="DaftarParagraf"/>
              <w:numPr>
                <w:ilvl w:val="0"/>
                <w:numId w:val="2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DB2D5C">
              <w:rPr>
                <w:rFonts w:ascii="Sen" w:eastAsia="Sen" w:hAnsi="Sen" w:cs="Sen"/>
                <w:sz w:val="20"/>
                <w:szCs w:val="20"/>
              </w:rPr>
              <w:t>Using Google Maps API</w:t>
            </w:r>
          </w:p>
          <w:p w14:paraId="64E852C5" w14:textId="77777777" w:rsidR="00DB2D5C" w:rsidRPr="00DB2D5C" w:rsidRDefault="00DB2D5C" w:rsidP="00DB2D5C">
            <w:pPr>
              <w:pStyle w:val="DaftarParagraf"/>
              <w:spacing w:line="259" w:lineRule="auto"/>
              <w:ind w:left="360"/>
              <w:rPr>
                <w:rFonts w:ascii="Sen" w:eastAsia="Sen" w:hAnsi="Sen" w:cs="Sen"/>
                <w:sz w:val="20"/>
                <w:szCs w:val="20"/>
              </w:rPr>
            </w:pPr>
          </w:p>
          <w:p w14:paraId="41008690" w14:textId="5A43A7D4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 xml:space="preserve">Technologies: </w:t>
            </w:r>
            <w:r w:rsidR="00DB2D5C">
              <w:rPr>
                <w:rFonts w:ascii="Sen" w:eastAsia="Sen" w:hAnsi="Sen" w:cs="Sen"/>
                <w:sz w:val="20"/>
                <w:szCs w:val="20"/>
              </w:rPr>
              <w:t>API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="00DB2D5C">
              <w:rPr>
                <w:rFonts w:ascii="Sen" w:eastAsia="Sen" w:hAnsi="Sen" w:cs="Sen"/>
                <w:sz w:val="20"/>
                <w:szCs w:val="20"/>
              </w:rPr>
              <w:t>CMS</w:t>
            </w:r>
            <w:r>
              <w:rPr>
                <w:rFonts w:ascii="Sen" w:eastAsia="Sen" w:hAnsi="Sen" w:cs="Sen"/>
                <w:sz w:val="20"/>
                <w:szCs w:val="20"/>
              </w:rPr>
              <w:t>, M</w:t>
            </w:r>
            <w:r w:rsidR="00DB2D5C">
              <w:rPr>
                <w:rFonts w:ascii="Sen" w:eastAsia="Sen" w:hAnsi="Sen" w:cs="Sen"/>
                <w:sz w:val="20"/>
                <w:szCs w:val="20"/>
              </w:rPr>
              <w:t>y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 SQL, </w:t>
            </w:r>
            <w:r w:rsidR="00DB2D5C">
              <w:rPr>
                <w:rFonts w:ascii="Sen" w:eastAsia="Sen" w:hAnsi="Sen" w:cs="Sen"/>
                <w:sz w:val="20"/>
                <w:szCs w:val="20"/>
              </w:rPr>
              <w:t>GIT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="002D6719">
              <w:rPr>
                <w:rFonts w:ascii="Sen" w:eastAsia="Sen" w:hAnsi="Sen" w:cs="Sen"/>
                <w:sz w:val="20"/>
                <w:szCs w:val="20"/>
              </w:rPr>
              <w:t>ISO 9001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="00511203">
              <w:rPr>
                <w:rFonts w:ascii="Sen" w:eastAsia="Sen" w:hAnsi="Sen" w:cs="Sen"/>
                <w:sz w:val="20"/>
                <w:szCs w:val="20"/>
              </w:rPr>
              <w:t>Figma</w:t>
            </w:r>
            <w:r w:rsidR="00DB2D5C">
              <w:rPr>
                <w:rFonts w:ascii="Sen" w:eastAsia="Sen" w:hAnsi="Sen" w:cs="Sen"/>
                <w:sz w:val="20"/>
                <w:szCs w:val="20"/>
              </w:rPr>
              <w:t>, PHP</w:t>
            </w:r>
            <w:r w:rsidR="006C5940">
              <w:rPr>
                <w:rFonts w:ascii="Sen" w:eastAsia="Sen" w:hAnsi="Sen" w:cs="Sen"/>
                <w:sz w:val="20"/>
                <w:szCs w:val="20"/>
              </w:rPr>
              <w:t>, Express.JS</w:t>
            </w:r>
            <w:r w:rsidR="002D6719">
              <w:rPr>
                <w:rFonts w:ascii="Sen" w:eastAsia="Sen" w:hAnsi="Sen" w:cs="Sen"/>
                <w:sz w:val="20"/>
                <w:szCs w:val="20"/>
              </w:rPr>
              <w:t xml:space="preserve"> </w:t>
            </w:r>
          </w:p>
          <w:p w14:paraId="4C3726B7" w14:textId="77777777" w:rsidR="00FD56CD" w:rsidRDefault="00FD56CD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</w:p>
        </w:tc>
      </w:tr>
    </w:tbl>
    <w:p w14:paraId="5DC3C514" w14:textId="77777777" w:rsidR="00FD56CD" w:rsidRDefault="00FD56CD">
      <w:pPr>
        <w:spacing w:after="120" w:line="259" w:lineRule="auto"/>
        <w:rPr>
          <w:rFonts w:ascii="Sen" w:eastAsia="Sen" w:hAnsi="Sen" w:cs="Sen"/>
          <w:sz w:val="20"/>
          <w:szCs w:val="20"/>
        </w:rPr>
      </w:pPr>
    </w:p>
    <w:tbl>
      <w:tblPr>
        <w:tblStyle w:val="a3"/>
        <w:tblW w:w="947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212"/>
        <w:gridCol w:w="7266"/>
      </w:tblGrid>
      <w:tr w:rsidR="00FD56CD" w14:paraId="2B6F56B3" w14:textId="77777777">
        <w:trPr>
          <w:trHeight w:val="567"/>
        </w:trPr>
        <w:tc>
          <w:tcPr>
            <w:tcW w:w="2212" w:type="dxa"/>
            <w:tcBorders>
              <w:top w:val="single" w:sz="18" w:space="0" w:color="000000"/>
              <w:bottom w:val="single" w:sz="18" w:space="0" w:color="000000"/>
            </w:tcBorders>
          </w:tcPr>
          <w:p w14:paraId="3A6C6D1A" w14:textId="6ABA73B5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0</w:t>
            </w:r>
            <w:r w:rsidR="00057BB8">
              <w:rPr>
                <w:rFonts w:ascii="Sen" w:eastAsia="Sen" w:hAnsi="Sen" w:cs="Sen"/>
                <w:b/>
                <w:sz w:val="20"/>
                <w:szCs w:val="20"/>
              </w:rPr>
              <w:t>9</w:t>
            </w:r>
            <w:r>
              <w:rPr>
                <w:rFonts w:ascii="Sen" w:eastAsia="Sen" w:hAnsi="Sen" w:cs="Sen"/>
                <w:b/>
                <w:sz w:val="20"/>
                <w:szCs w:val="20"/>
              </w:rPr>
              <w:t>/20</w:t>
            </w:r>
            <w:r w:rsidR="00057BB8">
              <w:rPr>
                <w:rFonts w:ascii="Sen" w:eastAsia="Sen" w:hAnsi="Sen" w:cs="Sen"/>
                <w:b/>
                <w:sz w:val="20"/>
                <w:szCs w:val="20"/>
              </w:rPr>
              <w:t>24</w:t>
            </w:r>
            <w:r>
              <w:rPr>
                <w:rFonts w:ascii="Sen" w:eastAsia="Sen" w:hAnsi="Sen" w:cs="Sen"/>
                <w:b/>
                <w:sz w:val="20"/>
                <w:szCs w:val="20"/>
              </w:rPr>
              <w:t xml:space="preserve"> – </w:t>
            </w:r>
            <w:r w:rsidR="00057BB8">
              <w:rPr>
                <w:rFonts w:ascii="Sen" w:eastAsia="Sen" w:hAnsi="Sen" w:cs="Sen"/>
                <w:b/>
                <w:sz w:val="20"/>
                <w:szCs w:val="20"/>
              </w:rPr>
              <w:t>12</w:t>
            </w:r>
            <w:r>
              <w:rPr>
                <w:rFonts w:ascii="Sen" w:eastAsia="Sen" w:hAnsi="Sen" w:cs="Sen"/>
                <w:b/>
                <w:sz w:val="20"/>
                <w:szCs w:val="20"/>
              </w:rPr>
              <w:t>/20</w:t>
            </w:r>
            <w:r w:rsidR="00057BB8">
              <w:rPr>
                <w:rFonts w:ascii="Sen" w:eastAsia="Sen" w:hAnsi="Sen" w:cs="Sen"/>
                <w:b/>
                <w:sz w:val="20"/>
                <w:szCs w:val="20"/>
              </w:rPr>
              <w:t>24</w:t>
            </w:r>
          </w:p>
        </w:tc>
        <w:tc>
          <w:tcPr>
            <w:tcW w:w="7266" w:type="dxa"/>
            <w:tcBorders>
              <w:top w:val="single" w:sz="18" w:space="0" w:color="000000"/>
              <w:bottom w:val="single" w:sz="18" w:space="0" w:color="000000"/>
            </w:tcBorders>
          </w:tcPr>
          <w:p w14:paraId="6CA25A4E" w14:textId="6CF72E97" w:rsidR="00FD56CD" w:rsidRDefault="000B3D84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 w:rsidRPr="000B3D84">
              <w:rPr>
                <w:rFonts w:ascii="Sen" w:eastAsia="Sen" w:hAnsi="Sen" w:cs="Sen"/>
                <w:b/>
                <w:sz w:val="20"/>
                <w:szCs w:val="20"/>
              </w:rPr>
              <w:t>Kotlin App Development</w:t>
            </w:r>
          </w:p>
        </w:tc>
      </w:tr>
      <w:tr w:rsidR="00FD56CD" w14:paraId="4940E226" w14:textId="77777777">
        <w:trPr>
          <w:trHeight w:val="567"/>
        </w:trPr>
        <w:tc>
          <w:tcPr>
            <w:tcW w:w="2212" w:type="dxa"/>
            <w:tcBorders>
              <w:top w:val="single" w:sz="18" w:space="0" w:color="000000"/>
              <w:bottom w:val="single" w:sz="4" w:space="0" w:color="000000"/>
            </w:tcBorders>
          </w:tcPr>
          <w:p w14:paraId="695DEE50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Industry/ Customer</w:t>
            </w:r>
          </w:p>
        </w:tc>
        <w:tc>
          <w:tcPr>
            <w:tcW w:w="7266" w:type="dxa"/>
            <w:tcBorders>
              <w:top w:val="single" w:sz="18" w:space="0" w:color="000000"/>
              <w:bottom w:val="single" w:sz="4" w:space="0" w:color="000000"/>
            </w:tcBorders>
          </w:tcPr>
          <w:p w14:paraId="538C525F" w14:textId="61C33C9B" w:rsidR="00FD56CD" w:rsidRDefault="000B3D84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 w:rsidRPr="000B3D84">
              <w:rPr>
                <w:rFonts w:ascii="Sen" w:eastAsia="Sen" w:hAnsi="Sen" w:cs="Sen"/>
                <w:sz w:val="20"/>
                <w:szCs w:val="20"/>
              </w:rPr>
              <w:t>Bangkalan-Country Council of Indonesia</w:t>
            </w:r>
          </w:p>
        </w:tc>
      </w:tr>
      <w:tr w:rsidR="00FD56CD" w14:paraId="71E93DA3" w14:textId="77777777">
        <w:trPr>
          <w:trHeight w:val="850"/>
        </w:trPr>
        <w:tc>
          <w:tcPr>
            <w:tcW w:w="2212" w:type="dxa"/>
            <w:tcBorders>
              <w:top w:val="single" w:sz="4" w:space="0" w:color="000000"/>
              <w:bottom w:val="single" w:sz="4" w:space="0" w:color="000000"/>
            </w:tcBorders>
          </w:tcPr>
          <w:p w14:paraId="5930AB43" w14:textId="77777777" w:rsidR="00FD56CD" w:rsidRDefault="00000000">
            <w:pPr>
              <w:spacing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Project description</w:t>
            </w:r>
          </w:p>
        </w:tc>
        <w:tc>
          <w:tcPr>
            <w:tcW w:w="7266" w:type="dxa"/>
            <w:tcBorders>
              <w:top w:val="single" w:sz="4" w:space="0" w:color="000000"/>
              <w:bottom w:val="single" w:sz="4" w:space="0" w:color="000000"/>
            </w:tcBorders>
            <w:tcMar>
              <w:top w:w="170" w:type="dxa"/>
              <w:bottom w:w="170" w:type="dxa"/>
            </w:tcMar>
          </w:tcPr>
          <w:p w14:paraId="3B2712EA" w14:textId="5EF62CF0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 xml:space="preserve">Role:  </w:t>
            </w:r>
            <w:r w:rsidR="00890916" w:rsidRPr="00890916">
              <w:rPr>
                <w:rFonts w:ascii="Sen" w:eastAsia="Sen" w:hAnsi="Sen" w:cs="Sen"/>
                <w:sz w:val="20"/>
                <w:szCs w:val="20"/>
              </w:rPr>
              <w:t>Mobile Application Development</w:t>
            </w:r>
          </w:p>
          <w:p w14:paraId="650D7239" w14:textId="77777777" w:rsidR="00FD56CD" w:rsidRDefault="00FD56CD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</w:p>
          <w:p w14:paraId="4FE3DF08" w14:textId="77777777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Tasks:</w:t>
            </w:r>
          </w:p>
          <w:p w14:paraId="06B27725" w14:textId="77777777" w:rsidR="006C5940" w:rsidRDefault="006C5940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6C5940">
              <w:rPr>
                <w:rFonts w:ascii="Sen" w:eastAsia="Sen" w:hAnsi="Sen" w:cs="Sen"/>
                <w:sz w:val="20"/>
                <w:szCs w:val="20"/>
              </w:rPr>
              <w:t>Creating a new cross-platform mobile application</w:t>
            </w:r>
          </w:p>
          <w:p w14:paraId="73F00614" w14:textId="3E571EBF" w:rsidR="00FD56CD" w:rsidRDefault="006C5940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6C5940">
              <w:rPr>
                <w:rFonts w:ascii="Sen" w:eastAsia="Sen" w:hAnsi="Sen" w:cs="Sen"/>
                <w:sz w:val="20"/>
                <w:szCs w:val="20"/>
              </w:rPr>
              <w:t>Real-time development for multi-users</w:t>
            </w:r>
          </w:p>
          <w:p w14:paraId="3C52F0E3" w14:textId="77777777" w:rsidR="006C5940" w:rsidRDefault="006C5940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6C5940">
              <w:rPr>
                <w:rFonts w:ascii="Sen" w:eastAsia="Sen" w:hAnsi="Sen" w:cs="Sen"/>
                <w:sz w:val="20"/>
                <w:szCs w:val="20"/>
              </w:rPr>
              <w:t>Implement a complex management system</w:t>
            </w:r>
          </w:p>
          <w:p w14:paraId="6B26380B" w14:textId="2FD9B0B3" w:rsidR="00FD56CD" w:rsidRDefault="006C5940" w:rsidP="006C5940">
            <w:pPr>
              <w:pStyle w:val="DaftarParagraf"/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6C5940">
              <w:rPr>
                <w:rFonts w:ascii="Sen" w:eastAsia="Sen" w:hAnsi="Sen" w:cs="Sen"/>
                <w:sz w:val="20"/>
                <w:szCs w:val="20"/>
              </w:rPr>
              <w:t>Function to send mail, store, scan images, and process data</w:t>
            </w:r>
          </w:p>
          <w:p w14:paraId="6EE61010" w14:textId="77777777" w:rsidR="006C5940" w:rsidRPr="006C5940" w:rsidRDefault="006C5940" w:rsidP="006C5940">
            <w:pPr>
              <w:pStyle w:val="DaftarParagraf"/>
              <w:spacing w:line="259" w:lineRule="auto"/>
              <w:ind w:left="360"/>
              <w:rPr>
                <w:rFonts w:ascii="Sen" w:eastAsia="Sen" w:hAnsi="Sen" w:cs="Sen"/>
                <w:sz w:val="20"/>
                <w:szCs w:val="20"/>
              </w:rPr>
            </w:pPr>
          </w:p>
          <w:p w14:paraId="3440E5ED" w14:textId="0E80A8B8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 xml:space="preserve">Technologies: </w:t>
            </w:r>
            <w:r w:rsidR="006C5940">
              <w:rPr>
                <w:rFonts w:ascii="Sen" w:eastAsia="Sen" w:hAnsi="Sen" w:cs="Sen"/>
                <w:sz w:val="20"/>
                <w:szCs w:val="20"/>
              </w:rPr>
              <w:t>Kotlin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, </w:t>
            </w:r>
            <w:r w:rsidR="006C5940">
              <w:rPr>
                <w:rFonts w:ascii="Sen" w:eastAsia="Sen" w:hAnsi="Sen" w:cs="Sen"/>
                <w:sz w:val="20"/>
                <w:szCs w:val="20"/>
              </w:rPr>
              <w:t>Java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 </w:t>
            </w:r>
            <w:r w:rsidR="006C5940">
              <w:rPr>
                <w:rFonts w:ascii="Sen" w:eastAsia="Sen" w:hAnsi="Sen" w:cs="Sen"/>
                <w:sz w:val="20"/>
                <w:szCs w:val="20"/>
              </w:rPr>
              <w:t>Json</w:t>
            </w:r>
            <w:r>
              <w:rPr>
                <w:rFonts w:ascii="Sen" w:eastAsia="Sen" w:hAnsi="Sen" w:cs="Sen"/>
                <w:sz w:val="20"/>
                <w:szCs w:val="20"/>
              </w:rPr>
              <w:t>, M</w:t>
            </w:r>
            <w:r w:rsidR="006C5940">
              <w:rPr>
                <w:rFonts w:ascii="Sen" w:eastAsia="Sen" w:hAnsi="Sen" w:cs="Sen"/>
                <w:sz w:val="20"/>
                <w:szCs w:val="20"/>
              </w:rPr>
              <w:t>y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 SQL, </w:t>
            </w:r>
            <w:r w:rsidR="00DB5CE8">
              <w:rPr>
                <w:rFonts w:ascii="Sen" w:eastAsia="Sen" w:hAnsi="Sen" w:cs="Sen"/>
                <w:sz w:val="20"/>
                <w:szCs w:val="20"/>
              </w:rPr>
              <w:t>XML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="00DB5CE8">
              <w:rPr>
                <w:rFonts w:ascii="Sen" w:eastAsia="Sen" w:hAnsi="Sen" w:cs="Sen"/>
                <w:sz w:val="20"/>
                <w:szCs w:val="20"/>
              </w:rPr>
              <w:t>DFD</w:t>
            </w:r>
          </w:p>
          <w:p w14:paraId="38C17D1B" w14:textId="77777777" w:rsidR="00FD56CD" w:rsidRDefault="00FD56CD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</w:p>
        </w:tc>
      </w:tr>
    </w:tbl>
    <w:tbl>
      <w:tblPr>
        <w:tblStyle w:val="a4"/>
        <w:tblW w:w="947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212"/>
        <w:gridCol w:w="7266"/>
      </w:tblGrid>
      <w:tr w:rsidR="00FD56CD" w14:paraId="43D9BF5A" w14:textId="77777777">
        <w:trPr>
          <w:trHeight w:val="567"/>
        </w:trPr>
        <w:tc>
          <w:tcPr>
            <w:tcW w:w="2212" w:type="dxa"/>
            <w:tcBorders>
              <w:top w:val="single" w:sz="18" w:space="0" w:color="000000"/>
              <w:bottom w:val="single" w:sz="18" w:space="0" w:color="000000"/>
            </w:tcBorders>
          </w:tcPr>
          <w:p w14:paraId="287DF61B" w14:textId="171FB986" w:rsidR="00FD56CD" w:rsidRDefault="0004395B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lastRenderedPageBreak/>
              <w:t>10/2024 – 12/2024</w:t>
            </w:r>
          </w:p>
        </w:tc>
        <w:tc>
          <w:tcPr>
            <w:tcW w:w="7266" w:type="dxa"/>
            <w:tcBorders>
              <w:top w:val="single" w:sz="18" w:space="0" w:color="000000"/>
              <w:bottom w:val="single" w:sz="18" w:space="0" w:color="000000"/>
            </w:tcBorders>
          </w:tcPr>
          <w:p w14:paraId="035736B0" w14:textId="4FA0C390" w:rsidR="00FD56CD" w:rsidRDefault="003A2991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 w:rsidRPr="003A2991">
              <w:rPr>
                <w:rFonts w:ascii="Sen" w:eastAsia="Sen" w:hAnsi="Sen" w:cs="Sen"/>
                <w:b/>
                <w:sz w:val="20"/>
                <w:szCs w:val="20"/>
              </w:rPr>
              <w:t>AUDIT and Corporate Governance</w:t>
            </w:r>
          </w:p>
        </w:tc>
      </w:tr>
      <w:tr w:rsidR="00FD56CD" w14:paraId="53D8C862" w14:textId="77777777">
        <w:trPr>
          <w:trHeight w:val="567"/>
        </w:trPr>
        <w:tc>
          <w:tcPr>
            <w:tcW w:w="2212" w:type="dxa"/>
            <w:tcBorders>
              <w:top w:val="single" w:sz="18" w:space="0" w:color="000000"/>
              <w:bottom w:val="single" w:sz="4" w:space="0" w:color="000000"/>
            </w:tcBorders>
          </w:tcPr>
          <w:p w14:paraId="138EA921" w14:textId="77777777" w:rsidR="00FD56CD" w:rsidRDefault="00000000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Industry/ Customer</w:t>
            </w:r>
          </w:p>
        </w:tc>
        <w:tc>
          <w:tcPr>
            <w:tcW w:w="7266" w:type="dxa"/>
            <w:tcBorders>
              <w:top w:val="single" w:sz="18" w:space="0" w:color="000000"/>
              <w:bottom w:val="single" w:sz="4" w:space="0" w:color="000000"/>
            </w:tcBorders>
          </w:tcPr>
          <w:p w14:paraId="62FB0AC3" w14:textId="58C8E452" w:rsidR="00FD56CD" w:rsidRDefault="003A2991">
            <w:pPr>
              <w:spacing w:before="120" w:after="120"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 xml:space="preserve">Bukit Darmo.Tbk: </w:t>
            </w:r>
            <w:r w:rsidRPr="003A2991">
              <w:rPr>
                <w:rFonts w:ascii="Sen" w:eastAsia="Sen" w:hAnsi="Sen" w:cs="Sen"/>
                <w:sz w:val="20"/>
                <w:szCs w:val="20"/>
              </w:rPr>
              <w:t>International-scale property and real estate</w:t>
            </w:r>
          </w:p>
        </w:tc>
      </w:tr>
      <w:tr w:rsidR="00FD56CD" w14:paraId="631CC0A2" w14:textId="77777777">
        <w:trPr>
          <w:trHeight w:val="850"/>
        </w:trPr>
        <w:tc>
          <w:tcPr>
            <w:tcW w:w="2212" w:type="dxa"/>
            <w:tcBorders>
              <w:top w:val="single" w:sz="4" w:space="0" w:color="000000"/>
              <w:bottom w:val="single" w:sz="4" w:space="0" w:color="000000"/>
            </w:tcBorders>
          </w:tcPr>
          <w:p w14:paraId="3E8C46DF" w14:textId="77777777" w:rsidR="00FD56CD" w:rsidRDefault="00000000">
            <w:pPr>
              <w:spacing w:line="240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b/>
                <w:sz w:val="20"/>
                <w:szCs w:val="20"/>
              </w:rPr>
              <w:t>Project description</w:t>
            </w:r>
          </w:p>
        </w:tc>
        <w:tc>
          <w:tcPr>
            <w:tcW w:w="7266" w:type="dxa"/>
            <w:tcBorders>
              <w:top w:val="single" w:sz="4" w:space="0" w:color="000000"/>
              <w:bottom w:val="single" w:sz="4" w:space="0" w:color="000000"/>
            </w:tcBorders>
            <w:tcMar>
              <w:top w:w="170" w:type="dxa"/>
              <w:bottom w:w="170" w:type="dxa"/>
            </w:tcMar>
          </w:tcPr>
          <w:p w14:paraId="2687A8BD" w14:textId="75F248E8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 xml:space="preserve">Role:  </w:t>
            </w:r>
            <w:r w:rsidR="003A2991">
              <w:rPr>
                <w:rFonts w:ascii="Sen" w:eastAsia="Sen" w:hAnsi="Sen" w:cs="Sen"/>
                <w:sz w:val="20"/>
                <w:szCs w:val="20"/>
              </w:rPr>
              <w:t>AUDITOR</w:t>
            </w:r>
          </w:p>
          <w:p w14:paraId="3D611854" w14:textId="77777777" w:rsidR="00FD56CD" w:rsidRDefault="00FD56CD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bookmarkStart w:id="0" w:name="_gjdgxs" w:colFirst="0" w:colLast="0"/>
            <w:bookmarkEnd w:id="0"/>
          </w:p>
          <w:p w14:paraId="50EF14CC" w14:textId="77777777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Tasks:</w:t>
            </w:r>
          </w:p>
          <w:p w14:paraId="31581E26" w14:textId="77777777" w:rsidR="00A374BF" w:rsidRDefault="00A374BF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A374BF">
              <w:rPr>
                <w:rFonts w:ascii="Sen" w:eastAsia="Sen" w:hAnsi="Sen" w:cs="Sen"/>
                <w:sz w:val="20"/>
                <w:szCs w:val="20"/>
              </w:rPr>
              <w:t>Define the audit scope according to the main COBIT domains, such as Plan and Organize, Acquire and Implement, Deliver and Support, and Monitor and Evaluate.</w:t>
            </w:r>
          </w:p>
          <w:p w14:paraId="2B929612" w14:textId="77777777" w:rsidR="00A374BF" w:rsidRDefault="00A374BF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A374BF">
              <w:rPr>
                <w:rFonts w:ascii="Sen" w:eastAsia="Sen" w:hAnsi="Sen" w:cs="Sen"/>
                <w:sz w:val="20"/>
                <w:szCs w:val="20"/>
              </w:rPr>
              <w:t>Evaluate the effectiveness of process IT controls by analyzing security reports, system performance, and operational policies.</w:t>
            </w:r>
          </w:p>
          <w:p w14:paraId="6BA084DD" w14:textId="77777777" w:rsidR="00A374BF" w:rsidRDefault="00A374BF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A374BF">
              <w:rPr>
                <w:rFonts w:ascii="Sen" w:eastAsia="Sen" w:hAnsi="Sen" w:cs="Sen"/>
                <w:sz w:val="20"/>
                <w:szCs w:val="20"/>
              </w:rPr>
              <w:t>Provide risk mitigation recommendations based on audit findings, including strengthening controls and procedures.</w:t>
            </w:r>
          </w:p>
          <w:p w14:paraId="1C999747" w14:textId="77777777" w:rsidR="00A374BF" w:rsidRDefault="00A374BF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A374BF">
              <w:rPr>
                <w:rFonts w:ascii="Sen" w:eastAsia="Sen" w:hAnsi="Sen" w:cs="Sen"/>
                <w:sz w:val="20"/>
                <w:szCs w:val="20"/>
              </w:rPr>
              <w:t>Provide an assessment of the IT governance maturity level.</w:t>
            </w:r>
          </w:p>
          <w:p w14:paraId="678175DC" w14:textId="630121E7" w:rsidR="00FD56CD" w:rsidRPr="00A374BF" w:rsidRDefault="00A374BF" w:rsidP="00A374BF">
            <w:pPr>
              <w:numPr>
                <w:ilvl w:val="0"/>
                <w:numId w:val="4"/>
              </w:num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 w:rsidRPr="00A374BF">
              <w:rPr>
                <w:rFonts w:ascii="Sen" w:eastAsia="Sen" w:hAnsi="Sen" w:cs="Sen"/>
                <w:sz w:val="20"/>
                <w:szCs w:val="20"/>
              </w:rPr>
              <w:t>Provide strategic recommendations for IT governance improvement based on gap analysis.</w:t>
            </w:r>
            <w:r w:rsidRPr="00A374BF">
              <w:rPr>
                <w:rFonts w:ascii="Sen" w:eastAsia="Sen" w:hAnsi="Sen" w:cs="Sen"/>
                <w:sz w:val="20"/>
                <w:szCs w:val="20"/>
              </w:rPr>
              <w:br/>
            </w:r>
          </w:p>
          <w:p w14:paraId="6C935874" w14:textId="77777777" w:rsidR="00FD56CD" w:rsidRDefault="00FD56CD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</w:p>
          <w:p w14:paraId="394C3B00" w14:textId="6E70D18B" w:rsidR="00FD56CD" w:rsidRDefault="00000000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  <w:r>
              <w:rPr>
                <w:rFonts w:ascii="Sen" w:eastAsia="Sen" w:hAnsi="Sen" w:cs="Sen"/>
                <w:sz w:val="20"/>
                <w:szCs w:val="20"/>
              </w:rPr>
              <w:t>Technologies:</w:t>
            </w:r>
            <w:r w:rsidR="00A374BF">
              <w:rPr>
                <w:rFonts w:ascii="Sen" w:eastAsia="Sen" w:hAnsi="Sen" w:cs="Sen"/>
                <w:sz w:val="20"/>
                <w:szCs w:val="20"/>
              </w:rPr>
              <w:t xml:space="preserve"> </w:t>
            </w:r>
            <w:r w:rsidR="0082146B">
              <w:rPr>
                <w:rFonts w:ascii="Sen" w:eastAsia="Sen" w:hAnsi="Sen" w:cs="Sen"/>
                <w:sz w:val="20"/>
                <w:szCs w:val="20"/>
              </w:rPr>
              <w:t>Spreadsheet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="00A374BF">
              <w:rPr>
                <w:rFonts w:ascii="Sen" w:eastAsia="Sen" w:hAnsi="Sen" w:cs="Sen"/>
                <w:sz w:val="20"/>
                <w:szCs w:val="20"/>
              </w:rPr>
              <w:t>COBIT</w:t>
            </w:r>
            <w:r>
              <w:rPr>
                <w:rFonts w:ascii="Sen" w:eastAsia="Sen" w:hAnsi="Sen" w:cs="Sen"/>
                <w:sz w:val="20"/>
                <w:szCs w:val="20"/>
              </w:rPr>
              <w:t>, M</w:t>
            </w:r>
            <w:r w:rsidR="00A374BF">
              <w:rPr>
                <w:rFonts w:ascii="Sen" w:eastAsia="Sen" w:hAnsi="Sen" w:cs="Sen"/>
                <w:sz w:val="20"/>
                <w:szCs w:val="20"/>
              </w:rPr>
              <w:t xml:space="preserve">icrosoft </w:t>
            </w:r>
            <w:proofErr w:type="gramStart"/>
            <w:r w:rsidR="00A374BF">
              <w:rPr>
                <w:rFonts w:ascii="Sen" w:eastAsia="Sen" w:hAnsi="Sen" w:cs="Sen"/>
                <w:sz w:val="20"/>
                <w:szCs w:val="20"/>
              </w:rPr>
              <w:t>Office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 ,</w:t>
            </w:r>
            <w:proofErr w:type="gramEnd"/>
            <w:r>
              <w:rPr>
                <w:rFonts w:ascii="Sen" w:eastAsia="Sen" w:hAnsi="Sen" w:cs="Sen"/>
                <w:sz w:val="20"/>
                <w:szCs w:val="20"/>
              </w:rPr>
              <w:t xml:space="preserve"> </w:t>
            </w:r>
            <w:r w:rsidR="00A374BF">
              <w:rPr>
                <w:rFonts w:ascii="Sen" w:eastAsia="Sen" w:hAnsi="Sen" w:cs="Sen"/>
                <w:sz w:val="20"/>
                <w:szCs w:val="20"/>
              </w:rPr>
              <w:t>Trello</w:t>
            </w:r>
            <w:r>
              <w:rPr>
                <w:rFonts w:ascii="Sen" w:eastAsia="Sen" w:hAnsi="Sen" w:cs="Sen"/>
                <w:sz w:val="20"/>
                <w:szCs w:val="20"/>
              </w:rPr>
              <w:t xml:space="preserve">, </w:t>
            </w:r>
            <w:r w:rsidR="00A374BF" w:rsidRPr="00A374BF">
              <w:rPr>
                <w:rFonts w:ascii="Sen" w:eastAsia="Sen" w:hAnsi="Sen" w:cs="Sen"/>
                <w:sz w:val="20"/>
                <w:szCs w:val="20"/>
              </w:rPr>
              <w:t xml:space="preserve">Power BI </w:t>
            </w:r>
          </w:p>
          <w:p w14:paraId="24FEEED2" w14:textId="6663B235" w:rsidR="00497448" w:rsidRDefault="00497448">
            <w:pPr>
              <w:spacing w:line="259" w:lineRule="auto"/>
              <w:rPr>
                <w:rFonts w:ascii="Sen" w:eastAsia="Sen" w:hAnsi="Sen" w:cs="Sen"/>
                <w:sz w:val="20"/>
                <w:szCs w:val="20"/>
              </w:rPr>
            </w:pPr>
          </w:p>
        </w:tc>
      </w:tr>
    </w:tbl>
    <w:p w14:paraId="243862CC" w14:textId="77777777" w:rsidR="00FD56CD" w:rsidRDefault="00FD56CD"/>
    <w:p w14:paraId="5DB8A283" w14:textId="77777777" w:rsidR="0074788B" w:rsidRPr="0074788B" w:rsidRDefault="0074788B" w:rsidP="0074788B">
      <w:pPr>
        <w:rPr>
          <w:b/>
          <w:bCs/>
          <w:lang w:val="en-ID"/>
        </w:rPr>
      </w:pPr>
      <w:r w:rsidRPr="0074788B">
        <w:rPr>
          <w:b/>
          <w:bCs/>
          <w:lang w:val="en-ID"/>
        </w:rPr>
        <w:t>Tugas:</w:t>
      </w:r>
    </w:p>
    <w:p w14:paraId="0F3F7487" w14:textId="77777777" w:rsidR="0074788B" w:rsidRPr="0074788B" w:rsidRDefault="0074788B" w:rsidP="0074788B">
      <w:pPr>
        <w:numPr>
          <w:ilvl w:val="0"/>
          <w:numId w:val="6"/>
        </w:numPr>
        <w:rPr>
          <w:lang w:val="en-ID"/>
        </w:rPr>
      </w:pPr>
      <w:r w:rsidRPr="0074788B">
        <w:rPr>
          <w:lang w:val="en-ID"/>
        </w:rPr>
        <w:t>Mengelola dan memverifikasi data pendidikan.</w:t>
      </w:r>
    </w:p>
    <w:p w14:paraId="106618F7" w14:textId="77777777" w:rsidR="0074788B" w:rsidRPr="0074788B" w:rsidRDefault="0074788B" w:rsidP="0074788B">
      <w:pPr>
        <w:numPr>
          <w:ilvl w:val="0"/>
          <w:numId w:val="6"/>
        </w:numPr>
        <w:rPr>
          <w:lang w:val="en-ID"/>
        </w:rPr>
      </w:pPr>
      <w:r w:rsidRPr="0074788B">
        <w:rPr>
          <w:lang w:val="en-ID"/>
        </w:rPr>
        <w:t>Menganalisis tren data pendidikan dan kebutuhan.</w:t>
      </w:r>
    </w:p>
    <w:p w14:paraId="37D87EDE" w14:textId="77777777" w:rsidR="0074788B" w:rsidRPr="0074788B" w:rsidRDefault="0074788B" w:rsidP="0074788B">
      <w:pPr>
        <w:numPr>
          <w:ilvl w:val="0"/>
          <w:numId w:val="6"/>
        </w:numPr>
        <w:rPr>
          <w:lang w:val="en-ID"/>
        </w:rPr>
      </w:pPr>
      <w:r w:rsidRPr="0074788B">
        <w:rPr>
          <w:lang w:val="en-ID"/>
        </w:rPr>
        <w:t>Memelihara sistem informasi pendidikan.</w:t>
      </w:r>
    </w:p>
    <w:p w14:paraId="0787DAE7" w14:textId="77777777" w:rsidR="0074788B" w:rsidRPr="0074788B" w:rsidRDefault="0074788B" w:rsidP="0074788B">
      <w:pPr>
        <w:numPr>
          <w:ilvl w:val="0"/>
          <w:numId w:val="6"/>
        </w:numPr>
        <w:rPr>
          <w:lang w:val="en-ID"/>
        </w:rPr>
      </w:pPr>
      <w:r w:rsidRPr="0074788B">
        <w:rPr>
          <w:lang w:val="en-ID"/>
        </w:rPr>
        <w:t>Mengolah dan menyajikan data statistik pendidikan.</w:t>
      </w:r>
    </w:p>
    <w:p w14:paraId="01E571A4" w14:textId="77777777" w:rsidR="0074788B" w:rsidRPr="0074788B" w:rsidRDefault="0074788B" w:rsidP="0074788B">
      <w:pPr>
        <w:numPr>
          <w:ilvl w:val="0"/>
          <w:numId w:val="6"/>
        </w:numPr>
        <w:rPr>
          <w:lang w:val="en-ID"/>
        </w:rPr>
      </w:pPr>
      <w:r w:rsidRPr="0074788B">
        <w:rPr>
          <w:lang w:val="en-ID"/>
        </w:rPr>
        <w:t>Berkoordinasi dengan pihak terkait terkait data pendidikan.</w:t>
      </w:r>
    </w:p>
    <w:p w14:paraId="5A454A03" w14:textId="77777777" w:rsidR="0074788B" w:rsidRPr="0074788B" w:rsidRDefault="0074788B" w:rsidP="0074788B">
      <w:pPr>
        <w:numPr>
          <w:ilvl w:val="0"/>
          <w:numId w:val="6"/>
        </w:numPr>
        <w:rPr>
          <w:lang w:val="en-ID"/>
        </w:rPr>
      </w:pPr>
      <w:r w:rsidRPr="0074788B">
        <w:rPr>
          <w:lang w:val="en-ID"/>
        </w:rPr>
        <w:t>Menyusun laporan dan presentasi berdasarkan data.</w:t>
      </w:r>
    </w:p>
    <w:p w14:paraId="2F354017" w14:textId="77777777" w:rsidR="0074788B" w:rsidRPr="0074788B" w:rsidRDefault="0074788B" w:rsidP="0074788B">
      <w:pPr>
        <w:rPr>
          <w:b/>
          <w:bCs/>
          <w:lang w:val="en-ID"/>
        </w:rPr>
      </w:pPr>
      <w:r w:rsidRPr="0074788B">
        <w:rPr>
          <w:b/>
          <w:bCs/>
          <w:lang w:val="en-ID"/>
        </w:rPr>
        <w:t>Tanggung Jawab:</w:t>
      </w:r>
    </w:p>
    <w:p w14:paraId="28E88B86" w14:textId="77777777" w:rsidR="0074788B" w:rsidRPr="0074788B" w:rsidRDefault="0074788B" w:rsidP="0074788B">
      <w:pPr>
        <w:numPr>
          <w:ilvl w:val="0"/>
          <w:numId w:val="7"/>
        </w:numPr>
        <w:rPr>
          <w:lang w:val="en-ID"/>
        </w:rPr>
      </w:pPr>
      <w:r w:rsidRPr="0074788B">
        <w:rPr>
          <w:lang w:val="en-ID"/>
        </w:rPr>
        <w:t>Menjamin keakuratan data yang dikelola.</w:t>
      </w:r>
    </w:p>
    <w:p w14:paraId="7C3D4CFF" w14:textId="77777777" w:rsidR="0074788B" w:rsidRPr="0074788B" w:rsidRDefault="0074788B" w:rsidP="0074788B">
      <w:pPr>
        <w:numPr>
          <w:ilvl w:val="0"/>
          <w:numId w:val="7"/>
        </w:numPr>
        <w:rPr>
          <w:lang w:val="en-ID"/>
        </w:rPr>
      </w:pPr>
      <w:r w:rsidRPr="0074788B">
        <w:rPr>
          <w:lang w:val="en-ID"/>
        </w:rPr>
        <w:t>Menjaga kerahasiaan dan keamanan data.</w:t>
      </w:r>
    </w:p>
    <w:p w14:paraId="56BFD11D" w14:textId="77777777" w:rsidR="0074788B" w:rsidRPr="0074788B" w:rsidRDefault="0074788B" w:rsidP="0074788B">
      <w:pPr>
        <w:numPr>
          <w:ilvl w:val="0"/>
          <w:numId w:val="7"/>
        </w:numPr>
        <w:rPr>
          <w:lang w:val="en-ID"/>
        </w:rPr>
      </w:pPr>
      <w:r w:rsidRPr="0074788B">
        <w:rPr>
          <w:lang w:val="en-ID"/>
        </w:rPr>
        <w:t>Menyusun laporan berkala untuk evaluasi.</w:t>
      </w:r>
    </w:p>
    <w:p w14:paraId="17C636C1" w14:textId="77777777" w:rsidR="0074788B" w:rsidRPr="0074788B" w:rsidRDefault="0074788B" w:rsidP="0074788B">
      <w:pPr>
        <w:numPr>
          <w:ilvl w:val="0"/>
          <w:numId w:val="7"/>
        </w:numPr>
        <w:rPr>
          <w:lang w:val="en-ID"/>
        </w:rPr>
      </w:pPr>
      <w:r w:rsidRPr="0074788B">
        <w:rPr>
          <w:lang w:val="en-ID"/>
        </w:rPr>
        <w:t>Menyelesaikan masalah terkait data dan sistem.</w:t>
      </w:r>
    </w:p>
    <w:p w14:paraId="0263F0B9" w14:textId="77777777" w:rsidR="0074788B" w:rsidRDefault="0074788B"/>
    <w:sectPr w:rsidR="0074788B">
      <w:pgSz w:w="12240" w:h="15840"/>
      <w:pgMar w:top="2835" w:right="992" w:bottom="1616" w:left="1418" w:header="567" w:footer="85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n">
    <w:altName w:val="Calibri"/>
    <w:charset w:val="00"/>
    <w:family w:val="auto"/>
    <w:pitch w:val="default"/>
    <w:embedRegular r:id="rId1" w:fontKey="{81CA2738-0977-4CF0-BB93-DEF4A99115E1}"/>
    <w:embedBold r:id="rId2" w:fontKey="{D1EB9A6B-5124-4E08-B28D-196CFBEFF5E6}"/>
  </w:font>
  <w:font w:name="Bandeins Strange Variable Mediu">
    <w:altName w:val="Calibri"/>
    <w:charset w:val="00"/>
    <w:family w:val="auto"/>
    <w:pitch w:val="default"/>
  </w:font>
  <w:font w:name="Bandeins Strange Bold Extd Half">
    <w:altName w:val="Calibri"/>
    <w:charset w:val="00"/>
    <w:family w:val="auto"/>
    <w:pitch w:val="default"/>
  </w:font>
  <w:font w:name="Bandeins Strang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1FB1591-5EB2-4229-BA19-ED7BFC715C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72E536C-A6C5-4A78-A15C-4DBC853A4D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231D4"/>
    <w:multiLevelType w:val="multilevel"/>
    <w:tmpl w:val="BF722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6B69BF"/>
    <w:multiLevelType w:val="multilevel"/>
    <w:tmpl w:val="05C0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A533FE"/>
    <w:multiLevelType w:val="multilevel"/>
    <w:tmpl w:val="B776B4CE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abstractNum w:abstractNumId="3" w15:restartNumberingAfterBreak="0">
    <w:nsid w:val="3CEE2F07"/>
    <w:multiLevelType w:val="multilevel"/>
    <w:tmpl w:val="CB28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492540"/>
    <w:multiLevelType w:val="multilevel"/>
    <w:tmpl w:val="7FBA6F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630F16"/>
    <w:multiLevelType w:val="multilevel"/>
    <w:tmpl w:val="063214E2"/>
    <w:lvl w:ilvl="0">
      <w:start w:val="1"/>
      <w:numFmt w:val="bullet"/>
      <w:lvlText w:val="-"/>
      <w:lvlJc w:val="left"/>
      <w:pPr>
        <w:ind w:left="699" w:hanging="359"/>
      </w:pPr>
      <w:rPr>
        <w:u w:val="none"/>
      </w:rPr>
    </w:lvl>
    <w:lvl w:ilvl="1">
      <w:start w:val="1"/>
      <w:numFmt w:val="decimal"/>
      <w:lvlText w:val="%2."/>
      <w:lvlJc w:val="left"/>
      <w:pPr>
        <w:ind w:left="141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39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5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7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99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1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3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59" w:hanging="180"/>
      </w:pPr>
      <w:rPr>
        <w:u w:val="none"/>
      </w:rPr>
    </w:lvl>
  </w:abstractNum>
  <w:abstractNum w:abstractNumId="6" w15:restartNumberingAfterBreak="0">
    <w:nsid w:val="500C13BC"/>
    <w:multiLevelType w:val="multilevel"/>
    <w:tmpl w:val="AD3078EE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u w:val="none"/>
      </w:rPr>
    </w:lvl>
  </w:abstractNum>
  <w:num w:numId="1" w16cid:durableId="106121240">
    <w:abstractNumId w:val="2"/>
  </w:num>
  <w:num w:numId="2" w16cid:durableId="1522205043">
    <w:abstractNumId w:val="5"/>
  </w:num>
  <w:num w:numId="3" w16cid:durableId="1482233415">
    <w:abstractNumId w:val="4"/>
  </w:num>
  <w:num w:numId="4" w16cid:durableId="701634801">
    <w:abstractNumId w:val="6"/>
  </w:num>
  <w:num w:numId="5" w16cid:durableId="1740445306">
    <w:abstractNumId w:val="3"/>
  </w:num>
  <w:num w:numId="6" w16cid:durableId="1080640439">
    <w:abstractNumId w:val="1"/>
  </w:num>
  <w:num w:numId="7" w16cid:durableId="2020304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6CD"/>
    <w:rsid w:val="0004395B"/>
    <w:rsid w:val="00057BB8"/>
    <w:rsid w:val="000934BE"/>
    <w:rsid w:val="000A6680"/>
    <w:rsid w:val="000B12E1"/>
    <w:rsid w:val="000B3D84"/>
    <w:rsid w:val="000F0EF4"/>
    <w:rsid w:val="000F4A36"/>
    <w:rsid w:val="00105C88"/>
    <w:rsid w:val="00154F03"/>
    <w:rsid w:val="00157756"/>
    <w:rsid w:val="00170C4C"/>
    <w:rsid w:val="00170FD7"/>
    <w:rsid w:val="001A0D69"/>
    <w:rsid w:val="002A3658"/>
    <w:rsid w:val="002D6719"/>
    <w:rsid w:val="00316038"/>
    <w:rsid w:val="003A2991"/>
    <w:rsid w:val="004845E4"/>
    <w:rsid w:val="00497448"/>
    <w:rsid w:val="00511203"/>
    <w:rsid w:val="005967FA"/>
    <w:rsid w:val="005A75B2"/>
    <w:rsid w:val="006079BA"/>
    <w:rsid w:val="006A1D71"/>
    <w:rsid w:val="006A2CBC"/>
    <w:rsid w:val="006B42D4"/>
    <w:rsid w:val="006C5940"/>
    <w:rsid w:val="0074788B"/>
    <w:rsid w:val="0082146B"/>
    <w:rsid w:val="00827416"/>
    <w:rsid w:val="0085484E"/>
    <w:rsid w:val="00890916"/>
    <w:rsid w:val="00A1718F"/>
    <w:rsid w:val="00A374BF"/>
    <w:rsid w:val="00A46E8B"/>
    <w:rsid w:val="00AC4D27"/>
    <w:rsid w:val="00C00577"/>
    <w:rsid w:val="00C60BC3"/>
    <w:rsid w:val="00CB2174"/>
    <w:rsid w:val="00CB32ED"/>
    <w:rsid w:val="00DB2D5C"/>
    <w:rsid w:val="00DB5CE8"/>
    <w:rsid w:val="00E33760"/>
    <w:rsid w:val="00E3604A"/>
    <w:rsid w:val="00F2215A"/>
    <w:rsid w:val="00F33F70"/>
    <w:rsid w:val="00F4718B"/>
    <w:rsid w:val="00F501D7"/>
    <w:rsid w:val="00FB7D87"/>
    <w:rsid w:val="00FD56CD"/>
    <w:rsid w:val="00FF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4E220"/>
  <w15:docId w15:val="{590FC3E6-BE48-4DE3-A251-161B963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DaftarParagraf">
    <w:name w:val="List Paragraph"/>
    <w:basedOn w:val="Normal"/>
    <w:uiPriority w:val="34"/>
    <w:qFormat/>
    <w:rsid w:val="00DB2D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632</Words>
  <Characters>3606</Characters>
  <Application>Microsoft Office Word</Application>
  <DocSecurity>0</DocSecurity>
  <Lines>30</Lines>
  <Paragraphs>8</Paragraphs>
  <ScaleCrop>false</ScaleCrop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Giraldo Nainggolan</cp:lastModifiedBy>
  <cp:revision>14</cp:revision>
  <cp:lastPrinted>2025-01-15T09:00:00Z</cp:lastPrinted>
  <dcterms:created xsi:type="dcterms:W3CDTF">2025-01-15T07:36:00Z</dcterms:created>
  <dcterms:modified xsi:type="dcterms:W3CDTF">2025-01-30T06:03:00Z</dcterms:modified>
</cp:coreProperties>
</file>