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03" w:rsidRPr="00AA7503" w:rsidRDefault="00AA7503" w:rsidP="00AA7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50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Summary: Electric Vehicle Sales in India</w:t>
      </w:r>
    </w:p>
    <w:p w:rsidR="00AA7503" w:rsidRPr="00AA7503" w:rsidRDefault="00AA7503" w:rsidP="00AA7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AA7503" w:rsidRPr="00AA7503" w:rsidRDefault="00AA7503" w:rsidP="00AA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This project analyzes the sales trends of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 Vehicles (EVs) in India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>, focusing on yearly, state-wise, and category-wise insights. The goal is to understand market trends, vehicle type adoption, and seasonal variations to identify key factors influencing EV sales growth.</w:t>
      </w:r>
    </w:p>
    <w:p w:rsidR="00AA7503" w:rsidRPr="00AA7503" w:rsidRDefault="00AA7503" w:rsidP="00AA7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Data Overview:</w:t>
      </w:r>
    </w:p>
    <w:p w:rsidR="00AA7503" w:rsidRPr="00AA7503" w:rsidRDefault="00AA7503" w:rsidP="00AA7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The dataset includes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EV sales records from 2014 to 2024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across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various states in India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7503" w:rsidRPr="00AA7503" w:rsidRDefault="00AA7503" w:rsidP="00AA7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It contains information on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categories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(2-wheelers, 3-wheelers, 4-wheelers, buses, etc.),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types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sales quantity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per year.</w:t>
      </w:r>
    </w:p>
    <w:p w:rsidR="00AA7503" w:rsidRPr="00AA7503" w:rsidRDefault="00AA7503" w:rsidP="00AA7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:rsidR="00AA7503" w:rsidRPr="00AA7503" w:rsidRDefault="00AA7503" w:rsidP="00AA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Steady Growth in EV Sales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– The data shows a rising trend in EV adoption, likely due to government incentives, environmental concerns, and increasing fuel prices.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br/>
      </w:r>
      <w:r w:rsidRPr="00AA750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Top EV-Adopting States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Maharashtra, Karnataka, and Uttar Pradesh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have the highest EV sales, indicating better infrastructure and policies.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br/>
      </w:r>
      <w:r w:rsidRPr="00AA750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Vehicle Category Trends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AA7503" w:rsidRPr="00AA7503" w:rsidRDefault="00AA7503" w:rsidP="00AA7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Two-wheelers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lead the market, suggesting their affordability and popularity in urban areas.</w:t>
      </w:r>
    </w:p>
    <w:p w:rsidR="00AA7503" w:rsidRPr="00AA7503" w:rsidRDefault="00AA7503" w:rsidP="00AA7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Four-wheelers &amp; Three-wheelers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are gaining traction, especially in shared and commercial segments.</w:t>
      </w:r>
    </w:p>
    <w:p w:rsidR="00AA7503" w:rsidRPr="00AA7503" w:rsidRDefault="00AA7503" w:rsidP="00AA7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Buses and Institutional Vehicles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have lower adoption but hold potential for public transport electrification.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br/>
      </w:r>
      <w:r w:rsidRPr="00AA750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Variations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– Sales fluctuate due to festival seasons, new model launches, and policy changes.</w:t>
      </w:r>
    </w:p>
    <w:p w:rsidR="00AA7503" w:rsidRPr="00AA7503" w:rsidRDefault="00AA7503" w:rsidP="00AA7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Aspects:</w:t>
      </w:r>
    </w:p>
    <w:p w:rsidR="00AA7503" w:rsidRPr="00AA7503" w:rsidRDefault="00AA7503" w:rsidP="00AA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: Python (Pandas, </w:t>
      </w:r>
      <w:proofErr w:type="spellStart"/>
      <w:r w:rsidRPr="00AA7503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7503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proofErr w:type="gramStart"/>
      <w:r w:rsidRPr="00AA750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A7503">
        <w:rPr>
          <w:rFonts w:ascii="Times New Roman" w:eastAsia="Times New Roman" w:hAnsi="Times New Roman" w:cs="Times New Roman"/>
          <w:sz w:val="24"/>
          <w:szCs w:val="24"/>
        </w:rPr>
        <w:br/>
      </w:r>
      <w:r w:rsidRPr="00AA7503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Applied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>: Data Preprocessing, Exploratory Data Analysis (EDA), and Visualization</w:t>
      </w:r>
    </w:p>
    <w:p w:rsidR="00AA7503" w:rsidRPr="00AA7503" w:rsidRDefault="00AA7503" w:rsidP="00AA7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AA7503" w:rsidRPr="00AA7503" w:rsidRDefault="00AA7503" w:rsidP="00AA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t>The increasing adoption of EVs in India highlights the growing shift towards sustainable mobility. While two-wheelers dominate, opportunities exist for expanding EV adoption in commercial and public transport sectors. Further studies incorporating policy impacts and infrastructure developments could provide deeper insights.</w:t>
      </w:r>
    </w:p>
    <w:p w:rsidR="00AA7503" w:rsidRPr="00AA7503" w:rsidRDefault="00AA7503" w:rsidP="00AA7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AA7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503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:rsidR="00AA7503" w:rsidRPr="00AA7503" w:rsidRDefault="00AA7503" w:rsidP="00AA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lastRenderedPageBreak/>
        <w:t>Incorporate external factors like charging station availability and government incentives.</w:t>
      </w:r>
    </w:p>
    <w:p w:rsidR="00AA7503" w:rsidRPr="00AA7503" w:rsidRDefault="00AA7503" w:rsidP="00AA7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503">
        <w:rPr>
          <w:rFonts w:ascii="Times New Roman" w:eastAsia="Times New Roman" w:hAnsi="Times New Roman" w:cs="Times New Roman"/>
          <w:sz w:val="24"/>
          <w:szCs w:val="24"/>
        </w:rPr>
        <w:t>Predict future EV sales trends using machine learning models.</w:t>
      </w:r>
    </w:p>
    <w:p w:rsidR="00D713F7" w:rsidRDefault="00AA7503">
      <w:bookmarkStart w:id="0" w:name="_GoBack"/>
      <w:bookmarkEnd w:id="0"/>
    </w:p>
    <w:sectPr w:rsidR="00D7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67313"/>
    <w:multiLevelType w:val="multilevel"/>
    <w:tmpl w:val="BD76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4155A"/>
    <w:multiLevelType w:val="multilevel"/>
    <w:tmpl w:val="A6A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1F4427"/>
    <w:multiLevelType w:val="multilevel"/>
    <w:tmpl w:val="B46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03"/>
    <w:rsid w:val="003D52CA"/>
    <w:rsid w:val="00AA7503"/>
    <w:rsid w:val="00A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0552F-FC21-4C7F-9139-2A0FE42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paragraph" w:styleId="Heading3">
    <w:name w:val="heading 3"/>
    <w:basedOn w:val="Normal"/>
    <w:link w:val="Heading3Char"/>
    <w:uiPriority w:val="9"/>
    <w:qFormat/>
    <w:rsid w:val="00AA7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7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5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75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A75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2025-03-20T14:31:00Z</dcterms:created>
  <dcterms:modified xsi:type="dcterms:W3CDTF">2025-03-20T14:31:00Z</dcterms:modified>
</cp:coreProperties>
</file>