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71E73" w14:textId="31DC79CB" w:rsidR="009B4C52" w:rsidRDefault="00016D3A" w:rsidP="00016D3A">
      <w:pPr>
        <w:pStyle w:val="Title"/>
        <w:rPr>
          <w:b/>
          <w:bCs/>
          <w:lang w:val="en-US"/>
        </w:rPr>
      </w:pPr>
      <w:r w:rsidRPr="00016D3A">
        <w:rPr>
          <w:b/>
          <w:bCs/>
          <w:lang w:val="en-US"/>
        </w:rPr>
        <w:t>Big data analytics</w:t>
      </w:r>
    </w:p>
    <w:p w14:paraId="141FB0FE" w14:textId="48B2B47D" w:rsidR="00016D3A" w:rsidRDefault="00016D3A" w:rsidP="00016D3A">
      <w:pPr>
        <w:pStyle w:val="Heading1"/>
        <w:rPr>
          <w:lang w:val="en-US"/>
        </w:rPr>
      </w:pPr>
      <w:proofErr w:type="spellStart"/>
      <w:r>
        <w:rPr>
          <w:lang w:val="en-US"/>
        </w:rPr>
        <w:t>Labsheet</w:t>
      </w:r>
      <w:proofErr w:type="spellEnd"/>
      <w:r>
        <w:rPr>
          <w:lang w:val="en-US"/>
        </w:rPr>
        <w:t xml:space="preserve"> 5 – SCALA</w:t>
      </w:r>
    </w:p>
    <w:p w14:paraId="48934A59" w14:textId="4E67C41D" w:rsidR="00016D3A" w:rsidRDefault="00016D3A" w:rsidP="00016D3A">
      <w:pPr>
        <w:rPr>
          <w:lang w:val="en-US"/>
        </w:rPr>
      </w:pPr>
      <w:r w:rsidRPr="00016D3A">
        <w:rPr>
          <w:lang w:val="en-US"/>
        </w:rPr>
        <w:drawing>
          <wp:inline distT="0" distB="0" distL="0" distR="0" wp14:anchorId="7DDB5E94" wp14:editId="12F5AE05">
            <wp:extent cx="5731510" cy="346710"/>
            <wp:effectExtent l="0" t="0" r="2540" b="0"/>
            <wp:docPr id="139769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99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7918" w14:textId="77777777" w:rsidR="00016D3A" w:rsidRPr="00016D3A" w:rsidRDefault="00016D3A" w:rsidP="00016D3A">
      <w:pPr>
        <w:rPr>
          <w:lang w:val="en-US"/>
        </w:rPr>
      </w:pPr>
    </w:p>
    <w:sectPr w:rsidR="00016D3A" w:rsidRPr="00016D3A" w:rsidSect="00016D3A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3A"/>
    <w:rsid w:val="00016D3A"/>
    <w:rsid w:val="001A08B2"/>
    <w:rsid w:val="002B27C4"/>
    <w:rsid w:val="006809DA"/>
    <w:rsid w:val="008C6347"/>
    <w:rsid w:val="009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2023"/>
  <w15:chartTrackingRefBased/>
  <w15:docId w15:val="{27D3AB38-9DFF-402E-99FE-A1A14478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D3A"/>
  </w:style>
  <w:style w:type="paragraph" w:styleId="Heading1">
    <w:name w:val="heading 1"/>
    <w:basedOn w:val="Normal"/>
    <w:next w:val="Normal"/>
    <w:link w:val="Heading1Char"/>
    <w:uiPriority w:val="9"/>
    <w:qFormat/>
    <w:rsid w:val="00016D3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D3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D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D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D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D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D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D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D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D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D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D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D3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D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D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D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D3A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6D3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D3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D3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D3A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D3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6D3A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D3A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D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D3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16D3A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6D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016D3A"/>
    <w:rPr>
      <w:b/>
      <w:bCs/>
    </w:rPr>
  </w:style>
  <w:style w:type="character" w:styleId="Emphasis">
    <w:name w:val="Emphasis"/>
    <w:basedOn w:val="DefaultParagraphFont"/>
    <w:uiPriority w:val="20"/>
    <w:qFormat/>
    <w:rsid w:val="00016D3A"/>
    <w:rPr>
      <w:i/>
      <w:iCs/>
      <w:color w:val="000000" w:themeColor="text1"/>
    </w:rPr>
  </w:style>
  <w:style w:type="paragraph" w:styleId="NoSpacing">
    <w:name w:val="No Spacing"/>
    <w:uiPriority w:val="1"/>
    <w:qFormat/>
    <w:rsid w:val="00016D3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16D3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16D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16D3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D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2</cp:revision>
  <dcterms:created xsi:type="dcterms:W3CDTF">2025-03-20T17:36:00Z</dcterms:created>
  <dcterms:modified xsi:type="dcterms:W3CDTF">2025-03-20T17:41:00Z</dcterms:modified>
</cp:coreProperties>
</file>