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4f13xvep0t0p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AMRITA VISHWA VIDYAPEETHAM, AMRITAPURI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2bf6wi6s6y6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B. Tech CSE (ARTIFICIAL INTELLIGENCE)</w:t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jo72reqzunq4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22AIE499-LITERATURE REVIEW SUBMISSION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Group No: </w:t>
      </w: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Guide Name: </w:t>
      </w:r>
      <w:r w:rsidDel="00000000" w:rsidR="00000000" w:rsidRPr="00000000">
        <w:rPr>
          <w:rtl w:val="0"/>
        </w:rPr>
        <w:t xml:space="preserve">Prof. Dr. Simi Surendran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Group Members:</w:t>
      </w:r>
    </w:p>
    <w:tbl>
      <w:tblPr>
        <w:tblStyle w:val="Table1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5"/>
        <w:gridCol w:w="4140"/>
        <w:tblGridChange w:id="0">
          <w:tblGrid>
            <w:gridCol w:w="4035"/>
            <w:gridCol w:w="41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AM.EN.U4AIE22044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Girish Sundararajan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AM.EN.U4AIE22023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Harishankar Binu Nair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 Definition (minimum 5 line):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Polysomnography (PSG) provides comprehensive overnight physiological data for sleep disorder assessment; however, transforming multi-channel, full-night signals into interpretable, clinically actionable insights remains challenging. This project aims to develop a unified system that performs automated sleep analysis, disorder detection, interpretable inference, and disorder management through personalized recommendations and interactive medical assistance.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Literature survey Summary Table (Minimum 15 papers)</w:t>
      </w:r>
    </w:p>
    <w:tbl>
      <w:tblPr>
        <w:tblStyle w:val="Table2"/>
        <w:tblW w:w="11715.0" w:type="dxa"/>
        <w:jc w:val="left"/>
        <w:tblInd w:w="-1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710"/>
        <w:gridCol w:w="1065"/>
        <w:gridCol w:w="1230"/>
        <w:gridCol w:w="1410"/>
        <w:gridCol w:w="1950"/>
        <w:gridCol w:w="3330"/>
        <w:tblGridChange w:id="0">
          <w:tblGrid>
            <w:gridCol w:w="1020"/>
            <w:gridCol w:w="1710"/>
            <w:gridCol w:w="1065"/>
            <w:gridCol w:w="1230"/>
            <w:gridCol w:w="1410"/>
            <w:gridCol w:w="1950"/>
            <w:gridCol w:w="333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ind w:left="140" w:right="14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Sl No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ind w:left="140" w:right="14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Author(s) &amp; Proceedings(APA Style)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ind w:left="140" w:right="14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ind w:left="140" w:right="14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Journal &amp; Impact Factor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ind w:left="140" w:right="14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 Used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ind w:left="140" w:right="14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Methodology/ Approach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ind w:left="140" w:right="14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Limitations &amp; Future 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Aziz, S., Ali, A. A. M., Aslam, H., Abd-Alrazaq, A. A., AlSaad, R., Alajlani, M., Ahmad, R., Khalil, L., Ahmed, A., &amp; Sheikh, J. (2025). Wearable Artificial Intelligence for Sleep Disorders: Scoping Review.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Journal of Medical Internet Research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  <w:t xml:space="preserve">. https://doi.org/10.2196/65272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Journal of Medical Internet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 on wearable devices used for sleep disorder prediction and detection, focused on apnea, insomnia, REM behaviour disorder, analysed commercial and non-commercial devices, open and closed datasets, AI algorithms employed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Lot of work rely on closed dataset; lot of samples are middle aged and less diverse. Reduced focus on other disorders than apnea.</w:t>
            </w:r>
          </w:p>
          <w:p w:rsidR="00000000" w:rsidDel="00000000" w:rsidP="00000000" w:rsidRDefault="00000000" w:rsidRPr="00000000" w14:paraId="0000001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quantitative performance analysis. Need for device embedded AI and open dataset usage.</w:t>
              <w:br w:type="textWrapping"/>
              <w:t xml:space="preserve">New standards and cross regional collaboration, personalized intervention and treatment required. Decision support, tailored recommendations, early predictions are at large.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Phan, H., Mikkelsen, K., Chen, O. Y., Koch, P., Mertins, A., &amp; de Vos, M. (2022). SleepTransformer: Automatic Sleep Staging With Interpretability and Uncertainty Quantification.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IEEE Transactions on Biomedical Engineering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  <w:t xml:space="preserve">(8), 2456–2467. https://doi.org/10.1109/TBME.2022.3147187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IEEE Transactions in Biomedical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SHHS 1</w:t>
            </w:r>
          </w:p>
          <w:p w:rsidR="00000000" w:rsidDel="00000000" w:rsidP="00000000" w:rsidRDefault="00000000" w:rsidRPr="00000000" w14:paraId="0000002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Sleep-EDF-78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Encoder only transformer</w:t>
            </w:r>
          </w:p>
          <w:p w:rsidR="00000000" w:rsidDel="00000000" w:rsidP="00000000" w:rsidRDefault="00000000" w:rsidRPr="00000000" w14:paraId="0000002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 magnitude STFT</w:t>
            </w:r>
          </w:p>
          <w:p w:rsidR="00000000" w:rsidDel="00000000" w:rsidP="00000000" w:rsidRDefault="00000000" w:rsidRPr="00000000" w14:paraId="0000002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Attention based pooling</w:t>
            </w:r>
          </w:p>
          <w:p w:rsidR="00000000" w:rsidDel="00000000" w:rsidP="00000000" w:rsidRDefault="00000000" w:rsidRPr="00000000" w14:paraId="0000002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 &amp; RNN free, purely attention based</w:t>
            </w:r>
          </w:p>
          <w:p w:rsidR="00000000" w:rsidDel="00000000" w:rsidP="00000000" w:rsidRDefault="00000000" w:rsidRPr="00000000" w14:paraId="0000002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Attention heatmaps over time frequency</w:t>
            </w:r>
          </w:p>
          <w:p w:rsidR="00000000" w:rsidDel="00000000" w:rsidP="00000000" w:rsidRDefault="00000000" w:rsidRPr="00000000" w14:paraId="0000002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Neighbouring epoch influence using transformer attention scores</w:t>
            </w:r>
          </w:p>
          <w:p w:rsidR="00000000" w:rsidDel="00000000" w:rsidP="00000000" w:rsidRDefault="00000000" w:rsidRPr="00000000" w14:paraId="0000002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Normalized entropy &amp; confidence scores as uncertainty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3.7M parameters</w:t>
            </w:r>
          </w:p>
          <w:p w:rsidR="00000000" w:rsidDel="00000000" w:rsidP="00000000" w:rsidRDefault="00000000" w:rsidRPr="00000000" w14:paraId="0000002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Entropy based uncertainty is architecture dependant</w:t>
            </w:r>
          </w:p>
          <w:p w:rsidR="00000000" w:rsidDel="00000000" w:rsidP="00000000" w:rsidRDefault="00000000" w:rsidRPr="00000000" w14:paraId="0000002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Attention based visual might not be the best</w:t>
            </w:r>
          </w:p>
          <w:p w:rsidR="00000000" w:rsidDel="00000000" w:rsidP="00000000" w:rsidRDefault="00000000" w:rsidRPr="00000000" w14:paraId="0000003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Only vanilla transformer explored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Huang, Z., Yang, Y., Wang, Z., Li, Y., Chen, Z., Ma, Y., &amp; Zhang, S. (2025). MultiSEss: Automatic Sleep Staging Model Based on SE Attention Mechanism and State Space Model.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Biomimetics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(5). https://doi.org/10.3390/biomimetics10050288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Biomimetics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Sleep-EDF-20</w:t>
            </w:r>
          </w:p>
          <w:p w:rsidR="00000000" w:rsidDel="00000000" w:rsidP="00000000" w:rsidRDefault="00000000" w:rsidRPr="00000000" w14:paraId="00000036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Sleep-EDF-78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Multi-scale convolutions</w:t>
            </w:r>
          </w:p>
          <w:p w:rsidR="00000000" w:rsidDel="00000000" w:rsidP="00000000" w:rsidRDefault="00000000" w:rsidRPr="00000000" w14:paraId="0000003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Squeeze and excitation attention</w:t>
            </w:r>
          </w:p>
          <w:p w:rsidR="00000000" w:rsidDel="00000000" w:rsidP="00000000" w:rsidRDefault="00000000" w:rsidRPr="00000000" w14:paraId="0000003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State space sequence coupling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More diverse and scaled data required</w:t>
            </w:r>
          </w:p>
          <w:p w:rsidR="00000000" w:rsidDel="00000000" w:rsidP="00000000" w:rsidRDefault="00000000" w:rsidRPr="00000000" w14:paraId="0000003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More noisy environmental data</w:t>
            </w:r>
          </w:p>
          <w:p w:rsidR="00000000" w:rsidDel="00000000" w:rsidP="00000000" w:rsidRDefault="00000000" w:rsidRPr="00000000" w14:paraId="0000003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Mitigate noise interference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Lee, H., Choi, Y. R., Lee, H. K., Jeong, J., Hong, J., Shin, H. W., &amp; Kim, H. S. (2025). Explainable vision transformer for automatic visual sleep staging on multimodal PSG signals.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Npj Digital Medicine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(1). https://doi.org/10.1038/s41746-024-01378-0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NPJ Digital 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KISS</w:t>
            </w:r>
          </w:p>
          <w:p w:rsidR="00000000" w:rsidDel="00000000" w:rsidP="00000000" w:rsidRDefault="00000000" w:rsidRPr="00000000" w14:paraId="0000004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SHHS -1</w:t>
            </w:r>
          </w:p>
          <w:p w:rsidR="00000000" w:rsidDel="00000000" w:rsidP="00000000" w:rsidRDefault="00000000" w:rsidRPr="00000000" w14:paraId="0000004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SHHS 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Standardized 30s epoch converted to image</w:t>
            </w:r>
          </w:p>
          <w:p w:rsidR="00000000" w:rsidDel="00000000" w:rsidP="00000000" w:rsidRDefault="00000000" w:rsidRPr="00000000" w14:paraId="0000004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VIT backbone</w:t>
            </w:r>
          </w:p>
          <w:p w:rsidR="00000000" w:rsidDel="00000000" w:rsidP="00000000" w:rsidRDefault="00000000" w:rsidRPr="00000000" w14:paraId="00000046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Hierarchical transformer with inter and intra level modelling</w:t>
            </w:r>
          </w:p>
          <w:p w:rsidR="00000000" w:rsidDel="00000000" w:rsidP="00000000" w:rsidRDefault="00000000" w:rsidRPr="00000000" w14:paraId="0000004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Confidence as softmax probabilities</w:t>
            </w:r>
          </w:p>
          <w:p w:rsidR="00000000" w:rsidDel="00000000" w:rsidP="00000000" w:rsidRDefault="00000000" w:rsidRPr="00000000" w14:paraId="0000004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LRP based relevance propagation</w:t>
            </w:r>
          </w:p>
          <w:p w:rsidR="00000000" w:rsidDel="00000000" w:rsidP="00000000" w:rsidRDefault="00000000" w:rsidRPr="00000000" w14:paraId="0000004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 resolution heatmaps</w:t>
            </w:r>
          </w:p>
          <w:p w:rsidR="00000000" w:rsidDel="00000000" w:rsidP="00000000" w:rsidRDefault="00000000" w:rsidRPr="00000000" w14:paraId="0000004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Inter-epoch influence as relevance between epochs</w:t>
            </w:r>
          </w:p>
          <w:p w:rsidR="00000000" w:rsidDel="00000000" w:rsidP="00000000" w:rsidRDefault="00000000" w:rsidRPr="00000000" w14:paraId="0000004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 heatmaps via k-means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Explainability remains unevaluated</w:t>
            </w:r>
          </w:p>
          <w:p w:rsidR="00000000" w:rsidDel="00000000" w:rsidP="00000000" w:rsidRDefault="00000000" w:rsidRPr="00000000" w14:paraId="0000004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N1 needs better modelling</w:t>
            </w:r>
          </w:p>
          <w:p w:rsidR="00000000" w:rsidDel="00000000" w:rsidP="00000000" w:rsidRDefault="00000000" w:rsidRPr="00000000" w14:paraId="0000004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Images reduces raw signal details</w:t>
            </w:r>
          </w:p>
          <w:p w:rsidR="00000000" w:rsidDel="00000000" w:rsidP="00000000" w:rsidRDefault="00000000" w:rsidRPr="00000000" w14:paraId="0000004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Raw multimodal time series modelling could do better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Gutiérrez-Tobal, G. C., Álvarez, D., Vaquerizo-Villar, F., Crespo, A., Kheirandish-Gozal, L., Gozal, D., del Campo, F., &amp; Hornero, R. (2021). Ensemble-learning regression to estimate sleep apnea severity using at-home oximetry in adults.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Applied Soft Computing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  <w:t xml:space="preserve">. https://doi.org/10.1016/j.asoc.2021.107827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Applied Soft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SHHS, SHHS2, Clinical Cohort Rio Hortega University Hospital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SpO₂ preprocessing, multi-domain feature extraction, LSBoost regression AHI estimation.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Small referral dataset, limited demographics, comorbidity effects, age bias./Larger diverse datasets, deep learning models, cost-effectiveness, multimodal integration.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Urtnasan, E., Park, J. U., Lee, J. H., Koh, S. B., &amp; Lee, K. J. (2022). Deep Learning for Automatic Detection of Periodic Limb Movement Disorder Based on Electrocardiogram Signals.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Diagnostics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  <w:t xml:space="preserve">(9). https://doi.org/10.3390/diagnostics12092149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Diagnostics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MrOS Sleep 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Single-lead ECG segmentation, 1D-CNN feature extraction, LSTM temporal learning, deepPLM architecture, softmax classification.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subject data and high computational requirements; future work requires larger, diverse datasets and optimized architectures.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Erdenebayar, U., Kim, Y. J., Park, J. U., Joo, E. Y., &amp; Lee, K. J. (2019). Deep learning approaches for automatic detection of sleep apnea events from an electrocardiogram.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Computer Methods and Programs in Biomedicine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  <w:t xml:space="preserve">. https://doi.org/10.1016/j.cmpb.2019.105001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Computer Methods and Programs in Biomedicine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Private PSG Recordings of 86 patients.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STFT, 1D, 2D based CNN, RNN, LSTM, GRU, Adam Optimization, Cross entropy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dataset, ECG noise artifacts, excludes central and mixed apnea.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Cong, Z., Zhao, M., Gao, H., Lou, M., Zheng, G., Wang, Z., Wang, X., Yan, C., Ling, L., Li, J., &amp; Liu, C. (2025). BiTS-SleepNet: An Attention-Based Two Stage Temporal-Spectral Fusion Model for Sleep Staging With Single-Channel EEG.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IEEE Journal of Biomedical and Health Informatics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  <w:t xml:space="preserve">(5), 3366–3376. https://doi.org/10.1109/JBHI.2024.3523908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IEEE Journal of Biomedical and Health Informatics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Sleep-EDF-20</w:t>
            </w:r>
          </w:p>
          <w:p w:rsidR="00000000" w:rsidDel="00000000" w:rsidP="00000000" w:rsidRDefault="00000000" w:rsidRPr="00000000" w14:paraId="0000006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Sleep-EDF-78</w:t>
            </w:r>
          </w:p>
          <w:p w:rsidR="00000000" w:rsidDel="00000000" w:rsidP="00000000" w:rsidRDefault="00000000" w:rsidRPr="00000000" w14:paraId="0000006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Atrous Pyramids, temporal spectral cross attention fusion, BiGRU+CRF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N1 performance, need to extract distinctive features of N1</w:t>
            </w:r>
          </w:p>
          <w:p w:rsidR="00000000" w:rsidDel="00000000" w:rsidP="00000000" w:rsidRDefault="00000000" w:rsidRPr="00000000" w14:paraId="0000006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Transition from PSG to wearable data</w:t>
            </w:r>
          </w:p>
          <w:p w:rsidR="00000000" w:rsidDel="00000000" w:rsidP="00000000" w:rsidRDefault="00000000" w:rsidRPr="00000000" w14:paraId="0000006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Explore self-supervised and unsupervised learning</w:t>
            </w:r>
          </w:p>
          <w:p w:rsidR="00000000" w:rsidDel="00000000" w:rsidP="00000000" w:rsidRDefault="00000000" w:rsidRPr="00000000" w14:paraId="0000007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More lightweight and real-time models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Sharma, M., Dhiman, H. S., &amp; Acharya, U. R. (2021). Automatic identification of insomnia using optimal antisymmetric biorthogonal wavelet filter bank with ECG signals.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Computers in Biology and Medicine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  <w:t xml:space="preserve">. https://doi.org/10.1016/j.compbiomed.2021.104246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Computers in Biology and 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 Sleep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Antisymmetric biorthogonal wavelet filter bank, sub-band L1 norm features, KNN/SVM classification.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Small subject size, single ECG channel reliance, limited demographic diversity.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Faust, O., Barika, R., Shenfield, A., Ciaccio, E. J., &amp; Acharya, U. R. (2021). Accurate detection of sleep apnea with long short-term memory network based on RR interval signals.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Knowledge-Based Systems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212</w:t>
            </w:r>
            <w:r w:rsidDel="00000000" w:rsidR="00000000" w:rsidRPr="00000000">
              <w:rPr>
                <w:rtl w:val="0"/>
              </w:rPr>
              <w:t xml:space="preserve">. https://doi.org/10.1016/j.knosys.2020.106591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Knowledge-Based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Apnea-ECG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RR interval detrending, Ornstein-Uhlenbeck third order gaussian process, sliding window segmentation, Bidirectional LSTM classification.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 hold-out validation accuracy, limited training data diversity, ECG-derived RR interval instrumentation constraints./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Alattar, M., Govind, A., &amp; Mainali, S. (2024). Artificial Intelligence Models for the Automation of Standard Diagnostics in Sleep Medicine—A Systematic Review.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Bioengineering</w:t>
            </w:r>
            <w:r w:rsidDel="00000000" w:rsidR="00000000" w:rsidRPr="00000000">
              <w:rPr>
                <w:rtl w:val="0"/>
              </w:rPr>
              <w:t xml:space="preserve"> (Vol. 11, Issue 3). Multidisciplinary Digital Publishing Institute (MDPI). https://doi.org/10.3390/bioengineering11030206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Bioengineering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Compounds publicly available datasets used</w:t>
            </w:r>
          </w:p>
          <w:p w:rsidR="00000000" w:rsidDel="00000000" w:rsidP="00000000" w:rsidRDefault="00000000" w:rsidRPr="00000000" w14:paraId="0000008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Compiles and analyses papers for sleep staging, detecting cortisol arousals, sleep disorders such as OSA, PLMD, REM behaviour disorder, narcolepsy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Existing SOTA models are overfitted or underfitted and requires rigorous validation and generalization across datasets before clinical deployment.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Sun, H., &amp; Zhao, Z. (2025). ADG-SleepNet: A Symmetry-Aware Multi-Scale Dilation-Gated Temporal Convolutional Network with Adaptive Attention for EEG-Based Sleep Staging.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Symmetry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  <w:t xml:space="preserve">(9). https://doi.org/10.3390/sym17091461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Symmetry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Sleep-EDF-20</w:t>
            </w:r>
          </w:p>
          <w:p w:rsidR="00000000" w:rsidDel="00000000" w:rsidP="00000000" w:rsidRDefault="00000000" w:rsidRPr="00000000" w14:paraId="0000008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Sleep-EDF-78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Multiscale dilation</w:t>
            </w:r>
          </w:p>
          <w:p w:rsidR="00000000" w:rsidDel="00000000" w:rsidP="00000000" w:rsidRDefault="00000000" w:rsidRPr="00000000" w14:paraId="0000008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Gated TCN</w:t>
            </w:r>
          </w:p>
          <w:p w:rsidR="00000000" w:rsidDel="00000000" w:rsidP="00000000" w:rsidRDefault="00000000" w:rsidRPr="00000000" w14:paraId="0000008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Adaptive attention.</w:t>
            </w:r>
          </w:p>
          <w:p w:rsidR="00000000" w:rsidDel="00000000" w:rsidP="00000000" w:rsidRDefault="00000000" w:rsidRPr="00000000" w14:paraId="0000009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Adaptive gating and channel attention complements each 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to single channel data</w:t>
            </w:r>
          </w:p>
          <w:p w:rsidR="00000000" w:rsidDel="00000000" w:rsidP="00000000" w:rsidRDefault="00000000" w:rsidRPr="00000000" w14:paraId="0000009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Multimodal sleep monitoring</w:t>
            </w:r>
          </w:p>
          <w:p w:rsidR="00000000" w:rsidDel="00000000" w:rsidP="00000000" w:rsidRDefault="00000000" w:rsidRPr="00000000" w14:paraId="0000009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Cross device data testing required</w:t>
            </w:r>
          </w:p>
          <w:p w:rsidR="00000000" w:rsidDel="00000000" w:rsidP="00000000" w:rsidRDefault="00000000" w:rsidRPr="00000000" w14:paraId="0000009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Incorporate domain specific priors</w:t>
            </w:r>
          </w:p>
          <w:p w:rsidR="00000000" w:rsidDel="00000000" w:rsidP="00000000" w:rsidRDefault="00000000" w:rsidRPr="00000000" w14:paraId="0000009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Physiological feature augmentation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Sharma, M., Patel, V., &amp; Acharya, U. R. (2021). Automated identification of insomnia using optimal bi-orthogonal wavelet transform technique with single-channel EEG signals.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Knowledge-Based Systems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224</w:t>
            </w:r>
            <w:r w:rsidDel="00000000" w:rsidR="00000000" w:rsidRPr="00000000">
              <w:rPr>
                <w:rtl w:val="0"/>
              </w:rPr>
              <w:t xml:space="preserve">. https://doi.org/10.1016/j.knosys.2021.107078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Knowledge-Based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 Sleep Dataset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Optimal bi-orthogonal wavelet filter bank, sleep-stage EEG segmentation, sub-band norm features (L1, L2, L∞), EBDT classification.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subject samples and single-channel EEG; future work can include multimodal signals and larger datasets.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Xu, S., Faust, O., Seoni, S., Chakraborty, S., Barua, P. D., Loh, H. W., Elphick, H., Molinari, F., &amp; Acharya, U. R. (2022). A review of automated sleep disorder detection.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Computers in Biology and Medicine</w:t>
            </w:r>
            <w:r w:rsidDel="00000000" w:rsidR="00000000" w:rsidRPr="00000000">
              <w:rPr>
                <w:rtl w:val="0"/>
              </w:rPr>
              <w:t xml:space="preserve"> (Vol. 150). Elsevier Ltd. https://doi.org/10.1016/j.compbiomed.2022.106100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Computers in Biology and 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Identified SOTA models for detecting 8 sleep disorders:</w:t>
            </w:r>
          </w:p>
          <w:p w:rsidR="00000000" w:rsidDel="00000000" w:rsidP="00000000" w:rsidRDefault="00000000" w:rsidRPr="00000000" w14:paraId="000000A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Apnea</w:t>
            </w:r>
          </w:p>
          <w:p w:rsidR="00000000" w:rsidDel="00000000" w:rsidP="00000000" w:rsidRDefault="00000000" w:rsidRPr="00000000" w14:paraId="000000A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Insomnia</w:t>
            </w:r>
          </w:p>
          <w:p w:rsidR="00000000" w:rsidDel="00000000" w:rsidP="00000000" w:rsidRDefault="00000000" w:rsidRPr="00000000" w14:paraId="000000A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 behaviour disorder</w:t>
            </w:r>
          </w:p>
          <w:p w:rsidR="00000000" w:rsidDel="00000000" w:rsidP="00000000" w:rsidRDefault="00000000" w:rsidRPr="00000000" w14:paraId="000000A6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Hypoapnea</w:t>
            </w:r>
          </w:p>
          <w:p w:rsidR="00000000" w:rsidDel="00000000" w:rsidP="00000000" w:rsidRDefault="00000000" w:rsidRPr="00000000" w14:paraId="000000A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Narcolepsy</w:t>
            </w:r>
          </w:p>
          <w:p w:rsidR="00000000" w:rsidDel="00000000" w:rsidP="00000000" w:rsidRDefault="00000000" w:rsidRPr="00000000" w14:paraId="000000A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PLMD</w:t>
            </w:r>
          </w:p>
          <w:p w:rsidR="00000000" w:rsidDel="00000000" w:rsidP="00000000" w:rsidRDefault="00000000" w:rsidRPr="00000000" w14:paraId="000000A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NFLE</w:t>
            </w:r>
          </w:p>
          <w:p w:rsidR="00000000" w:rsidDel="00000000" w:rsidP="00000000" w:rsidRDefault="00000000" w:rsidRPr="00000000" w14:paraId="000000A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Bruxism.</w:t>
            </w:r>
          </w:p>
          <w:p w:rsidR="00000000" w:rsidDel="00000000" w:rsidP="00000000" w:rsidRDefault="00000000" w:rsidRPr="00000000" w14:paraId="000000A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Identified trends in commonly used channels, datasets, algorithms, classifiers and distribution in ML and DL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 works in detecting Bruxism, NFLE, and Narcolepsy.</w:t>
              <w:br w:type="textWrapping"/>
              <w:t xml:space="preserve">Apply Explainable AI techniques.</w:t>
            </w:r>
          </w:p>
          <w:p w:rsidR="00000000" w:rsidDel="00000000" w:rsidP="00000000" w:rsidRDefault="00000000" w:rsidRPr="00000000" w14:paraId="000000A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Wearable device data usage</w:t>
            </w:r>
          </w:p>
          <w:p w:rsidR="00000000" w:rsidDel="00000000" w:rsidP="00000000" w:rsidRDefault="00000000" w:rsidRPr="00000000" w14:paraId="000000A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Less dependence on PSG device data.</w:t>
            </w:r>
          </w:p>
          <w:p w:rsidR="00000000" w:rsidDel="00000000" w:rsidP="00000000" w:rsidRDefault="00000000" w:rsidRPr="00000000" w14:paraId="000000A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Disorder prediction and prevention rather than detection and intervention.</w:t>
            </w:r>
          </w:p>
          <w:p w:rsidR="00000000" w:rsidDel="00000000" w:rsidP="00000000" w:rsidRDefault="00000000" w:rsidRPr="00000000" w14:paraId="000000B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Geographical, ethnical, and temporally diverse dataset to mitigate bias</w:t>
            </w:r>
          </w:p>
          <w:p w:rsidR="00000000" w:rsidDel="00000000" w:rsidP="00000000" w:rsidRDefault="00000000" w:rsidRPr="00000000" w14:paraId="000000B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Home environment detection than sleep labs.</w:t>
            </w:r>
          </w:p>
          <w:p w:rsidR="00000000" w:rsidDel="00000000" w:rsidP="00000000" w:rsidRDefault="00000000" w:rsidRPr="00000000" w14:paraId="000000B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Analysis of preprocessing stage and how it affects model performance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Thapa, R., Kjær, M. R., He, B., Covert, I., Moore, H., Hanif, U., Ganjoo, G., Westover, M. B., Jennum, P., Brink-Kjær, A., Mignot, E., &amp; Zou, J. (2025). A Multimodal Sleep Foundation Model Developed with 500K Hours of Sleep Recordings for Disease Predictions.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medRxiv : The Preprint Server for Health Sciences</w:t>
            </w:r>
            <w:r w:rsidDel="00000000" w:rsidR="00000000" w:rsidRPr="00000000">
              <w:rPr>
                <w:rtl w:val="0"/>
              </w:rPr>
              <w:t xml:space="preserve">. https://doi.org/10.1101/2025.02.04.25321675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Natural 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Multimodal Dataset, (SSC, BioSerenity, MESA, MrOS, SHHS)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Self-supervised multimodal contrastive learning, channel-agnostic 1D-CNN encoder, attention pooling, transformer temporal modeling, SleepFM embeddings, modality pooling, LSTM fine-tuning, CoxPH loss.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Selection bias toward clinical populations, interpretability challenges, temporal performance shifts, requiring diverse populations and explainable modeling.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Heyat, M. B. bin, Akhtar, F., Khan, A., Noor, A., Benjdira, B., Qamar, Y., Abbas, S. J., &amp; Lai, D. (2020). A novel hybrid machine learning classification for the detection of bruxism patients using physiological signals.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Applied Sciences (Switzerland)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(21), 1–16. https://doi.org/10.3390/app10217410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Applied Sciences (Switzerland)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PhysioNet physiological sleep dataset.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FIR filtering, Welch power spectral density, hybrid ensemble machine learning classifier voting.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Small outdated dataset, limited sleep stages, incomplete physiological signal coverage.</w:t>
            </w:r>
          </w:p>
          <w:p w:rsidR="00000000" w:rsidDel="00000000" w:rsidP="00000000" w:rsidRDefault="00000000" w:rsidRPr="00000000" w14:paraId="000000C1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Identified Research Gaps: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Generalized model across dataset.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Explainable results to improve clinical deployment as well as uncertainty measurement.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Transition to wearable device data from PSG data.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Rigorous validation of models required.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N1 stage classification performance.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detection or prediction of disorders than detection and intervention.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Benchmark on open datasets with large sample size.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detection for unexplored disorders like Bruxism, NFLE, Narcolepsy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Mitigate bias towards geographical, recording setup, population, gender and age.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environment analysis than sleep labs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 beyond single channel analysis to multichannel models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Lightweight, cost-effective models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interference mitigation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Personalized intervention efforts, decision support, tailored recommendations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Novelty / Contribution of the Proposed Work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Mitigate bias towards geographical, recording setup, population, gender and age.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intervention efforts, decision support, tailored recommendations.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detection for unexplored disorders like Bruxism, NFLE, Narcolepsy.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on open datasets with large sample size.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detection or prediction of disorders than detection and intervention.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N1 stage classification performance.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Rigorous validation of model.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results to improve clinical deployment as well as uncertainty measurement.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Generalized model across dataset.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04/02/2026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