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AI TOXIC CONTENT DETECTION PLATFORM</w:t>
      </w:r>
    </w:p>
    <w:p>
      <w:pPr>
        <w:pBdr>
          <w:bottom w:val="single" w:color="2E75B6" w:sz="12" w:space="4"/>
        </w:pBdr>
        <w:spacing w:after="6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End-to-End Project Plan &amp; Technical Specification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Toxic Content Detection 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ASP.NET Core C# / Angular TypeScript / MS SQL / MySQL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Project Plan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April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Executive Summary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The AI Toxic Content Detection Platform is a full-stack community moderation system designed to automatically identify, flag, and manage abusive or unsafe content at scale. Built on ASP.NET Core, Angular, and a dual MS SQL / MySQL data layer, it combines a machine-learning toxicity pipeline with a rich administrative interface and a transparent user-facing experience.</w:t>
      </w:r>
    </w:p>
    <w:p>
      <w:pPr>
        <w:spacing w:after="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This document provides a complete end-to-end project plan covering all feature specifications, system architecture, database schema, API design, Angular frontend design, phased delivery roadmap, risk assessment, and operational guidance.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Goals at a Glance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 toxic content detection at scale. Give administrators granular control over thresholds and policies. Provide general users a transparent, fair moderation experience with appeals. Deliver a maintainable, extensible codebase ready for CI/CD.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Complete Feature Catalogue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The platform is organized into six functional domains. Each domain contains core features (must-have) and extended features (value-adds included in scope).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Content Ingestion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Content ingestion is the entry point for all posts, comments, and user-generated media flowing into the moderation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REST API endpoint for platform clients to submit content (text, metadata, author ID, timestamp, community 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Webhook receiver for third-party integrations (e.g., Discord bots, forum plugins)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Async message queue (e.g., Azure Service Bus or RabbitMQ) to decouple ingestion from analysis — prevents bottlenecks under high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Batch import endpoint for seeding historical content into the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Support for multi-language content — language auto-detection before routing to language-appropriate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File attachment scanning: image hash lookup (PhotoDNA-style blocklist) and text extracted from images via OCR for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Content deduplication: MD5/SHA hash check to skip re-analysing identical content already scored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Toxicity Detection (AI/ML Pipeline)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The detection engine is the core intelligence layer. It assigns numeric toxicity scores and categorical labels to each piece of content.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2.2.1  Scoring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Primary model: integration with Google Perspective API (or a self-hosted transformer) returning a score 0.0 – 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Secondary fallback model: an on-premises fine-tuned BERT / DistilBERT model served via a Python FastAPI microservice, called if primary is unavailable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Score categories (all 0.0 – 1.0, independently scored per post):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Overall Toxicity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Severe Toxicity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Hate Speech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Profanity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Threat / Intimidation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Sexual Explicitness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Identity Attack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Insult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Spam / Unsolicited Commercial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Composite score stored plus the dominant category label for display and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Confidence score stored alongside toxicity score to allow admins to deprioritise low-confidence flags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2.2.2  Real-Time vs. Async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Real-time path: content submitted via API is analysed inline, result returned within SLA (target &lt; 300 ms P95) — used for interactive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Async path: high-volume ingestion; content queued, analysed within configurable SLA window (default 30 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Re-analysis: any content can be force-re-analysed when a new model version is deployed or admin triggers a batch reprocess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Admin Controls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2.3.1  Toxicity Threshold Configuration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Admins can define thresholds at both global and community-specific levels.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Global threshold slider (0.0 – 1.0) with three preset bands: Low (0–0.3), Medium (0.3–0.7), High (0.7–1.0)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Per-category threshold overrides — e.g., set a lower threshold for Hate Speech than for Profanity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Per-community overrides — gaming communities may permit higher profanity tolerance while support forums stay strict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Action matrix: for each threshold band, configure automatic action (Allow / Warn / Flag for Review / Auto-Remove / Shadow-Ban author)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Soft vs. hard thresholds: a soft threshold flags for human review; a hard threshold triggers instant automated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Threshold audit history — every change timestamped with the admin who made it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2.3.2  Flagged Posts Dashboard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The admin dashboard is the central command centre for human reviewers.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Live feed of flagged posts, sorted by: score descending, submission time, community, or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Filter panel: by toxicity band, category, community, date range, current status, and confidence interval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Bulk actions: approve batch / remove batch / escalate batch to senior reviewer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Inline review pane: view post context (thread, user history, prior flags), score breakdown chart, model confidence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One-click actions: Approve, Remove, Escalate, Issue Warning, Suspend User, Shadow-Ban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SLA timer visible on each flagged item — items approaching breach are highlighted in amber then 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Reviewer assignment: claim a post to prevent double-handling; optional round-robin auto-assignment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Saved search filters — admins can bookmark frequently used filter combinations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2.3.3  Analytics &amp; Reporting Dashboard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 dedicated analytics view gives admins and community managers trend visibility.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Time-series line chart: flagged post volume over configurable date ranges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Category breakdown doughnut chart per time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Community heat map: which communities generate the most flagged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False-positive rate tracker — posts approved after initial flag, used to tune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Reviewer performance metrics: average review time, action distribution per reviewer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Exportable reports (CSV/XLSX) — configurable columns and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Weekly automated PDF digest emailed to admin list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2.3.4  Whitelist &amp; Blocklist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Global keyword blocklist: automatic flag regardless of model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Author whitelist: trusted authors bypassing model scoring (e.g., verified journalists)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Domain/URL blocklist: auto-flag or auto-remove posts containing blacklisted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Regular-expression pattern rules: custom regex rules for platform-specific violations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Import/export rules as JSON for version-controlled configuration management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2.3.5  Role-Based Access Control (RBAC)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Fine-grained permissions across four built-in roles: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access: configure thresholds, manage users, view all analytics, manage roles, deploy model updates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Moderator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&amp; action flags within assigned communities; view community-level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flagged posts, approve or escalate; no threshold configuration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Read-Only Analyst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analytics dashboards and reports only; no action permissions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User-Facing Features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2.4.1  Toxicity Tags on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Posts above the configured display threshold receive a visible toxicity badge (e.g., a coloured ribbon or pill tag)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Tag tiers: Safe, Mildly Sensitive, Mature, Toxic — colour-coded (green / yellow / orange / 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Tag includes dominant category label (e.g., "Mature: Profanity") so users understand why content is labelled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Hovering the tag shows a brief explanation in plain language — no raw score exposed to avoid gaming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Admins configure which tier tags are visible to which user roles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2.4.2  Content Restriction by Toxicity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Users can set a personal content filter preference: All Content / Filtered / Strict — stored in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Community-level default filter applies to guest/anonymous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Posts above a user's chosen threshold are blurred/collapsed by default with a click-to-reveal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Certain toxicity levels (e.g., Severe Toxicity &gt; 0.85) can be hard-restricted — no reveal option — requiring admin override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Age-gated restriction: content tagged Sexual Explicitness requires verified-adult account to reveal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2.4.3  User Warnings &amp; Escalation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Automated Stage 1 warning: in-app notification when post is flagged — "Your post has been flagged for review"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Automated Stage 2 warning: when post is confirmed removed — "Your post was removed. Reason: [category]"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Strike counter on user profile (admin-visible): 1 strike = warning, 3 strikes = temporary restriction, 5 strikes = account suspension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Warning emails sent via configurable SMTP / SendGrid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Warning acknowledgement flow: user must acknowledge warning before posting again (optional setting)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2.4.4  Appeals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Users can submit an appeal within a configurable window (default 7 days) after a removal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Appeal form captures: reason (free text), up to 3 evidence attachments, selected appeal category (Incorrect Detection / Context Misunderstood / Other)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Appeals routed to a senior reviewer queue, separate from the main flagged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SLA on appeals: configurable, default 72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Outcome notifications: Upheld (content restored) or Rejected (with reason) delivered in-app and by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Appeals analytics: volume, upheld rate, average resolution time — surfaced to admins as a model quality signal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2.4.5  User Transparency &amp; Trust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My Moderation History page: users see all their flagged / removed / appealed posts in one 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Community moderation summary page: public stats on overall health (% safe content) without exposing individual actions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System Architecture</w:t>
      </w:r>
    </w:p>
    <w:p>
      <w:pPr>
        <w:spacing w:after="36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High-Level Architecture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The platform follows a layered, microservice-friendly architecture. Core components communicate via REST APIs internally, with an async queue separating the ingestion tier from the analysis tier.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Architecture Layers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Tier 1 — Frontend: Angular SPA served from CDN. Tier 2 — API Gateway: ASP.NET Core Web API. Tier 3 — Business Logic Services: Moderation Service, User Service, Notification Service, Analytics Service. Tier 4 — AI Engine: External Perspective API + internal Python FastAPI model server. Tier 5 — Message Queue: Azure Service Bus / RabbitMQ. Tier 6 — Data Layer: MS SQL (relational core) + MySQL (high-volume event logs) + Redis (caching &amp; session).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Component Breakdown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47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Angular SPA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Angular 17 / TypeScript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dashboard, user-facing post views, appeals UI, notifications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ASP.NET Core 8 Web 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Authentication, routing, rate limiting, request validation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Moderation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ASP.NET Core 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Threshold evaluation, auto-moderation actions, reviewer assignment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ASP.NET Core 8 + SignalR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admin alerts, user warning delivery, email dispatch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ASP.NET Core 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Aggregated metrics, report generation, scheduled digests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Engine (External)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Perspective 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toxicity scoring — HTTP REST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Engine (Internal)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FastAPI + HuggingFace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Fallback model, specialised classifiers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Service Bus / RabbitMQ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Decoupled async content processing pipeline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MS SQL Server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Posts, users, flags, reviews, appeals, configuration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Log 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High-volume append-only event logs, analytics aggregates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tokens, hot threshold configs, rate limit counters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Blob / S3-compatible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Appeal attachments, OCR image inputs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Security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JWT-based authentication with refresh tokens; all tokens stored HttpOnly in cookies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ASP.NET Core Identity for user management with bcrypt password hashing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Role claims embedded in JWT; server-side claim validation on every protected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HTTPS enforced platform-wide; HSTS headers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API rate limiting: per-IP and per-user-token using ASP.NET Core middleware + Redis counters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OWASP Top 10 mitigations: parameterised queries everywhere, anti-CSRF tokens on state-changing requests, Content-Security-Policy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PII handling: author IDs hashed before storage in analytics logs; GDPR-compliant deletion cascade on account removal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Secrets management: Azure Key Vault / AWS Secrets Manager for API keys and connection strings — no secrets in codebase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Database Design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The primary relational store is MS SQL Server. A secondary MySQL instance holds high-frequency event logs to keep the primary database performant under analytical load.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Core MS SQL Schema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Posts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 PK IDENTITY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post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ExternalPostId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from the originating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References Communities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References Users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Raw post text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CHAR(64)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SHA-256 for deduplication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CHAR(10)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 639-1 detected language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UTC timestamp of submission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0=Pending, 1=Approved, 2=Flagged, 3=Removed, 4=Appealed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ToxicityScore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DECIMAL(5,4)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Composite score 0.0000–1.0000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DominantCategory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 of highest-scoring 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NVARCHAR(30)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Which model version produced the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AnalysedAt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UTC timestamp of scoring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IsVisible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Soft-delete flag for user-facing visibility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DATETIME2 DEFAULT GETUTCDATE()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ToxicityScoreDetails Table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Stores per-category scores for each post to enable category-level filtering.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ScoreDetailId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References Posts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e.g., HateSpeech, Profanity, Threat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DECIMAL(5,4)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0.0000–1.0000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DECIMAL(5,4)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confidence for this category score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Flags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FlagId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FlagSource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0=AutoModel, 1=UserReport, 2=KeywordRule, 3=RegexRule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FlaggedAt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AssignedReviewerId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FK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References AdminUsers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DATETIME2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TINYINT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0=Approved, 1=Removed, 2=Escalated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NVARCHAR(500)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SlaDeadline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Computed from FlaggedAt + configured SLA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ThresholdConfigurations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NULL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 = global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"Overall" or specific category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DECIMAL(5,4)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Flag-for-review 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DECIMAL(5,4)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Auto-action 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0=Allow, 1=Warn, 2=Flag, 3=Remove, 4=ShadowBan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BIT DEFAULT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References AdminUsers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Additional Core Tables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user accounts, strike counts, ban status, filter preference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definitions, per-community threshold override flags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Admin/reviewer accounts with role assignments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UserWarnings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of all warnings issued, acknowledgement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Appeals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Appeal submissions, status, evidence references, reviewer assignment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AuditLog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Immutable log of all admin actions: who, what, when, on which entity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KeywordBlocklist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Keyword, regex pattern, severity, active flag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AuthorWhitelist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Trusted author overrides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In-app notification queue for users and admins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API Design (ASP.NET Core)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All endpoints follow REST conventions. Versioned under /api/v1/. Authenticated via Bearer JWT unless marked Public.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Content Ingestion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0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/api/v1/content/submit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single post for analysis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/api/v1/content/submit/batch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submit up to 500 posts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/api/v1/content/webhook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HMAC Sig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Webhook receiver for third-party events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/api/v1/content/{postId}/score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Retrieve score and status for a post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/api/v1/content/{postId}/reanalyse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Force re-score a post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0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/api/v1/admin/flags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Paginated flagged posts with filters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/api/v1/admin/flags/{flagId}/decision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review decision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/api/v1/admin/flags/bulk-decision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Bulk decisions on up to 100 flags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/api/v1/admin/thresholds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all threshold configurations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/api/v1/admin/thresholds/{configId}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a threshold configuration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/api/v1/admin/thresholds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new threshold config (community-level)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/api/v1/admin/analytics/summary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KPI summary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/api/v1/admin/analytics/timeseries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Time-series flag volume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/api/v1/admin/users/{userId}/history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moderation history for a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/api/v1/admin/users/{userId}/strike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Manually issue strike to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/api/v1/admin/users/{userId}/ban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Suspend or ban user account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/api/v1/admin/blocklist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keyword/regex blocklist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/api/v1/admin/blocklist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blocklist entry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/api/v1/admin/blocklist/{id}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blocklist entry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/api/v1/admin/reports/export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CSV/XLSX report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User-Facing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0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/api/v1/user/feed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Filtered content feed respecting user filter preference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/api/v1/user/moderation-history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User's own flagged/removed posts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/api/v1/user/appeals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a new appeal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/api/v1/user/appeals/{appealId}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appeal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/api/v1/user/notifications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 in-app notifications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/api/v1/user/notifications/{id}/acknowledge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Acknowledge warning notification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/api/v1/user/preferences/content-filter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content filter preference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/api/v1/user/report/{postId}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 a post (user-initiated flag)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Frontend Design (Angular)</w:t>
      </w:r>
    </w:p>
    <w:p>
      <w:pPr>
        <w:spacing w:after="36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Application Structure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The Angular SPA is split into two logical apps within a monorepo (Nx workspace recommended): the Admin Portal and the User Portal. Shared component library in a libs/ folder.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/auth/**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Login, MFA, Forgot Password, Session Timeout Guard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—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cards, live flag feed, SLA heat map, quick-action buttons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— Flags 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/admin/flags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DataTable with filters, inline review pane, bulk action toolbar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— Thresholds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/admin/thresholds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+ per-community threshold config, slider UI, action matrix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—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/admin/analytics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Time-series charts, category breakdowns, community heat map, export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— User Mgmt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list, strike history, ban actions, moderation timeline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— Blocklist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/admin/blocklist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Keyword/regex rule table, import/export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— Audit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/admin/audit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Immutable admin action log with filters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— Feed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/feed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list with toxicity tags, blur/reveal UX, user report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— My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/my-account/history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User's own post moderation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— Appeals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/my-account/appeals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Appeal submission form, appeal status tracker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— Preferences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/my-account/preferences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filter slider, notification 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— 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overlay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Bell icon badge, notification drawer, acknowledgement flow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Key UI/UX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Threshold slider component: dual-handle range slider with live preview of posts-affected count (pre-computed from analytics)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Toxicity badge component: reusable pill tag with tier colour, category label, tooltip explanation — shared between admin and user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Inline review pane: right-side drawer that slides in without leaving the queue — preserves scroll position in the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Confidence indicator: small progress bar shown inside admin flag cards indicating model confidence — low confidence items visually de-emphasised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Real-time flag counter: SignalR-powered badge on admin nav updating live as new flags arrive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Progressive blur: posts above threshold blurred with SVG backdrop-filter; click-to-reveal animates blur reduction — respects hard-restrict setting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Appeal status stepper: four-step stepper (Submitted &gt; Under Review &gt; Decision Made &gt; Resolved) with date stamps on each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Dark mode: full CSS custom property theming; user toggle persisted to localStorage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AI / ML Integration Strategy</w:t>
      </w:r>
    </w:p>
    <w:p>
      <w:pPr>
        <w:spacing w:after="36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Primary Integration — Google Perspective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REST call to https://commentanalyzer.googleapis.com/v1alpha1/comments:analyze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Request attributes: TOXICITY, SEVERE_TOXICITY, IDENTITY_ATTACK, INSULT, PROFANITY, THREAT, SEXUALLY_EXPLICIT, SPAM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Response mapped to ToxicityScoreDetails rows; composite score = weighted average (weights configurable by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Error handling: circuit breaker pattern (Polly library) — after 5 consecutive failures, route to internal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API key rate limiting monitored; adaptive throttle applied at ingest layer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Internal Fallback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Python FastAPI service hosting a fine-tuned DistilBERT model (unitary/toxic-bert as starting checkpoint)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Containerised with Docker; scaled independently of the .NET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Called over internal HTTP when Perspective API is unavailable or budget-throttled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Model version tracked in ModelVersion column; allows cohort analysis of scoring drift between versions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Feedback Loop &amp; Model Improvement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admin review decision (Approved / Removed) captured as a labelled training example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Weekly export of labelled examples to model training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A/B shadow-scoring: new candidate model runs in parallel, its scores stored but not actioned, compared to ground truth for quality assessment before promotion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False-positive rate monitored in analytics dashboard as a model health KPI — threshold of &gt;8% triggers alert to admin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Specialised Detectors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OCR pipeline: Azure Cognitive Services Read API extracts text from posted images; extracted text fed to main scoring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URL reputation: submitted URLs checked against Google Safe Browsing API and custom domain blocklist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Spam burst detection: if the same author submits &gt; N posts in T seconds, auto-flag regardless of content score — configurable N, T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Notification &amp; Communication System</w:t>
      </w:r>
    </w:p>
    <w:p>
      <w:pPr>
        <w:spacing w:after="36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Admin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Real-time SignalR hub: new flag events pushed to subscribed admin browsers — no polling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SLA breach alerts: items approaching SLA deadline trigger push notification to assigned reviewer (and their manager if unassigned)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Weekly digest email: automatically compiled analytics summary sent to super-admins every Monday 08:00 UTC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Model degradation alert: if false-positive rate exceeds configured threshold, automated alert email to super-admin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User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In-app notification centre: bell icon in nav, unread badge, notification drawer listing all moderation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Email notifications: post flagged, post removed, warning issued, appeal resolved — templated via SendGrid / SMTP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Warning acknowledgement gate: configurable setting that requires user to acknowledge a warning notice before submitting another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Shadow-ban transparency: users who are shadow-banned see their posts as visible to themselves but are informed in preferences that their content may have limited reach — balancing deception avoidance with community safety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Auto-Moderation Rules Engine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Beyond the ML model, a deterministic rules engine runs on every post, applying configured rules before and after scoring.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Rule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Keyword Match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Case-insensitive substring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 'keyword123' in any post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Regex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regular-expression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Pattern for phone numbers / PII leakage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Band 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composite score in band X, do 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&gt; 0.85: auto-remove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Score 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category score &gt; threshold, do 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HateSpeech &gt; 0.7: instant remove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Velocity Rule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 posts &gt; N in T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posts in 60 s: auto-flag as spam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Repeat Offender Rule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 has &gt; N strikes: escalate auto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3+ strikes: all posts auto-reviewed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 Rule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domain on blocklist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Known phishing domain: auto-remove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Combined Rule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AND/OR logic across multiple conditions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&gt; 0.6 AND HateSpeech &gt; 0.5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Rule Execution Order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Pre-score rules: keyword &amp; domain checks run before ML scoring — can short-circuit the pipeline for known bad content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ML scoring: Perspective API (or fallback model) called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Post-score rules: threshold band actions, category actions, velocity checks applied using ML output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Repeat offender rules: author history checked, escalation applied if triggered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Composite action: if multiple rules fire, the most severe action wins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Phased Rollout Plan</w:t>
      </w:r>
    </w:p>
    <w:p>
      <w:pPr>
        <w:spacing w:after="36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Foundation (Weeks 1–6)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infrastructure, data models, and basic ingestion + scoring working end-to-end in a staging environment.</w:t>
            </w:r>
          </w:p>
        </w:tc>
      </w:tr>
    </w:tbl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up solution structure: ASP.NET Core Web API, Angular workspace, MS SQL + MySQL schemas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 JWT auth, ASP.NET Core Identity, RBAC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 content ingestion API and message queue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Integrate Google Perspective API; store raw scores per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Basic admin UI: flagged posts list (no filters yet), approve/remove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Deploy to staging via Docker Compose on Azure / AWS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Admin Controls &amp; Threshold Engine (Weeks 7–11)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Admins have full threshold configuration control and a rich flag queue UI.</w:t>
            </w:r>
          </w:p>
        </w:tc>
      </w:tr>
    </w:tbl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Threshold configuration UI: sliders, per-community overrides, action 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Auto-moderation rules engine (score band + category 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Flag queue filters: by score band, category, community,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Bulk review actions, SLA timer display, reviewer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Audit log capture for all admin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Keyword / regex blocklist management UI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User-Facing Features (Weeks 12–16)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see toxicity tags, can control their filter preferences, receive warnings, and can appeal.</w:t>
            </w:r>
          </w:p>
        </w:tc>
      </w:tr>
    </w:tbl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Toxicity badge component rendered on post cards in user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Content blur/reveal UX with hard-restrict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notification system: in-app + email (SendGrid integration)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Warning strike system, acknowledgement 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Appeals submission form, senior reviewer queue, outcome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My Moderation History page for users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Analytics &amp; Advanced Features (Weeks 17–22)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analytics dashboard, internal fallback model, OCR pipeline, and feedback loop.</w:t>
            </w:r>
          </w:p>
        </w:tc>
      </w:tr>
    </w:tbl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Analytics dashboard: time-series, category breakdown, community heat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Report export (CSV/XLSX), weekly automated PDF digest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Internal Python fallback model service (Docker container), circuit breaker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OCR image text extraction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URL reputation check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Velocity / repeat-offender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A/B shadow-scoring framework for model evaluation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 — Hardening &amp; Production Release (Weeks 23–26)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hardening, performance tuning, documentation, and production deployment.</w:t>
            </w:r>
          </w:p>
        </w:tc>
      </w:tr>
    </w:tbl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Penetration testing &amp; OWASP checklist remediation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Load testing (k6 or Locust): validate 300 ms P95 SLA on real-time scoring path under 1,000 RPS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Database index tuning and query plan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Full test coverage: unit (xUnit / Jasmine), integration (TestContainers), E2E (Playwright)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API documentation (Swagger/OpenAPI), runbook, architecture decision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Blue-green production deployment pipeline (GitHub Actions / Azure DevOps)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Risk Assessment &amp; Mitigations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9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Perspective API rate limits / outage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fallback model + circuit breaker; cache recent scores for identical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false positives alienating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Configurable soft thresholds; robust appeals system; false-positive analytics KPI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reviewer bottleneck at high volume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Auto-moderation for high-confidence cases; bulk actions; round-robin assignment; SLA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performance under high flag volume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Separate MySQL event log; read replicas for analytics; Redis caching for hot configs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Adversarial content bypassing model (evasion)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Regex rules, keyword blocklist, and velocity rules complement ML; periodic model retraining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GDPR / privacy compliance gaps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PII hashing in logs; right-to-deletion cascade; data retention policies configured per region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Scope creep delaying delivery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Phased plan with clear gates; MoSCoW prioritisation; weekly stakeholder reviews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 / secret exposure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Key Vault; no secrets in git; secret rotation policy; automated secret scanning in CI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12. Testing Strategy</w:t>
      </w:r>
    </w:p>
    <w:p>
      <w:pPr>
        <w:spacing w:after="36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 Unit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ASP.NET Core: xUnit + Moq — service layer, rules engine, threshold evaluation logic; target 80%+ code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Angular: Jasmine + Karma — component rendering, pipe transforms, service method coverage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 Integration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TestContainers (C#) for spinning up real MS SQL and Redis instances in 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ASP.NET Core WebApplicationFactory for API integration tests against real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Perspective API: recorded fixtures (VCR pattern) to avoid live API calls in CI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 End-to-End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Playwright for Angular E2E: admin review workflow, user appeal flow, threshold change and effect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Canary tests running in production: a known synthetic toxic post submitted every 5 minutes; alert if not correctly flagged within SLA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 Performance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k6 load test scripts: ramp to 1,000 content submissions/second over 10 minutes; assert P95 &lt; 300 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Locust chaos scenario: Perspective API returns 503; assert fallback model picks up within 2 seconds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13. Deployment &amp; DevOps</w:t>
      </w:r>
    </w:p>
    <w:p>
      <w:pPr>
        <w:spacing w:after="36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 CI/CD 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 opened → run lint, unit tests, integration tests (TestContainers), build Docker images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Merge to main → deploy to staging → run E2E tests → performance smoke test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Manual approval gate → blue-green deploy to production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Post-deploy: canary synthetic test validates live environment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Containerisation: all services packaged as Docker images; orchestrated via Kubernetes (AKS / EKS) or Azure Container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Auto-scaling: Kubernetes HPA on API pods (scale on CPU &gt; 70%); queue consumer pods scale on queue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Database: Azure SQL Managed Instance (MS SQL) + Azure Database for MySQL — both with read replicas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Redis: Azure Cache for Redis (Standard tier with geo-replication)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CDN: Angular SPA served from Azure Front Door / CloudFront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Secrets: Azure Key Vault with managed identity — no static credentials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 Observability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Structured logging: Serilog in .NET services, JSON logs shipped to Azure Monitor / ELK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Distributed tracing: OpenTelemetry instrumentation on all services, traces visible in Jaeger / Azure Application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Metrics: Prometheus + Grafana dashboards for API latency, queue depth, model response time, flag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Alerting: PagerDuty rules for P1 scenarios (scoring pipeline down, SLA breach rate &gt; 20%, error rate spike)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14. Future Enhancements (Post-MVP Roadmap)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SDK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iOS/Android SDK for native app integration — submit content and receive scores natively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Self-hosted model fine-tuning UI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UI to upload labelled training data and trigger model fine-tuning jobs in-platform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Multi-modal detection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frame sampling + audio transcription for video content toxicity detection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Federated moderation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community platforms share anonymised labelled data to improve shared model quality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Explainable AI view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admins which specific words or phrases triggered the toxicity score (attention visualisation)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appeal triage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classifier to automatically resolve low-confidence appeals without human review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self-governance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Trusted community members can vote on flagged content; X votes = automated decision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SSO Integration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SAML 2.0 / OIDC support for enterprise customer identity providers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Regulatory Compliance Pack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Pre-built configurations for EU DSA, UK Online Safety Act, Australian eSafety requirements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15. Glossary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Composite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Weighted average of all category scores for a given post, producing a single 0.0–1.0 toxicity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Threshold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level above which a post is flagged for human review but not automatically actioned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 Threshold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level above which a post is automatically actioned (removed, shadow-banned, etc.) without human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Shadow Ban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appears visible to its author but is hidden from all other users; reduces escalation while silently limiting reach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Strike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demerit on a user account issued when a post is confirmed removed; accumulation triggers automatic escalation of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 Positive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post incorrectly flagged as toxic by the model; subsequently approved by a human reviewer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Level Agreement; the maximum time allowed between a post being flagged and a human reviewer making a decision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model's self-reported certainty in its toxicity score; low confidence may warrant lower priority in the review 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Optical Character Recognition; technique used to extract text from images for feeding into the toxicity scoring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pattern (Polly library) that detects external API failures and routes traffic to a fallback after a configurable failure threshold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top w:val="single" w:color="2E75B6" w:sz="6" w:space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Document — AI Toxic Content Detection Platform Plan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8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80"/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AI Toxic Content Detection Platform</w:t>
    </w:r>
    <w:r>
      <w:rPr>
        <w:rFonts w:ascii="Arial" w:cs="Arial" w:eastAsia="Arial" w:hAnsi="Arial"/>
        <w:color w:val="555555"/>
        <w:sz w:val="18"/>
        <w:szCs w:val="18"/>
      </w:rPr>
      <w:t xml:space="preserve">  |  End-to-End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2026-04-06T17:33:34.813Z</dcterms:created>
  <dcterms:modified xsi:type="dcterms:W3CDTF">2026-04-06T17:33:34.814Z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