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D165" w14:textId="1C7AA525" w:rsidR="004344E7" w:rsidRPr="00DA3DB1" w:rsidRDefault="00DA3DB1">
      <w:pPr>
        <w:rPr>
          <w:b/>
          <w:bCs/>
          <w:sz w:val="28"/>
          <w:szCs w:val="28"/>
        </w:rPr>
      </w:pPr>
      <w:r w:rsidRPr="00DA3DB1">
        <w:rPr>
          <w:b/>
          <w:bCs/>
          <w:sz w:val="28"/>
          <w:szCs w:val="28"/>
        </w:rPr>
        <w:t>Project Design Phase-I Solution Fit Document and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  <w:gridCol w:w="4166"/>
      </w:tblGrid>
      <w:tr w:rsidR="00DA3DB1" w14:paraId="6F1769D4" w14:textId="77777777" w:rsidTr="00DA3DB1">
        <w:trPr>
          <w:trHeight w:val="657"/>
        </w:trPr>
        <w:tc>
          <w:tcPr>
            <w:tcW w:w="4166" w:type="dxa"/>
          </w:tcPr>
          <w:p w14:paraId="5ABC21D7" w14:textId="37442E75" w:rsidR="00DA3DB1" w:rsidRDefault="00DA3DB1">
            <w:r>
              <w:t>Date</w:t>
            </w:r>
          </w:p>
        </w:tc>
        <w:tc>
          <w:tcPr>
            <w:tcW w:w="4166" w:type="dxa"/>
          </w:tcPr>
          <w:p w14:paraId="7E6B227F" w14:textId="51DC5696" w:rsidR="00DA3DB1" w:rsidRDefault="00DA3DB1">
            <w:r>
              <w:t>1-10-2022</w:t>
            </w:r>
          </w:p>
        </w:tc>
      </w:tr>
      <w:tr w:rsidR="00DA3DB1" w14:paraId="2043BD6A" w14:textId="77777777" w:rsidTr="00DA3DB1">
        <w:trPr>
          <w:trHeight w:val="657"/>
        </w:trPr>
        <w:tc>
          <w:tcPr>
            <w:tcW w:w="4166" w:type="dxa"/>
          </w:tcPr>
          <w:p w14:paraId="7043E86B" w14:textId="5367552F" w:rsidR="00DA3DB1" w:rsidRDefault="00DA3DB1">
            <w:r>
              <w:t>Team ID</w:t>
            </w:r>
          </w:p>
        </w:tc>
        <w:tc>
          <w:tcPr>
            <w:tcW w:w="4166" w:type="dxa"/>
          </w:tcPr>
          <w:p w14:paraId="78383B31" w14:textId="217B7641" w:rsidR="00DA3DB1" w:rsidRDefault="00DA3DB1">
            <w:r>
              <w:t>PNT2022TMID514</w:t>
            </w:r>
            <w:r w:rsidR="00B654F1">
              <w:t>70</w:t>
            </w:r>
          </w:p>
        </w:tc>
      </w:tr>
      <w:tr w:rsidR="00DA3DB1" w14:paraId="44EA368E" w14:textId="77777777" w:rsidTr="00DA3DB1">
        <w:trPr>
          <w:trHeight w:val="657"/>
        </w:trPr>
        <w:tc>
          <w:tcPr>
            <w:tcW w:w="4166" w:type="dxa"/>
          </w:tcPr>
          <w:p w14:paraId="61C653A9" w14:textId="72725165" w:rsidR="00DA3DB1" w:rsidRDefault="00DA3DB1">
            <w:r w:rsidRPr="00DA3DB1">
              <w:t>Project Name</w:t>
            </w:r>
          </w:p>
        </w:tc>
        <w:tc>
          <w:tcPr>
            <w:tcW w:w="4166" w:type="dxa"/>
          </w:tcPr>
          <w:p w14:paraId="10847787" w14:textId="702787AD" w:rsidR="00DA3DB1" w:rsidRDefault="00DA3DB1">
            <w:r w:rsidRPr="00DA3DB1">
              <w:t>Project – Web Phishing Detection</w:t>
            </w:r>
          </w:p>
        </w:tc>
      </w:tr>
    </w:tbl>
    <w:p w14:paraId="669FE0BE" w14:textId="77777777" w:rsidR="00DA3DB1" w:rsidRDefault="00DA3DB1"/>
    <w:p w14:paraId="4A5A539D" w14:textId="77777777" w:rsidR="004344E7" w:rsidRDefault="004344E7">
      <w:r>
        <w:br w:type="page"/>
      </w:r>
    </w:p>
    <w:p w14:paraId="5EFC8B9E" w14:textId="2DF33DE8" w:rsidR="00D64400" w:rsidRPr="00D64400" w:rsidRDefault="00A576AE" w:rsidP="00D64400">
      <w:pPr>
        <w:tabs>
          <w:tab w:val="left" w:pos="6972"/>
        </w:tabs>
      </w:pPr>
      <w:r>
        <w:rPr>
          <w:noProof/>
        </w:rPr>
        <w:lastRenderedPageBreak/>
        <w:drawing>
          <wp:inline distT="0" distB="0" distL="0" distR="0" wp14:anchorId="679AAE9E" wp14:editId="3429CC39">
            <wp:extent cx="5120640" cy="6522720"/>
            <wp:effectExtent l="0" t="0" r="3810" b="0"/>
            <wp:docPr id="4" name="Picture 4" descr="An effective detection approach for phishing websites using URL and HTML  features | Scientific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 effective detection approach for phishing websites using URL and HTML  features | Scientific Repor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400" w:rsidRPr="00D6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7B74" w14:textId="77777777" w:rsidR="008A035B" w:rsidRDefault="008A035B" w:rsidP="004344E7">
      <w:pPr>
        <w:spacing w:after="0" w:line="240" w:lineRule="auto"/>
      </w:pPr>
      <w:r>
        <w:separator/>
      </w:r>
    </w:p>
  </w:endnote>
  <w:endnote w:type="continuationSeparator" w:id="0">
    <w:p w14:paraId="49CAA7B8" w14:textId="77777777" w:rsidR="008A035B" w:rsidRDefault="008A035B" w:rsidP="0043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48DC" w14:textId="77777777" w:rsidR="008A035B" w:rsidRDefault="008A035B" w:rsidP="004344E7">
      <w:pPr>
        <w:spacing w:after="0" w:line="240" w:lineRule="auto"/>
      </w:pPr>
      <w:r>
        <w:separator/>
      </w:r>
    </w:p>
  </w:footnote>
  <w:footnote w:type="continuationSeparator" w:id="0">
    <w:p w14:paraId="0190FADC" w14:textId="77777777" w:rsidR="008A035B" w:rsidRDefault="008A035B" w:rsidP="00434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E7"/>
    <w:rsid w:val="00083D49"/>
    <w:rsid w:val="004344E7"/>
    <w:rsid w:val="004E0309"/>
    <w:rsid w:val="005E0065"/>
    <w:rsid w:val="00627E7A"/>
    <w:rsid w:val="008A035B"/>
    <w:rsid w:val="00A576AE"/>
    <w:rsid w:val="00B654F1"/>
    <w:rsid w:val="00D572BE"/>
    <w:rsid w:val="00D64400"/>
    <w:rsid w:val="00DA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8948"/>
  <w15:chartTrackingRefBased/>
  <w15:docId w15:val="{FBD42497-B504-4120-A164-3711BA1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7"/>
  </w:style>
  <w:style w:type="paragraph" w:styleId="Footer">
    <w:name w:val="footer"/>
    <w:basedOn w:val="Normal"/>
    <w:link w:val="FooterChar"/>
    <w:uiPriority w:val="99"/>
    <w:unhideWhenUsed/>
    <w:rsid w:val="0043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7"/>
  </w:style>
  <w:style w:type="table" w:styleId="TableGrid">
    <w:name w:val="Table Grid"/>
    <w:basedOn w:val="TableNormal"/>
    <w:uiPriority w:val="39"/>
    <w:rsid w:val="00DA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3FC3-9984-4CE8-9891-4EBCC92B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Sugadev Murugesan</dc:creator>
  <cp:keywords/>
  <dc:description/>
  <cp:lastModifiedBy>Sugadev Murugesan</cp:lastModifiedBy>
  <cp:revision>2</cp:revision>
  <dcterms:created xsi:type="dcterms:W3CDTF">2022-10-15T12:19:00Z</dcterms:created>
  <dcterms:modified xsi:type="dcterms:W3CDTF">2022-10-15T12:19:00Z</dcterms:modified>
</cp:coreProperties>
</file>