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5F10" w14:textId="103CA978" w:rsidR="00F53C51" w:rsidRDefault="00F53C51"/>
    <w:p w14:paraId="023E0EC1" w14:textId="78F03826" w:rsidR="006926EF" w:rsidRPr="006926EF" w:rsidRDefault="00DE4F0E">
      <w:pPr>
        <w:rPr>
          <w:b/>
          <w:bCs/>
          <w:sz w:val="24"/>
          <w:szCs w:val="24"/>
        </w:rPr>
      </w:pPr>
      <w:r>
        <w:rPr>
          <w:b/>
          <w:bCs/>
          <w:sz w:val="24"/>
          <w:szCs w:val="24"/>
        </w:rPr>
        <w:t>Types of Chinese Homes</w:t>
      </w:r>
      <w:r w:rsidR="006926EF" w:rsidRPr="006926EF">
        <w:rPr>
          <w:b/>
          <w:bCs/>
          <w:sz w:val="24"/>
          <w:szCs w:val="24"/>
        </w:rPr>
        <w:t xml:space="preserve"> Review</w:t>
      </w:r>
    </w:p>
    <w:p w14:paraId="43DADB28" w14:textId="7F56FAE6" w:rsidR="006926EF" w:rsidRPr="00020E6D" w:rsidRDefault="006926EF" w:rsidP="00020E6D">
      <w:pPr>
        <w:jc w:val="center"/>
        <w:rPr>
          <w:b/>
          <w:bCs/>
        </w:rPr>
      </w:pPr>
    </w:p>
    <w:tbl>
      <w:tblPr>
        <w:tblStyle w:val="TableGrid"/>
        <w:tblW w:w="0" w:type="auto"/>
        <w:tblLook w:val="04A0" w:firstRow="1" w:lastRow="0" w:firstColumn="1" w:lastColumn="0" w:noHBand="0" w:noVBand="1"/>
      </w:tblPr>
      <w:tblGrid>
        <w:gridCol w:w="3595"/>
        <w:gridCol w:w="5755"/>
      </w:tblGrid>
      <w:tr w:rsidR="00756E0F" w:rsidRPr="00020E6D" w14:paraId="4E3DDF77" w14:textId="77777777" w:rsidTr="005D64AA">
        <w:tc>
          <w:tcPr>
            <w:tcW w:w="3595" w:type="dxa"/>
          </w:tcPr>
          <w:p w14:paraId="5FA46B06" w14:textId="146D2D80" w:rsidR="00756E0F" w:rsidRPr="00020E6D" w:rsidRDefault="000B16C3" w:rsidP="00020E6D">
            <w:pPr>
              <w:jc w:val="center"/>
              <w:rPr>
                <w:b/>
                <w:bCs/>
              </w:rPr>
            </w:pPr>
            <w:r w:rsidRPr="00020E6D">
              <w:rPr>
                <w:b/>
                <w:bCs/>
              </w:rPr>
              <w:t>Type of Home</w:t>
            </w:r>
          </w:p>
        </w:tc>
        <w:tc>
          <w:tcPr>
            <w:tcW w:w="5755" w:type="dxa"/>
          </w:tcPr>
          <w:p w14:paraId="41AABDBD" w14:textId="3DEAEE4A" w:rsidR="00756E0F" w:rsidRPr="00020E6D" w:rsidRDefault="000B16C3" w:rsidP="00020E6D">
            <w:pPr>
              <w:jc w:val="center"/>
              <w:rPr>
                <w:b/>
                <w:bCs/>
              </w:rPr>
            </w:pPr>
            <w:r w:rsidRPr="00020E6D">
              <w:rPr>
                <w:b/>
                <w:bCs/>
              </w:rPr>
              <w:t>Intro</w:t>
            </w:r>
            <w:r w:rsidR="00020E6D" w:rsidRPr="00020E6D">
              <w:rPr>
                <w:b/>
                <w:bCs/>
              </w:rPr>
              <w:t>duction</w:t>
            </w:r>
          </w:p>
        </w:tc>
      </w:tr>
      <w:tr w:rsidR="00756E0F" w14:paraId="5B541211" w14:textId="77777777" w:rsidTr="005D64AA">
        <w:tc>
          <w:tcPr>
            <w:tcW w:w="3595" w:type="dxa"/>
          </w:tcPr>
          <w:p w14:paraId="2B74E6C1" w14:textId="51F7FEF3" w:rsidR="00865252" w:rsidRDefault="00020E6D" w:rsidP="00020E6D">
            <w:pPr>
              <w:textAlignment w:val="baseline"/>
              <w:rPr>
                <w:rFonts w:eastAsia="Yu Mincho" w:cstheme="minorHAnsi"/>
                <w:b/>
                <w:lang w:eastAsia="ja-JP"/>
              </w:rPr>
            </w:pPr>
            <w:r w:rsidRPr="00413022">
              <w:rPr>
                <w:rFonts w:eastAsia="DengXian" w:cstheme="minorHAnsi"/>
                <w:b/>
                <w:lang w:eastAsia="ja-JP"/>
              </w:rPr>
              <w:t>Apartment</w:t>
            </w:r>
            <w:r w:rsidRPr="00413022">
              <w:rPr>
                <w:rFonts w:eastAsia="DengXian" w:cstheme="minorHAnsi"/>
                <w:b/>
                <w:lang w:eastAsia="zh-CN"/>
              </w:rPr>
              <w:t>公寓</w:t>
            </w:r>
            <w:proofErr w:type="spellStart"/>
            <w:r w:rsidRPr="00413022">
              <w:rPr>
                <w:rFonts w:eastAsia="Yu Mincho" w:cstheme="minorHAnsi"/>
                <w:b/>
                <w:lang w:eastAsia="ja-JP"/>
              </w:rPr>
              <w:t>Gōngyù</w:t>
            </w:r>
            <w:proofErr w:type="spellEnd"/>
          </w:p>
          <w:p w14:paraId="36B2AFF9" w14:textId="47A3BECC" w:rsidR="00756E0F" w:rsidRDefault="00642737" w:rsidP="00020E6D">
            <w:pPr>
              <w:textAlignment w:val="baseline"/>
            </w:pPr>
            <w:r>
              <w:rPr>
                <w:noProof/>
              </w:rPr>
              <w:drawing>
                <wp:inline distT="0" distB="0" distL="0" distR="0" wp14:anchorId="359EF56B" wp14:editId="747FD7E6">
                  <wp:extent cx="2059229" cy="1371600"/>
                  <wp:effectExtent l="0" t="0" r="0" b="0"/>
                  <wp:docPr id="1" name="Picture 1" descr="Modern Chinese residential area, apartments in Guangzhou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dern Chinese residential area, apartments in Guangzhou Chi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9229" cy="1371600"/>
                          </a:xfrm>
                          <a:prstGeom prst="rect">
                            <a:avLst/>
                          </a:prstGeom>
                          <a:noFill/>
                          <a:ln>
                            <a:noFill/>
                          </a:ln>
                        </pic:spPr>
                      </pic:pic>
                    </a:graphicData>
                  </a:graphic>
                </wp:inline>
              </w:drawing>
            </w:r>
          </w:p>
        </w:tc>
        <w:tc>
          <w:tcPr>
            <w:tcW w:w="5755" w:type="dxa"/>
          </w:tcPr>
          <w:p w14:paraId="27105DF9" w14:textId="737CB0AF" w:rsidR="00020E6D" w:rsidRDefault="00020E6D">
            <w:pPr>
              <w:rPr>
                <w:rFonts w:eastAsia="Yu Mincho" w:cstheme="minorHAnsi"/>
                <w:bCs/>
                <w:lang w:eastAsia="ja-JP"/>
              </w:rPr>
            </w:pPr>
            <w:r>
              <w:rPr>
                <w:rFonts w:eastAsia="Yu Mincho" w:cstheme="minorHAnsi"/>
                <w:bCs/>
                <w:lang w:eastAsia="ja-JP"/>
              </w:rPr>
              <w:t xml:space="preserve">An apartment is the most common type of home in urban China, especially in </w:t>
            </w:r>
            <w:r w:rsidR="00C173EA">
              <w:rPr>
                <w:rFonts w:eastAsia="Yu Mincho" w:cstheme="minorHAnsi"/>
                <w:bCs/>
                <w:lang w:eastAsia="ja-JP"/>
              </w:rPr>
              <w:t xml:space="preserve">the </w:t>
            </w:r>
            <w:r>
              <w:rPr>
                <w:rFonts w:eastAsia="Yu Mincho" w:cstheme="minorHAnsi"/>
                <w:bCs/>
                <w:lang w:eastAsia="ja-JP"/>
              </w:rPr>
              <w:t xml:space="preserve">larger cities. This is due to the dense, urban population in China. In modern China, you can see clusters of apartment buildings rising up high in </w:t>
            </w:r>
            <w:r w:rsidR="00C173EA">
              <w:rPr>
                <w:rFonts w:eastAsia="Yu Mincho" w:cstheme="minorHAnsi"/>
                <w:bCs/>
                <w:lang w:eastAsia="ja-JP"/>
              </w:rPr>
              <w:t xml:space="preserve">the </w:t>
            </w:r>
            <w:r>
              <w:rPr>
                <w:rFonts w:eastAsia="Yu Mincho" w:cstheme="minorHAnsi"/>
                <w:bCs/>
                <w:lang w:eastAsia="ja-JP"/>
              </w:rPr>
              <w:t xml:space="preserve">cities. These apartment communities are usually well-managed, and you can easily find related services nearby, such as stores and barbershops. </w:t>
            </w:r>
          </w:p>
          <w:p w14:paraId="0F08CF23" w14:textId="77777777" w:rsidR="00020E6D" w:rsidRDefault="00020E6D">
            <w:pPr>
              <w:rPr>
                <w:rFonts w:eastAsia="Yu Mincho" w:cstheme="minorHAnsi"/>
                <w:b/>
                <w:bCs/>
                <w:lang w:eastAsia="ja-JP"/>
              </w:rPr>
            </w:pPr>
          </w:p>
          <w:p w14:paraId="0015B1D6" w14:textId="0C0DE2FC" w:rsidR="00020E6D" w:rsidRDefault="00020E6D" w:rsidP="005D64AA">
            <w:r w:rsidRPr="0092741C">
              <w:rPr>
                <w:rFonts w:eastAsia="Yu Mincho" w:cstheme="minorHAnsi"/>
                <w:b/>
                <w:lang w:eastAsia="ja-JP"/>
              </w:rPr>
              <w:t>Fun fact</w:t>
            </w:r>
            <w:r>
              <w:rPr>
                <w:rFonts w:eastAsia="Yu Mincho" w:cstheme="minorHAnsi"/>
                <w:bCs/>
                <w:lang w:eastAsia="ja-JP"/>
              </w:rPr>
              <w:t>: Apartment buildings usually have six, eighteen, or even thirty-three stories. Do you want to do some research to find out why?</w:t>
            </w:r>
          </w:p>
        </w:tc>
      </w:tr>
      <w:tr w:rsidR="00756E0F" w14:paraId="6CA7DEC0" w14:textId="77777777" w:rsidTr="005D64AA">
        <w:tc>
          <w:tcPr>
            <w:tcW w:w="3595" w:type="dxa"/>
          </w:tcPr>
          <w:p w14:paraId="0ADE6428" w14:textId="77777777" w:rsidR="00865252" w:rsidRPr="00413022" w:rsidRDefault="00865252" w:rsidP="00865252">
            <w:pPr>
              <w:textAlignment w:val="baseline"/>
              <w:rPr>
                <w:rFonts w:eastAsia="DengXian" w:cstheme="minorHAnsi"/>
                <w:b/>
                <w:lang w:eastAsia="zh-CN"/>
              </w:rPr>
            </w:pPr>
            <w:r w:rsidRPr="00413022">
              <w:rPr>
                <w:rFonts w:eastAsia="DengXian" w:cstheme="minorHAnsi"/>
                <w:b/>
              </w:rPr>
              <w:t>Single-Fami</w:t>
            </w:r>
            <w:r>
              <w:rPr>
                <w:rFonts w:eastAsia="DengXian" w:cstheme="minorHAnsi"/>
                <w:b/>
              </w:rPr>
              <w:t>l</w:t>
            </w:r>
            <w:r w:rsidRPr="00413022">
              <w:rPr>
                <w:rFonts w:eastAsia="DengXian" w:cstheme="minorHAnsi"/>
                <w:b/>
              </w:rPr>
              <w:t>y House</w:t>
            </w:r>
            <w:r w:rsidRPr="00413022">
              <w:rPr>
                <w:rFonts w:eastAsia="DengXian" w:cstheme="minorHAnsi"/>
                <w:b/>
                <w:lang w:eastAsia="zh-CN"/>
              </w:rPr>
              <w:t>别墅</w:t>
            </w:r>
            <w:r w:rsidRPr="00413022">
              <w:rPr>
                <w:rFonts w:eastAsia="Yu Mincho" w:cstheme="minorHAnsi"/>
                <w:b/>
                <w:lang w:eastAsia="ja-JP"/>
              </w:rPr>
              <w:t>Biéshù</w:t>
            </w:r>
          </w:p>
          <w:p w14:paraId="3DD5E9E3" w14:textId="0BC99BBE" w:rsidR="005D64AA" w:rsidRDefault="0031174B" w:rsidP="005D64AA">
            <w:r>
              <w:rPr>
                <w:noProof/>
              </w:rPr>
              <w:drawing>
                <wp:inline distT="0" distB="0" distL="0" distR="0" wp14:anchorId="46A71526" wp14:editId="47FCE259">
                  <wp:extent cx="2059229" cy="1371600"/>
                  <wp:effectExtent l="0" t="0" r="0" b="0"/>
                  <wp:docPr id="2" name="Picture 2" descr="Villas residential district’s landscape in Hangzhou,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llas residential district’s landscape in Hangzhou, Ch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9229" cy="1371600"/>
                          </a:xfrm>
                          <a:prstGeom prst="rect">
                            <a:avLst/>
                          </a:prstGeom>
                          <a:noFill/>
                          <a:ln>
                            <a:noFill/>
                          </a:ln>
                        </pic:spPr>
                      </pic:pic>
                    </a:graphicData>
                  </a:graphic>
                </wp:inline>
              </w:drawing>
            </w:r>
          </w:p>
          <w:p w14:paraId="43460047" w14:textId="450A7922" w:rsidR="005D64AA" w:rsidRDefault="005D64AA" w:rsidP="005D64AA"/>
        </w:tc>
        <w:tc>
          <w:tcPr>
            <w:tcW w:w="5755" w:type="dxa"/>
          </w:tcPr>
          <w:p w14:paraId="4941B04F" w14:textId="77777777" w:rsidR="00756E0F" w:rsidRDefault="00E43B21">
            <w:pPr>
              <w:rPr>
                <w:rFonts w:eastAsia="Yu Mincho" w:cstheme="minorHAnsi"/>
                <w:bCs/>
                <w:lang w:eastAsia="ja-JP"/>
              </w:rPr>
            </w:pPr>
            <w:r>
              <w:rPr>
                <w:rFonts w:eastAsia="Yu Mincho" w:cstheme="minorHAnsi"/>
                <w:bCs/>
                <w:lang w:eastAsia="ja-JP"/>
              </w:rPr>
              <w:t>Single-family houses or townhouses are most commonly seen in suburban areas in China. They usually have extras like a garage, yard, balcony, and porch. Single-family houses are usually expensive, especially when located near the city. With large cities becoming more and more crowded, many people choose to live in single-family houses in the suburbs and commute to work in the city.</w:t>
            </w:r>
          </w:p>
          <w:p w14:paraId="6F856CB2" w14:textId="5AA6BA30" w:rsidR="00E43B21" w:rsidRDefault="00E43B21"/>
        </w:tc>
      </w:tr>
      <w:tr w:rsidR="00756E0F" w14:paraId="3D20CC82" w14:textId="77777777" w:rsidTr="005D64AA">
        <w:tc>
          <w:tcPr>
            <w:tcW w:w="3595" w:type="dxa"/>
          </w:tcPr>
          <w:p w14:paraId="6B018947" w14:textId="5068725B" w:rsidR="00756E0F" w:rsidRPr="005D64AA" w:rsidRDefault="00E43B21" w:rsidP="005D64AA">
            <w:pPr>
              <w:textAlignment w:val="baseline"/>
              <w:rPr>
                <w:rFonts w:eastAsia="DengXian" w:cstheme="minorHAnsi"/>
                <w:b/>
                <w:lang w:eastAsia="ja-JP"/>
              </w:rPr>
            </w:pPr>
            <w:proofErr w:type="spellStart"/>
            <w:r w:rsidRPr="00413022">
              <w:rPr>
                <w:rFonts w:eastAsia="DengXian" w:cstheme="minorHAnsi"/>
                <w:b/>
              </w:rPr>
              <w:t>Tulou</w:t>
            </w:r>
            <w:proofErr w:type="spellEnd"/>
            <w:r w:rsidRPr="00413022">
              <w:rPr>
                <w:rFonts w:eastAsia="DengXian" w:cstheme="minorHAnsi"/>
                <w:b/>
                <w:lang w:eastAsia="zh-CN"/>
              </w:rPr>
              <w:t>土楼</w:t>
            </w:r>
            <w:proofErr w:type="spellStart"/>
            <w:r w:rsidRPr="00413022">
              <w:rPr>
                <w:rFonts w:eastAsia="Yu Mincho" w:cstheme="minorHAnsi"/>
                <w:b/>
                <w:lang w:eastAsia="ja-JP"/>
              </w:rPr>
              <w:t>Tǔlóu</w:t>
            </w:r>
            <w:proofErr w:type="spellEnd"/>
          </w:p>
          <w:p w14:paraId="74DA6212" w14:textId="77777777" w:rsidR="00421292" w:rsidRDefault="0031174B" w:rsidP="005D64AA">
            <w:r>
              <w:rPr>
                <w:noProof/>
              </w:rPr>
              <w:drawing>
                <wp:inline distT="0" distB="0" distL="0" distR="0" wp14:anchorId="136F3B6C" wp14:editId="4E2F9A91">
                  <wp:extent cx="2059229" cy="1371600"/>
                  <wp:effectExtent l="0" t="0" r="0" b="0"/>
                  <wp:docPr id="3" name="Picture 3" descr="Aerial view of ancient tulou buildings in the south of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erial view of ancient tulou buildings in the south of Ch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229" cy="1371600"/>
                          </a:xfrm>
                          <a:prstGeom prst="rect">
                            <a:avLst/>
                          </a:prstGeom>
                          <a:noFill/>
                          <a:ln>
                            <a:noFill/>
                          </a:ln>
                        </pic:spPr>
                      </pic:pic>
                    </a:graphicData>
                  </a:graphic>
                </wp:inline>
              </w:drawing>
            </w:r>
          </w:p>
          <w:p w14:paraId="7F194FC7" w14:textId="78F15175" w:rsidR="005D64AA" w:rsidRDefault="005D64AA" w:rsidP="005D64AA"/>
        </w:tc>
        <w:tc>
          <w:tcPr>
            <w:tcW w:w="5755" w:type="dxa"/>
          </w:tcPr>
          <w:p w14:paraId="09167205" w14:textId="4470798A" w:rsidR="00756E0F" w:rsidRDefault="00DB5313">
            <w:r w:rsidRPr="00B857D4">
              <w:rPr>
                <w:rFonts w:eastAsia="DengXian" w:cstheme="minorHAnsi"/>
                <w:bCs/>
                <w:i/>
                <w:iCs/>
                <w:lang w:eastAsia="ja-JP"/>
              </w:rPr>
              <w:t>Tulou</w:t>
            </w:r>
            <w:r>
              <w:rPr>
                <w:rFonts w:eastAsia="DengXian" w:cstheme="minorHAnsi"/>
                <w:bCs/>
                <w:lang w:eastAsia="ja-JP"/>
              </w:rPr>
              <w:t xml:space="preserve">, meaning “earth building,” is a type of rural home unique to the Hakka people in the Fujina province in China. It is usually a large, enclosed, circular or square building with very thick earth walls. A </w:t>
            </w:r>
            <w:r w:rsidRPr="00B857D4">
              <w:rPr>
                <w:rFonts w:eastAsia="DengXian" w:cstheme="minorHAnsi"/>
                <w:bCs/>
                <w:i/>
                <w:iCs/>
                <w:lang w:eastAsia="ja-JP"/>
              </w:rPr>
              <w:t>tulou</w:t>
            </w:r>
            <w:r>
              <w:rPr>
                <w:rFonts w:eastAsia="DengXian" w:cstheme="minorHAnsi"/>
                <w:bCs/>
                <w:lang w:eastAsia="ja-JP"/>
              </w:rPr>
              <w:t xml:space="preserve"> usually has three to five stories and can hold up to 800 dwellers. Several </w:t>
            </w:r>
            <w:r w:rsidRPr="00B857D4">
              <w:rPr>
                <w:rFonts w:eastAsia="DengXian" w:cstheme="minorHAnsi"/>
                <w:bCs/>
                <w:i/>
                <w:iCs/>
                <w:lang w:eastAsia="ja-JP"/>
              </w:rPr>
              <w:t>tulous</w:t>
            </w:r>
            <w:r>
              <w:rPr>
                <w:rFonts w:eastAsia="DengXian" w:cstheme="minorHAnsi"/>
                <w:bCs/>
                <w:lang w:eastAsia="ja-JP"/>
              </w:rPr>
              <w:t xml:space="preserve"> are usually built together. A typical setup is four round </w:t>
            </w:r>
            <w:r w:rsidRPr="00B857D4">
              <w:rPr>
                <w:rFonts w:eastAsia="DengXian" w:cstheme="minorHAnsi"/>
                <w:bCs/>
                <w:i/>
                <w:iCs/>
                <w:lang w:eastAsia="ja-JP"/>
              </w:rPr>
              <w:t>tulou</w:t>
            </w:r>
            <w:r>
              <w:rPr>
                <w:rFonts w:eastAsia="DengXian" w:cstheme="minorHAnsi"/>
                <w:bCs/>
                <w:i/>
                <w:iCs/>
                <w:lang w:eastAsia="ja-JP"/>
              </w:rPr>
              <w:t>s</w:t>
            </w:r>
            <w:r>
              <w:rPr>
                <w:rFonts w:eastAsia="DengXian" w:cstheme="minorHAnsi"/>
                <w:bCs/>
                <w:lang w:eastAsia="ja-JP"/>
              </w:rPr>
              <w:t xml:space="preserve"> and a square one. People usually nickname such a setup as “</w:t>
            </w:r>
            <w:r w:rsidRPr="00FD5D51">
              <w:rPr>
                <w:rFonts w:eastAsia="DengXian" w:cstheme="minorHAnsi" w:hint="eastAsia"/>
                <w:bCs/>
                <w:i/>
                <w:iCs/>
                <w:lang w:eastAsia="zh-CN"/>
              </w:rPr>
              <w:t>四菜一汤</w:t>
            </w:r>
            <w:r w:rsidRPr="00FD5D51">
              <w:rPr>
                <w:rFonts w:eastAsia="Yu Mincho" w:cstheme="minorHAnsi" w:hint="eastAsia"/>
                <w:bCs/>
                <w:i/>
                <w:iCs/>
                <w:lang w:eastAsia="ja-JP"/>
              </w:rPr>
              <w:t>Sìcài yītāng</w:t>
            </w:r>
            <w:r>
              <w:rPr>
                <w:rFonts w:eastAsia="Yu Mincho" w:cstheme="minorHAnsi"/>
                <w:bCs/>
                <w:lang w:eastAsia="ja-JP"/>
              </w:rPr>
              <w:t xml:space="preserve"> (</w:t>
            </w:r>
            <w:r>
              <w:rPr>
                <w:rFonts w:eastAsia="DengXian" w:cstheme="minorHAnsi"/>
                <w:bCs/>
                <w:lang w:eastAsia="ja-JP"/>
              </w:rPr>
              <w:t>four dishes and one soup),” the configuration of a typical Chinese family meal.</w:t>
            </w:r>
          </w:p>
        </w:tc>
      </w:tr>
      <w:tr w:rsidR="00756E0F" w14:paraId="3ABEF8A5" w14:textId="77777777" w:rsidTr="005D64AA">
        <w:tc>
          <w:tcPr>
            <w:tcW w:w="3595" w:type="dxa"/>
          </w:tcPr>
          <w:p w14:paraId="2C4EC333" w14:textId="77777777" w:rsidR="00DB5313" w:rsidRPr="00413022" w:rsidRDefault="00DB5313" w:rsidP="00DB5313">
            <w:pPr>
              <w:textAlignment w:val="baseline"/>
              <w:rPr>
                <w:rFonts w:eastAsia="DengXian" w:cstheme="minorHAnsi"/>
                <w:b/>
                <w:lang w:eastAsia="ja-JP"/>
              </w:rPr>
            </w:pPr>
            <w:r w:rsidRPr="00413022">
              <w:rPr>
                <w:rFonts w:eastAsia="DengXian" w:cstheme="minorHAnsi"/>
                <w:b/>
                <w:lang w:eastAsia="zh-CN"/>
              </w:rPr>
              <w:t>Dai Bamboo House</w:t>
            </w:r>
            <w:r w:rsidRPr="00413022">
              <w:rPr>
                <w:rFonts w:eastAsia="DengXian" w:cstheme="minorHAnsi"/>
                <w:b/>
                <w:lang w:eastAsia="zh-CN"/>
              </w:rPr>
              <w:t>竹楼</w:t>
            </w:r>
            <w:r w:rsidRPr="00413022">
              <w:rPr>
                <w:rFonts w:eastAsia="Yu Mincho" w:cstheme="minorHAnsi"/>
                <w:b/>
                <w:lang w:eastAsia="ja-JP"/>
              </w:rPr>
              <w:t>Zhúlóu</w:t>
            </w:r>
          </w:p>
          <w:p w14:paraId="31BF1370" w14:textId="2B26665D" w:rsidR="005D64AA" w:rsidRDefault="0031174B">
            <w:r>
              <w:rPr>
                <w:noProof/>
              </w:rPr>
              <w:drawing>
                <wp:inline distT="0" distB="0" distL="0" distR="0" wp14:anchorId="0F297198" wp14:editId="5B00BF49">
                  <wp:extent cx="2059229" cy="1371600"/>
                  <wp:effectExtent l="0" t="0" r="0" b="0"/>
                  <wp:docPr id="4" name="Picture 4" descr="View of a bamboo house in Southern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w of a bamboo house in Southern Chi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9229" cy="1371600"/>
                          </a:xfrm>
                          <a:prstGeom prst="rect">
                            <a:avLst/>
                          </a:prstGeom>
                          <a:noFill/>
                          <a:ln>
                            <a:noFill/>
                          </a:ln>
                        </pic:spPr>
                      </pic:pic>
                    </a:graphicData>
                  </a:graphic>
                </wp:inline>
              </w:drawing>
            </w:r>
          </w:p>
          <w:p w14:paraId="2E5274E3" w14:textId="504CEA23" w:rsidR="005D64AA" w:rsidRDefault="005D64AA"/>
        </w:tc>
        <w:tc>
          <w:tcPr>
            <w:tcW w:w="5755" w:type="dxa"/>
          </w:tcPr>
          <w:p w14:paraId="2C5B0441" w14:textId="6BFB84E6" w:rsidR="00DB5313" w:rsidRDefault="00DB5313" w:rsidP="005D64AA">
            <w:r>
              <w:rPr>
                <w:rFonts w:eastAsia="Yu Mincho" w:cstheme="minorHAnsi"/>
                <w:bCs/>
                <w:lang w:eastAsia="ja-JP"/>
              </w:rPr>
              <w:t xml:space="preserve">A Dai bamboo house is a type of dwelling unique to </w:t>
            </w:r>
            <w:r w:rsidR="00C173EA">
              <w:rPr>
                <w:rFonts w:eastAsia="Yu Mincho" w:cstheme="minorHAnsi"/>
                <w:bCs/>
                <w:lang w:eastAsia="ja-JP"/>
              </w:rPr>
              <w:t xml:space="preserve">the </w:t>
            </w:r>
            <w:r>
              <w:rPr>
                <w:rFonts w:eastAsia="Yu Mincho" w:cstheme="minorHAnsi"/>
                <w:bCs/>
                <w:lang w:eastAsia="ja-JP"/>
              </w:rPr>
              <w:t xml:space="preserve">Dai people in Southern China, especially in the Yunnan Province. The house is built on </w:t>
            </w:r>
            <w:r w:rsidRPr="006005AC">
              <w:rPr>
                <w:rFonts w:eastAsia="Yu Mincho" w:cstheme="minorHAnsi"/>
                <w:bCs/>
                <w:lang w:eastAsia="ja-JP"/>
              </w:rPr>
              <w:t>stilt</w:t>
            </w:r>
            <w:r>
              <w:rPr>
                <w:rFonts w:eastAsia="Yu Mincho" w:cstheme="minorHAnsi"/>
                <w:bCs/>
                <w:lang w:eastAsia="ja-JP"/>
              </w:rPr>
              <w:t>s to fend off wild animals, such as snakes, due to the hot and humid local weather.  It is built with bamboo and similar materials, and it has open floorplans with seven to eight-foot-high ceilings on the lower floor to improve air circulation inside. In the middle of the lower floor, there is usually a fireplace that burns day and night. The design is simple, and the construction is easy. A bamboo house can be built in just a few days.</w:t>
            </w:r>
          </w:p>
        </w:tc>
      </w:tr>
      <w:tr w:rsidR="00756E0F" w14:paraId="61A471F8" w14:textId="77777777" w:rsidTr="005D64AA">
        <w:tc>
          <w:tcPr>
            <w:tcW w:w="3595" w:type="dxa"/>
          </w:tcPr>
          <w:p w14:paraId="1F05DDCA" w14:textId="7B31CC88" w:rsidR="00DB5313" w:rsidRPr="005D64AA" w:rsidRDefault="00DB5313">
            <w:pPr>
              <w:rPr>
                <w:rFonts w:eastAsia="Yu Mincho" w:cstheme="minorHAnsi"/>
                <w:b/>
                <w:lang w:eastAsia="ja-JP"/>
              </w:rPr>
            </w:pPr>
            <w:r w:rsidRPr="00413022">
              <w:rPr>
                <w:rFonts w:eastAsia="DengXian" w:cstheme="minorHAnsi"/>
                <w:b/>
                <w:lang w:eastAsia="zh-CN"/>
              </w:rPr>
              <w:lastRenderedPageBreak/>
              <w:t>Mongolian Yurt</w:t>
            </w:r>
            <w:r w:rsidRPr="00413022">
              <w:rPr>
                <w:rFonts w:eastAsia="DengXian" w:cstheme="minorHAnsi"/>
                <w:b/>
                <w:lang w:eastAsia="zh-CN"/>
              </w:rPr>
              <w:t>蒙古包</w:t>
            </w:r>
            <w:proofErr w:type="spellStart"/>
            <w:r w:rsidRPr="00413022">
              <w:rPr>
                <w:rFonts w:eastAsia="Yu Mincho" w:cstheme="minorHAnsi"/>
                <w:b/>
                <w:lang w:eastAsia="ja-JP"/>
              </w:rPr>
              <w:t>Ménggǔbāo</w:t>
            </w:r>
            <w:proofErr w:type="spellEnd"/>
          </w:p>
          <w:p w14:paraId="4414568F" w14:textId="79DAEA94" w:rsidR="00DB5313" w:rsidRDefault="0031174B">
            <w:r>
              <w:rPr>
                <w:noProof/>
              </w:rPr>
              <w:drawing>
                <wp:inline distT="0" distB="0" distL="0" distR="0" wp14:anchorId="39CE027D" wp14:editId="05F48570">
                  <wp:extent cx="2059229" cy="1371600"/>
                  <wp:effectExtent l="0" t="0" r="0" b="0"/>
                  <wp:docPr id="6" name="Picture 6" descr="View of a Mongolian y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iew of a Mongolian yu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9229" cy="1371600"/>
                          </a:xfrm>
                          <a:prstGeom prst="rect">
                            <a:avLst/>
                          </a:prstGeom>
                          <a:noFill/>
                          <a:ln>
                            <a:noFill/>
                          </a:ln>
                        </pic:spPr>
                      </pic:pic>
                    </a:graphicData>
                  </a:graphic>
                </wp:inline>
              </w:drawing>
            </w:r>
          </w:p>
          <w:p w14:paraId="61CB8203" w14:textId="7D0E55D1" w:rsidR="00DB5313" w:rsidRDefault="00DB5313"/>
          <w:p w14:paraId="29FF2D5C" w14:textId="7BA7E62F" w:rsidR="00DB5313" w:rsidRDefault="00DB5313"/>
          <w:p w14:paraId="4B55B346" w14:textId="70074413" w:rsidR="00DB5313" w:rsidRDefault="00DB5313"/>
        </w:tc>
        <w:tc>
          <w:tcPr>
            <w:tcW w:w="5755" w:type="dxa"/>
          </w:tcPr>
          <w:p w14:paraId="31CB5C66" w14:textId="408079F0" w:rsidR="00DB5313" w:rsidRDefault="00DB5313" w:rsidP="005D64AA">
            <w:r w:rsidRPr="007A0EE2">
              <w:rPr>
                <w:rFonts w:eastAsia="Yu Mincho" w:cstheme="minorHAnsi"/>
                <w:bCs/>
                <w:lang w:eastAsia="ja-JP"/>
              </w:rPr>
              <w:t xml:space="preserve">A yurt is </w:t>
            </w:r>
            <w:r>
              <w:rPr>
                <w:rFonts w:eastAsia="Yu Mincho" w:cstheme="minorHAnsi"/>
                <w:bCs/>
                <w:lang w:eastAsia="ja-JP"/>
              </w:rPr>
              <w:t xml:space="preserve">a portable circular tent used by the </w:t>
            </w:r>
            <w:r w:rsidRPr="006005AC">
              <w:rPr>
                <w:rFonts w:eastAsia="Yu Mincho" w:cstheme="minorHAnsi"/>
                <w:bCs/>
                <w:lang w:eastAsia="ja-JP"/>
              </w:rPr>
              <w:t>nomadic</w:t>
            </w:r>
            <w:r>
              <w:rPr>
                <w:rFonts w:eastAsia="Yu Mincho" w:cstheme="minorHAnsi"/>
                <w:bCs/>
                <w:lang w:eastAsia="ja-JP"/>
              </w:rPr>
              <w:t xml:space="preserve"> Mongolian ethnic group as dwellings. It is made of thick skins or felt for insulation. The size of a yurt is decided by how many sectors of skins or felt are used. A regular family uses six to eight sectors. The door of a yurt opens to the southeast,</w:t>
            </w:r>
            <w:r>
              <w:t xml:space="preserve"> </w:t>
            </w:r>
            <w:r>
              <w:rPr>
                <w:rFonts w:eastAsia="Yu Mincho" w:cstheme="minorHAnsi"/>
                <w:bCs/>
                <w:lang w:eastAsia="ja-JP"/>
              </w:rPr>
              <w:t>following</w:t>
            </w:r>
            <w:r w:rsidRPr="009E14E4">
              <w:rPr>
                <w:rFonts w:eastAsia="Yu Mincho" w:cstheme="minorHAnsi"/>
                <w:bCs/>
                <w:lang w:eastAsia="ja-JP"/>
              </w:rPr>
              <w:t xml:space="preserve"> feng shui</w:t>
            </w:r>
            <w:r>
              <w:rPr>
                <w:rFonts w:eastAsia="Yu Mincho" w:cstheme="minorHAnsi"/>
                <w:bCs/>
                <w:lang w:eastAsia="ja-JP"/>
              </w:rPr>
              <w:t>,</w:t>
            </w:r>
            <w:r w:rsidRPr="009E14E4">
              <w:rPr>
                <w:rFonts w:eastAsia="Yu Mincho" w:cstheme="minorHAnsi"/>
                <w:bCs/>
                <w:lang w:eastAsia="ja-JP"/>
              </w:rPr>
              <w:t xml:space="preserve"> </w:t>
            </w:r>
            <w:r>
              <w:rPr>
                <w:rFonts w:eastAsia="Yu Mincho" w:cstheme="minorHAnsi"/>
                <w:bCs/>
                <w:lang w:eastAsia="ja-JP"/>
              </w:rPr>
              <w:t xml:space="preserve">because </w:t>
            </w:r>
            <w:r w:rsidRPr="009E14E4">
              <w:rPr>
                <w:rFonts w:eastAsia="Yu Mincho" w:cstheme="minorHAnsi"/>
                <w:bCs/>
                <w:lang w:eastAsia="ja-JP"/>
              </w:rPr>
              <w:t>bad luck and fierce winds usually come from the north or northwest</w:t>
            </w:r>
            <w:r>
              <w:rPr>
                <w:rFonts w:eastAsia="Yu Mincho" w:cstheme="minorHAnsi"/>
                <w:bCs/>
                <w:lang w:eastAsia="ja-JP"/>
              </w:rPr>
              <w:t xml:space="preserve">. Inside a yurt, the seniors of a family dwell in the center and on the west side, while the young dwell on the east side. The fireplace is in the center with an opening in the ceiling for the chimney. A yurt is easy to set up and to transport. It takes two to three hours to set it up, and two camels can carry it with no difficulty.   </w:t>
            </w:r>
          </w:p>
        </w:tc>
      </w:tr>
      <w:tr w:rsidR="00756E0F" w14:paraId="57B4FFE1" w14:textId="77777777" w:rsidTr="005D64AA">
        <w:tc>
          <w:tcPr>
            <w:tcW w:w="3595" w:type="dxa"/>
          </w:tcPr>
          <w:p w14:paraId="321645DB" w14:textId="01ADDF29" w:rsidR="00756E0F" w:rsidRDefault="00DB5313" w:rsidP="005D64AA">
            <w:pPr>
              <w:textAlignment w:val="baseline"/>
            </w:pPr>
            <w:bookmarkStart w:id="0" w:name="_Hlk68381957"/>
            <w:proofErr w:type="spellStart"/>
            <w:r w:rsidRPr="00413022">
              <w:rPr>
                <w:rFonts w:eastAsia="DengXian" w:cstheme="minorHAnsi"/>
                <w:b/>
                <w:lang w:eastAsia="zh-CN"/>
              </w:rPr>
              <w:t>Yaodong</w:t>
            </w:r>
            <w:bookmarkStart w:id="1" w:name="_Hlk68381989"/>
            <w:bookmarkEnd w:id="0"/>
            <w:proofErr w:type="spellEnd"/>
            <w:r w:rsidRPr="00413022">
              <w:rPr>
                <w:rFonts w:eastAsia="DengXian" w:cstheme="minorHAnsi"/>
                <w:b/>
                <w:lang w:eastAsia="zh-CN"/>
              </w:rPr>
              <w:t>窑洞</w:t>
            </w:r>
            <w:proofErr w:type="spellStart"/>
            <w:r w:rsidRPr="00413022">
              <w:rPr>
                <w:rFonts w:eastAsia="Yu Mincho" w:cstheme="minorHAnsi"/>
                <w:b/>
                <w:lang w:eastAsia="ja-JP"/>
              </w:rPr>
              <w:t>Yáodòng</w:t>
            </w:r>
            <w:bookmarkEnd w:id="1"/>
            <w:proofErr w:type="spellEnd"/>
          </w:p>
          <w:p w14:paraId="02E0C8A6" w14:textId="012718BD" w:rsidR="00DB5313" w:rsidRDefault="0031174B">
            <w:r>
              <w:rPr>
                <w:noProof/>
              </w:rPr>
              <w:drawing>
                <wp:inline distT="0" distB="0" distL="0" distR="0" wp14:anchorId="52E133BE" wp14:editId="495E8ADA">
                  <wp:extent cx="2059229" cy="1371600"/>
                  <wp:effectExtent l="0" t="0" r="0" b="0"/>
                  <wp:docPr id="9" name="Picture 9" descr="Bird's-eye view of Chinese cave dwel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ird's-eye view of Chinese cave dwell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9229" cy="1371600"/>
                          </a:xfrm>
                          <a:prstGeom prst="rect">
                            <a:avLst/>
                          </a:prstGeom>
                          <a:noFill/>
                          <a:ln>
                            <a:noFill/>
                          </a:ln>
                        </pic:spPr>
                      </pic:pic>
                    </a:graphicData>
                  </a:graphic>
                </wp:inline>
              </w:drawing>
            </w:r>
          </w:p>
          <w:p w14:paraId="7CB52AC8" w14:textId="5E0BB9B9" w:rsidR="00DB5313" w:rsidRDefault="00DB5313"/>
        </w:tc>
        <w:tc>
          <w:tcPr>
            <w:tcW w:w="5755" w:type="dxa"/>
          </w:tcPr>
          <w:p w14:paraId="4D3725E1" w14:textId="7F62D374" w:rsidR="003560E9" w:rsidRDefault="003560E9" w:rsidP="005D64AA">
            <w:r w:rsidRPr="00830AB2">
              <w:rPr>
                <w:rFonts w:eastAsia="Yu Mincho" w:cstheme="minorHAnsi"/>
                <w:bCs/>
                <w:i/>
                <w:iCs/>
                <w:lang w:eastAsia="ja-JP"/>
              </w:rPr>
              <w:t>Yaodong</w:t>
            </w:r>
            <w:r>
              <w:rPr>
                <w:rFonts w:eastAsia="Yu Mincho" w:cstheme="minorHAnsi"/>
                <w:bCs/>
                <w:lang w:eastAsia="ja-JP"/>
              </w:rPr>
              <w:t xml:space="preserve">, also known as a “house cave,” is a type of dwelling typical of northwestern China, especially in the Shanxi province. </w:t>
            </w:r>
            <w:bookmarkStart w:id="2" w:name="_Hlk68381932"/>
            <w:r>
              <w:rPr>
                <w:rFonts w:eastAsia="Yu Mincho" w:cstheme="minorHAnsi"/>
                <w:bCs/>
                <w:lang w:eastAsia="ja-JP"/>
              </w:rPr>
              <w:t>It is an indentation carved out of the side of a hill, using the surrounding earth as insulation.</w:t>
            </w:r>
            <w:bookmarkEnd w:id="2"/>
            <w:r>
              <w:rPr>
                <w:rFonts w:eastAsia="Yu Mincho" w:cstheme="minorHAnsi"/>
                <w:bCs/>
                <w:lang w:eastAsia="ja-JP"/>
              </w:rPr>
              <w:t xml:space="preserve"> This keeps the inside of a </w:t>
            </w:r>
            <w:r>
              <w:rPr>
                <w:rFonts w:eastAsia="Yu Mincho" w:cstheme="minorHAnsi"/>
                <w:bCs/>
                <w:i/>
                <w:iCs/>
                <w:lang w:eastAsia="ja-JP"/>
              </w:rPr>
              <w:t>y</w:t>
            </w:r>
            <w:r w:rsidRPr="00830AB2">
              <w:rPr>
                <w:rFonts w:eastAsia="Yu Mincho" w:cstheme="minorHAnsi"/>
                <w:bCs/>
                <w:i/>
                <w:iCs/>
                <w:lang w:eastAsia="ja-JP"/>
              </w:rPr>
              <w:t>aodong</w:t>
            </w:r>
            <w:r>
              <w:rPr>
                <w:rFonts w:eastAsia="Yu Mincho" w:cstheme="minorHAnsi"/>
                <w:bCs/>
                <w:lang w:eastAsia="ja-JP"/>
              </w:rPr>
              <w:t xml:space="preserve"> cool in </w:t>
            </w:r>
            <w:r w:rsidR="00C173EA">
              <w:rPr>
                <w:rFonts w:eastAsia="Yu Mincho" w:cstheme="minorHAnsi"/>
                <w:bCs/>
                <w:lang w:eastAsia="ja-JP"/>
              </w:rPr>
              <w:t xml:space="preserve">the </w:t>
            </w:r>
            <w:r>
              <w:rPr>
                <w:rFonts w:eastAsia="Yu Mincho" w:cstheme="minorHAnsi"/>
                <w:bCs/>
                <w:lang w:eastAsia="ja-JP"/>
              </w:rPr>
              <w:t xml:space="preserve">summers and warm in </w:t>
            </w:r>
            <w:r w:rsidR="00C173EA">
              <w:rPr>
                <w:rFonts w:eastAsia="Yu Mincho" w:cstheme="minorHAnsi"/>
                <w:bCs/>
                <w:lang w:eastAsia="ja-JP"/>
              </w:rPr>
              <w:t xml:space="preserve">the </w:t>
            </w:r>
            <w:r>
              <w:rPr>
                <w:rFonts w:eastAsia="Yu Mincho" w:cstheme="minorHAnsi"/>
                <w:bCs/>
                <w:lang w:eastAsia="ja-JP"/>
              </w:rPr>
              <w:t xml:space="preserve">winters. A typical </w:t>
            </w:r>
            <w:r>
              <w:rPr>
                <w:rFonts w:eastAsia="Yu Mincho" w:cstheme="minorHAnsi"/>
                <w:bCs/>
                <w:i/>
                <w:iCs/>
                <w:lang w:eastAsia="ja-JP"/>
              </w:rPr>
              <w:t>y</w:t>
            </w:r>
            <w:r w:rsidRPr="0092741C">
              <w:rPr>
                <w:rFonts w:eastAsia="Yu Mincho" w:cstheme="minorHAnsi"/>
                <w:bCs/>
                <w:i/>
                <w:iCs/>
                <w:lang w:eastAsia="ja-JP"/>
              </w:rPr>
              <w:t>aodong</w:t>
            </w:r>
            <w:r>
              <w:rPr>
                <w:rFonts w:eastAsia="Yu Mincho" w:cstheme="minorHAnsi"/>
                <w:bCs/>
                <w:lang w:eastAsia="ja-JP"/>
              </w:rPr>
              <w:t xml:space="preserve"> usually includes three to five individual rooms, each about 25 feet long, 10 feet wide, and 10 feet high. Inside a </w:t>
            </w:r>
            <w:r>
              <w:rPr>
                <w:rFonts w:eastAsia="Yu Mincho" w:cstheme="minorHAnsi"/>
                <w:bCs/>
                <w:i/>
                <w:iCs/>
                <w:lang w:eastAsia="ja-JP"/>
              </w:rPr>
              <w:t>y</w:t>
            </w:r>
            <w:r w:rsidRPr="0092741C">
              <w:rPr>
                <w:rFonts w:eastAsia="Yu Mincho" w:cstheme="minorHAnsi"/>
                <w:bCs/>
                <w:i/>
                <w:iCs/>
                <w:lang w:eastAsia="ja-JP"/>
              </w:rPr>
              <w:t>aodong</w:t>
            </w:r>
            <w:r>
              <w:rPr>
                <w:rFonts w:eastAsia="Yu Mincho" w:cstheme="minorHAnsi"/>
                <w:bCs/>
                <w:i/>
                <w:iCs/>
                <w:lang w:eastAsia="ja-JP"/>
              </w:rPr>
              <w:t>,</w:t>
            </w:r>
            <w:r>
              <w:rPr>
                <w:rFonts w:eastAsia="Yu Mincho" w:cstheme="minorHAnsi"/>
                <w:bCs/>
                <w:lang w:eastAsia="ja-JP"/>
              </w:rPr>
              <w:t xml:space="preserve"> there is usually a built-in heated brick platform called a </w:t>
            </w:r>
            <w:r w:rsidRPr="008C3896">
              <w:rPr>
                <w:rFonts w:cstheme="minorHAnsi" w:hint="eastAsia"/>
                <w:bCs/>
                <w:i/>
                <w:iCs/>
                <w:lang w:eastAsia="zh-CN"/>
              </w:rPr>
              <w:t>炕</w:t>
            </w:r>
            <w:r w:rsidRPr="008C3896">
              <w:rPr>
                <w:rFonts w:eastAsia="Yu Mincho" w:cstheme="minorHAnsi" w:hint="eastAsia"/>
                <w:bCs/>
                <w:i/>
                <w:iCs/>
                <w:lang w:eastAsia="ja-JP"/>
              </w:rPr>
              <w:t>kàng</w:t>
            </w:r>
            <w:r>
              <w:rPr>
                <w:rFonts w:eastAsia="Yu Mincho" w:cstheme="minorHAnsi"/>
                <w:bCs/>
                <w:lang w:eastAsia="ja-JP"/>
              </w:rPr>
              <w:t>, where people work, eat, and sleep.</w:t>
            </w:r>
          </w:p>
        </w:tc>
      </w:tr>
    </w:tbl>
    <w:p w14:paraId="46E43CDF" w14:textId="77777777" w:rsidR="00756E0F" w:rsidRDefault="00756E0F"/>
    <w:p w14:paraId="7E65A3B6" w14:textId="77777777" w:rsidR="006926EF" w:rsidRDefault="006926EF"/>
    <w:sectPr w:rsidR="006926E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4E2A3" w14:textId="77777777" w:rsidR="00847A8C" w:rsidRDefault="00847A8C" w:rsidP="00084CB5">
      <w:pPr>
        <w:spacing w:after="0" w:line="240" w:lineRule="auto"/>
      </w:pPr>
      <w:r>
        <w:separator/>
      </w:r>
    </w:p>
  </w:endnote>
  <w:endnote w:type="continuationSeparator" w:id="0">
    <w:p w14:paraId="335B0AAD" w14:textId="77777777" w:rsidR="00847A8C" w:rsidRDefault="00847A8C" w:rsidP="00084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D90B2" w14:textId="77777777" w:rsidR="00084CB5" w:rsidRDefault="00084CB5" w:rsidP="00084CB5">
    <w:pPr>
      <w:pStyle w:val="Footer"/>
      <w:jc w:val="center"/>
    </w:pPr>
    <w:r w:rsidRPr="0055680B">
      <w:t>Unless Otherwise Noted All Content © 2021 Florida Virtual School</w:t>
    </w:r>
  </w:p>
  <w:p w14:paraId="2E461742" w14:textId="7E0F6834" w:rsidR="00084CB5" w:rsidRDefault="00084CB5">
    <w:pPr>
      <w:pStyle w:val="Footer"/>
    </w:pPr>
  </w:p>
  <w:p w14:paraId="08AB897A" w14:textId="77777777" w:rsidR="00084CB5" w:rsidRDefault="00084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1916B" w14:textId="77777777" w:rsidR="00847A8C" w:rsidRDefault="00847A8C" w:rsidP="00084CB5">
      <w:pPr>
        <w:spacing w:after="0" w:line="240" w:lineRule="auto"/>
      </w:pPr>
      <w:r>
        <w:separator/>
      </w:r>
    </w:p>
  </w:footnote>
  <w:footnote w:type="continuationSeparator" w:id="0">
    <w:p w14:paraId="6F0042A8" w14:textId="77777777" w:rsidR="00847A8C" w:rsidRDefault="00847A8C" w:rsidP="00084C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A6"/>
    <w:rsid w:val="00020E6D"/>
    <w:rsid w:val="00023FFD"/>
    <w:rsid w:val="00060F16"/>
    <w:rsid w:val="00084CB5"/>
    <w:rsid w:val="000B16C3"/>
    <w:rsid w:val="000D0682"/>
    <w:rsid w:val="00174159"/>
    <w:rsid w:val="001B74F7"/>
    <w:rsid w:val="001E0398"/>
    <w:rsid w:val="0021210A"/>
    <w:rsid w:val="00224CF9"/>
    <w:rsid w:val="002630A6"/>
    <w:rsid w:val="00305E17"/>
    <w:rsid w:val="0031174B"/>
    <w:rsid w:val="003560E9"/>
    <w:rsid w:val="003E4299"/>
    <w:rsid w:val="003E54C2"/>
    <w:rsid w:val="00421292"/>
    <w:rsid w:val="004F1E12"/>
    <w:rsid w:val="00574ABD"/>
    <w:rsid w:val="005D64AA"/>
    <w:rsid w:val="00615A88"/>
    <w:rsid w:val="00642737"/>
    <w:rsid w:val="00650950"/>
    <w:rsid w:val="006926EF"/>
    <w:rsid w:val="00756E0F"/>
    <w:rsid w:val="007D48C4"/>
    <w:rsid w:val="00847A8C"/>
    <w:rsid w:val="00865252"/>
    <w:rsid w:val="00AF2217"/>
    <w:rsid w:val="00BD007F"/>
    <w:rsid w:val="00C04184"/>
    <w:rsid w:val="00C173EA"/>
    <w:rsid w:val="00C66C5D"/>
    <w:rsid w:val="00D52C15"/>
    <w:rsid w:val="00DB5313"/>
    <w:rsid w:val="00DE4F0E"/>
    <w:rsid w:val="00E43B21"/>
    <w:rsid w:val="00E677AD"/>
    <w:rsid w:val="00F53C51"/>
    <w:rsid w:val="00FF6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2639"/>
  <w15:chartTrackingRefBased/>
  <w15:docId w15:val="{10221CBD-2438-49E5-B918-29662E01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C04184"/>
    <w:pPr>
      <w:spacing w:after="120" w:line="276" w:lineRule="auto"/>
      <w:outlineLvl w:val="3"/>
    </w:pPr>
    <w:rPr>
      <w:rFonts w:ascii="Calibri" w:eastAsia="MS Mincho" w:hAnsi="Calibri" w:cs="Times New Roman"/>
      <w:b/>
      <w:bCs/>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4F7"/>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4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CB5"/>
  </w:style>
  <w:style w:type="paragraph" w:styleId="Footer">
    <w:name w:val="footer"/>
    <w:basedOn w:val="Normal"/>
    <w:link w:val="FooterChar"/>
    <w:uiPriority w:val="99"/>
    <w:unhideWhenUsed/>
    <w:rsid w:val="00084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CB5"/>
  </w:style>
  <w:style w:type="character" w:customStyle="1" w:styleId="Heading4Char">
    <w:name w:val="Heading 4 Char"/>
    <w:basedOn w:val="DefaultParagraphFont"/>
    <w:link w:val="Heading4"/>
    <w:uiPriority w:val="9"/>
    <w:rsid w:val="00C04184"/>
    <w:rPr>
      <w:rFonts w:ascii="Calibri" w:eastAsia="MS Mincho" w:hAnsi="Calibri" w:cs="Times New Roman"/>
      <w:b/>
      <w:bCs/>
      <w:color w:val="000000"/>
      <w:sz w:val="24"/>
      <w:szCs w:val="24"/>
      <w:lang w:eastAsia="en-US"/>
    </w:rPr>
  </w:style>
  <w:style w:type="character" w:styleId="Hyperlink">
    <w:name w:val="Hyperlink"/>
    <w:uiPriority w:val="99"/>
    <w:unhideWhenUsed/>
    <w:rsid w:val="00C04184"/>
    <w:rPr>
      <w:color w:val="0000FF"/>
      <w:u w:val="single"/>
    </w:rPr>
  </w:style>
  <w:style w:type="character" w:styleId="CommentReference">
    <w:name w:val="annotation reference"/>
    <w:uiPriority w:val="99"/>
    <w:semiHidden/>
    <w:unhideWhenUsed/>
    <w:rsid w:val="00C04184"/>
    <w:rPr>
      <w:sz w:val="16"/>
      <w:szCs w:val="16"/>
    </w:rPr>
  </w:style>
  <w:style w:type="paragraph" w:styleId="CommentText">
    <w:name w:val="annotation text"/>
    <w:basedOn w:val="Normal"/>
    <w:link w:val="CommentTextChar"/>
    <w:uiPriority w:val="99"/>
    <w:unhideWhenUsed/>
    <w:rsid w:val="00C04184"/>
    <w:pPr>
      <w:spacing w:after="200" w:line="240" w:lineRule="auto"/>
    </w:pPr>
    <w:rPr>
      <w:rFonts w:ascii="Calibri" w:eastAsia="Calibri" w:hAnsi="Calibri" w:cs="Times New Roman"/>
      <w:sz w:val="20"/>
      <w:szCs w:val="20"/>
      <w:lang w:eastAsia="en-US"/>
    </w:rPr>
  </w:style>
  <w:style w:type="character" w:customStyle="1" w:styleId="CommentTextChar">
    <w:name w:val="Comment Text Char"/>
    <w:basedOn w:val="DefaultParagraphFont"/>
    <w:link w:val="CommentText"/>
    <w:uiPriority w:val="99"/>
    <w:rsid w:val="00C04184"/>
    <w:rPr>
      <w:rFonts w:ascii="Calibri" w:eastAsia="Calibri"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24CF9"/>
    <w:pPr>
      <w:spacing w:after="160"/>
    </w:pPr>
    <w:rPr>
      <w:rFonts w:asciiTheme="minorHAnsi" w:eastAsiaTheme="minorEastAsia" w:hAnsiTheme="minorHAnsi" w:cstheme="minorBidi"/>
      <w:b/>
      <w:bCs/>
      <w:lang w:eastAsia="zh-CN"/>
    </w:rPr>
  </w:style>
  <w:style w:type="character" w:customStyle="1" w:styleId="CommentSubjectChar">
    <w:name w:val="Comment Subject Char"/>
    <w:basedOn w:val="CommentTextChar"/>
    <w:link w:val="CommentSubject"/>
    <w:uiPriority w:val="99"/>
    <w:semiHidden/>
    <w:rsid w:val="00224CF9"/>
    <w:rPr>
      <w:rFonts w:ascii="Calibri" w:eastAsia="Calibri" w:hAnsi="Calibri" w:cs="Times New Roman"/>
      <w:b/>
      <w:bCs/>
      <w:sz w:val="20"/>
      <w:szCs w:val="20"/>
      <w:lang w:eastAsia="en-US"/>
    </w:rPr>
  </w:style>
  <w:style w:type="character" w:styleId="UnresolvedMention">
    <w:name w:val="Unresolved Mention"/>
    <w:basedOn w:val="DefaultParagraphFont"/>
    <w:uiPriority w:val="99"/>
    <w:semiHidden/>
    <w:unhideWhenUsed/>
    <w:rsid w:val="00DB5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Xiaoying</dc:creator>
  <cp:keywords/>
  <dc:description/>
  <cp:lastModifiedBy>Wang, Xiaoying</cp:lastModifiedBy>
  <cp:revision>23</cp:revision>
  <dcterms:created xsi:type="dcterms:W3CDTF">2021-04-22T01:53:00Z</dcterms:created>
  <dcterms:modified xsi:type="dcterms:W3CDTF">2021-05-28T16:27:00Z</dcterms:modified>
</cp:coreProperties>
</file>