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B554" w14:textId="28F3E741" w:rsidR="00B97084" w:rsidRPr="00AC6A37" w:rsidRDefault="000B2345">
      <w:pPr>
        <w:rPr>
          <w:b/>
          <w:bCs/>
          <w:sz w:val="28"/>
          <w:szCs w:val="28"/>
        </w:rPr>
      </w:pPr>
      <w:r w:rsidRPr="00AC6A37">
        <w:rPr>
          <w:b/>
          <w:bCs/>
          <w:sz w:val="28"/>
          <w:szCs w:val="28"/>
        </w:rPr>
        <w:t>Latin Sensory Verbs</w:t>
      </w:r>
    </w:p>
    <w:p w14:paraId="5A1B6D1A" w14:textId="22E3BE59" w:rsidR="000B2345" w:rsidRDefault="000B2345">
      <w:r>
        <w:t xml:space="preserve">Latin utilizes a set of verbs to initiative an </w:t>
      </w:r>
      <w:r w:rsidR="000E2475">
        <w:t>i</w:t>
      </w:r>
      <w:r>
        <w:t xml:space="preserve">ndirect </w:t>
      </w:r>
      <w:r w:rsidR="000E2475">
        <w:t>s</w:t>
      </w:r>
      <w:r>
        <w:t>tatement. They are called “</w:t>
      </w:r>
      <w:r w:rsidR="000E2475">
        <w:t>s</w:t>
      </w:r>
      <w:r>
        <w:t xml:space="preserve">ensory </w:t>
      </w:r>
      <w:r w:rsidR="000E2475">
        <w:t>v</w:t>
      </w:r>
      <w:r>
        <w:t>erbs” because they are verbs that a person can “sense” in their head. This means they are verbs that f</w:t>
      </w:r>
      <w:r w:rsidR="00F36CD6">
        <w:t xml:space="preserve">all into one of </w:t>
      </w:r>
      <w:r>
        <w:t xml:space="preserve"> the below categories. When you see one of these verbs in a sentence, check to see if it is an </w:t>
      </w:r>
      <w:r w:rsidR="000E2475">
        <w:t>i</w:t>
      </w:r>
      <w:r>
        <w:t xml:space="preserve">ndirect </w:t>
      </w:r>
      <w:r w:rsidR="000E2475">
        <w:t>s</w:t>
      </w:r>
      <w:r>
        <w:t>tatement!</w:t>
      </w:r>
    </w:p>
    <w:p w14:paraId="3529215B" w14:textId="05F16ED0" w:rsidR="000B2345" w:rsidRDefault="000B2345"/>
    <w:p w14:paraId="1A34D15F" w14:textId="05111448" w:rsidR="000B2345" w:rsidRPr="00AC6A37" w:rsidRDefault="00AC6A37">
      <w:pPr>
        <w:rPr>
          <w:u w:val="single"/>
        </w:rPr>
      </w:pPr>
      <w:r w:rsidRPr="00AC6A37">
        <w:rPr>
          <w:u w:val="single"/>
        </w:rPr>
        <w:t>Verbs of Saying, Speaking, Telling:</w:t>
      </w:r>
    </w:p>
    <w:p w14:paraId="7CF97CF2" w14:textId="318C1270" w:rsidR="000B2345" w:rsidRDefault="00B96D7E">
      <w:r>
        <w:t>dico, dicere, dixi, dictus,-a,-um = to say, tell</w:t>
      </w:r>
    </w:p>
    <w:p w14:paraId="3833E8F1" w14:textId="19F5A00D" w:rsidR="00B96D7E" w:rsidRDefault="00B96D7E">
      <w:r>
        <w:t>narro, narrare, narravi, narratus,-a,-um = to tell, report</w:t>
      </w:r>
    </w:p>
    <w:p w14:paraId="0E094E02" w14:textId="39918FD3" w:rsidR="00B96D7E" w:rsidRDefault="00B96D7E" w:rsidP="00B96D7E">
      <w:r>
        <w:t>nuntio, nuntiare, nuntiavi, nuntiatus,-a,-um = to tell</w:t>
      </w:r>
    </w:p>
    <w:p w14:paraId="123B3C0A" w14:textId="6BFCB496" w:rsidR="00B96D7E" w:rsidRDefault="00B96D7E">
      <w:r>
        <w:t>respondeo, respondere, respondi, responsus,-a,-um = to answer, reply</w:t>
      </w:r>
    </w:p>
    <w:p w14:paraId="3F8B4812" w14:textId="5DB40F9B" w:rsidR="00B96D7E" w:rsidRDefault="00B96D7E">
      <w:r>
        <w:t>trado, tradere, tradidi, traditus,-a,-um = to report</w:t>
      </w:r>
    </w:p>
    <w:p w14:paraId="2BF6A2E2" w14:textId="04E06B3F" w:rsidR="00B96D7E" w:rsidRDefault="00B96D7E" w:rsidP="00B96D7E">
      <w:r>
        <w:t>moneo, monere, monui, monitus,-a,-um = to warn</w:t>
      </w:r>
    </w:p>
    <w:p w14:paraId="2FD38D99" w14:textId="156E646A" w:rsidR="00B96D7E" w:rsidRDefault="00B96D7E" w:rsidP="00B96D7E">
      <w:r>
        <w:t>nego, negare, negavi, negates,-a,-um = to deny, say that…not</w:t>
      </w:r>
    </w:p>
    <w:p w14:paraId="65D58C99" w14:textId="4C7FABD0" w:rsidR="00B96D7E" w:rsidRDefault="00B96D7E"/>
    <w:p w14:paraId="58EF296C" w14:textId="270C70B5" w:rsidR="00B96D7E" w:rsidRPr="00AC6A37" w:rsidRDefault="00AC6A37">
      <w:pPr>
        <w:rPr>
          <w:u w:val="single"/>
        </w:rPr>
      </w:pPr>
      <w:r w:rsidRPr="00AC6A37">
        <w:rPr>
          <w:u w:val="single"/>
        </w:rPr>
        <w:t>Verbs of Thinking:</w:t>
      </w:r>
    </w:p>
    <w:p w14:paraId="20FDB32C" w14:textId="1BEFBC4F" w:rsidR="00B96D7E" w:rsidRDefault="00B96D7E" w:rsidP="00B96D7E">
      <w:r>
        <w:t>spero, spe</w:t>
      </w:r>
      <w:r w:rsidR="00AC6A37">
        <w:t>ra</w:t>
      </w:r>
      <w:r>
        <w:t>re, speravi, speratus,-a,-um = to hope</w:t>
      </w:r>
    </w:p>
    <w:p w14:paraId="36BE6124" w14:textId="242483D9" w:rsidR="00B96D7E" w:rsidRDefault="00B96D7E">
      <w:r>
        <w:t>cogito, cogitare, cogitavi, cogitatus,-a,-um = to think</w:t>
      </w:r>
    </w:p>
    <w:p w14:paraId="3B9645AC" w14:textId="458AE09A" w:rsidR="00B96D7E" w:rsidRDefault="00B96D7E">
      <w:r>
        <w:t>iudico, iudicare, iudicavi, iudicatus,-a,-um = to judge, decide</w:t>
      </w:r>
    </w:p>
    <w:p w14:paraId="4973BED2" w14:textId="0C62DA1F" w:rsidR="00B96D7E" w:rsidRDefault="00B96D7E">
      <w:r>
        <w:t>puto, putare, putavi, putatus,-a,-um = to think, consider</w:t>
      </w:r>
    </w:p>
    <w:p w14:paraId="293B66D7" w14:textId="66E507AA" w:rsidR="00B96D7E" w:rsidRDefault="00B96D7E"/>
    <w:p w14:paraId="7B64027C" w14:textId="6E7F994B" w:rsidR="00B96D7E" w:rsidRPr="00AC6A37" w:rsidRDefault="00AC6A37">
      <w:pPr>
        <w:rPr>
          <w:u w:val="single"/>
        </w:rPr>
      </w:pPr>
      <w:r w:rsidRPr="00AC6A37">
        <w:rPr>
          <w:u w:val="single"/>
        </w:rPr>
        <w:t xml:space="preserve">Verbs </w:t>
      </w:r>
      <w:r>
        <w:rPr>
          <w:u w:val="single"/>
        </w:rPr>
        <w:t>o</w:t>
      </w:r>
      <w:r w:rsidRPr="00AC6A37">
        <w:rPr>
          <w:u w:val="single"/>
        </w:rPr>
        <w:t>f Knowing, Believing</w:t>
      </w:r>
    </w:p>
    <w:p w14:paraId="35FF13A3" w14:textId="293521A9" w:rsidR="00B96D7E" w:rsidRDefault="00F36CD6">
      <w:r>
        <w:t>c</w:t>
      </w:r>
      <w:r w:rsidR="00B96D7E">
        <w:t>ognosco, cognoscere, cognovi, cognitus,-a,-um = to know, recognize, understand</w:t>
      </w:r>
    </w:p>
    <w:p w14:paraId="3A71C872" w14:textId="7F099851" w:rsidR="00B96D7E" w:rsidRDefault="00F36CD6">
      <w:r>
        <w:t>n</w:t>
      </w:r>
      <w:r w:rsidR="00B96D7E">
        <w:t>escio, nescire, nescivi, nescitus,-a,-um = not to know</w:t>
      </w:r>
    </w:p>
    <w:p w14:paraId="24395FB2" w14:textId="19632AA9" w:rsidR="00B96D7E" w:rsidRDefault="00F36CD6">
      <w:r>
        <w:t>s</w:t>
      </w:r>
      <w:r w:rsidR="00B96D7E">
        <w:t>cio, scire, scivi, scitus,-a,-um = to know</w:t>
      </w:r>
    </w:p>
    <w:p w14:paraId="1ABA226A" w14:textId="77777777" w:rsidR="00F36CD6" w:rsidRDefault="00F36CD6" w:rsidP="00F36CD6">
      <w:r>
        <w:t>credo, credere, credidi, creditus,-a,-um = to believe, trust</w:t>
      </w:r>
    </w:p>
    <w:p w14:paraId="0C685CBB" w14:textId="71C703FD" w:rsidR="00F36CD6" w:rsidRDefault="00F36CD6"/>
    <w:p w14:paraId="7AF0E5AF" w14:textId="06A8769E" w:rsidR="00F36CD6" w:rsidRDefault="00F36CD6"/>
    <w:p w14:paraId="07DB519C" w14:textId="77777777" w:rsidR="00F36CD6" w:rsidRDefault="00F36CD6"/>
    <w:p w14:paraId="50A4BE90" w14:textId="5B2F6E3B" w:rsidR="00B96D7E" w:rsidRDefault="00B96D7E"/>
    <w:p w14:paraId="45A4B80E" w14:textId="52E32030" w:rsidR="00B96D7E" w:rsidRPr="00AC6A37" w:rsidRDefault="00AC6A37">
      <w:pPr>
        <w:rPr>
          <w:u w:val="single"/>
        </w:rPr>
      </w:pPr>
      <w:r w:rsidRPr="00AC6A37">
        <w:rPr>
          <w:u w:val="single"/>
        </w:rPr>
        <w:lastRenderedPageBreak/>
        <w:t>Verbs of Perceiving:</w:t>
      </w:r>
    </w:p>
    <w:p w14:paraId="34C60F3D" w14:textId="73DC5F29" w:rsidR="00B96D7E" w:rsidRDefault="00F36CD6">
      <w:r>
        <w:t>a</w:t>
      </w:r>
      <w:r w:rsidR="00B96D7E">
        <w:t>udio, audire, audivi, auditus,-a,-um = to hear</w:t>
      </w:r>
    </w:p>
    <w:p w14:paraId="513CD4F7" w14:textId="77777777" w:rsidR="00F36CD6" w:rsidRDefault="00F36CD6" w:rsidP="00F36CD6">
      <w:r>
        <w:t>video, videre, vidi, visus,-a,-um = to see</w:t>
      </w:r>
    </w:p>
    <w:p w14:paraId="2D64D3DD" w14:textId="33149A9A" w:rsidR="00B96D7E" w:rsidRDefault="00F36CD6">
      <w:r>
        <w:t>i</w:t>
      </w:r>
      <w:r w:rsidR="00B96D7E">
        <w:t xml:space="preserve">ntellego, intellegere, intellexi, intellectus,-a,-um = to understand, perceive, </w:t>
      </w:r>
      <w:r>
        <w:t>realize</w:t>
      </w:r>
    </w:p>
    <w:p w14:paraId="6FB12B55" w14:textId="4422E3DF" w:rsidR="00B96D7E" w:rsidRDefault="00F36CD6">
      <w:r>
        <w:t>s</w:t>
      </w:r>
      <w:r w:rsidR="00B96D7E">
        <w:t>entio, sentire, sensi, sensus,-a,-um = to feel, perceive</w:t>
      </w:r>
    </w:p>
    <w:p w14:paraId="7499E830" w14:textId="77777777" w:rsidR="00F36CD6" w:rsidRDefault="00F36CD6" w:rsidP="00F36CD6">
      <w:r>
        <w:t>cerno, cernere, crevi, cretus,-a,-um = to see, discern, perceive, decide</w:t>
      </w:r>
    </w:p>
    <w:p w14:paraId="098CAB72" w14:textId="77777777" w:rsidR="00F36CD6" w:rsidRDefault="00F36CD6"/>
    <w:p w14:paraId="68C5ACB7" w14:textId="0F2926A1" w:rsidR="00B96D7E" w:rsidRPr="00AC6A37" w:rsidRDefault="00AC6A37">
      <w:pPr>
        <w:rPr>
          <w:u w:val="single"/>
        </w:rPr>
      </w:pPr>
      <w:r w:rsidRPr="00AC6A37">
        <w:rPr>
          <w:u w:val="single"/>
        </w:rPr>
        <w:t>Others:</w:t>
      </w:r>
    </w:p>
    <w:p w14:paraId="2BCDE18E" w14:textId="03D78D1A" w:rsidR="00B96D7E" w:rsidRDefault="00F36CD6">
      <w:r>
        <w:t>g</w:t>
      </w:r>
      <w:r w:rsidR="00B96D7E">
        <w:t>audeo, gaudere, gavisus,=-a,-um sum = to rejoice, be glad</w:t>
      </w:r>
    </w:p>
    <w:p w14:paraId="412C3C63" w14:textId="3E4C9CDE" w:rsidR="00B96D7E" w:rsidRDefault="00F36CD6">
      <w:r>
        <w:t>o</w:t>
      </w:r>
      <w:r w:rsidR="00B96D7E">
        <w:t>stendo, ostendere, onstendi, ostentus/ostensus,-a,-um = to show, reveal</w:t>
      </w:r>
    </w:p>
    <w:p w14:paraId="79E258B8" w14:textId="3061F230" w:rsidR="00B96D7E" w:rsidRDefault="00F36CD6">
      <w:r>
        <w:t>p</w:t>
      </w:r>
      <w:r w:rsidR="00B96D7E">
        <w:t>eto, petere, petivi, petitus,-a,-um = to seek, ask, attack</w:t>
      </w:r>
    </w:p>
    <w:p w14:paraId="05FCE267" w14:textId="720CF0F8" w:rsidR="00B96D7E" w:rsidRDefault="00F36CD6">
      <w:r>
        <w:t>s</w:t>
      </w:r>
      <w:r w:rsidR="00B96D7E">
        <w:t>crib</w:t>
      </w:r>
      <w:r>
        <w:t>o</w:t>
      </w:r>
      <w:r w:rsidR="00B96D7E">
        <w:t>, scribere, scripsi, scriptus,-a,-um = to write</w:t>
      </w:r>
    </w:p>
    <w:p w14:paraId="35114775" w14:textId="77777777" w:rsidR="00B96D7E" w:rsidRDefault="00B96D7E"/>
    <w:p w14:paraId="0614F3BE" w14:textId="77777777" w:rsidR="00B96D7E" w:rsidRPr="000B2345" w:rsidRDefault="00B96D7E"/>
    <w:sectPr w:rsidR="00B96D7E" w:rsidRPr="000B23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6AA9" w14:textId="77777777" w:rsidR="008561E5" w:rsidRDefault="008561E5" w:rsidP="00AC6A37">
      <w:pPr>
        <w:spacing w:after="0" w:line="240" w:lineRule="auto"/>
      </w:pPr>
      <w:r>
        <w:separator/>
      </w:r>
    </w:p>
  </w:endnote>
  <w:endnote w:type="continuationSeparator" w:id="0">
    <w:p w14:paraId="5644031D" w14:textId="77777777" w:rsidR="008561E5" w:rsidRDefault="008561E5" w:rsidP="00AC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4503" w14:textId="6EC47429" w:rsidR="00AC6A37" w:rsidRDefault="00AC6A37">
    <w:pPr>
      <w:pStyle w:val="Footer"/>
    </w:pPr>
    <w:r w:rsidRPr="00AC6A37">
      <w:t>© Florida Virtual School 2021</w:t>
    </w:r>
  </w:p>
  <w:p w14:paraId="4D8A5F83" w14:textId="77777777" w:rsidR="00AC6A37" w:rsidRDefault="00AC6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5AA1" w14:textId="77777777" w:rsidR="008561E5" w:rsidRDefault="008561E5" w:rsidP="00AC6A37">
      <w:pPr>
        <w:spacing w:after="0" w:line="240" w:lineRule="auto"/>
      </w:pPr>
      <w:r>
        <w:separator/>
      </w:r>
    </w:p>
  </w:footnote>
  <w:footnote w:type="continuationSeparator" w:id="0">
    <w:p w14:paraId="1E1B0349" w14:textId="77777777" w:rsidR="008561E5" w:rsidRDefault="008561E5" w:rsidP="00AC6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45"/>
    <w:rsid w:val="000B2345"/>
    <w:rsid w:val="000E2475"/>
    <w:rsid w:val="004D790C"/>
    <w:rsid w:val="008561E5"/>
    <w:rsid w:val="00AC6A37"/>
    <w:rsid w:val="00B96D7E"/>
    <w:rsid w:val="00EE45FB"/>
    <w:rsid w:val="00F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CEE"/>
  <w15:chartTrackingRefBased/>
  <w15:docId w15:val="{DC58EF99-251C-426E-A354-BA63D84B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37"/>
  </w:style>
  <w:style w:type="paragraph" w:styleId="Footer">
    <w:name w:val="footer"/>
    <w:basedOn w:val="Normal"/>
    <w:link w:val="FooterChar"/>
    <w:uiPriority w:val="99"/>
    <w:unhideWhenUsed/>
    <w:rsid w:val="00AC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3</cp:revision>
  <dcterms:created xsi:type="dcterms:W3CDTF">2021-06-20T17:15:00Z</dcterms:created>
  <dcterms:modified xsi:type="dcterms:W3CDTF">2021-07-20T12:38:00Z</dcterms:modified>
</cp:coreProperties>
</file>