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864" w:rsidRDefault="00A80864" w:rsidP="00A80864">
      <w:r>
        <w:t xml:space="preserve">Latin 2, 02.07 Note Guide </w:t>
      </w:r>
      <w:r>
        <w:rPr>
          <w:rFonts w:cstheme="minorHAnsi"/>
          <w:color w:val="333333"/>
        </w:rPr>
        <w:t>—</w:t>
      </w:r>
      <w:r>
        <w:t>Pyrrhic Victories</w:t>
      </w:r>
    </w:p>
    <w:p w:rsidR="00A80864" w:rsidRDefault="00A80864" w:rsidP="00A80864"/>
    <w:p w:rsidR="00A80864" w:rsidRPr="00FD7170" w:rsidRDefault="00A80864" w:rsidP="00A80864">
      <w:pPr>
        <w:rPr>
          <w:b/>
          <w:bCs/>
        </w:rPr>
      </w:pPr>
      <w:r>
        <w:rPr>
          <w:b/>
          <w:bCs/>
        </w:rPr>
        <w:t>Culture: The Pyrrhic Wars</w:t>
      </w:r>
    </w:p>
    <w:p w:rsidR="00A80864" w:rsidRDefault="00A80864" w:rsidP="00A80864">
      <w:r>
        <w:t xml:space="preserve">What did you learn? </w:t>
      </w:r>
    </w:p>
    <w:p w:rsidR="00A80864" w:rsidRDefault="00A80864" w:rsidP="00A80864">
      <w:pPr>
        <w:pStyle w:val="ListParagraph"/>
        <w:numPr>
          <w:ilvl w:val="0"/>
          <w:numId w:val="1"/>
        </w:numPr>
      </w:pPr>
      <w:r>
        <w:t xml:space="preserve">Who was Pyrrhus? </w:t>
      </w:r>
    </w:p>
    <w:p w:rsidR="00A80864" w:rsidRDefault="00A80864" w:rsidP="00A80864"/>
    <w:p w:rsidR="00A80864" w:rsidRDefault="00A80864" w:rsidP="00A80864">
      <w:pPr>
        <w:pStyle w:val="ListParagraph"/>
        <w:numPr>
          <w:ilvl w:val="0"/>
          <w:numId w:val="1"/>
        </w:numPr>
      </w:pPr>
      <w:r>
        <w:t xml:space="preserve">Why did Pyrrhus agree to help the city of Tarentum fight against Rome? </w:t>
      </w:r>
    </w:p>
    <w:p w:rsidR="00A80864" w:rsidRDefault="00A80864" w:rsidP="00A80864"/>
    <w:p w:rsidR="00A80864" w:rsidRDefault="00A80864" w:rsidP="00A80864">
      <w:pPr>
        <w:pStyle w:val="ListParagraph"/>
        <w:numPr>
          <w:ilvl w:val="0"/>
          <w:numId w:val="1"/>
        </w:numPr>
      </w:pPr>
      <w:r>
        <w:t>How many of the following did Pyrrhus bring to the fight?</w:t>
      </w:r>
    </w:p>
    <w:p w:rsidR="00A80864" w:rsidRDefault="00A80864" w:rsidP="00A80864">
      <w:pPr>
        <w:pStyle w:val="ListParagraph"/>
        <w:numPr>
          <w:ilvl w:val="0"/>
          <w:numId w:val="3"/>
        </w:numPr>
      </w:pPr>
      <w:r>
        <w:t>Infantry:</w:t>
      </w:r>
    </w:p>
    <w:p w:rsidR="00A80864" w:rsidRDefault="00A80864" w:rsidP="00A80864">
      <w:pPr>
        <w:pStyle w:val="ListParagraph"/>
        <w:numPr>
          <w:ilvl w:val="0"/>
          <w:numId w:val="3"/>
        </w:numPr>
      </w:pPr>
      <w:r>
        <w:t>Archers:</w:t>
      </w:r>
    </w:p>
    <w:p w:rsidR="00A80864" w:rsidRDefault="00A80864" w:rsidP="00A80864">
      <w:pPr>
        <w:pStyle w:val="ListParagraph"/>
        <w:numPr>
          <w:ilvl w:val="0"/>
          <w:numId w:val="3"/>
        </w:numPr>
      </w:pPr>
      <w:r>
        <w:t>Slingers:</w:t>
      </w:r>
    </w:p>
    <w:p w:rsidR="00A80864" w:rsidRDefault="00A80864" w:rsidP="00A80864">
      <w:pPr>
        <w:pStyle w:val="ListParagraph"/>
        <w:numPr>
          <w:ilvl w:val="0"/>
          <w:numId w:val="3"/>
        </w:numPr>
      </w:pPr>
      <w:r>
        <w:t>Calvary:</w:t>
      </w:r>
    </w:p>
    <w:p w:rsidR="00A80864" w:rsidRDefault="00A80864" w:rsidP="00A80864">
      <w:pPr>
        <w:pStyle w:val="ListParagraph"/>
        <w:numPr>
          <w:ilvl w:val="0"/>
          <w:numId w:val="3"/>
        </w:numPr>
      </w:pPr>
      <w:r>
        <w:t>Indian elephants</w:t>
      </w:r>
    </w:p>
    <w:p w:rsidR="00A80864" w:rsidRDefault="00A80864" w:rsidP="00A80864">
      <w:pPr>
        <w:pStyle w:val="ListParagraph"/>
      </w:pPr>
    </w:p>
    <w:p w:rsidR="00A80864" w:rsidRDefault="00A80864" w:rsidP="00A80864"/>
    <w:p w:rsidR="00A80864" w:rsidRPr="00C3238F" w:rsidRDefault="00A80864" w:rsidP="00A80864">
      <w:pPr>
        <w:rPr>
          <w:b/>
          <w:bCs/>
          <w:i/>
          <w:iCs/>
        </w:rPr>
      </w:pPr>
      <w:r w:rsidRPr="00C3238F">
        <w:rPr>
          <w:b/>
          <w:bCs/>
          <w:i/>
          <w:iCs/>
        </w:rPr>
        <w:t>Audi et Dic: Vocabula</w:t>
      </w:r>
    </w:p>
    <w:p w:rsidR="00A80864" w:rsidRPr="000E5746" w:rsidRDefault="00A80864" w:rsidP="00A80864">
      <w:r w:rsidRPr="000E5746">
        <w:t>Fill in the chart</w:t>
      </w:r>
      <w:r>
        <w:t xml:space="preserve"> below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A80864" w:rsidTr="006B2BC7">
        <w:tc>
          <w:tcPr>
            <w:tcW w:w="2337" w:type="dxa"/>
          </w:tcPr>
          <w:p w:rsidR="00A80864" w:rsidRDefault="00A80864" w:rsidP="006B2BC7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:rsidR="00A80864" w:rsidRDefault="00A80864" w:rsidP="006B2BC7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:rsidR="00A80864" w:rsidRDefault="00A80864" w:rsidP="006B2BC7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:rsidR="00A80864" w:rsidRDefault="00A80864" w:rsidP="006B2BC7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A80864" w:rsidTr="006B2BC7">
        <w:tc>
          <w:tcPr>
            <w:tcW w:w="2337" w:type="dxa"/>
          </w:tcPr>
          <w:p w:rsidR="00A80864" w:rsidRDefault="00A80864" w:rsidP="006B2BC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:rsidR="00A80864" w:rsidRPr="00F80836" w:rsidRDefault="00A80864" w:rsidP="006B2BC7">
            <w:pPr>
              <w:spacing w:line="480" w:lineRule="auto"/>
            </w:pPr>
            <w:r w:rsidRPr="32DCF911">
              <w:rPr>
                <w:rFonts w:ascii="Calibri" w:eastAsia="Calibri" w:hAnsi="Calibri" w:cs="Calibri"/>
                <w:color w:val="000000" w:themeColor="text1"/>
              </w:rPr>
              <w:t>to persuade, convince</w:t>
            </w:r>
          </w:p>
        </w:tc>
        <w:tc>
          <w:tcPr>
            <w:tcW w:w="2338" w:type="dxa"/>
          </w:tcPr>
          <w:p w:rsidR="00A80864" w:rsidRDefault="00A80864" w:rsidP="006B2BC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:rsidR="00A80864" w:rsidRDefault="00A80864" w:rsidP="006B2BC7">
            <w:pPr>
              <w:spacing w:line="480" w:lineRule="auto"/>
              <w:rPr>
                <w:b/>
                <w:bCs/>
              </w:rPr>
            </w:pPr>
          </w:p>
        </w:tc>
      </w:tr>
      <w:tr w:rsidR="00A80864" w:rsidTr="006B2BC7">
        <w:tc>
          <w:tcPr>
            <w:tcW w:w="2337" w:type="dxa"/>
          </w:tcPr>
          <w:p w:rsidR="00A80864" w:rsidRDefault="00A80864" w:rsidP="006B2BC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:rsidR="00A80864" w:rsidRPr="00F80836" w:rsidRDefault="00A80864" w:rsidP="006B2BC7">
            <w:pPr>
              <w:spacing w:line="480" w:lineRule="auto"/>
            </w:pPr>
            <w:r w:rsidRPr="32DCF911">
              <w:rPr>
                <w:rFonts w:ascii="Calibri" w:eastAsia="Calibri" w:hAnsi="Calibri" w:cs="Calibri"/>
                <w:color w:val="000000" w:themeColor="text1"/>
              </w:rPr>
              <w:t>to see</w:t>
            </w:r>
          </w:p>
        </w:tc>
        <w:tc>
          <w:tcPr>
            <w:tcW w:w="2338" w:type="dxa"/>
          </w:tcPr>
          <w:p w:rsidR="00A80864" w:rsidRDefault="00A80864" w:rsidP="006B2BC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:rsidR="00A80864" w:rsidRDefault="00A80864" w:rsidP="006B2BC7">
            <w:pPr>
              <w:spacing w:line="480" w:lineRule="auto"/>
              <w:rPr>
                <w:b/>
                <w:bCs/>
              </w:rPr>
            </w:pPr>
          </w:p>
        </w:tc>
      </w:tr>
      <w:tr w:rsidR="00A80864" w:rsidTr="006B2BC7">
        <w:tc>
          <w:tcPr>
            <w:tcW w:w="2337" w:type="dxa"/>
          </w:tcPr>
          <w:p w:rsidR="00A80864" w:rsidRDefault="00A80864" w:rsidP="006B2BC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:rsidR="00A80864" w:rsidRPr="00F80836" w:rsidRDefault="00A80864" w:rsidP="006B2BC7">
            <w:pPr>
              <w:spacing w:line="480" w:lineRule="auto"/>
            </w:pPr>
            <w:r w:rsidRPr="32DCF911">
              <w:rPr>
                <w:rFonts w:ascii="Calibri" w:eastAsia="Calibri" w:hAnsi="Calibri" w:cs="Calibri"/>
                <w:color w:val="000000" w:themeColor="text1"/>
              </w:rPr>
              <w:t>to sing</w:t>
            </w:r>
          </w:p>
        </w:tc>
        <w:tc>
          <w:tcPr>
            <w:tcW w:w="2338" w:type="dxa"/>
          </w:tcPr>
          <w:p w:rsidR="00A80864" w:rsidRDefault="00A80864" w:rsidP="006B2BC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:rsidR="00A80864" w:rsidRDefault="00A80864" w:rsidP="006B2BC7">
            <w:pPr>
              <w:spacing w:line="480" w:lineRule="auto"/>
              <w:rPr>
                <w:b/>
                <w:bCs/>
              </w:rPr>
            </w:pPr>
          </w:p>
        </w:tc>
      </w:tr>
      <w:tr w:rsidR="00A80864" w:rsidTr="006B2BC7">
        <w:tc>
          <w:tcPr>
            <w:tcW w:w="2337" w:type="dxa"/>
          </w:tcPr>
          <w:p w:rsidR="00A80864" w:rsidRDefault="00A80864" w:rsidP="006B2BC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:rsidR="00A80864" w:rsidRPr="00F80836" w:rsidRDefault="00A80864" w:rsidP="006B2BC7">
            <w:pPr>
              <w:spacing w:line="480" w:lineRule="auto"/>
            </w:pPr>
            <w:r w:rsidRPr="32DCF911">
              <w:rPr>
                <w:rFonts w:ascii="Calibri" w:eastAsia="Calibri" w:hAnsi="Calibri" w:cs="Calibri"/>
                <w:color w:val="000000" w:themeColor="text1"/>
              </w:rPr>
              <w:t>to close</w:t>
            </w:r>
          </w:p>
        </w:tc>
        <w:tc>
          <w:tcPr>
            <w:tcW w:w="2338" w:type="dxa"/>
          </w:tcPr>
          <w:p w:rsidR="00A80864" w:rsidRDefault="00A80864" w:rsidP="006B2BC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:rsidR="00A80864" w:rsidRDefault="00A80864" w:rsidP="006B2BC7">
            <w:pPr>
              <w:spacing w:line="480" w:lineRule="auto"/>
              <w:rPr>
                <w:b/>
                <w:bCs/>
              </w:rPr>
            </w:pPr>
          </w:p>
        </w:tc>
      </w:tr>
      <w:tr w:rsidR="00A80864" w:rsidTr="006B2BC7">
        <w:tc>
          <w:tcPr>
            <w:tcW w:w="2337" w:type="dxa"/>
          </w:tcPr>
          <w:p w:rsidR="00A80864" w:rsidRDefault="00A80864" w:rsidP="006B2BC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:rsidR="00A80864" w:rsidRPr="00F80836" w:rsidRDefault="00A80864" w:rsidP="006B2BC7">
            <w:pPr>
              <w:spacing w:line="480" w:lineRule="auto"/>
            </w:pPr>
            <w:r w:rsidRPr="32DCF911">
              <w:rPr>
                <w:rFonts w:ascii="Calibri" w:eastAsia="Calibri" w:hAnsi="Calibri" w:cs="Calibri"/>
                <w:color w:val="000000" w:themeColor="text1"/>
              </w:rPr>
              <w:t>to break, shatter</w:t>
            </w:r>
          </w:p>
        </w:tc>
        <w:tc>
          <w:tcPr>
            <w:tcW w:w="2338" w:type="dxa"/>
          </w:tcPr>
          <w:p w:rsidR="00A80864" w:rsidRDefault="00A80864" w:rsidP="006B2BC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:rsidR="00A80864" w:rsidRDefault="00A80864" w:rsidP="006B2BC7">
            <w:pPr>
              <w:spacing w:line="480" w:lineRule="auto"/>
              <w:rPr>
                <w:b/>
                <w:bCs/>
              </w:rPr>
            </w:pPr>
          </w:p>
        </w:tc>
      </w:tr>
      <w:tr w:rsidR="00A80864" w:rsidTr="006B2BC7">
        <w:tc>
          <w:tcPr>
            <w:tcW w:w="2337" w:type="dxa"/>
          </w:tcPr>
          <w:p w:rsidR="00A80864" w:rsidRDefault="00A80864" w:rsidP="006B2BC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:rsidR="00A80864" w:rsidRPr="00F80836" w:rsidRDefault="00A80864" w:rsidP="006B2BC7">
            <w:pPr>
              <w:spacing w:line="480" w:lineRule="auto"/>
            </w:pPr>
            <w:r w:rsidRPr="32DCF911">
              <w:rPr>
                <w:rFonts w:ascii="Calibri" w:eastAsia="Calibri" w:hAnsi="Calibri" w:cs="Calibri"/>
                <w:color w:val="000000" w:themeColor="text1"/>
              </w:rPr>
              <w:t>to throw, case, fling away</w:t>
            </w:r>
          </w:p>
        </w:tc>
        <w:tc>
          <w:tcPr>
            <w:tcW w:w="2338" w:type="dxa"/>
          </w:tcPr>
          <w:p w:rsidR="00A80864" w:rsidRDefault="00A80864" w:rsidP="006B2BC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:rsidR="00A80864" w:rsidRDefault="00A80864" w:rsidP="006B2BC7">
            <w:pPr>
              <w:spacing w:line="480" w:lineRule="auto"/>
              <w:rPr>
                <w:b/>
                <w:bCs/>
              </w:rPr>
            </w:pPr>
          </w:p>
        </w:tc>
      </w:tr>
      <w:tr w:rsidR="00A80864" w:rsidTr="006B2BC7">
        <w:tc>
          <w:tcPr>
            <w:tcW w:w="2337" w:type="dxa"/>
          </w:tcPr>
          <w:p w:rsidR="00A80864" w:rsidRDefault="00A80864" w:rsidP="006B2BC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:rsidR="00A80864" w:rsidRPr="00F80836" w:rsidRDefault="00A80864" w:rsidP="006B2BC7">
            <w:pPr>
              <w:spacing w:line="480" w:lineRule="auto"/>
            </w:pPr>
            <w:r w:rsidRPr="32DCF911">
              <w:rPr>
                <w:rFonts w:ascii="Calibri" w:eastAsia="Calibri" w:hAnsi="Calibri" w:cs="Calibri"/>
                <w:color w:val="000000" w:themeColor="text1"/>
              </w:rPr>
              <w:t>to wash, bathe</w:t>
            </w:r>
          </w:p>
        </w:tc>
        <w:tc>
          <w:tcPr>
            <w:tcW w:w="2338" w:type="dxa"/>
          </w:tcPr>
          <w:p w:rsidR="00A80864" w:rsidRDefault="00A80864" w:rsidP="006B2BC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:rsidR="00A80864" w:rsidRDefault="00A80864" w:rsidP="006B2BC7">
            <w:pPr>
              <w:spacing w:line="480" w:lineRule="auto"/>
              <w:rPr>
                <w:b/>
                <w:bCs/>
              </w:rPr>
            </w:pPr>
          </w:p>
        </w:tc>
      </w:tr>
      <w:tr w:rsidR="00A80864" w:rsidTr="006B2BC7">
        <w:tc>
          <w:tcPr>
            <w:tcW w:w="2337" w:type="dxa"/>
          </w:tcPr>
          <w:p w:rsidR="00A80864" w:rsidRDefault="00A80864" w:rsidP="006B2BC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:rsidR="00A80864" w:rsidRPr="00F80836" w:rsidRDefault="00A80864" w:rsidP="006B2BC7">
            <w:pPr>
              <w:spacing w:line="480" w:lineRule="auto"/>
            </w:pPr>
            <w:r w:rsidRPr="32DCF911">
              <w:rPr>
                <w:rFonts w:ascii="Calibri" w:eastAsia="Calibri" w:hAnsi="Calibri" w:cs="Calibri"/>
                <w:color w:val="000000" w:themeColor="text1"/>
              </w:rPr>
              <w:t>to change</w:t>
            </w:r>
          </w:p>
        </w:tc>
        <w:tc>
          <w:tcPr>
            <w:tcW w:w="2338" w:type="dxa"/>
          </w:tcPr>
          <w:p w:rsidR="00A80864" w:rsidRDefault="00A80864" w:rsidP="006B2BC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:rsidR="00A80864" w:rsidRDefault="00A80864" w:rsidP="006B2BC7">
            <w:pPr>
              <w:spacing w:line="480" w:lineRule="auto"/>
              <w:rPr>
                <w:b/>
                <w:bCs/>
              </w:rPr>
            </w:pPr>
          </w:p>
        </w:tc>
      </w:tr>
    </w:tbl>
    <w:p w:rsidR="00A80864" w:rsidRDefault="00A80864" w:rsidP="00A80864">
      <w:pPr>
        <w:rPr>
          <w:b/>
          <w:bCs/>
        </w:rPr>
      </w:pPr>
    </w:p>
    <w:p w:rsidR="00A80864" w:rsidRDefault="00A80864" w:rsidP="00A80864">
      <w:pPr>
        <w:rPr>
          <w:b/>
          <w:bCs/>
        </w:rPr>
      </w:pPr>
    </w:p>
    <w:p w:rsidR="00A80864" w:rsidRDefault="00A80864" w:rsidP="00A80864">
      <w:pPr>
        <w:rPr>
          <w:b/>
          <w:bCs/>
        </w:rPr>
      </w:pPr>
      <w:r>
        <w:rPr>
          <w:b/>
          <w:bCs/>
        </w:rPr>
        <w:t>Grammar: Reflexive Pronouns</w:t>
      </w:r>
    </w:p>
    <w:p w:rsidR="00A80864" w:rsidRDefault="00A80864" w:rsidP="00A80864">
      <w:pPr>
        <w:pStyle w:val="ListParagraph"/>
        <w:numPr>
          <w:ilvl w:val="0"/>
          <w:numId w:val="4"/>
        </w:numPr>
      </w:pPr>
      <w:r>
        <w:t xml:space="preserve">What is a reflexive pronoun? </w:t>
      </w:r>
    </w:p>
    <w:p w:rsidR="00A80864" w:rsidRPr="003B3E05" w:rsidRDefault="00A80864" w:rsidP="00A80864">
      <w:pPr>
        <w:pStyle w:val="ListParagraph"/>
        <w:numPr>
          <w:ilvl w:val="0"/>
          <w:numId w:val="4"/>
        </w:numPr>
      </w:pPr>
      <w:r>
        <w:t>What case will the reflexive pronoun NEVER be in?</w:t>
      </w:r>
    </w:p>
    <w:p w:rsidR="00A80864" w:rsidRDefault="00A80864" w:rsidP="00A80864"/>
    <w:p w:rsidR="00A80864" w:rsidRDefault="00A80864" w:rsidP="00A80864">
      <w:r>
        <w:t xml:space="preserve">Decline the </w:t>
      </w:r>
      <w:r w:rsidRPr="00B14F4A">
        <w:rPr>
          <w:b/>
          <w:bCs/>
        </w:rPr>
        <w:t>1</w:t>
      </w:r>
      <w:r w:rsidRPr="00B14F4A">
        <w:rPr>
          <w:b/>
          <w:bCs/>
          <w:vertAlign w:val="superscript"/>
        </w:rPr>
        <w:t>st</w:t>
      </w:r>
      <w:r>
        <w:rPr>
          <w:b/>
          <w:bCs/>
        </w:rPr>
        <w:t>p</w:t>
      </w:r>
      <w:r w:rsidRPr="00B14F4A">
        <w:rPr>
          <w:b/>
          <w:bCs/>
        </w:rPr>
        <w:t xml:space="preserve">erson </w:t>
      </w:r>
      <w:r>
        <w:rPr>
          <w:b/>
          <w:bCs/>
        </w:rPr>
        <w:t>r</w:t>
      </w:r>
      <w:r w:rsidRPr="00B14F4A">
        <w:rPr>
          <w:b/>
          <w:bCs/>
        </w:rPr>
        <w:t xml:space="preserve">eflexive </w:t>
      </w:r>
      <w:r>
        <w:rPr>
          <w:b/>
          <w:bCs/>
        </w:rPr>
        <w:t>p</w:t>
      </w:r>
      <w:r w:rsidRPr="00B14F4A">
        <w:rPr>
          <w:b/>
          <w:bCs/>
        </w:rPr>
        <w:t>ronouns</w:t>
      </w:r>
      <w:r>
        <w:t xml:space="preserve"> in Latin and English in the chart below. Repeat this daily until you have memorized the chart. Utilize the chart in your lesson to guide you.</w:t>
      </w:r>
    </w:p>
    <w:tbl>
      <w:tblPr>
        <w:tblStyle w:val="TableGrid"/>
        <w:tblW w:w="0" w:type="auto"/>
        <w:tblLook w:val="04A0"/>
      </w:tblPr>
      <w:tblGrid>
        <w:gridCol w:w="1934"/>
        <w:gridCol w:w="1805"/>
        <w:gridCol w:w="1841"/>
        <w:gridCol w:w="1892"/>
        <w:gridCol w:w="1878"/>
      </w:tblGrid>
      <w:tr w:rsidR="00A80864" w:rsidRPr="006021ED" w:rsidTr="006B2BC7">
        <w:tc>
          <w:tcPr>
            <w:tcW w:w="1934" w:type="dxa"/>
          </w:tcPr>
          <w:p w:rsidR="00A80864" w:rsidRPr="006021ED" w:rsidRDefault="00A80864" w:rsidP="006B2BC7">
            <w:pPr>
              <w:rPr>
                <w:b/>
                <w:bCs/>
              </w:rPr>
            </w:pPr>
            <w:r w:rsidRPr="5F3A3987">
              <w:rPr>
                <w:b/>
                <w:bCs/>
              </w:rPr>
              <w:t>CASE</w:t>
            </w:r>
          </w:p>
        </w:tc>
        <w:tc>
          <w:tcPr>
            <w:tcW w:w="1805" w:type="dxa"/>
          </w:tcPr>
          <w:p w:rsidR="00A80864" w:rsidRPr="006021ED" w:rsidRDefault="00A80864" w:rsidP="006B2BC7">
            <w:pPr>
              <w:rPr>
                <w:rFonts w:cstheme="minorHAnsi"/>
                <w:b/>
                <w:bCs/>
              </w:rPr>
            </w:pPr>
            <w:r w:rsidRPr="006021ED">
              <w:rPr>
                <w:rFonts w:cstheme="minorHAnsi"/>
                <w:b/>
                <w:bCs/>
              </w:rPr>
              <w:t>S</w:t>
            </w:r>
            <w:r>
              <w:rPr>
                <w:rFonts w:cstheme="minorHAnsi"/>
                <w:b/>
                <w:bCs/>
              </w:rPr>
              <w:t>ingular</w:t>
            </w:r>
          </w:p>
        </w:tc>
        <w:tc>
          <w:tcPr>
            <w:tcW w:w="1841" w:type="dxa"/>
          </w:tcPr>
          <w:p w:rsidR="00A80864" w:rsidRPr="006021ED" w:rsidRDefault="00A80864" w:rsidP="006B2BC7">
            <w:pPr>
              <w:rPr>
                <w:rFonts w:cstheme="minorHAnsi"/>
                <w:b/>
                <w:bCs/>
              </w:rPr>
            </w:pPr>
            <w:r w:rsidRPr="006021ED">
              <w:rPr>
                <w:rFonts w:cstheme="minorHAnsi"/>
                <w:b/>
                <w:bCs/>
              </w:rPr>
              <w:t>Translation</w:t>
            </w:r>
          </w:p>
        </w:tc>
        <w:tc>
          <w:tcPr>
            <w:tcW w:w="1892" w:type="dxa"/>
          </w:tcPr>
          <w:p w:rsidR="00A80864" w:rsidRPr="006021ED" w:rsidRDefault="00A80864" w:rsidP="006B2BC7">
            <w:pPr>
              <w:rPr>
                <w:rFonts w:cstheme="minorHAnsi"/>
                <w:b/>
                <w:bCs/>
              </w:rPr>
            </w:pPr>
            <w:r w:rsidRPr="006021ED">
              <w:rPr>
                <w:rFonts w:cstheme="minorHAnsi"/>
                <w:b/>
                <w:bCs/>
              </w:rPr>
              <w:t>P</w:t>
            </w:r>
            <w:r>
              <w:rPr>
                <w:rFonts w:cstheme="minorHAnsi"/>
                <w:b/>
                <w:bCs/>
              </w:rPr>
              <w:t>lural</w:t>
            </w:r>
          </w:p>
        </w:tc>
        <w:tc>
          <w:tcPr>
            <w:tcW w:w="1878" w:type="dxa"/>
          </w:tcPr>
          <w:p w:rsidR="00A80864" w:rsidRPr="006021ED" w:rsidRDefault="00A80864" w:rsidP="006B2BC7">
            <w:pPr>
              <w:rPr>
                <w:rFonts w:cstheme="minorHAnsi"/>
                <w:b/>
                <w:bCs/>
              </w:rPr>
            </w:pPr>
            <w:r w:rsidRPr="006021ED">
              <w:rPr>
                <w:rFonts w:cstheme="minorHAnsi"/>
                <w:b/>
                <w:bCs/>
              </w:rPr>
              <w:t>Translation</w:t>
            </w:r>
          </w:p>
        </w:tc>
      </w:tr>
      <w:tr w:rsidR="00A80864" w:rsidRPr="006021ED" w:rsidTr="006B2BC7">
        <w:tc>
          <w:tcPr>
            <w:tcW w:w="1934" w:type="dxa"/>
          </w:tcPr>
          <w:p w:rsidR="00A80864" w:rsidRPr="006021ED" w:rsidRDefault="00A80864" w:rsidP="006B2BC7">
            <w:pPr>
              <w:rPr>
                <w:rFonts w:cstheme="minorHAnsi"/>
                <w:b/>
                <w:bCs/>
              </w:rPr>
            </w:pPr>
            <w:r w:rsidRPr="006021ED">
              <w:rPr>
                <w:rFonts w:cstheme="minorHAnsi"/>
                <w:b/>
                <w:bCs/>
              </w:rPr>
              <w:t>Nominative</w:t>
            </w:r>
          </w:p>
        </w:tc>
        <w:tc>
          <w:tcPr>
            <w:tcW w:w="1805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1841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1892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1878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</w:tr>
      <w:tr w:rsidR="00A80864" w:rsidRPr="006021ED" w:rsidTr="006B2BC7">
        <w:tc>
          <w:tcPr>
            <w:tcW w:w="1934" w:type="dxa"/>
          </w:tcPr>
          <w:p w:rsidR="00A80864" w:rsidRPr="006021ED" w:rsidRDefault="00A80864" w:rsidP="006B2BC7">
            <w:pPr>
              <w:rPr>
                <w:rFonts w:cstheme="minorHAnsi"/>
                <w:b/>
                <w:bCs/>
              </w:rPr>
            </w:pPr>
            <w:r w:rsidRPr="006021ED">
              <w:rPr>
                <w:rFonts w:cstheme="minorHAnsi"/>
                <w:b/>
                <w:bCs/>
              </w:rPr>
              <w:t>Genitive</w:t>
            </w:r>
          </w:p>
        </w:tc>
        <w:tc>
          <w:tcPr>
            <w:tcW w:w="1805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1841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1892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1878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</w:tr>
      <w:tr w:rsidR="00A80864" w:rsidRPr="006021ED" w:rsidTr="006B2BC7">
        <w:tc>
          <w:tcPr>
            <w:tcW w:w="1934" w:type="dxa"/>
          </w:tcPr>
          <w:p w:rsidR="00A80864" w:rsidRPr="006021ED" w:rsidRDefault="00A80864" w:rsidP="006B2BC7">
            <w:pPr>
              <w:rPr>
                <w:rFonts w:cstheme="minorHAnsi"/>
                <w:b/>
                <w:bCs/>
              </w:rPr>
            </w:pPr>
            <w:r w:rsidRPr="006021ED">
              <w:rPr>
                <w:rFonts w:cstheme="minorHAnsi"/>
                <w:b/>
                <w:bCs/>
              </w:rPr>
              <w:t>Dative</w:t>
            </w:r>
          </w:p>
        </w:tc>
        <w:tc>
          <w:tcPr>
            <w:tcW w:w="1805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1841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1892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1878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</w:tr>
      <w:tr w:rsidR="00A80864" w:rsidRPr="006021ED" w:rsidTr="006B2BC7">
        <w:tc>
          <w:tcPr>
            <w:tcW w:w="1934" w:type="dxa"/>
          </w:tcPr>
          <w:p w:rsidR="00A80864" w:rsidRPr="006021ED" w:rsidRDefault="00A80864" w:rsidP="006B2BC7">
            <w:pPr>
              <w:rPr>
                <w:rFonts w:cstheme="minorHAnsi"/>
                <w:b/>
                <w:bCs/>
              </w:rPr>
            </w:pPr>
            <w:r w:rsidRPr="006021ED">
              <w:rPr>
                <w:rFonts w:cstheme="minorHAnsi"/>
                <w:b/>
                <w:bCs/>
              </w:rPr>
              <w:t>Accusative</w:t>
            </w:r>
          </w:p>
        </w:tc>
        <w:tc>
          <w:tcPr>
            <w:tcW w:w="1805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1841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1892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1878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</w:tr>
      <w:tr w:rsidR="00A80864" w:rsidRPr="006021ED" w:rsidTr="006B2BC7">
        <w:tc>
          <w:tcPr>
            <w:tcW w:w="1934" w:type="dxa"/>
          </w:tcPr>
          <w:p w:rsidR="00A80864" w:rsidRPr="006021ED" w:rsidRDefault="00A80864" w:rsidP="006B2BC7">
            <w:pPr>
              <w:rPr>
                <w:rFonts w:cstheme="minorHAnsi"/>
                <w:b/>
                <w:bCs/>
              </w:rPr>
            </w:pPr>
            <w:r w:rsidRPr="006021ED">
              <w:rPr>
                <w:rFonts w:cstheme="minorHAnsi"/>
                <w:b/>
                <w:bCs/>
              </w:rPr>
              <w:t>Ablative</w:t>
            </w:r>
          </w:p>
        </w:tc>
        <w:tc>
          <w:tcPr>
            <w:tcW w:w="1805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1841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1892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1878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</w:tr>
    </w:tbl>
    <w:p w:rsidR="00A80864" w:rsidRDefault="00A80864" w:rsidP="00A80864"/>
    <w:p w:rsidR="00A80864" w:rsidRDefault="00A80864" w:rsidP="00A80864"/>
    <w:p w:rsidR="00A80864" w:rsidRDefault="00A80864" w:rsidP="00A80864">
      <w:r>
        <w:t xml:space="preserve">Decline the </w:t>
      </w:r>
      <w:r w:rsidRPr="00B14F4A">
        <w:rPr>
          <w:b/>
          <w:bCs/>
        </w:rPr>
        <w:t>2</w:t>
      </w:r>
      <w:r w:rsidRPr="00B14F4A">
        <w:rPr>
          <w:b/>
          <w:bCs/>
          <w:vertAlign w:val="superscript"/>
        </w:rPr>
        <w:t>nd</w:t>
      </w:r>
      <w:r>
        <w:rPr>
          <w:b/>
          <w:bCs/>
        </w:rPr>
        <w:t>p</w:t>
      </w:r>
      <w:r w:rsidRPr="00B14F4A">
        <w:rPr>
          <w:b/>
          <w:bCs/>
        </w:rPr>
        <w:t xml:space="preserve">erson </w:t>
      </w:r>
      <w:r>
        <w:rPr>
          <w:b/>
          <w:bCs/>
        </w:rPr>
        <w:t>r</w:t>
      </w:r>
      <w:r w:rsidRPr="00B14F4A">
        <w:rPr>
          <w:b/>
          <w:bCs/>
        </w:rPr>
        <w:t xml:space="preserve">eflexive </w:t>
      </w:r>
      <w:r>
        <w:rPr>
          <w:b/>
          <w:bCs/>
        </w:rPr>
        <w:t>p</w:t>
      </w:r>
      <w:r w:rsidRPr="00B14F4A">
        <w:rPr>
          <w:b/>
          <w:bCs/>
        </w:rPr>
        <w:t>ronouns</w:t>
      </w:r>
      <w:r>
        <w:t xml:space="preserve"> in Latin and English in the chart below. Repeat this daily until you have memorized the chart. Utilize the chart in your lesson to guide you.</w:t>
      </w:r>
    </w:p>
    <w:tbl>
      <w:tblPr>
        <w:tblStyle w:val="TableGrid"/>
        <w:tblW w:w="0" w:type="auto"/>
        <w:tblLook w:val="04A0"/>
      </w:tblPr>
      <w:tblGrid>
        <w:gridCol w:w="1934"/>
        <w:gridCol w:w="1805"/>
        <w:gridCol w:w="1841"/>
        <w:gridCol w:w="1892"/>
        <w:gridCol w:w="1878"/>
      </w:tblGrid>
      <w:tr w:rsidR="00A80864" w:rsidRPr="006021ED" w:rsidTr="006B2BC7">
        <w:tc>
          <w:tcPr>
            <w:tcW w:w="1934" w:type="dxa"/>
          </w:tcPr>
          <w:p w:rsidR="00A80864" w:rsidRPr="006021ED" w:rsidRDefault="00A80864" w:rsidP="006B2BC7">
            <w:pPr>
              <w:rPr>
                <w:b/>
                <w:bCs/>
              </w:rPr>
            </w:pPr>
            <w:r w:rsidRPr="5F3A3987">
              <w:rPr>
                <w:b/>
                <w:bCs/>
              </w:rPr>
              <w:t>CASE</w:t>
            </w:r>
          </w:p>
        </w:tc>
        <w:tc>
          <w:tcPr>
            <w:tcW w:w="1805" w:type="dxa"/>
          </w:tcPr>
          <w:p w:rsidR="00A80864" w:rsidRPr="006021ED" w:rsidRDefault="00A80864" w:rsidP="006B2BC7">
            <w:pPr>
              <w:rPr>
                <w:rFonts w:cstheme="minorHAnsi"/>
                <w:b/>
                <w:bCs/>
              </w:rPr>
            </w:pPr>
            <w:r w:rsidRPr="006021ED">
              <w:rPr>
                <w:rFonts w:cstheme="minorHAnsi"/>
                <w:b/>
                <w:bCs/>
              </w:rPr>
              <w:t>S</w:t>
            </w:r>
            <w:r>
              <w:rPr>
                <w:rFonts w:cstheme="minorHAnsi"/>
                <w:b/>
                <w:bCs/>
              </w:rPr>
              <w:t>ingular</w:t>
            </w:r>
          </w:p>
        </w:tc>
        <w:tc>
          <w:tcPr>
            <w:tcW w:w="1841" w:type="dxa"/>
          </w:tcPr>
          <w:p w:rsidR="00A80864" w:rsidRPr="006021ED" w:rsidRDefault="00A80864" w:rsidP="006B2BC7">
            <w:pPr>
              <w:rPr>
                <w:rFonts w:cstheme="minorHAnsi"/>
                <w:b/>
                <w:bCs/>
              </w:rPr>
            </w:pPr>
            <w:r w:rsidRPr="006021ED">
              <w:rPr>
                <w:rFonts w:cstheme="minorHAnsi"/>
                <w:b/>
                <w:bCs/>
              </w:rPr>
              <w:t>Translation</w:t>
            </w:r>
          </w:p>
        </w:tc>
        <w:tc>
          <w:tcPr>
            <w:tcW w:w="1892" w:type="dxa"/>
          </w:tcPr>
          <w:p w:rsidR="00A80864" w:rsidRPr="006021ED" w:rsidRDefault="00A80864" w:rsidP="006B2BC7">
            <w:pPr>
              <w:rPr>
                <w:rFonts w:cstheme="minorHAnsi"/>
                <w:b/>
                <w:bCs/>
              </w:rPr>
            </w:pPr>
            <w:r w:rsidRPr="006021ED">
              <w:rPr>
                <w:rFonts w:cstheme="minorHAnsi"/>
                <w:b/>
                <w:bCs/>
              </w:rPr>
              <w:t>P</w:t>
            </w:r>
            <w:r>
              <w:rPr>
                <w:rFonts w:cstheme="minorHAnsi"/>
                <w:b/>
                <w:bCs/>
              </w:rPr>
              <w:t>lural</w:t>
            </w:r>
          </w:p>
        </w:tc>
        <w:tc>
          <w:tcPr>
            <w:tcW w:w="1878" w:type="dxa"/>
          </w:tcPr>
          <w:p w:rsidR="00A80864" w:rsidRPr="006021ED" w:rsidRDefault="00A80864" w:rsidP="006B2BC7">
            <w:pPr>
              <w:rPr>
                <w:rFonts w:cstheme="minorHAnsi"/>
                <w:b/>
                <w:bCs/>
              </w:rPr>
            </w:pPr>
            <w:r w:rsidRPr="006021ED">
              <w:rPr>
                <w:rFonts w:cstheme="minorHAnsi"/>
                <w:b/>
                <w:bCs/>
              </w:rPr>
              <w:t>Translation</w:t>
            </w:r>
          </w:p>
        </w:tc>
      </w:tr>
      <w:tr w:rsidR="00A80864" w:rsidRPr="006021ED" w:rsidTr="006B2BC7">
        <w:tc>
          <w:tcPr>
            <w:tcW w:w="1934" w:type="dxa"/>
          </w:tcPr>
          <w:p w:rsidR="00A80864" w:rsidRPr="006021ED" w:rsidRDefault="00A80864" w:rsidP="006B2BC7">
            <w:pPr>
              <w:rPr>
                <w:rFonts w:cstheme="minorHAnsi"/>
                <w:b/>
                <w:bCs/>
              </w:rPr>
            </w:pPr>
            <w:r w:rsidRPr="006021ED">
              <w:rPr>
                <w:rFonts w:cstheme="minorHAnsi"/>
                <w:b/>
                <w:bCs/>
              </w:rPr>
              <w:t>Nominative</w:t>
            </w:r>
          </w:p>
        </w:tc>
        <w:tc>
          <w:tcPr>
            <w:tcW w:w="1805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1841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1892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1878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</w:tr>
      <w:tr w:rsidR="00A80864" w:rsidRPr="006021ED" w:rsidTr="006B2BC7">
        <w:tc>
          <w:tcPr>
            <w:tcW w:w="1934" w:type="dxa"/>
          </w:tcPr>
          <w:p w:rsidR="00A80864" w:rsidRPr="006021ED" w:rsidRDefault="00A80864" w:rsidP="006B2BC7">
            <w:pPr>
              <w:rPr>
                <w:rFonts w:cstheme="minorHAnsi"/>
                <w:b/>
                <w:bCs/>
              </w:rPr>
            </w:pPr>
            <w:r w:rsidRPr="006021ED">
              <w:rPr>
                <w:rFonts w:cstheme="minorHAnsi"/>
                <w:b/>
                <w:bCs/>
              </w:rPr>
              <w:t>Genitive</w:t>
            </w:r>
          </w:p>
        </w:tc>
        <w:tc>
          <w:tcPr>
            <w:tcW w:w="1805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1841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1892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1878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</w:tr>
      <w:tr w:rsidR="00A80864" w:rsidRPr="006021ED" w:rsidTr="006B2BC7">
        <w:tc>
          <w:tcPr>
            <w:tcW w:w="1934" w:type="dxa"/>
          </w:tcPr>
          <w:p w:rsidR="00A80864" w:rsidRPr="006021ED" w:rsidRDefault="00A80864" w:rsidP="006B2BC7">
            <w:pPr>
              <w:rPr>
                <w:rFonts w:cstheme="minorHAnsi"/>
                <w:b/>
                <w:bCs/>
              </w:rPr>
            </w:pPr>
            <w:r w:rsidRPr="006021ED">
              <w:rPr>
                <w:rFonts w:cstheme="minorHAnsi"/>
                <w:b/>
                <w:bCs/>
              </w:rPr>
              <w:t>Dative</w:t>
            </w:r>
          </w:p>
        </w:tc>
        <w:tc>
          <w:tcPr>
            <w:tcW w:w="1805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1841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1892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1878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</w:tr>
      <w:tr w:rsidR="00A80864" w:rsidRPr="006021ED" w:rsidTr="006B2BC7">
        <w:tc>
          <w:tcPr>
            <w:tcW w:w="1934" w:type="dxa"/>
          </w:tcPr>
          <w:p w:rsidR="00A80864" w:rsidRPr="006021ED" w:rsidRDefault="00A80864" w:rsidP="006B2BC7">
            <w:pPr>
              <w:rPr>
                <w:rFonts w:cstheme="minorHAnsi"/>
                <w:b/>
                <w:bCs/>
              </w:rPr>
            </w:pPr>
            <w:r w:rsidRPr="006021ED">
              <w:rPr>
                <w:rFonts w:cstheme="minorHAnsi"/>
                <w:b/>
                <w:bCs/>
              </w:rPr>
              <w:t>Accusative</w:t>
            </w:r>
          </w:p>
        </w:tc>
        <w:tc>
          <w:tcPr>
            <w:tcW w:w="1805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1841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1892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1878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</w:tr>
      <w:tr w:rsidR="00A80864" w:rsidRPr="006021ED" w:rsidTr="006B2BC7">
        <w:tc>
          <w:tcPr>
            <w:tcW w:w="1934" w:type="dxa"/>
          </w:tcPr>
          <w:p w:rsidR="00A80864" w:rsidRPr="006021ED" w:rsidRDefault="00A80864" w:rsidP="006B2BC7">
            <w:pPr>
              <w:rPr>
                <w:rFonts w:cstheme="minorHAnsi"/>
                <w:b/>
                <w:bCs/>
              </w:rPr>
            </w:pPr>
            <w:r w:rsidRPr="006021ED">
              <w:rPr>
                <w:rFonts w:cstheme="minorHAnsi"/>
                <w:b/>
                <w:bCs/>
              </w:rPr>
              <w:t>Ablative</w:t>
            </w:r>
          </w:p>
        </w:tc>
        <w:tc>
          <w:tcPr>
            <w:tcW w:w="1805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1841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1892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1878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</w:tr>
    </w:tbl>
    <w:p w:rsidR="00A80864" w:rsidRDefault="00A80864" w:rsidP="00A80864"/>
    <w:p w:rsidR="00A80864" w:rsidRPr="006021ED" w:rsidRDefault="00A80864" w:rsidP="00A80864">
      <w:pPr>
        <w:rPr>
          <w:rFonts w:cstheme="minorHAnsi"/>
        </w:rPr>
      </w:pPr>
      <w:r>
        <w:t xml:space="preserve">Decline the </w:t>
      </w:r>
      <w:r w:rsidRPr="00C3238F">
        <w:rPr>
          <w:b/>
          <w:bCs/>
        </w:rPr>
        <w:t>3</w:t>
      </w:r>
      <w:r w:rsidRPr="00C3238F">
        <w:rPr>
          <w:b/>
          <w:bCs/>
          <w:vertAlign w:val="superscript"/>
        </w:rPr>
        <w:t>rd</w:t>
      </w:r>
      <w:r>
        <w:rPr>
          <w:b/>
          <w:bCs/>
        </w:rPr>
        <w:t>p</w:t>
      </w:r>
      <w:r w:rsidRPr="00C3238F">
        <w:rPr>
          <w:b/>
          <w:bCs/>
        </w:rPr>
        <w:t>erson reflexive pronouns</w:t>
      </w:r>
      <w:r>
        <w:t xml:space="preserve"> in Latin and English in the chart below. Repeat this daily until you have memorized the chart. Utilize the chart in your lesson to guide you.</w:t>
      </w:r>
    </w:p>
    <w:tbl>
      <w:tblPr>
        <w:tblStyle w:val="TableGrid"/>
        <w:tblW w:w="0" w:type="auto"/>
        <w:tblLook w:val="04A0"/>
      </w:tblPr>
      <w:tblGrid>
        <w:gridCol w:w="1971"/>
        <w:gridCol w:w="1855"/>
        <w:gridCol w:w="1876"/>
        <w:gridCol w:w="1959"/>
        <w:gridCol w:w="1915"/>
      </w:tblGrid>
      <w:tr w:rsidR="00A80864" w:rsidRPr="006021ED" w:rsidTr="006B2BC7">
        <w:tc>
          <w:tcPr>
            <w:tcW w:w="2176" w:type="dxa"/>
          </w:tcPr>
          <w:p w:rsidR="00A80864" w:rsidRPr="006021ED" w:rsidRDefault="00A80864" w:rsidP="006B2BC7">
            <w:pPr>
              <w:rPr>
                <w:b/>
                <w:bCs/>
              </w:rPr>
            </w:pPr>
            <w:r w:rsidRPr="5F3A3987">
              <w:rPr>
                <w:b/>
                <w:bCs/>
              </w:rPr>
              <w:t>CASE</w:t>
            </w:r>
          </w:p>
        </w:tc>
        <w:tc>
          <w:tcPr>
            <w:tcW w:w="2121" w:type="dxa"/>
          </w:tcPr>
          <w:p w:rsidR="00A80864" w:rsidRPr="006021ED" w:rsidRDefault="00A80864" w:rsidP="006B2BC7">
            <w:pPr>
              <w:rPr>
                <w:rFonts w:cstheme="minorHAnsi"/>
                <w:b/>
                <w:bCs/>
              </w:rPr>
            </w:pPr>
            <w:r w:rsidRPr="006021ED">
              <w:rPr>
                <w:rFonts w:cstheme="minorHAnsi"/>
                <w:b/>
                <w:bCs/>
              </w:rPr>
              <w:t>S</w:t>
            </w:r>
            <w:r>
              <w:rPr>
                <w:rFonts w:cstheme="minorHAnsi"/>
                <w:b/>
                <w:bCs/>
              </w:rPr>
              <w:t>ingular</w:t>
            </w:r>
          </w:p>
        </w:tc>
        <w:tc>
          <w:tcPr>
            <w:tcW w:w="2062" w:type="dxa"/>
          </w:tcPr>
          <w:p w:rsidR="00A80864" w:rsidRPr="006021ED" w:rsidRDefault="00A80864" w:rsidP="006B2BC7">
            <w:pPr>
              <w:rPr>
                <w:rFonts w:cstheme="minorHAnsi"/>
                <w:b/>
                <w:bCs/>
              </w:rPr>
            </w:pPr>
            <w:r w:rsidRPr="006021ED">
              <w:rPr>
                <w:rFonts w:cstheme="minorHAnsi"/>
                <w:b/>
                <w:bCs/>
              </w:rPr>
              <w:t>Translation</w:t>
            </w:r>
          </w:p>
        </w:tc>
        <w:tc>
          <w:tcPr>
            <w:tcW w:w="2318" w:type="dxa"/>
          </w:tcPr>
          <w:p w:rsidR="00A80864" w:rsidRPr="006021ED" w:rsidRDefault="00A80864" w:rsidP="006B2BC7">
            <w:pPr>
              <w:rPr>
                <w:rFonts w:cstheme="minorHAnsi"/>
                <w:b/>
                <w:bCs/>
              </w:rPr>
            </w:pPr>
            <w:r w:rsidRPr="006021ED">
              <w:rPr>
                <w:rFonts w:cstheme="minorHAnsi"/>
                <w:b/>
                <w:bCs/>
              </w:rPr>
              <w:t>P</w:t>
            </w:r>
            <w:r>
              <w:rPr>
                <w:rFonts w:cstheme="minorHAnsi"/>
                <w:b/>
                <w:bCs/>
              </w:rPr>
              <w:t>lural</w:t>
            </w:r>
          </w:p>
        </w:tc>
        <w:tc>
          <w:tcPr>
            <w:tcW w:w="2113" w:type="dxa"/>
          </w:tcPr>
          <w:p w:rsidR="00A80864" w:rsidRPr="006021ED" w:rsidRDefault="00A80864" w:rsidP="006B2BC7">
            <w:pPr>
              <w:rPr>
                <w:rFonts w:cstheme="minorHAnsi"/>
                <w:b/>
                <w:bCs/>
              </w:rPr>
            </w:pPr>
            <w:r w:rsidRPr="006021ED">
              <w:rPr>
                <w:rFonts w:cstheme="minorHAnsi"/>
                <w:b/>
                <w:bCs/>
              </w:rPr>
              <w:t>Translation</w:t>
            </w:r>
          </w:p>
        </w:tc>
      </w:tr>
      <w:tr w:rsidR="00A80864" w:rsidRPr="006021ED" w:rsidTr="006B2BC7">
        <w:tc>
          <w:tcPr>
            <w:tcW w:w="2176" w:type="dxa"/>
          </w:tcPr>
          <w:p w:rsidR="00A80864" w:rsidRPr="006021ED" w:rsidRDefault="00A80864" w:rsidP="006B2BC7">
            <w:pPr>
              <w:rPr>
                <w:rFonts w:cstheme="minorHAnsi"/>
                <w:b/>
                <w:bCs/>
              </w:rPr>
            </w:pPr>
            <w:r w:rsidRPr="006021ED">
              <w:rPr>
                <w:rFonts w:cstheme="minorHAnsi"/>
                <w:b/>
                <w:bCs/>
              </w:rPr>
              <w:t>Nominative</w:t>
            </w:r>
          </w:p>
        </w:tc>
        <w:tc>
          <w:tcPr>
            <w:tcW w:w="2121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2062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2318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2113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</w:tr>
      <w:tr w:rsidR="00A80864" w:rsidRPr="006021ED" w:rsidTr="006B2BC7">
        <w:tc>
          <w:tcPr>
            <w:tcW w:w="2176" w:type="dxa"/>
          </w:tcPr>
          <w:p w:rsidR="00A80864" w:rsidRPr="006021ED" w:rsidRDefault="00A80864" w:rsidP="006B2BC7">
            <w:pPr>
              <w:rPr>
                <w:rFonts w:cstheme="minorHAnsi"/>
                <w:b/>
                <w:bCs/>
              </w:rPr>
            </w:pPr>
            <w:r w:rsidRPr="006021ED">
              <w:rPr>
                <w:rFonts w:cstheme="minorHAnsi"/>
                <w:b/>
                <w:bCs/>
              </w:rPr>
              <w:t>Genitive</w:t>
            </w:r>
          </w:p>
        </w:tc>
        <w:tc>
          <w:tcPr>
            <w:tcW w:w="2121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2062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2318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2113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</w:tr>
      <w:tr w:rsidR="00A80864" w:rsidRPr="006021ED" w:rsidTr="006B2BC7">
        <w:tc>
          <w:tcPr>
            <w:tcW w:w="2176" w:type="dxa"/>
          </w:tcPr>
          <w:p w:rsidR="00A80864" w:rsidRPr="006021ED" w:rsidRDefault="00A80864" w:rsidP="006B2BC7">
            <w:pPr>
              <w:rPr>
                <w:rFonts w:cstheme="minorHAnsi"/>
                <w:b/>
                <w:bCs/>
              </w:rPr>
            </w:pPr>
            <w:r w:rsidRPr="006021ED">
              <w:rPr>
                <w:rFonts w:cstheme="minorHAnsi"/>
                <w:b/>
                <w:bCs/>
              </w:rPr>
              <w:t>Dative</w:t>
            </w:r>
          </w:p>
        </w:tc>
        <w:tc>
          <w:tcPr>
            <w:tcW w:w="2121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2062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2318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2113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</w:tr>
      <w:tr w:rsidR="00A80864" w:rsidRPr="006021ED" w:rsidTr="006B2BC7">
        <w:tc>
          <w:tcPr>
            <w:tcW w:w="2176" w:type="dxa"/>
          </w:tcPr>
          <w:p w:rsidR="00A80864" w:rsidRPr="006021ED" w:rsidRDefault="00A80864" w:rsidP="006B2BC7">
            <w:pPr>
              <w:rPr>
                <w:rFonts w:cstheme="minorHAnsi"/>
                <w:b/>
                <w:bCs/>
              </w:rPr>
            </w:pPr>
            <w:r w:rsidRPr="006021ED">
              <w:rPr>
                <w:rFonts w:cstheme="minorHAnsi"/>
                <w:b/>
                <w:bCs/>
              </w:rPr>
              <w:t>Accusative</w:t>
            </w:r>
          </w:p>
        </w:tc>
        <w:tc>
          <w:tcPr>
            <w:tcW w:w="2121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2062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2318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2113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</w:tr>
      <w:tr w:rsidR="00A80864" w:rsidRPr="006021ED" w:rsidTr="006B2BC7">
        <w:tc>
          <w:tcPr>
            <w:tcW w:w="2176" w:type="dxa"/>
          </w:tcPr>
          <w:p w:rsidR="00A80864" w:rsidRPr="006021ED" w:rsidRDefault="00A80864" w:rsidP="006B2BC7">
            <w:pPr>
              <w:rPr>
                <w:rFonts w:cstheme="minorHAnsi"/>
                <w:b/>
                <w:bCs/>
              </w:rPr>
            </w:pPr>
            <w:r w:rsidRPr="006021ED">
              <w:rPr>
                <w:rFonts w:cstheme="minorHAnsi"/>
                <w:b/>
                <w:bCs/>
              </w:rPr>
              <w:t>Ablative</w:t>
            </w:r>
          </w:p>
        </w:tc>
        <w:tc>
          <w:tcPr>
            <w:tcW w:w="2121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2062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2318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  <w:tc>
          <w:tcPr>
            <w:tcW w:w="2113" w:type="dxa"/>
          </w:tcPr>
          <w:p w:rsidR="00A80864" w:rsidRPr="006021ED" w:rsidRDefault="00A80864" w:rsidP="006B2BC7">
            <w:pPr>
              <w:rPr>
                <w:rFonts w:cstheme="minorHAnsi"/>
              </w:rPr>
            </w:pPr>
          </w:p>
        </w:tc>
      </w:tr>
    </w:tbl>
    <w:p w:rsidR="00A80864" w:rsidRDefault="00A80864" w:rsidP="00A80864"/>
    <w:p w:rsidR="00A80864" w:rsidRDefault="00A80864" w:rsidP="00A80864"/>
    <w:p w:rsidR="00A80864" w:rsidRDefault="00A80864" w:rsidP="00A80864">
      <w:pPr>
        <w:rPr>
          <w:b/>
          <w:bCs/>
        </w:rPr>
      </w:pPr>
    </w:p>
    <w:p w:rsidR="00A80864" w:rsidRPr="000425B1" w:rsidRDefault="00A80864" w:rsidP="00A80864">
      <w:pPr>
        <w:rPr>
          <w:b/>
          <w:bCs/>
        </w:rPr>
      </w:pPr>
      <w:r w:rsidRPr="000425B1">
        <w:rPr>
          <w:b/>
          <w:bCs/>
        </w:rPr>
        <w:t xml:space="preserve">Culture: </w:t>
      </w:r>
      <w:r>
        <w:rPr>
          <w:b/>
          <w:bCs/>
        </w:rPr>
        <w:t>Pyrrhic Victory</w:t>
      </w:r>
    </w:p>
    <w:p w:rsidR="00A80864" w:rsidRPr="007D36E5" w:rsidRDefault="00A80864" w:rsidP="00A8086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Why is Pyrrhus’s victory at Asculum in 279 BCE called a Pyrrhic victory? </w:t>
      </w:r>
    </w:p>
    <w:p w:rsidR="00A80864" w:rsidRDefault="00A80864" w:rsidP="00A80864">
      <w:pPr>
        <w:rPr>
          <w:b/>
          <w:bCs/>
        </w:rPr>
      </w:pPr>
    </w:p>
    <w:p w:rsidR="00A80864" w:rsidRDefault="00A80864" w:rsidP="00A80864">
      <w:pPr>
        <w:rPr>
          <w:b/>
          <w:bCs/>
        </w:rPr>
      </w:pPr>
    </w:p>
    <w:p w:rsidR="00A80864" w:rsidRDefault="00A80864" w:rsidP="00A80864">
      <w:pPr>
        <w:rPr>
          <w:b/>
          <w:bCs/>
        </w:rPr>
      </w:pPr>
    </w:p>
    <w:p w:rsidR="00A80864" w:rsidRDefault="00A80864" w:rsidP="00A80864">
      <w:pPr>
        <w:rPr>
          <w:b/>
          <w:bCs/>
        </w:rPr>
      </w:pPr>
      <w:r w:rsidRPr="000425B1">
        <w:rPr>
          <w:b/>
          <w:bCs/>
        </w:rPr>
        <w:t xml:space="preserve">Culture: </w:t>
      </w:r>
      <w:r>
        <w:rPr>
          <w:b/>
          <w:bCs/>
        </w:rPr>
        <w:t>Looking good, Mercury!</w:t>
      </w:r>
    </w:p>
    <w:p w:rsidR="00A80864" w:rsidRDefault="00A80864" w:rsidP="00A80864">
      <w:r>
        <w:t xml:space="preserve">What did you learn? </w:t>
      </w:r>
    </w:p>
    <w:p w:rsidR="00A80864" w:rsidRPr="00156F1F" w:rsidRDefault="00A80864" w:rsidP="00A80864">
      <w:pPr>
        <w:pStyle w:val="ListParagraph"/>
        <w:numPr>
          <w:ilvl w:val="0"/>
          <w:numId w:val="2"/>
        </w:numPr>
        <w:rPr>
          <w:b/>
          <w:bCs/>
        </w:rPr>
      </w:pPr>
      <w:r>
        <w:t>Name three symbols of Mercury in modern society:</w:t>
      </w:r>
    </w:p>
    <w:p w:rsidR="00A80864" w:rsidRDefault="00A80864" w:rsidP="00A80864">
      <w:pPr>
        <w:pStyle w:val="ListParagraph"/>
        <w:numPr>
          <w:ilvl w:val="1"/>
          <w:numId w:val="2"/>
        </w:numPr>
      </w:pPr>
    </w:p>
    <w:p w:rsidR="00A80864" w:rsidRDefault="00A80864" w:rsidP="00A80864">
      <w:pPr>
        <w:pStyle w:val="ListParagraph"/>
        <w:numPr>
          <w:ilvl w:val="1"/>
          <w:numId w:val="2"/>
        </w:numPr>
      </w:pPr>
    </w:p>
    <w:p w:rsidR="00A80864" w:rsidRDefault="00A80864" w:rsidP="00A80864">
      <w:pPr>
        <w:pStyle w:val="ListParagraph"/>
        <w:numPr>
          <w:ilvl w:val="1"/>
          <w:numId w:val="2"/>
        </w:numPr>
      </w:pPr>
    </w:p>
    <w:p w:rsidR="00A80864" w:rsidRPr="00156F1F" w:rsidRDefault="00A80864" w:rsidP="00A80864">
      <w:pPr>
        <w:pStyle w:val="ListParagraph"/>
        <w:ind w:left="1440"/>
      </w:pPr>
    </w:p>
    <w:p w:rsidR="00A80864" w:rsidRPr="007D36E5" w:rsidRDefault="00A80864" w:rsidP="00A80864">
      <w:pPr>
        <w:rPr>
          <w:b/>
          <w:bCs/>
        </w:rPr>
      </w:pPr>
    </w:p>
    <w:p w:rsidR="00597710" w:rsidRPr="00A80864" w:rsidRDefault="00597710" w:rsidP="00A80864"/>
    <w:sectPr w:rsidR="00597710" w:rsidRPr="00A80864" w:rsidSect="000B7BF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95B" w:rsidRDefault="0018695B" w:rsidP="00A80864">
      <w:pPr>
        <w:spacing w:after="0" w:line="240" w:lineRule="auto"/>
      </w:pPr>
      <w:r>
        <w:separator/>
      </w:r>
    </w:p>
  </w:endnote>
  <w:endnote w:type="continuationSeparator" w:id="1">
    <w:p w:rsidR="0018695B" w:rsidRDefault="0018695B" w:rsidP="00A80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271" w:rsidRDefault="00035271" w:rsidP="00035271">
    <w:pPr>
      <w:pStyle w:val="Footer"/>
      <w:jc w:val="right"/>
    </w:pPr>
    <w:r>
      <w:t>Unless Otherwise Noted All Content © 2021 Florida Virtual School</w:t>
    </w:r>
  </w:p>
  <w:p w:rsidR="000F033A" w:rsidRDefault="0018695B" w:rsidP="000F033A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95B" w:rsidRDefault="0018695B" w:rsidP="00A80864">
      <w:pPr>
        <w:spacing w:after="0" w:line="240" w:lineRule="auto"/>
      </w:pPr>
      <w:r>
        <w:separator/>
      </w:r>
    </w:p>
  </w:footnote>
  <w:footnote w:type="continuationSeparator" w:id="1">
    <w:p w:rsidR="0018695B" w:rsidRDefault="0018695B" w:rsidP="00A80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7385E"/>
    <w:multiLevelType w:val="hybridMultilevel"/>
    <w:tmpl w:val="13DE8812"/>
    <w:lvl w:ilvl="0" w:tplc="90DCE9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685D27"/>
    <w:multiLevelType w:val="hybridMultilevel"/>
    <w:tmpl w:val="F03C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2B6A2B"/>
    <w:multiLevelType w:val="hybridMultilevel"/>
    <w:tmpl w:val="BB8C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81643B"/>
    <w:multiLevelType w:val="hybridMultilevel"/>
    <w:tmpl w:val="10328DCC"/>
    <w:lvl w:ilvl="0" w:tplc="90DCE9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A80864"/>
    <w:rsid w:val="00027D92"/>
    <w:rsid w:val="00035271"/>
    <w:rsid w:val="000B7BF1"/>
    <w:rsid w:val="0018695B"/>
    <w:rsid w:val="00597710"/>
    <w:rsid w:val="006B6668"/>
    <w:rsid w:val="00A80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864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864"/>
    <w:pPr>
      <w:ind w:left="720"/>
      <w:contextualSpacing/>
    </w:pPr>
  </w:style>
  <w:style w:type="table" w:styleId="TableGrid">
    <w:name w:val="Table Grid"/>
    <w:basedOn w:val="TableNormal"/>
    <w:uiPriority w:val="59"/>
    <w:rsid w:val="00A80864"/>
    <w:pPr>
      <w:spacing w:after="0" w:line="240" w:lineRule="auto"/>
    </w:pPr>
    <w:rPr>
      <w:szCs w:val="22"/>
      <w:lang w:val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80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864"/>
    <w:rPr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A80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864"/>
    <w:rPr>
      <w:szCs w:val="22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S</dc:creator>
  <cp:keywords/>
  <dc:description/>
  <cp:lastModifiedBy>Maria Rose</cp:lastModifiedBy>
  <cp:revision>3</cp:revision>
  <dcterms:created xsi:type="dcterms:W3CDTF">2021-03-18T13:11:00Z</dcterms:created>
  <dcterms:modified xsi:type="dcterms:W3CDTF">2021-04-14T12:19:00Z</dcterms:modified>
</cp:coreProperties>
</file>