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0A42" w14:textId="77777777" w:rsidR="00740E74" w:rsidRPr="00740E74" w:rsidRDefault="00740E74" w:rsidP="00740E74">
      <w:pPr>
        <w:spacing w:before="300" w:after="150" w:line="240" w:lineRule="auto"/>
        <w:outlineLvl w:val="2"/>
        <w:rPr>
          <w:rFonts w:ascii="Helvetica" w:eastAsia="Times New Roman" w:hAnsi="Helvetica" w:cs="Helvetica"/>
          <w:color w:val="333333"/>
          <w:sz w:val="36"/>
          <w:szCs w:val="36"/>
          <w:lang w:bidi="he-IL"/>
        </w:rPr>
      </w:pPr>
      <w:r w:rsidRPr="00740E74">
        <w:rPr>
          <w:rFonts w:ascii="Helvetica" w:eastAsia="Times New Roman" w:hAnsi="Helvetica" w:cs="Helvetica"/>
          <w:color w:val="333333"/>
          <w:sz w:val="36"/>
          <w:szCs w:val="36"/>
          <w:lang w:bidi="he-IL"/>
        </w:rPr>
        <w:t>Step-by-Step Guide to Translating a Latin Sentence (How to Translate Latin Sentences)</w:t>
      </w:r>
    </w:p>
    <w:p w14:paraId="07904E10" w14:textId="77777777" w:rsidR="00740E74" w:rsidRPr="00740E74" w:rsidRDefault="00740E74" w:rsidP="00740E74">
      <w:pPr>
        <w:spacing w:after="150"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You now have many tools to translate longer Latin sentences. Here are quick tips to help guide you:</w:t>
      </w:r>
    </w:p>
    <w:p w14:paraId="460F653F" w14:textId="77777777" w:rsidR="00740E74" w:rsidRPr="00740E74" w:rsidRDefault="00740E74" w:rsidP="00740E74">
      <w:pPr>
        <w:numPr>
          <w:ilvl w:val="0"/>
          <w:numId w:val="1"/>
        </w:numPr>
        <w:spacing w:before="100" w:beforeAutospacing="1" w:after="100" w:afterAutospacing="1"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If you have an interrogative pronoun or adjective or a question word in the sentence, translate that first. Or if there is a question word in the sentence, translate that first.</w:t>
      </w:r>
    </w:p>
    <w:p w14:paraId="57AC0CE2" w14:textId="77777777" w:rsidR="00740E74" w:rsidRPr="00740E74" w:rsidRDefault="00740E74" w:rsidP="00740E74">
      <w:pPr>
        <w:numPr>
          <w:ilvl w:val="0"/>
          <w:numId w:val="1"/>
        </w:numPr>
        <w:spacing w:before="100" w:beforeAutospacing="1" w:after="100" w:afterAutospacing="1"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If you have a sentence mixed with an independent and relative clause, mark off the relative clause with brackets and insert it into the translation of the independent clause and translate the independent clauses as such:</w:t>
      </w:r>
    </w:p>
    <w:p w14:paraId="7E77229F" w14:textId="77777777" w:rsidR="00740E74" w:rsidRPr="00740E74" w:rsidRDefault="00740E74" w:rsidP="00740E74">
      <w:pPr>
        <w:spacing w:after="150"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Step 1: Translate the Nominative Case. (If there is no Nominative in the sentence, go to step 2.)</w:t>
      </w:r>
    </w:p>
    <w:p w14:paraId="3B783CE0" w14:textId="77777777" w:rsidR="00740E74" w:rsidRPr="00740E74" w:rsidRDefault="00740E74" w:rsidP="00740E74">
      <w:pPr>
        <w:spacing w:after="150"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Step 2:Translate the Verb. Follow these steps:</w:t>
      </w:r>
    </w:p>
    <w:p w14:paraId="0EC434D2" w14:textId="77777777" w:rsidR="00740E74" w:rsidRPr="00740E74" w:rsidRDefault="00740E74" w:rsidP="00740E74">
      <w:pPr>
        <w:spacing w:after="150"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Step 3:</w:t>
      </w:r>
    </w:p>
    <w:p w14:paraId="182B0ECB" w14:textId="77777777" w:rsidR="00740E74" w:rsidRPr="00740E74" w:rsidRDefault="00740E74" w:rsidP="00740E74">
      <w:pPr>
        <w:numPr>
          <w:ilvl w:val="0"/>
          <w:numId w:val="2"/>
        </w:numPr>
        <w:spacing w:before="100" w:beforeAutospacing="1" w:after="100" w:afterAutospacing="1"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If the verb is in the Active Voice, translate the verb, then translate the Accusative Case direct object after the translation of the verb. OR</w:t>
      </w:r>
    </w:p>
    <w:p w14:paraId="46E3458E" w14:textId="77777777" w:rsidR="00740E74" w:rsidRPr="00740E74" w:rsidRDefault="00740E74" w:rsidP="00740E74">
      <w:pPr>
        <w:numPr>
          <w:ilvl w:val="0"/>
          <w:numId w:val="2"/>
        </w:numPr>
        <w:spacing w:before="100" w:beforeAutospacing="1" w:after="100" w:afterAutospacing="1"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Translate the Passive Voice verb. (Remember how we translate the passive voice.) If the verb is a Passive Voice verb, translate the Ablative of Agent next. (There will be no direct object.)</w:t>
      </w:r>
    </w:p>
    <w:p w14:paraId="17F04130" w14:textId="77777777" w:rsidR="00740E74" w:rsidRPr="00740E74" w:rsidRDefault="00740E74" w:rsidP="00740E74">
      <w:pPr>
        <w:spacing w:after="150" w:line="240" w:lineRule="auto"/>
        <w:rPr>
          <w:rFonts w:ascii="Helvetica" w:eastAsia="Times New Roman" w:hAnsi="Helvetica" w:cs="Helvetica"/>
          <w:color w:val="333333"/>
          <w:sz w:val="20"/>
          <w:szCs w:val="20"/>
          <w:lang w:bidi="he-IL"/>
        </w:rPr>
      </w:pPr>
      <w:r w:rsidRPr="00740E74">
        <w:rPr>
          <w:rFonts w:ascii="Helvetica" w:eastAsia="Times New Roman" w:hAnsi="Helvetica" w:cs="Helvetica"/>
          <w:color w:val="333333"/>
          <w:sz w:val="20"/>
          <w:szCs w:val="20"/>
          <w:lang w:bidi="he-IL"/>
        </w:rPr>
        <w:t>Step 4: Use your knowledge of the other cases such as the Genitive, Dative, and prepositional phrases, and translate those where they best fit in the sentence.</w:t>
      </w:r>
    </w:p>
    <w:p w14:paraId="4A5D71B1" w14:textId="77777777" w:rsidR="000C700F" w:rsidRDefault="00740E74"/>
    <w:sectPr w:rsidR="000C70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30B00" w14:textId="77777777" w:rsidR="00740E74" w:rsidRDefault="00740E74" w:rsidP="00740E74">
      <w:pPr>
        <w:spacing w:after="0" w:line="240" w:lineRule="auto"/>
      </w:pPr>
      <w:r>
        <w:separator/>
      </w:r>
    </w:p>
  </w:endnote>
  <w:endnote w:type="continuationSeparator" w:id="0">
    <w:p w14:paraId="62C1A649" w14:textId="77777777" w:rsidR="00740E74" w:rsidRDefault="00740E74" w:rsidP="0074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800B" w14:textId="77777777" w:rsidR="00740E74" w:rsidRDefault="00740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A169" w14:textId="3C8CAEAD" w:rsidR="00740E74" w:rsidRDefault="00740E74">
    <w:pPr>
      <w:pStyle w:val="Footer"/>
    </w:pPr>
    <w:r w:rsidRPr="00740E74">
      <w:t>© Florida Virtual School 2021</w:t>
    </w:r>
  </w:p>
  <w:p w14:paraId="2FFBD71E" w14:textId="77777777" w:rsidR="00740E74" w:rsidRDefault="00740E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5EF4" w14:textId="77777777" w:rsidR="00740E74" w:rsidRDefault="0074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6ACA" w14:textId="77777777" w:rsidR="00740E74" w:rsidRDefault="00740E74" w:rsidP="00740E74">
      <w:pPr>
        <w:spacing w:after="0" w:line="240" w:lineRule="auto"/>
      </w:pPr>
      <w:r>
        <w:separator/>
      </w:r>
    </w:p>
  </w:footnote>
  <w:footnote w:type="continuationSeparator" w:id="0">
    <w:p w14:paraId="3B1BC533" w14:textId="77777777" w:rsidR="00740E74" w:rsidRDefault="00740E74" w:rsidP="0074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F1BA" w14:textId="77777777" w:rsidR="00740E74" w:rsidRDefault="00740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69B6" w14:textId="77777777" w:rsidR="00740E74" w:rsidRDefault="00740E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F446D" w14:textId="77777777" w:rsidR="00740E74" w:rsidRDefault="00740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AEC"/>
    <w:multiLevelType w:val="multilevel"/>
    <w:tmpl w:val="3BE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749B8"/>
    <w:multiLevelType w:val="multilevel"/>
    <w:tmpl w:val="C9BCB6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74"/>
    <w:rsid w:val="00074BEB"/>
    <w:rsid w:val="00740E74"/>
    <w:rsid w:val="00981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D85059A"/>
  <w15:chartTrackingRefBased/>
  <w15:docId w15:val="{2447A4B0-629F-44F2-A90D-6109F8A7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0E74"/>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0E74"/>
    <w:rPr>
      <w:rFonts w:ascii="Times New Roman" w:eastAsia="Times New Roman" w:hAnsi="Times New Roman" w:cs="Times New Roman"/>
      <w:b/>
      <w:bCs/>
      <w:sz w:val="27"/>
      <w:szCs w:val="27"/>
      <w:lang w:bidi="he-IL"/>
    </w:rPr>
  </w:style>
  <w:style w:type="paragraph" w:styleId="NormalWeb">
    <w:name w:val="Normal (Web)"/>
    <w:basedOn w:val="Normal"/>
    <w:uiPriority w:val="99"/>
    <w:semiHidden/>
    <w:unhideWhenUsed/>
    <w:rsid w:val="00740E74"/>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740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E74"/>
  </w:style>
  <w:style w:type="paragraph" w:styleId="Footer">
    <w:name w:val="footer"/>
    <w:basedOn w:val="Normal"/>
    <w:link w:val="FooterChar"/>
    <w:uiPriority w:val="99"/>
    <w:unhideWhenUsed/>
    <w:rsid w:val="00740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8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1</cp:revision>
  <dcterms:created xsi:type="dcterms:W3CDTF">2021-07-19T19:14:00Z</dcterms:created>
  <dcterms:modified xsi:type="dcterms:W3CDTF">2021-07-19T19:18:00Z</dcterms:modified>
</cp:coreProperties>
</file>