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E20B6E">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E20B6E">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E20B6E">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E20B6E"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E20B6E">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E20B6E">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E20B6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E20B6E"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Default="00E20B6E"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14FF07CA" w14:textId="77777777" w:rsidR="003D77F3" w:rsidRDefault="003D77F3" w:rsidP="003778BD">
      <w:pPr>
        <w:rPr>
          <w:rFonts w:ascii="Times New Roman" w:eastAsia="Times New Roman" w:hAnsi="Times New Roman" w:cs="Times New Roman"/>
          <w:sz w:val="25"/>
          <w:szCs w:val="25"/>
        </w:rPr>
      </w:pPr>
    </w:p>
    <w:p w14:paraId="592F4A04" w14:textId="77777777" w:rsidR="003D77F3" w:rsidRDefault="003D77F3" w:rsidP="003778BD">
      <w:pPr>
        <w:rPr>
          <w:rFonts w:ascii="Times New Roman" w:eastAsia="Times New Roman" w:hAnsi="Times New Roman" w:cs="Times New Roman"/>
          <w:sz w:val="25"/>
          <w:szCs w:val="25"/>
        </w:rPr>
      </w:pPr>
    </w:p>
    <w:p w14:paraId="168790A0" w14:textId="77777777" w:rsidR="003D77F3" w:rsidRDefault="003D77F3" w:rsidP="003778BD">
      <w:pPr>
        <w:rPr>
          <w:rFonts w:ascii="Times New Roman" w:eastAsia="Times New Roman" w:hAnsi="Times New Roman" w:cs="Times New Roman"/>
          <w:sz w:val="25"/>
          <w:szCs w:val="25"/>
        </w:rPr>
      </w:pPr>
    </w:p>
    <w:p w14:paraId="1ED94F23" w14:textId="77777777" w:rsidR="003D77F3" w:rsidRDefault="003D77F3" w:rsidP="003778BD">
      <w:pPr>
        <w:rPr>
          <w:rFonts w:ascii="Times New Roman" w:eastAsia="Times New Roman" w:hAnsi="Times New Roman" w:cs="Times New Roman"/>
          <w:sz w:val="25"/>
          <w:szCs w:val="25"/>
        </w:rPr>
      </w:pPr>
    </w:p>
    <w:p w14:paraId="35DE3ECC" w14:textId="77777777" w:rsidR="003D77F3" w:rsidRDefault="003D77F3" w:rsidP="003778BD">
      <w:pPr>
        <w:rPr>
          <w:rFonts w:ascii="Times New Roman" w:eastAsia="Times New Roman" w:hAnsi="Times New Roman" w:cs="Times New Roman"/>
          <w:sz w:val="25"/>
          <w:szCs w:val="25"/>
        </w:rPr>
      </w:pPr>
    </w:p>
    <w:p w14:paraId="0D1DC8F4" w14:textId="77777777" w:rsidR="003D77F3" w:rsidRDefault="003D77F3" w:rsidP="003778BD">
      <w:pPr>
        <w:rPr>
          <w:rFonts w:ascii="Times New Roman" w:eastAsia="Times New Roman" w:hAnsi="Times New Roman" w:cs="Times New Roman"/>
          <w:sz w:val="25"/>
          <w:szCs w:val="25"/>
        </w:rPr>
      </w:pPr>
    </w:p>
    <w:p w14:paraId="4D07CD59" w14:textId="77777777" w:rsidR="003D77F3" w:rsidRDefault="003D77F3" w:rsidP="003778BD">
      <w:pPr>
        <w:rPr>
          <w:rFonts w:ascii="Times New Roman" w:eastAsia="Times New Roman" w:hAnsi="Times New Roman" w:cs="Times New Roman"/>
          <w:sz w:val="25"/>
          <w:szCs w:val="25"/>
        </w:rPr>
      </w:pPr>
    </w:p>
    <w:p w14:paraId="051366F9" w14:textId="060B3082" w:rsidR="003D77F3" w:rsidRDefault="003D77F3" w:rsidP="003778BD">
      <w:pPr>
        <w:rPr>
          <w:rFonts w:ascii="Times New Roman" w:eastAsia="Times New Roman" w:hAnsi="Times New Roman" w:cs="Times New Roman"/>
          <w:b/>
          <w:bCs/>
          <w:sz w:val="25"/>
          <w:szCs w:val="25"/>
        </w:rPr>
      </w:pPr>
      <w:r w:rsidRPr="003D77F3">
        <w:rPr>
          <w:rFonts w:ascii="Times New Roman" w:eastAsia="Times New Roman" w:hAnsi="Times New Roman" w:cs="Times New Roman"/>
          <w:b/>
          <w:bCs/>
          <w:sz w:val="25"/>
          <w:szCs w:val="25"/>
        </w:rPr>
        <w:lastRenderedPageBreak/>
        <w:t>CODE:</w:t>
      </w:r>
    </w:p>
    <w:p w14:paraId="0EED635A" w14:textId="4C0342CD" w:rsidR="003D77F3" w:rsidRPr="003D77F3" w:rsidRDefault="003D77F3" w:rsidP="003778BD">
      <w:pPr>
        <w:rPr>
          <w:rFonts w:ascii="Times New Roman" w:eastAsia="Times New Roman" w:hAnsi="Times New Roman" w:cs="Times New Roman"/>
          <w:b/>
          <w:bCs/>
          <w:sz w:val="25"/>
          <w:szCs w:val="25"/>
          <w:lang w:val="en-US"/>
        </w:rPr>
      </w:pPr>
      <w:r w:rsidRPr="003D77F3">
        <w:rPr>
          <w:rFonts w:ascii="Times New Roman" w:eastAsia="Times New Roman" w:hAnsi="Times New Roman" w:cs="Times New Roman"/>
          <w:b/>
          <w:bCs/>
          <w:sz w:val="25"/>
          <w:szCs w:val="25"/>
          <w:lang w:val="en-US"/>
        </w:rPr>
        <w:drawing>
          <wp:inline distT="0" distB="0" distL="0" distR="0" wp14:anchorId="34269C92" wp14:editId="76BE2783">
            <wp:extent cx="3283027" cy="4355272"/>
            <wp:effectExtent l="0" t="0" r="0" b="7620"/>
            <wp:docPr id="1516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7694" name=""/>
                    <pic:cNvPicPr/>
                  </pic:nvPicPr>
                  <pic:blipFill>
                    <a:blip r:embed="rId6"/>
                    <a:stretch>
                      <a:fillRect/>
                    </a:stretch>
                  </pic:blipFill>
                  <pic:spPr>
                    <a:xfrm>
                      <a:off x="0" y="0"/>
                      <a:ext cx="3304739" cy="438407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23785511" w14:textId="77777777" w:rsidR="00F53A0C" w:rsidRDefault="00F53A0C" w:rsidP="00D77FBF">
      <w:pPr>
        <w:rPr>
          <w:rFonts w:ascii="Times New Roman" w:eastAsia="Times New Roman" w:hAnsi="Times New Roman" w:cs="Times New Roman"/>
          <w:b/>
          <w:bCs/>
          <w:sz w:val="25"/>
          <w:szCs w:val="25"/>
        </w:rPr>
      </w:pPr>
    </w:p>
    <w:p w14:paraId="532D9FD3" w14:textId="77777777" w:rsidR="00F53A0C" w:rsidRDefault="00F53A0C" w:rsidP="00D77FBF">
      <w:pPr>
        <w:rPr>
          <w:rFonts w:ascii="Times New Roman" w:eastAsia="Times New Roman" w:hAnsi="Times New Roman" w:cs="Times New Roman"/>
          <w:b/>
          <w:bCs/>
          <w:sz w:val="25"/>
          <w:szCs w:val="25"/>
        </w:rPr>
      </w:pPr>
    </w:p>
    <w:p w14:paraId="328E3F79" w14:textId="77777777" w:rsidR="00F53A0C" w:rsidRDefault="00F53A0C" w:rsidP="00D77FBF">
      <w:pPr>
        <w:rPr>
          <w:rFonts w:ascii="Times New Roman" w:eastAsia="Times New Roman" w:hAnsi="Times New Roman" w:cs="Times New Roman"/>
          <w:b/>
          <w:bCs/>
          <w:sz w:val="25"/>
          <w:szCs w:val="25"/>
        </w:rPr>
      </w:pPr>
    </w:p>
    <w:p w14:paraId="431B09BA" w14:textId="77777777" w:rsidR="00F53A0C" w:rsidRDefault="00F53A0C" w:rsidP="00D77FBF">
      <w:pPr>
        <w:rPr>
          <w:rFonts w:ascii="Times New Roman" w:eastAsia="Times New Roman" w:hAnsi="Times New Roman" w:cs="Times New Roman"/>
          <w:b/>
          <w:bCs/>
          <w:sz w:val="25"/>
          <w:szCs w:val="25"/>
        </w:rPr>
      </w:pPr>
    </w:p>
    <w:p w14:paraId="5E7C9380" w14:textId="77777777" w:rsidR="00F53A0C" w:rsidRDefault="00F53A0C" w:rsidP="00D77FBF">
      <w:pPr>
        <w:rPr>
          <w:rFonts w:ascii="Times New Roman" w:eastAsia="Times New Roman" w:hAnsi="Times New Roman" w:cs="Times New Roman"/>
          <w:b/>
          <w:bCs/>
          <w:sz w:val="25"/>
          <w:szCs w:val="25"/>
        </w:rPr>
      </w:pPr>
    </w:p>
    <w:p w14:paraId="44B06867" w14:textId="7F50EC0C" w:rsidR="00D77FBF" w:rsidRDefault="00E20B6E" w:rsidP="00D77FBF">
      <w:r>
        <w:rPr>
          <w:rFonts w:ascii="Times New Roman" w:eastAsia="Times New Roman" w:hAnsi="Times New Roman" w:cs="Times New Roman"/>
          <w:b/>
          <w:bCs/>
          <w:sz w:val="25"/>
          <w:szCs w:val="25"/>
        </w:rPr>
        <w:lastRenderedPageBreak/>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04E69ACA" w14:textId="77777777" w:rsidR="003D77F3" w:rsidRDefault="003D77F3">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p>
    <w:p w14:paraId="43CC4ABB" w14:textId="77FECC0A" w:rsidR="00F44E17" w:rsidRDefault="00E20B6E">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5AC4FB4C" w14:textId="6622D362" w:rsidR="003D77F3" w:rsidRPr="00B229D7" w:rsidRDefault="003D77F3" w:rsidP="003D77F3">
      <w:pPr>
        <w:pStyle w:val="NormalWeb"/>
        <w:ind w:left="360"/>
      </w:pPr>
      <w:proofErr w:type="spellStart"/>
      <w:r w:rsidRPr="003D77F3">
        <w:rPr>
          <w:b/>
          <w:bCs/>
        </w:rPr>
        <w:t>Soln</w:t>
      </w:r>
      <w:proofErr w:type="spellEnd"/>
      <w:r w:rsidRPr="003D77F3">
        <w:rPr>
          <w:b/>
          <w:bCs/>
        </w:rPr>
        <w:t>:</w:t>
      </w:r>
      <w:r w:rsidRPr="003D77F3">
        <w:t xml:space="preserve"> </w:t>
      </w:r>
      <w:r w:rsidRPr="003D77F3">
        <w:t>File handling in C programming refers to the process of creating, opening, reading, writing, and closing files using functions provided in the standard library (</w:t>
      </w:r>
      <w:proofErr w:type="spellStart"/>
      <w:r w:rsidRPr="003D77F3">
        <w:t>stdio.h</w:t>
      </w:r>
      <w:proofErr w:type="spellEnd"/>
      <w:r w:rsidRPr="003D77F3">
        <w:t>). It allows programs to store data permanently on storage devices instead of losing it when the program ends. File handling is important because it helps in managing large amounts of data, enables data sharing between programs, and ensures data persistence for future use.</w:t>
      </w:r>
    </w:p>
    <w:p w14:paraId="450DFE60" w14:textId="3AA27410" w:rsid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63B1F5C0" w14:textId="17D09EA4" w:rsidR="003D77F3" w:rsidRPr="00B229D7" w:rsidRDefault="003D77F3" w:rsidP="003D77F3">
      <w:pPr>
        <w:pStyle w:val="NormalWeb"/>
        <w:ind w:left="360"/>
      </w:pPr>
      <w:proofErr w:type="spellStart"/>
      <w:r w:rsidRPr="003D77F3">
        <w:rPr>
          <w:b/>
          <w:bCs/>
        </w:rPr>
        <w:t>Soln</w:t>
      </w:r>
      <w:proofErr w:type="spellEnd"/>
      <w:r w:rsidRPr="003D77F3">
        <w:rPr>
          <w:b/>
          <w:bCs/>
        </w:rPr>
        <w:t>:</w:t>
      </w:r>
      <w:r w:rsidRPr="003D77F3">
        <w:t xml:space="preserve"> </w:t>
      </w:r>
      <w:r w:rsidRPr="003D77F3">
        <w:t xml:space="preserve">The </w:t>
      </w:r>
      <w:proofErr w:type="spellStart"/>
      <w:proofErr w:type="gramStart"/>
      <w:r w:rsidRPr="003D77F3">
        <w:t>fopen</w:t>
      </w:r>
      <w:proofErr w:type="spellEnd"/>
      <w:r w:rsidRPr="003D77F3">
        <w:t>(</w:t>
      </w:r>
      <w:proofErr w:type="gramEnd"/>
      <w:r w:rsidRPr="003D77F3">
        <w:t xml:space="preserve">) function is used to open a file in a specified mode (such as read, write, or append) and returns a file pointer to access the file. The </w:t>
      </w:r>
      <w:proofErr w:type="spellStart"/>
      <w:proofErr w:type="gramStart"/>
      <w:r w:rsidRPr="003D77F3">
        <w:t>fclose</w:t>
      </w:r>
      <w:proofErr w:type="spellEnd"/>
      <w:r w:rsidRPr="003D77F3">
        <w:t>(</w:t>
      </w:r>
      <w:proofErr w:type="gramEnd"/>
      <w:r w:rsidRPr="003D77F3">
        <w:t>) function is used to close an opened file, ensuring that all data is properly saved and system resources are released.</w:t>
      </w:r>
    </w:p>
    <w:p w14:paraId="7F37E8E8" w14:textId="7080F540" w:rsid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76D6079B" w14:textId="2CB1B664" w:rsidR="003D77F3" w:rsidRPr="003D77F3" w:rsidRDefault="003D77F3" w:rsidP="003D77F3">
      <w:pPr>
        <w:pStyle w:val="NormalWeb"/>
        <w:ind w:left="360"/>
      </w:pPr>
      <w:proofErr w:type="spellStart"/>
      <w:r w:rsidRPr="003D77F3">
        <w:rPr>
          <w:b/>
          <w:bCs/>
        </w:rPr>
        <w:t>Soln</w:t>
      </w:r>
      <w:proofErr w:type="spellEnd"/>
      <w:r w:rsidRPr="003D77F3">
        <w:rPr>
          <w:b/>
          <w:bCs/>
        </w:rPr>
        <w:t>:</w:t>
      </w:r>
      <w:r w:rsidRPr="003D77F3">
        <w:t xml:space="preserve"> </w:t>
      </w:r>
      <w:r w:rsidRPr="003D77F3">
        <w:t xml:space="preserve">The program detects the end of a file using the special value EOF (End </w:t>
      </w:r>
      <w:proofErr w:type="gramStart"/>
      <w:r w:rsidRPr="003D77F3">
        <w:t>Of</w:t>
      </w:r>
      <w:proofErr w:type="gramEnd"/>
      <w:r w:rsidRPr="003D77F3">
        <w:t xml:space="preserve"> File), which is returned by functions like </w:t>
      </w:r>
      <w:proofErr w:type="spellStart"/>
      <w:proofErr w:type="gramStart"/>
      <w:r w:rsidRPr="003D77F3">
        <w:t>fgetc</w:t>
      </w:r>
      <w:proofErr w:type="spellEnd"/>
      <w:r w:rsidRPr="003D77F3">
        <w:t>(</w:t>
      </w:r>
      <w:proofErr w:type="gramEnd"/>
      <w:r w:rsidRPr="003D77F3">
        <w:t>) when no more data is available to read. During file reading, each character is checked, and when the function returns EOF, it signals that the end of the file has been reached, so the loop stops.</w:t>
      </w:r>
    </w:p>
    <w:p w14:paraId="1C39455E" w14:textId="0BEEAA3E" w:rsidR="003D77F3" w:rsidRPr="003D77F3" w:rsidRDefault="003D77F3" w:rsidP="003D77F3">
      <w:pPr>
        <w:pStyle w:val="NormalWeb"/>
        <w:ind w:firstLine="360"/>
        <w:rPr>
          <w:b/>
          <w:bCs/>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F815BE-781E-4F8D-9F7E-2269D87F55A1}"/>
  </w:font>
  <w:font w:name="Cambria">
    <w:panose1 w:val="02040503050406030204"/>
    <w:charset w:val="00"/>
    <w:family w:val="roman"/>
    <w:pitch w:val="variable"/>
    <w:sig w:usb0="E00006FF" w:usb1="420024FF" w:usb2="02000000" w:usb3="00000000" w:csb0="0000019F" w:csb1="00000000"/>
    <w:embedRegular r:id="rId2" w:fontKey="{6F5F0353-785B-48B8-86F0-BD486BE394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41F0C"/>
    <w:rsid w:val="00183EC2"/>
    <w:rsid w:val="001F1129"/>
    <w:rsid w:val="00251D3E"/>
    <w:rsid w:val="00371588"/>
    <w:rsid w:val="003778BD"/>
    <w:rsid w:val="003A0D5F"/>
    <w:rsid w:val="003D77F3"/>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20B6E"/>
    <w:rsid w:val="00E77E57"/>
    <w:rsid w:val="00F32777"/>
    <w:rsid w:val="00F44E17"/>
    <w:rsid w:val="00F53A0C"/>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vedantpahurkar08@outlook.com</cp:lastModifiedBy>
  <cp:revision>3</cp:revision>
  <dcterms:created xsi:type="dcterms:W3CDTF">2026-04-19T19:06:00Z</dcterms:created>
  <dcterms:modified xsi:type="dcterms:W3CDTF">2026-04-19T19:06:00Z</dcterms:modified>
</cp:coreProperties>
</file>