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991948" w14:textId="5F6373FC" w:rsidR="004E4034" w:rsidRDefault="004E4034" w:rsidP="00831753">
      <w:pPr>
        <w:pStyle w:val="Title"/>
      </w:pPr>
      <w:r w:rsidRPr="004E4034">
        <w:t xml:space="preserve">GNSS L1 Transmitter Simulation Using Gold Codes in </w:t>
      </w:r>
      <w:proofErr w:type="spellStart"/>
      <w:r w:rsidRPr="004E4034">
        <w:t>SystemView</w:t>
      </w:r>
      <w:proofErr w:type="spellEnd"/>
    </w:p>
    <w:p w14:paraId="02436232" w14:textId="3EF3D104" w:rsidR="00A34BD2" w:rsidRDefault="00A34BD2" w:rsidP="00A34BD2">
      <w:r>
        <w:rPr>
          <w:noProof/>
        </w:rPr>
        <mc:AlternateContent>
          <mc:Choice Requires="wps">
            <w:drawing>
              <wp:anchor distT="0" distB="0" distL="114300" distR="114300" simplePos="0" relativeHeight="251667456" behindDoc="0" locked="0" layoutInCell="1" allowOverlap="1" wp14:anchorId="2AA65893" wp14:editId="60AA4BD9">
                <wp:simplePos x="0" y="0"/>
                <wp:positionH relativeFrom="column">
                  <wp:posOffset>-38100</wp:posOffset>
                </wp:positionH>
                <wp:positionV relativeFrom="paragraph">
                  <wp:posOffset>109855</wp:posOffset>
                </wp:positionV>
                <wp:extent cx="5654040" cy="15240"/>
                <wp:effectExtent l="0" t="0" r="22860" b="22860"/>
                <wp:wrapNone/>
                <wp:docPr id="164764403" name="Straight Connector 7"/>
                <wp:cNvGraphicFramePr/>
                <a:graphic xmlns:a="http://schemas.openxmlformats.org/drawingml/2006/main">
                  <a:graphicData uri="http://schemas.microsoft.com/office/word/2010/wordprocessingShape">
                    <wps:wsp>
                      <wps:cNvCnPr/>
                      <wps:spPr>
                        <a:xfrm flipV="1">
                          <a:off x="0" y="0"/>
                          <a:ext cx="5654040" cy="152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267304"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pt,8.65pt" to="442.2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" strokecolor="white [3212]" strokeweight=".5pt">
                <v:stroke joinstyle="miter"/>
              </v:line>
            </w:pict>
          </mc:Fallback>
        </mc:AlternateContent>
      </w:r>
    </w:p>
    <w:p w14:paraId="1C02747C" w14:textId="779ED5BB" w:rsidR="00A34BD2" w:rsidRDefault="00A34BD2" w:rsidP="00A34BD2">
      <w:r>
        <w:t>NAME: GIRINATH NU</w:t>
      </w:r>
    </w:p>
    <w:p w14:paraId="29692053" w14:textId="5A3CA17B" w:rsidR="00A34BD2" w:rsidRPr="00A34BD2" w:rsidRDefault="00A34BD2" w:rsidP="00A34BD2">
      <w:r>
        <w:rPr>
          <w:noProof/>
        </w:rPr>
        <mc:AlternateContent>
          <mc:Choice Requires="wps">
            <w:drawing>
              <wp:anchor distT="0" distB="0" distL="114300" distR="114300" simplePos="0" relativeHeight="251668480" behindDoc="0" locked="0" layoutInCell="1" allowOverlap="1" wp14:anchorId="7CF2E329" wp14:editId="4298E2FF">
                <wp:simplePos x="0" y="0"/>
                <wp:positionH relativeFrom="column">
                  <wp:posOffset>-22860</wp:posOffset>
                </wp:positionH>
                <wp:positionV relativeFrom="paragraph">
                  <wp:posOffset>306070</wp:posOffset>
                </wp:positionV>
                <wp:extent cx="5676900" cy="30480"/>
                <wp:effectExtent l="0" t="0" r="19050" b="26670"/>
                <wp:wrapNone/>
                <wp:docPr id="1320525326" name="Straight Connector 8"/>
                <wp:cNvGraphicFramePr/>
                <a:graphic xmlns:a="http://schemas.openxmlformats.org/drawingml/2006/main">
                  <a:graphicData uri="http://schemas.microsoft.com/office/word/2010/wordprocessingShape">
                    <wps:wsp>
                      <wps:cNvCnPr/>
                      <wps:spPr>
                        <a:xfrm flipV="1">
                          <a:off x="0" y="0"/>
                          <a:ext cx="5676900" cy="3048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B34A7" id="Straight Connector 8"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8pt,24.1pt" to="445.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" strokecolor="white [3212]" strokeweight=".5pt">
                <v:stroke joinstyle="miter"/>
              </v:line>
            </w:pict>
          </mc:Fallback>
        </mc:AlternateContent>
      </w:r>
      <w:r>
        <w:t>DURATION: 29/05/25 to 15/06/25</w:t>
      </w:r>
    </w:p>
    <w:p w14:paraId="11E448FA" w14:textId="450D08CF" w:rsidR="004E4034" w:rsidRDefault="004E4034" w:rsidP="004E4034">
      <w:pPr>
        <w:pStyle w:val="Heading1"/>
      </w:pPr>
      <w:r>
        <w:t>Table of Contents:</w:t>
      </w:r>
    </w:p>
    <w:p w14:paraId="3AC067ED" w14:textId="1EB98C2D" w:rsidR="004E4034" w:rsidRPr="00FD19E1" w:rsidRDefault="004E4034" w:rsidP="003A3BE1">
      <w:pPr>
        <w:pStyle w:val="ListParagraph"/>
        <w:numPr>
          <w:ilvl w:val="0"/>
          <w:numId w:val="4"/>
        </w:numPr>
        <w:rPr>
          <w:sz w:val="28"/>
          <w:szCs w:val="28"/>
        </w:rPr>
      </w:pPr>
      <w:r w:rsidRPr="00FD19E1">
        <w:rPr>
          <w:sz w:val="28"/>
          <w:szCs w:val="28"/>
        </w:rPr>
        <w:t>Introduction</w:t>
      </w:r>
    </w:p>
    <w:p w14:paraId="31615D34" w14:textId="39670711" w:rsidR="004E4034" w:rsidRPr="00FD19E1" w:rsidRDefault="004E4034" w:rsidP="003A3BE1">
      <w:pPr>
        <w:pStyle w:val="ListParagraph"/>
        <w:numPr>
          <w:ilvl w:val="0"/>
          <w:numId w:val="4"/>
        </w:numPr>
        <w:rPr>
          <w:sz w:val="28"/>
          <w:szCs w:val="28"/>
        </w:rPr>
      </w:pPr>
      <w:r w:rsidRPr="00FD19E1">
        <w:rPr>
          <w:sz w:val="28"/>
          <w:szCs w:val="28"/>
        </w:rPr>
        <w:t>GNSS Signal Structure Overview</w:t>
      </w:r>
    </w:p>
    <w:p w14:paraId="0A275E1D" w14:textId="609B34B7" w:rsidR="004E4034" w:rsidRPr="00FD19E1" w:rsidRDefault="004E4034" w:rsidP="001B04BA">
      <w:pPr>
        <w:pStyle w:val="ListParagraph"/>
        <w:numPr>
          <w:ilvl w:val="0"/>
          <w:numId w:val="4"/>
        </w:numPr>
        <w:rPr>
          <w:sz w:val="28"/>
          <w:szCs w:val="28"/>
        </w:rPr>
      </w:pPr>
      <w:r w:rsidRPr="00FD19E1">
        <w:rPr>
          <w:sz w:val="28"/>
          <w:szCs w:val="28"/>
        </w:rPr>
        <w:t>Gold Code and PRN Generation</w:t>
      </w:r>
    </w:p>
    <w:p w14:paraId="23524319" w14:textId="278CA2CD" w:rsidR="004E4034" w:rsidRPr="00FD19E1" w:rsidRDefault="004E4034" w:rsidP="003A3BE1">
      <w:pPr>
        <w:pStyle w:val="ListParagraph"/>
        <w:numPr>
          <w:ilvl w:val="0"/>
          <w:numId w:val="4"/>
        </w:numPr>
        <w:rPr>
          <w:sz w:val="28"/>
          <w:szCs w:val="28"/>
        </w:rPr>
      </w:pPr>
      <w:r w:rsidRPr="00FD19E1">
        <w:rPr>
          <w:sz w:val="28"/>
          <w:szCs w:val="28"/>
        </w:rPr>
        <w:t xml:space="preserve">Simulation Setup in </w:t>
      </w:r>
      <w:proofErr w:type="spellStart"/>
      <w:r w:rsidRPr="00FD19E1">
        <w:rPr>
          <w:sz w:val="28"/>
          <w:szCs w:val="28"/>
        </w:rPr>
        <w:t>SystemView</w:t>
      </w:r>
      <w:proofErr w:type="spellEnd"/>
    </w:p>
    <w:p w14:paraId="563D574D" w14:textId="0E2213FB" w:rsidR="004E4034" w:rsidRPr="00FD19E1" w:rsidRDefault="004E4034" w:rsidP="003A3BE1">
      <w:pPr>
        <w:pStyle w:val="ListParagraph"/>
        <w:numPr>
          <w:ilvl w:val="0"/>
          <w:numId w:val="4"/>
        </w:numPr>
        <w:rPr>
          <w:sz w:val="28"/>
          <w:szCs w:val="28"/>
        </w:rPr>
      </w:pPr>
      <w:r w:rsidRPr="00FD19E1">
        <w:rPr>
          <w:sz w:val="28"/>
          <w:szCs w:val="28"/>
        </w:rPr>
        <w:t>Conclusion</w:t>
      </w:r>
    </w:p>
    <w:p w14:paraId="4623F518" w14:textId="73E8FF00" w:rsidR="003A3BE1" w:rsidRPr="00FD19E1" w:rsidRDefault="003A3BE1" w:rsidP="003A3BE1">
      <w:pPr>
        <w:pStyle w:val="ListParagraph"/>
        <w:numPr>
          <w:ilvl w:val="0"/>
          <w:numId w:val="4"/>
        </w:numPr>
        <w:rPr>
          <w:sz w:val="28"/>
          <w:szCs w:val="28"/>
        </w:rPr>
      </w:pPr>
      <w:r w:rsidRPr="00FD19E1">
        <w:rPr>
          <w:sz w:val="28"/>
          <w:szCs w:val="28"/>
        </w:rPr>
        <w:t>References</w:t>
      </w:r>
    </w:p>
    <w:p w14:paraId="4855FDAC" w14:textId="06669A64" w:rsidR="004E4034" w:rsidRDefault="00831753" w:rsidP="00831753">
      <w:pPr>
        <w:pStyle w:val="Heading2"/>
      </w:pPr>
      <w:r>
        <w:t>Introduction:</w:t>
      </w:r>
    </w:p>
    <w:p w14:paraId="211055E0" w14:textId="0ABB3DAE" w:rsidR="00831753" w:rsidRPr="00FD19E1" w:rsidRDefault="00831753" w:rsidP="00831753">
      <w:r w:rsidRPr="00FD19E1">
        <w:t>GNSS, or Global Navigation Satellite System, refers to a constellation of satellites that provide autonomous geo-spatial positioning with global coverage. It's essentially a system that allows devices to determine their location on Earth using signals from these satellites. The most well-known example of a GNSS is the US's GPS (Global Positioning System), but other systems like Russia's GLONASS, Europe's Galileo, and China's BeiDou also fall under the umbrella of GNSS. </w:t>
      </w:r>
    </w:p>
    <w:p w14:paraId="121FBB7C" w14:textId="77777777" w:rsidR="001064B5" w:rsidRDefault="00831753" w:rsidP="001064B5">
      <w:pPr>
        <w:keepNext/>
      </w:pPr>
      <w:r>
        <w:rPr>
          <w:noProof/>
          <w:sz w:val="28"/>
          <w:szCs w:val="28"/>
        </w:rPr>
        <w:drawing>
          <wp:inline distT="0" distB="0" distL="0" distR="0" wp14:anchorId="45317A02" wp14:editId="637DF2C2">
            <wp:extent cx="5723255" cy="2421255"/>
            <wp:effectExtent l="0" t="0" r="0" b="0"/>
            <wp:docPr id="139982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2421255"/>
                    </a:xfrm>
                    <a:prstGeom prst="rect">
                      <a:avLst/>
                    </a:prstGeom>
                    <a:noFill/>
                    <a:ln>
                      <a:noFill/>
                    </a:ln>
                  </pic:spPr>
                </pic:pic>
              </a:graphicData>
            </a:graphic>
          </wp:inline>
        </w:drawing>
      </w:r>
    </w:p>
    <w:p w14:paraId="2E73EF76" w14:textId="394E3E58" w:rsidR="001064B5" w:rsidRDefault="001064B5" w:rsidP="003A3BE1">
      <w:pPr>
        <w:pStyle w:val="Caption"/>
        <w:jc w:val="center"/>
      </w:pPr>
      <w:r>
        <w:t xml:space="preserve">Figure </w:t>
      </w:r>
      <w:fldSimple w:instr=" SEQ Figure \* ARABIC ">
        <w:r w:rsidR="00B93B35">
          <w:rPr>
            <w:noProof/>
          </w:rPr>
          <w:t>1</w:t>
        </w:r>
      </w:fldSimple>
      <w:r w:rsidR="003A3BE1">
        <w:t xml:space="preserve"> :</w:t>
      </w:r>
      <w:r>
        <w:t xml:space="preserve"> 4 GNSS Constellation</w:t>
      </w:r>
    </w:p>
    <w:p w14:paraId="68D4C044" w14:textId="30B6447B" w:rsidR="00831753" w:rsidRPr="00FD19E1" w:rsidRDefault="001064B5" w:rsidP="001064B5">
      <w:r w:rsidRPr="00FD19E1">
        <w:lastRenderedPageBreak/>
        <w:t xml:space="preserve">SystemVue is a powerful EDA software that streamlines the design process for complex communication systems by providing a comprehensive environment for </w:t>
      </w:r>
      <w:proofErr w:type="spellStart"/>
      <w:r w:rsidRPr="00FD19E1">
        <w:t>modeling</w:t>
      </w:r>
      <w:proofErr w:type="spellEnd"/>
      <w:r w:rsidRPr="00FD19E1">
        <w:t>, simulation, and verification across multiple domains, with a strong focus on the physical layer. In this report I have explained in detail how I simulated the Gold Code generation &amp; GNSS Transmitter in SystemVue software.</w:t>
      </w:r>
    </w:p>
    <w:p w14:paraId="1E35CE1A" w14:textId="77777777" w:rsidR="008F436B" w:rsidRDefault="001064B5" w:rsidP="008F436B">
      <w:pPr>
        <w:keepNext/>
      </w:pPr>
      <w:r w:rsidRPr="001064B5">
        <w:rPr>
          <w:noProof/>
          <w:sz w:val="28"/>
          <w:szCs w:val="28"/>
        </w:rPr>
        <w:drawing>
          <wp:inline distT="0" distB="0" distL="0" distR="0" wp14:anchorId="0D2F9C2A" wp14:editId="7C72C84B">
            <wp:extent cx="5731510" cy="3035300"/>
            <wp:effectExtent l="0" t="0" r="2540" b="0"/>
            <wp:docPr id="153183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35892" name=""/>
                    <pic:cNvPicPr/>
                  </pic:nvPicPr>
                  <pic:blipFill>
                    <a:blip r:embed="rId6"/>
                    <a:stretch>
                      <a:fillRect/>
                    </a:stretch>
                  </pic:blipFill>
                  <pic:spPr>
                    <a:xfrm>
                      <a:off x="0" y="0"/>
                      <a:ext cx="5731510" cy="3035300"/>
                    </a:xfrm>
                    <a:prstGeom prst="rect">
                      <a:avLst/>
                    </a:prstGeom>
                  </pic:spPr>
                </pic:pic>
              </a:graphicData>
            </a:graphic>
          </wp:inline>
        </w:drawing>
      </w:r>
    </w:p>
    <w:p w14:paraId="6DEA50A3" w14:textId="0A2CD3A0" w:rsidR="003A3BE1" w:rsidRDefault="008F436B" w:rsidP="008F436B">
      <w:pPr>
        <w:pStyle w:val="Caption"/>
        <w:jc w:val="center"/>
        <w:rPr>
          <w:sz w:val="28"/>
          <w:szCs w:val="28"/>
        </w:rPr>
      </w:pPr>
      <w:r>
        <w:t xml:space="preserve">Figure </w:t>
      </w:r>
      <w:fldSimple w:instr=" SEQ Figure \* ARABIC ">
        <w:r w:rsidR="00B93B35">
          <w:rPr>
            <w:noProof/>
          </w:rPr>
          <w:t>2</w:t>
        </w:r>
      </w:fldSimple>
      <w:r>
        <w:t xml:space="preserve"> SystemVue Software</w:t>
      </w:r>
    </w:p>
    <w:p w14:paraId="7F7872CC" w14:textId="6543BF6E" w:rsidR="003A3BE1" w:rsidRDefault="003A3BE1" w:rsidP="003A3BE1">
      <w:pPr>
        <w:pStyle w:val="Heading2"/>
      </w:pPr>
      <w:r w:rsidRPr="003A3BE1">
        <w:t>GNSS Signal Structure Overview</w:t>
      </w:r>
      <w:r>
        <w:t>:</w:t>
      </w:r>
    </w:p>
    <w:p w14:paraId="6E000F7F" w14:textId="33A732E3" w:rsidR="008F436B" w:rsidRPr="008F436B" w:rsidRDefault="008F436B" w:rsidP="008F436B">
      <w:r w:rsidRPr="008F436B">
        <w:t>GPS signal consists of two carrier waves ((L</w:t>
      </w:r>
      <w:r w:rsidRPr="008F436B">
        <w:rPr>
          <w:vertAlign w:val="subscript"/>
        </w:rPr>
        <w:t>1</w:t>
      </w:r>
      <w:r w:rsidRPr="008F436B">
        <w:t> = 1575.42 MHz or 19 cm and L</w:t>
      </w:r>
      <w:r w:rsidRPr="008F436B">
        <w:rPr>
          <w:vertAlign w:val="subscript"/>
        </w:rPr>
        <w:t>2</w:t>
      </w:r>
      <w:r w:rsidRPr="008F436B">
        <w:t> =1227.60 MHz or 24.4 cm), two or more digital codes (Coarse Acquisition code or C/A on L</w:t>
      </w:r>
      <w:r w:rsidRPr="008F436B">
        <w:rPr>
          <w:vertAlign w:val="subscript"/>
        </w:rPr>
        <w:t>1</w:t>
      </w:r>
      <w:r w:rsidRPr="008F436B">
        <w:t> and P-code on both L</w:t>
      </w:r>
      <w:r w:rsidRPr="008F436B">
        <w:rPr>
          <w:vertAlign w:val="subscript"/>
        </w:rPr>
        <w:t>1</w:t>
      </w:r>
      <w:r w:rsidRPr="008F436B">
        <w:t> and L</w:t>
      </w:r>
      <w:r w:rsidRPr="008F436B">
        <w:rPr>
          <w:vertAlign w:val="subscript"/>
        </w:rPr>
        <w:t>2</w:t>
      </w:r>
      <w:r w:rsidRPr="008F436B">
        <w:t>), and a navigation message. Civilians have access to C/A code on L</w:t>
      </w:r>
      <w:r w:rsidRPr="008F436B">
        <w:rPr>
          <w:vertAlign w:val="subscript"/>
        </w:rPr>
        <w:t>1</w:t>
      </w:r>
      <w:r w:rsidRPr="008F436B">
        <w:t xml:space="preserve"> only. P-code is encrypted with an unknown W-code resulting in a Y-code [i.e., P (Y)] and is not available to civilians (for military purpose only). This is called </w:t>
      </w:r>
      <w:proofErr w:type="spellStart"/>
      <w:r w:rsidRPr="008F436B">
        <w:t>antispoofing</w:t>
      </w:r>
      <w:proofErr w:type="spellEnd"/>
      <w:r w:rsidRPr="008F436B">
        <w:t>. Use of P-code can provide very accurate estimation of position (precise positioning service, PPS) as ionospheric distortion can be completely eliminated using L</w:t>
      </w:r>
      <w:r w:rsidRPr="008F436B">
        <w:rPr>
          <w:vertAlign w:val="subscript"/>
        </w:rPr>
        <w:t>1</w:t>
      </w:r>
      <w:r w:rsidRPr="008F436B">
        <w:t> and L</w:t>
      </w:r>
      <w:r w:rsidRPr="008F436B">
        <w:rPr>
          <w:vertAlign w:val="subscript"/>
        </w:rPr>
        <w:t>2</w:t>
      </w:r>
      <w:r w:rsidRPr="008F436B">
        <w:t> signals. However, use of C/A code only cannot provide very accurate estimation of position (standard positioning service, SPS). The newer satellites transmit two additional codes (L</w:t>
      </w:r>
      <w:r w:rsidRPr="008F436B">
        <w:rPr>
          <w:vertAlign w:val="subscript"/>
        </w:rPr>
        <w:t>2</w:t>
      </w:r>
      <w:r w:rsidRPr="008F436B">
        <w:t> CM – civilian moderate and L</w:t>
      </w:r>
      <w:r w:rsidRPr="008F436B">
        <w:rPr>
          <w:vertAlign w:val="subscript"/>
        </w:rPr>
        <w:t>2</w:t>
      </w:r>
      <w:r w:rsidRPr="008F436B">
        <w:t> CL –civilian long). These additional codes will be helpful in minimizing errors due to atmospheric effects. The navigational message contains information about almanac, ephemeris, clock correction, satellite health, atmospheric correction etc. This is added to both C/A and P-Code. These codes contain information about the satellite identity (PRN) and timing information. These codes are then added on to L</w:t>
      </w:r>
      <w:r w:rsidRPr="008F436B">
        <w:rPr>
          <w:vertAlign w:val="subscript"/>
        </w:rPr>
        <w:t>1</w:t>
      </w:r>
      <w:r w:rsidRPr="008F436B">
        <w:t> (both C/A and P codes) and L</w:t>
      </w:r>
      <w:r w:rsidRPr="008F436B">
        <w:rPr>
          <w:vertAlign w:val="subscript"/>
        </w:rPr>
        <w:t>2</w:t>
      </w:r>
      <w:r w:rsidRPr="008F436B">
        <w:t> (P-code only). </w:t>
      </w:r>
      <w:r w:rsidR="003634B0">
        <w:t>Figure 3</w:t>
      </w:r>
      <w:r w:rsidRPr="008F436B">
        <w:t> is a schematic diagram of the GPS signal.</w:t>
      </w:r>
    </w:p>
    <w:p w14:paraId="72A845BB" w14:textId="77777777" w:rsidR="003634B0" w:rsidRDefault="003634B0" w:rsidP="003634B0">
      <w:pPr>
        <w:keepNext/>
        <w:jc w:val="center"/>
      </w:pPr>
      <w:r>
        <w:rPr>
          <w:noProof/>
        </w:rPr>
        <w:lastRenderedPageBreak/>
        <w:drawing>
          <wp:inline distT="0" distB="0" distL="0" distR="0" wp14:anchorId="74E1F197" wp14:editId="633462D6">
            <wp:extent cx="4517571" cy="3004185"/>
            <wp:effectExtent l="0" t="0" r="0" b="5715"/>
            <wp:docPr id="1842508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7562" cy="3010829"/>
                    </a:xfrm>
                    <a:prstGeom prst="rect">
                      <a:avLst/>
                    </a:prstGeom>
                    <a:noFill/>
                    <a:ln>
                      <a:noFill/>
                    </a:ln>
                  </pic:spPr>
                </pic:pic>
              </a:graphicData>
            </a:graphic>
          </wp:inline>
        </w:drawing>
      </w:r>
    </w:p>
    <w:p w14:paraId="5B1A8ECD" w14:textId="6AC36105" w:rsidR="003A3BE1" w:rsidRPr="003A3BE1" w:rsidRDefault="003634B0" w:rsidP="003634B0">
      <w:pPr>
        <w:pStyle w:val="Caption"/>
        <w:jc w:val="center"/>
      </w:pPr>
      <w:r>
        <w:t xml:space="preserve">Figure </w:t>
      </w:r>
      <w:fldSimple w:instr=" SEQ Figure \* ARABIC ">
        <w:r w:rsidR="00B93B35">
          <w:rPr>
            <w:noProof/>
          </w:rPr>
          <w:t>3</w:t>
        </w:r>
      </w:fldSimple>
      <w:r>
        <w:t xml:space="preserve"> </w:t>
      </w:r>
      <w:r w:rsidRPr="00D43C29">
        <w:t>Composition of the signals from GPS satellites</w:t>
      </w:r>
    </w:p>
    <w:p w14:paraId="0412A080" w14:textId="25922EA6" w:rsidR="003634B0" w:rsidRDefault="003634B0" w:rsidP="003634B0">
      <w:pPr>
        <w:pStyle w:val="Heading2"/>
      </w:pPr>
      <w:r w:rsidRPr="003634B0">
        <w:t>Gold Code and PRN Generation</w:t>
      </w:r>
      <w:r>
        <w:t>:</w:t>
      </w:r>
    </w:p>
    <w:p w14:paraId="3B1DA93D" w14:textId="14F343C4" w:rsidR="0025185F" w:rsidRDefault="0025185F" w:rsidP="0025185F">
      <w:r w:rsidRPr="0025185F">
        <w:t xml:space="preserve">PRN code has essential roles in GPS signals. This PRN code is generated following a specific procedure proposed by Gold [4,5]. Hence, the PRN code is also known as </w:t>
      </w:r>
      <w:proofErr w:type="gramStart"/>
      <w:r>
        <w:t>G</w:t>
      </w:r>
      <w:r w:rsidRPr="0025185F">
        <w:t>old</w:t>
      </w:r>
      <w:proofErr w:type="gramEnd"/>
      <w:r w:rsidRPr="0025185F">
        <w:t xml:space="preserve"> code.</w:t>
      </w:r>
      <w:r>
        <w:t xml:space="preserve"> </w:t>
      </w:r>
      <w:r w:rsidRPr="0025185F">
        <w:t xml:space="preserve">Beside spread spectrum functionality of PRN code, this code also used to identify which satellite a received GPS signal comes from. That is, PRN code is also used to identify the satellite number (satellite id). Each GPS satellite has a unique PRN code that is generated following the </w:t>
      </w:r>
      <w:proofErr w:type="gramStart"/>
      <w:r w:rsidRPr="0025185F">
        <w:t>Gold</w:t>
      </w:r>
      <w:proofErr w:type="gramEnd"/>
      <w:r w:rsidRPr="0025185F">
        <w:t xml:space="preserve"> procedure.</w:t>
      </w:r>
      <w:r>
        <w:t xml:space="preserve"> </w:t>
      </w:r>
      <w:r w:rsidRPr="0025185F">
        <w:t xml:space="preserve">Figure </w:t>
      </w:r>
      <w:r>
        <w:t>4</w:t>
      </w:r>
      <w:r w:rsidRPr="0025185F">
        <w:t xml:space="preserve"> below shows the procedure to generate PRN C/A code for GPS L1. Note that “+” symbol in </w:t>
      </w:r>
      <w:r w:rsidR="003F0BD5">
        <w:t>F</w:t>
      </w:r>
      <w:r w:rsidRPr="0025185F">
        <w:t xml:space="preserve">igure </w:t>
      </w:r>
      <w:r>
        <w:t>4</w:t>
      </w:r>
      <w:r w:rsidRPr="0025185F">
        <w:t xml:space="preserve"> is</w:t>
      </w:r>
      <w:r w:rsidRPr="0025185F">
        <w:rPr>
          <w:b/>
          <w:bCs/>
        </w:rPr>
        <w:t> </w:t>
      </w:r>
      <w:r w:rsidRPr="0025185F">
        <w:t>a modulo 2 sum operation.</w:t>
      </w:r>
    </w:p>
    <w:p w14:paraId="2652D76D" w14:textId="77777777" w:rsidR="0025185F" w:rsidRDefault="0025185F" w:rsidP="0025185F">
      <w:pPr>
        <w:keepNext/>
        <w:jc w:val="center"/>
      </w:pPr>
      <w:r>
        <w:rPr>
          <w:noProof/>
        </w:rPr>
        <w:drawing>
          <wp:inline distT="0" distB="0" distL="0" distR="0" wp14:anchorId="58D7C296" wp14:editId="08296AA6">
            <wp:extent cx="4780552" cy="2916417"/>
            <wp:effectExtent l="0" t="0" r="1270" b="0"/>
            <wp:docPr id="720713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0936" cy="2934953"/>
                    </a:xfrm>
                    <a:prstGeom prst="rect">
                      <a:avLst/>
                    </a:prstGeom>
                    <a:noFill/>
                    <a:ln>
                      <a:noFill/>
                    </a:ln>
                  </pic:spPr>
                </pic:pic>
              </a:graphicData>
            </a:graphic>
          </wp:inline>
        </w:drawing>
      </w:r>
    </w:p>
    <w:p w14:paraId="240922A4" w14:textId="570972A2" w:rsidR="0025185F" w:rsidRDefault="0025185F" w:rsidP="0025185F">
      <w:pPr>
        <w:pStyle w:val="Caption"/>
        <w:jc w:val="center"/>
      </w:pPr>
      <w:r>
        <w:t xml:space="preserve">Figure </w:t>
      </w:r>
      <w:fldSimple w:instr=" SEQ Figure \* ARABIC ">
        <w:r w:rsidR="00B93B35">
          <w:rPr>
            <w:noProof/>
          </w:rPr>
          <w:t>4</w:t>
        </w:r>
      </w:fldSimple>
      <w:r>
        <w:t xml:space="preserve"> </w:t>
      </w:r>
      <w:r w:rsidRPr="006E39A4">
        <w:t xml:space="preserve">The procedure to generate GPS C/A PRN code. There are a total of 37 types of PRN code to </w:t>
      </w:r>
    </w:p>
    <w:p w14:paraId="4984ADA6" w14:textId="537B7332" w:rsidR="003634B0" w:rsidRDefault="0025185F" w:rsidP="003F0BD5">
      <w:pPr>
        <w:pStyle w:val="Caption"/>
        <w:jc w:val="center"/>
      </w:pPr>
      <w:r w:rsidRPr="006E39A4">
        <w:t>differentiate the satellite number of the GPS signals</w:t>
      </w:r>
    </w:p>
    <w:p w14:paraId="584FDC6E" w14:textId="0D096E3F" w:rsidR="003F0BD5" w:rsidRPr="003F0BD5" w:rsidRDefault="003F0BD5" w:rsidP="003F0BD5">
      <w:r w:rsidRPr="003F0BD5">
        <w:lastRenderedPageBreak/>
        <w:t xml:space="preserve">In </w:t>
      </w:r>
      <w:r>
        <w:t>F</w:t>
      </w:r>
      <w:r w:rsidRPr="003F0BD5">
        <w:t xml:space="preserve">igure </w:t>
      </w:r>
      <w:r>
        <w:t xml:space="preserve">4 </w:t>
      </w:r>
      <w:r w:rsidRPr="003F0BD5">
        <w:t xml:space="preserve">above, the generator of C/A PRN code (gold code) consists of two </w:t>
      </w:r>
      <w:proofErr w:type="gramStart"/>
      <w:r w:rsidRPr="003F0BD5">
        <w:t>register</w:t>
      </w:r>
      <w:proofErr w:type="gramEnd"/>
      <w:r w:rsidRPr="003F0BD5">
        <w:t xml:space="preserve">, called G1 and G2. Each shift register has 10 </w:t>
      </w:r>
      <w:r w:rsidR="00FD19E1" w:rsidRPr="003F0BD5">
        <w:t>states. From</w:t>
      </w:r>
      <w:r w:rsidRPr="003F0BD5">
        <w:t xml:space="preserve"> these two register G1 and G2 with 10 states each, a code sequence of 1023 length of code is generated. The G1 and G2 are modulo 2 summed together to generate the 1023 length of </w:t>
      </w:r>
      <w:r w:rsidR="00FD19E1" w:rsidRPr="003F0BD5">
        <w:t>code. Every</w:t>
      </w:r>
      <w:r w:rsidRPr="003F0BD5">
        <w:t xml:space="preserve"> 1023 period, both G1 and G2 are reset to have all 1 </w:t>
      </w:r>
      <w:r w:rsidR="004B43A2" w:rsidRPr="003F0BD5">
        <w:t>value</w:t>
      </w:r>
      <w:r w:rsidRPr="003F0BD5">
        <w:t xml:space="preserve"> so that the PRN code is repeated (start over again from the beginning).</w:t>
      </w:r>
    </w:p>
    <w:p w14:paraId="0AC84147" w14:textId="59CA3ED6" w:rsidR="003F0BD5" w:rsidRDefault="004B43A2" w:rsidP="009906A2">
      <w:pPr>
        <w:spacing w:line="480" w:lineRule="auto"/>
      </w:pPr>
      <w:r>
        <w:rPr>
          <w:noProof/>
        </w:rPr>
        <mc:AlternateContent>
          <mc:Choice Requires="wps">
            <w:drawing>
              <wp:anchor distT="0" distB="0" distL="114300" distR="114300" simplePos="0" relativeHeight="251659264" behindDoc="0" locked="0" layoutInCell="1" allowOverlap="1" wp14:anchorId="3A7F69CD" wp14:editId="0FCD8001">
                <wp:simplePos x="0" y="0"/>
                <wp:positionH relativeFrom="column">
                  <wp:posOffset>1465580</wp:posOffset>
                </wp:positionH>
                <wp:positionV relativeFrom="paragraph">
                  <wp:posOffset>382270</wp:posOffset>
                </wp:positionV>
                <wp:extent cx="2736850" cy="482600"/>
                <wp:effectExtent l="0" t="0" r="25400" b="12700"/>
                <wp:wrapNone/>
                <wp:docPr id="1349090322" name="Rectangle 4"/>
                <wp:cNvGraphicFramePr/>
                <a:graphic xmlns:a="http://schemas.openxmlformats.org/drawingml/2006/main">
                  <a:graphicData uri="http://schemas.microsoft.com/office/word/2010/wordprocessingShape">
                    <wps:wsp>
                      <wps:cNvSpPr/>
                      <wps:spPr>
                        <a:xfrm>
                          <a:off x="0" y="0"/>
                          <a:ext cx="2736850" cy="482600"/>
                        </a:xfrm>
                        <a:prstGeom prst="rect">
                          <a:avLst/>
                        </a:prstGeom>
                        <a:noFill/>
                        <a:ln w="1905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FCE2B" id="Rectangle 4" o:spid="_x0000_s1026" style="position:absolute;margin-left:115.4pt;margin-top:30.1pt;width:215.5pt;height: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" filled="f" strokecolor="white [3212]" strokeweight="1.5pt"/>
            </w:pict>
          </mc:Fallback>
        </mc:AlternateContent>
      </w:r>
      <w:r w:rsidR="003F0BD5" w:rsidRPr="003F0BD5">
        <w:t>The polynomial feedback configuration of G1 is:</w:t>
      </w:r>
    </w:p>
    <w:p w14:paraId="1A8F9D34" w14:textId="128EA531" w:rsidR="004B43A2" w:rsidRPr="004B43A2" w:rsidRDefault="00000000" w:rsidP="009906A2">
      <w:pPr>
        <w:spacing w:line="480" w:lineRule="auto"/>
        <w:rPr>
          <w:rFonts w:eastAsiaTheme="minorEastAsia"/>
          <w:sz w:val="40"/>
          <w:szCs w:val="40"/>
        </w:rPr>
      </w:pPr>
      <m:oMathPara>
        <m:oMath>
          <m:sSub>
            <m:sSubPr>
              <m:ctrlPr>
                <w:rPr>
                  <w:rFonts w:ascii="Cambria Math" w:hAnsi="Cambria Math"/>
                  <w:i/>
                  <w:sz w:val="40"/>
                  <w:szCs w:val="40"/>
                </w:rPr>
              </m:ctrlPr>
            </m:sSubPr>
            <m:e>
              <m:r>
                <w:rPr>
                  <w:rFonts w:ascii="Cambria Math" w:hAnsi="Cambria Math"/>
                  <w:sz w:val="40"/>
                  <w:szCs w:val="40"/>
                </w:rPr>
                <m:t>f(x)</m:t>
              </m:r>
            </m:e>
            <m:sub>
              <m:r>
                <w:rPr>
                  <w:rFonts w:ascii="Cambria Math" w:hAnsi="Cambria Math"/>
                  <w:sz w:val="40"/>
                  <w:szCs w:val="40"/>
                </w:rPr>
                <m:t>G1</m:t>
              </m:r>
            </m:sub>
          </m:sSub>
          <m:r>
            <w:rPr>
              <w:rFonts w:ascii="Cambria Math" w:hAnsi="Cambria Math"/>
              <w:sz w:val="40"/>
              <w:szCs w:val="40"/>
            </w:rPr>
            <m:t>=  1+</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3</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10</m:t>
              </m:r>
            </m:sup>
          </m:sSup>
        </m:oMath>
      </m:oMathPara>
    </w:p>
    <w:p w14:paraId="0FF215B3" w14:textId="73BAFC19" w:rsidR="004B43A2" w:rsidRPr="003F0BD5" w:rsidRDefault="004B43A2" w:rsidP="009906A2">
      <w:pPr>
        <w:spacing w:line="480" w:lineRule="auto"/>
      </w:pPr>
      <w:r>
        <w:rPr>
          <w:noProof/>
        </w:rPr>
        <mc:AlternateContent>
          <mc:Choice Requires="wps">
            <w:drawing>
              <wp:anchor distT="0" distB="0" distL="114300" distR="114300" simplePos="0" relativeHeight="251660288" behindDoc="0" locked="0" layoutInCell="1" allowOverlap="1" wp14:anchorId="67663D45" wp14:editId="4F2D3F17">
                <wp:simplePos x="0" y="0"/>
                <wp:positionH relativeFrom="column">
                  <wp:posOffset>406400</wp:posOffset>
                </wp:positionH>
                <wp:positionV relativeFrom="paragraph">
                  <wp:posOffset>384175</wp:posOffset>
                </wp:positionV>
                <wp:extent cx="4914900" cy="444500"/>
                <wp:effectExtent l="0" t="0" r="19050" b="12700"/>
                <wp:wrapNone/>
                <wp:docPr id="1648407913" name="Rectangle 5"/>
                <wp:cNvGraphicFramePr/>
                <a:graphic xmlns:a="http://schemas.openxmlformats.org/drawingml/2006/main">
                  <a:graphicData uri="http://schemas.microsoft.com/office/word/2010/wordprocessingShape">
                    <wps:wsp>
                      <wps:cNvSpPr/>
                      <wps:spPr>
                        <a:xfrm>
                          <a:off x="0" y="0"/>
                          <a:ext cx="4914900" cy="444500"/>
                        </a:xfrm>
                        <a:prstGeom prst="rect">
                          <a:avLst/>
                        </a:prstGeom>
                        <a:noFill/>
                        <a:ln w="1905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80B143" id="Rectangle 5" o:spid="_x0000_s1026" style="position:absolute;margin-left:32pt;margin-top:30.25pt;width:387pt;height: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" filled="f" strokecolor="white [3212]" strokeweight="1.5pt"/>
            </w:pict>
          </mc:Fallback>
        </mc:AlternateContent>
      </w:r>
      <w:r w:rsidRPr="004B43A2">
        <w:t>The polynomial feedback configuration of G2 is:</w:t>
      </w:r>
    </w:p>
    <w:p w14:paraId="0627FA7E" w14:textId="70E3EE59" w:rsidR="004B43A2" w:rsidRPr="004B43A2" w:rsidRDefault="00000000" w:rsidP="009906A2">
      <w:pPr>
        <w:spacing w:line="480" w:lineRule="auto"/>
        <w:rPr>
          <w:rFonts w:eastAsiaTheme="minorEastAsia"/>
          <w:sz w:val="40"/>
          <w:szCs w:val="40"/>
        </w:rPr>
      </w:pPr>
      <m:oMathPara>
        <m:oMath>
          <m:sSub>
            <m:sSubPr>
              <m:ctrlPr>
                <w:rPr>
                  <w:rFonts w:ascii="Cambria Math" w:hAnsi="Cambria Math"/>
                  <w:i/>
                  <w:sz w:val="40"/>
                  <w:szCs w:val="40"/>
                </w:rPr>
              </m:ctrlPr>
            </m:sSubPr>
            <m:e>
              <m:r>
                <w:rPr>
                  <w:rFonts w:ascii="Cambria Math" w:hAnsi="Cambria Math"/>
                  <w:sz w:val="40"/>
                  <w:szCs w:val="40"/>
                </w:rPr>
                <m:t>f(x)</m:t>
              </m:r>
            </m:e>
            <m:sub>
              <m:r>
                <w:rPr>
                  <w:rFonts w:ascii="Cambria Math" w:hAnsi="Cambria Math"/>
                  <w:sz w:val="40"/>
                  <w:szCs w:val="40"/>
                </w:rPr>
                <m:t>G2</m:t>
              </m:r>
            </m:sub>
          </m:sSub>
          <m:r>
            <w:rPr>
              <w:rFonts w:ascii="Cambria Math" w:hAnsi="Cambria Math"/>
              <w:sz w:val="40"/>
              <w:szCs w:val="40"/>
            </w:rPr>
            <m:t>=  1+</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3</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6</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8</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9</m:t>
              </m:r>
            </m:sup>
          </m:sSup>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10</m:t>
              </m:r>
            </m:sup>
          </m:sSup>
        </m:oMath>
      </m:oMathPara>
    </w:p>
    <w:p w14:paraId="1ACAD8FD" w14:textId="23A925AB" w:rsidR="004B43A2" w:rsidRPr="004B43A2" w:rsidRDefault="004B43A2" w:rsidP="009906A2">
      <w:pPr>
        <w:rPr>
          <w:rFonts w:eastAsiaTheme="minorEastAsia"/>
        </w:rPr>
      </w:pPr>
      <w:r w:rsidRPr="004B43A2">
        <w:rPr>
          <w:rFonts w:eastAsiaTheme="minorEastAsia"/>
        </w:rPr>
        <w:t>G1 directly supplied its register output. However, G2 supplies two of its states to another modulo-2 adder (phase selections) to produce the output of G2.</w:t>
      </w:r>
      <w:r>
        <w:rPr>
          <w:rFonts w:eastAsiaTheme="minorEastAsia"/>
        </w:rPr>
        <w:t xml:space="preserve"> </w:t>
      </w:r>
      <w:r w:rsidRPr="004B43A2">
        <w:rPr>
          <w:rFonts w:eastAsiaTheme="minorEastAsia"/>
        </w:rPr>
        <w:t>This special selection of states of the modulo-2 operation of the two outputs of G2 (before combined with the output of G1) is presented in table 1.</w:t>
      </w:r>
      <w:r>
        <w:rPr>
          <w:rFonts w:eastAsiaTheme="minorEastAsia"/>
        </w:rPr>
        <w:t xml:space="preserve"> </w:t>
      </w:r>
      <w:r w:rsidRPr="004B43A2">
        <w:rPr>
          <w:rFonts w:eastAsiaTheme="minorEastAsia"/>
        </w:rPr>
        <w:t>In table 1, the phase selection is presented to generate a unique C/A PRN code for each GPS satellite. Also, in table 1, only 32 PRN codes ar</w:t>
      </w:r>
      <w:r w:rsidR="009906A2">
        <w:rPr>
          <w:rFonts w:eastAsiaTheme="minorEastAsia"/>
        </w:rPr>
        <w:t>e</w:t>
      </w:r>
      <w:r w:rsidRPr="004B43A2">
        <w:rPr>
          <w:rFonts w:eastAsiaTheme="minorEastAsia"/>
        </w:rPr>
        <w:t xml:space="preserve"> used</w:t>
      </w:r>
      <w:r w:rsidR="009906A2">
        <w:rPr>
          <w:rFonts w:eastAsiaTheme="minorEastAsia"/>
        </w:rPr>
        <w:t xml:space="preserve"> </w:t>
      </w:r>
      <w:r w:rsidRPr="004B43A2">
        <w:rPr>
          <w:rFonts w:eastAsiaTheme="minorEastAsia"/>
        </w:rPr>
        <w:t>for satellites, the other 5 PRN codes are</w:t>
      </w:r>
      <w:r>
        <w:rPr>
          <w:rFonts w:eastAsiaTheme="minorEastAsia"/>
        </w:rPr>
        <w:t xml:space="preserve"> </w:t>
      </w:r>
      <w:r w:rsidRPr="004B43A2">
        <w:rPr>
          <w:rFonts w:eastAsiaTheme="minorEastAsia"/>
        </w:rPr>
        <w:t>used for ground transmitters</w:t>
      </w:r>
      <w:r w:rsidRPr="004B43A2">
        <w:rPr>
          <w:rFonts w:eastAsiaTheme="minorEastAsia"/>
          <w:sz w:val="40"/>
          <w:szCs w:val="40"/>
        </w:rPr>
        <w:t>.</w:t>
      </w:r>
    </w:p>
    <w:tbl>
      <w:tblPr>
        <w:tblStyle w:val="GridTable4-Accent1"/>
        <w:tblW w:w="0" w:type="auto"/>
        <w:tblInd w:w="168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12"/>
        <w:gridCol w:w="1523"/>
        <w:gridCol w:w="2127"/>
      </w:tblGrid>
      <w:tr w:rsidR="009906A2" w14:paraId="1B6123BF" w14:textId="77777777" w:rsidTr="006265AE">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312" w:type="dxa"/>
            <w:tcBorders>
              <w:top w:val="none" w:sz="0" w:space="0" w:color="auto"/>
              <w:left w:val="none" w:sz="0" w:space="0" w:color="auto"/>
              <w:bottom w:val="none" w:sz="0" w:space="0" w:color="auto"/>
              <w:right w:val="none" w:sz="0" w:space="0" w:color="auto"/>
            </w:tcBorders>
          </w:tcPr>
          <w:p w14:paraId="138F6F58" w14:textId="2C89D059" w:rsidR="009906A2" w:rsidRPr="00CE1213" w:rsidRDefault="009906A2" w:rsidP="009906A2">
            <w:pPr>
              <w:jc w:val="center"/>
              <w:rPr>
                <w:rFonts w:eastAsiaTheme="minorEastAsia"/>
              </w:rPr>
            </w:pPr>
            <w:r w:rsidRPr="00CE1213">
              <w:rPr>
                <w:rFonts w:eastAsiaTheme="minorEastAsia"/>
              </w:rPr>
              <w:t>Satellite ID number</w:t>
            </w:r>
          </w:p>
        </w:tc>
        <w:tc>
          <w:tcPr>
            <w:tcW w:w="1523" w:type="dxa"/>
            <w:tcBorders>
              <w:top w:val="none" w:sz="0" w:space="0" w:color="auto"/>
              <w:left w:val="none" w:sz="0" w:space="0" w:color="auto"/>
              <w:bottom w:val="none" w:sz="0" w:space="0" w:color="auto"/>
              <w:right w:val="none" w:sz="0" w:space="0" w:color="auto"/>
            </w:tcBorders>
          </w:tcPr>
          <w:p w14:paraId="00AF3C5E" w14:textId="38CCD856" w:rsidR="009906A2" w:rsidRPr="00CE1213" w:rsidRDefault="009906A2" w:rsidP="009906A2">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CE1213">
              <w:rPr>
                <w:rFonts w:eastAsiaTheme="minorEastAsia"/>
              </w:rPr>
              <w:t>PRN Code number</w:t>
            </w:r>
          </w:p>
        </w:tc>
        <w:tc>
          <w:tcPr>
            <w:tcW w:w="2127" w:type="dxa"/>
            <w:tcBorders>
              <w:top w:val="none" w:sz="0" w:space="0" w:color="auto"/>
              <w:left w:val="none" w:sz="0" w:space="0" w:color="auto"/>
              <w:bottom w:val="none" w:sz="0" w:space="0" w:color="auto"/>
              <w:right w:val="none" w:sz="0" w:space="0" w:color="auto"/>
            </w:tcBorders>
          </w:tcPr>
          <w:p w14:paraId="5DAB9ADE" w14:textId="72C3460C" w:rsidR="009906A2" w:rsidRPr="00CE1213" w:rsidRDefault="009906A2" w:rsidP="009906A2">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CE1213">
              <w:rPr>
                <w:rFonts w:eastAsiaTheme="minorEastAsia"/>
              </w:rPr>
              <w:t>Code phase selection for G2</w:t>
            </w:r>
          </w:p>
        </w:tc>
      </w:tr>
      <w:tr w:rsidR="009906A2" w14:paraId="2E6C148D"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78A5274E" w14:textId="3E2AC9D5" w:rsidR="009906A2" w:rsidRPr="00147531" w:rsidRDefault="009906A2" w:rsidP="009906A2">
            <w:pPr>
              <w:jc w:val="center"/>
              <w:rPr>
                <w:rFonts w:eastAsiaTheme="minorEastAsia"/>
                <w:sz w:val="28"/>
                <w:szCs w:val="28"/>
              </w:rPr>
            </w:pPr>
            <w:r w:rsidRPr="00147531">
              <w:rPr>
                <w:rFonts w:eastAsiaTheme="minorEastAsia"/>
                <w:sz w:val="28"/>
                <w:szCs w:val="28"/>
              </w:rPr>
              <w:t>1</w:t>
            </w:r>
          </w:p>
        </w:tc>
        <w:tc>
          <w:tcPr>
            <w:tcW w:w="1523" w:type="dxa"/>
          </w:tcPr>
          <w:p w14:paraId="72E1E221" w14:textId="482B9CA4" w:rsidR="009906A2" w:rsidRPr="00147531" w:rsidRDefault="009906A2"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w:t>
            </w:r>
          </w:p>
        </w:tc>
        <w:tc>
          <w:tcPr>
            <w:tcW w:w="2127" w:type="dxa"/>
          </w:tcPr>
          <w:p w14:paraId="5EAD037F" w14:textId="2086449C" w:rsidR="009906A2" w:rsidRPr="00147531" w:rsidRDefault="009906A2"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2+6</w:t>
            </w:r>
          </w:p>
        </w:tc>
      </w:tr>
      <w:tr w:rsidR="009906A2" w14:paraId="0B1CC098"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035D30E7" w14:textId="0A8DCFFE" w:rsidR="009906A2" w:rsidRPr="00147531" w:rsidRDefault="009906A2" w:rsidP="009906A2">
            <w:pPr>
              <w:jc w:val="center"/>
              <w:rPr>
                <w:rFonts w:eastAsiaTheme="minorEastAsia"/>
                <w:sz w:val="28"/>
                <w:szCs w:val="28"/>
              </w:rPr>
            </w:pPr>
            <w:r w:rsidRPr="00147531">
              <w:rPr>
                <w:rFonts w:eastAsiaTheme="minorEastAsia"/>
                <w:sz w:val="28"/>
                <w:szCs w:val="28"/>
              </w:rPr>
              <w:t>2</w:t>
            </w:r>
          </w:p>
        </w:tc>
        <w:tc>
          <w:tcPr>
            <w:tcW w:w="1523" w:type="dxa"/>
          </w:tcPr>
          <w:p w14:paraId="2929D2EE" w14:textId="4C252195" w:rsidR="009906A2" w:rsidRPr="00147531" w:rsidRDefault="009906A2"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w:t>
            </w:r>
          </w:p>
        </w:tc>
        <w:tc>
          <w:tcPr>
            <w:tcW w:w="2127" w:type="dxa"/>
          </w:tcPr>
          <w:p w14:paraId="448DB31A" w14:textId="260EA5F2" w:rsidR="009906A2" w:rsidRPr="00147531" w:rsidRDefault="009906A2"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3+7</w:t>
            </w:r>
          </w:p>
        </w:tc>
      </w:tr>
      <w:tr w:rsidR="009906A2" w14:paraId="14799F41"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69153A05" w14:textId="1B0A0E76" w:rsidR="009906A2" w:rsidRPr="00147531" w:rsidRDefault="009906A2" w:rsidP="009906A2">
            <w:pPr>
              <w:jc w:val="center"/>
              <w:rPr>
                <w:rFonts w:eastAsiaTheme="minorEastAsia"/>
                <w:sz w:val="28"/>
                <w:szCs w:val="28"/>
              </w:rPr>
            </w:pPr>
            <w:r w:rsidRPr="00147531">
              <w:rPr>
                <w:rFonts w:eastAsiaTheme="minorEastAsia"/>
                <w:sz w:val="28"/>
                <w:szCs w:val="28"/>
              </w:rPr>
              <w:t>3</w:t>
            </w:r>
          </w:p>
        </w:tc>
        <w:tc>
          <w:tcPr>
            <w:tcW w:w="1523" w:type="dxa"/>
          </w:tcPr>
          <w:p w14:paraId="6E5FB17F" w14:textId="47864172" w:rsidR="009906A2" w:rsidRPr="00147531" w:rsidRDefault="009906A2"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w:t>
            </w:r>
          </w:p>
        </w:tc>
        <w:tc>
          <w:tcPr>
            <w:tcW w:w="2127" w:type="dxa"/>
          </w:tcPr>
          <w:p w14:paraId="6829539D" w14:textId="4E5C0CFC" w:rsidR="009906A2" w:rsidRPr="00147531" w:rsidRDefault="009906A2"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4+8</w:t>
            </w:r>
          </w:p>
        </w:tc>
      </w:tr>
      <w:tr w:rsidR="009906A2" w14:paraId="3D3DD7B3"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18DF45B3" w14:textId="220BF7CE" w:rsidR="009906A2" w:rsidRPr="00147531" w:rsidRDefault="009906A2" w:rsidP="006265AE">
            <w:pPr>
              <w:jc w:val="center"/>
              <w:rPr>
                <w:rFonts w:eastAsiaTheme="minorEastAsia"/>
                <w:sz w:val="28"/>
                <w:szCs w:val="28"/>
              </w:rPr>
            </w:pPr>
            <w:r w:rsidRPr="00147531">
              <w:rPr>
                <w:rFonts w:eastAsiaTheme="minorEastAsia"/>
                <w:sz w:val="28"/>
                <w:szCs w:val="28"/>
              </w:rPr>
              <w:t>4</w:t>
            </w:r>
          </w:p>
        </w:tc>
        <w:tc>
          <w:tcPr>
            <w:tcW w:w="1523" w:type="dxa"/>
          </w:tcPr>
          <w:p w14:paraId="4881A9A3" w14:textId="048996F9" w:rsidR="009906A2" w:rsidRPr="00147531" w:rsidRDefault="009906A2"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4</w:t>
            </w:r>
          </w:p>
        </w:tc>
        <w:tc>
          <w:tcPr>
            <w:tcW w:w="2127" w:type="dxa"/>
          </w:tcPr>
          <w:p w14:paraId="3155A23D" w14:textId="7EBAE376" w:rsidR="009906A2" w:rsidRPr="00147531" w:rsidRDefault="009906A2"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5+9</w:t>
            </w:r>
          </w:p>
        </w:tc>
      </w:tr>
      <w:tr w:rsidR="009906A2" w14:paraId="67364939"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0888CA31" w14:textId="30315769" w:rsidR="009906A2" w:rsidRPr="00147531" w:rsidRDefault="009906A2" w:rsidP="009906A2">
            <w:pPr>
              <w:jc w:val="center"/>
              <w:rPr>
                <w:rFonts w:eastAsiaTheme="minorEastAsia"/>
                <w:sz w:val="28"/>
                <w:szCs w:val="28"/>
              </w:rPr>
            </w:pPr>
            <w:r w:rsidRPr="00147531">
              <w:rPr>
                <w:rFonts w:eastAsiaTheme="minorEastAsia"/>
                <w:sz w:val="28"/>
                <w:szCs w:val="28"/>
              </w:rPr>
              <w:t>5</w:t>
            </w:r>
          </w:p>
        </w:tc>
        <w:tc>
          <w:tcPr>
            <w:tcW w:w="1523" w:type="dxa"/>
          </w:tcPr>
          <w:p w14:paraId="02C17D51" w14:textId="2D7178CB" w:rsidR="009906A2" w:rsidRPr="00147531" w:rsidRDefault="009906A2"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5</w:t>
            </w:r>
          </w:p>
        </w:tc>
        <w:tc>
          <w:tcPr>
            <w:tcW w:w="2127" w:type="dxa"/>
          </w:tcPr>
          <w:p w14:paraId="53F132CA" w14:textId="4A9CB221" w:rsidR="009906A2" w:rsidRPr="00147531" w:rsidRDefault="009906A2"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1+9</w:t>
            </w:r>
          </w:p>
        </w:tc>
      </w:tr>
      <w:tr w:rsidR="009906A2" w14:paraId="6E7F674B"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5CAEAF44" w14:textId="6788C1FD" w:rsidR="009906A2" w:rsidRPr="00147531" w:rsidRDefault="009906A2" w:rsidP="009906A2">
            <w:pPr>
              <w:jc w:val="center"/>
              <w:rPr>
                <w:rFonts w:eastAsiaTheme="minorEastAsia"/>
                <w:sz w:val="28"/>
                <w:szCs w:val="28"/>
              </w:rPr>
            </w:pPr>
            <w:r w:rsidRPr="00147531">
              <w:rPr>
                <w:rFonts w:eastAsiaTheme="minorEastAsia"/>
                <w:sz w:val="28"/>
                <w:szCs w:val="28"/>
              </w:rPr>
              <w:t>6</w:t>
            </w:r>
          </w:p>
        </w:tc>
        <w:tc>
          <w:tcPr>
            <w:tcW w:w="1523" w:type="dxa"/>
          </w:tcPr>
          <w:p w14:paraId="3486A4E3" w14:textId="04A6A0AF" w:rsidR="009906A2" w:rsidRPr="00147531" w:rsidRDefault="009906A2"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6</w:t>
            </w:r>
          </w:p>
        </w:tc>
        <w:tc>
          <w:tcPr>
            <w:tcW w:w="2127" w:type="dxa"/>
          </w:tcPr>
          <w:p w14:paraId="2C70627F" w14:textId="23C32D27" w:rsidR="009906A2" w:rsidRPr="00147531" w:rsidRDefault="00F22709"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2+10</w:t>
            </w:r>
          </w:p>
        </w:tc>
      </w:tr>
      <w:tr w:rsidR="009906A2" w14:paraId="6E02E4CC"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35187C16" w14:textId="0486F9A1" w:rsidR="009906A2" w:rsidRPr="00147531" w:rsidRDefault="009906A2" w:rsidP="009906A2">
            <w:pPr>
              <w:jc w:val="center"/>
              <w:rPr>
                <w:rFonts w:eastAsiaTheme="minorEastAsia"/>
                <w:sz w:val="28"/>
                <w:szCs w:val="28"/>
              </w:rPr>
            </w:pPr>
            <w:r w:rsidRPr="00147531">
              <w:rPr>
                <w:rFonts w:eastAsiaTheme="minorEastAsia"/>
                <w:sz w:val="28"/>
                <w:szCs w:val="28"/>
              </w:rPr>
              <w:t>7</w:t>
            </w:r>
          </w:p>
        </w:tc>
        <w:tc>
          <w:tcPr>
            <w:tcW w:w="1523" w:type="dxa"/>
          </w:tcPr>
          <w:p w14:paraId="075D32BC" w14:textId="4A267F77" w:rsidR="009906A2" w:rsidRPr="00147531" w:rsidRDefault="009906A2"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7</w:t>
            </w:r>
          </w:p>
        </w:tc>
        <w:tc>
          <w:tcPr>
            <w:tcW w:w="2127" w:type="dxa"/>
          </w:tcPr>
          <w:p w14:paraId="1D700880" w14:textId="2F0DF974" w:rsidR="009906A2" w:rsidRPr="00147531" w:rsidRDefault="00F22709"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1+8</w:t>
            </w:r>
          </w:p>
        </w:tc>
      </w:tr>
      <w:tr w:rsidR="009906A2" w14:paraId="0D990644"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2368FFBE" w14:textId="49234C7C" w:rsidR="009906A2" w:rsidRPr="00147531" w:rsidRDefault="009906A2" w:rsidP="009906A2">
            <w:pPr>
              <w:jc w:val="center"/>
              <w:rPr>
                <w:rFonts w:eastAsiaTheme="minorEastAsia"/>
                <w:sz w:val="28"/>
                <w:szCs w:val="28"/>
              </w:rPr>
            </w:pPr>
            <w:r w:rsidRPr="00147531">
              <w:rPr>
                <w:rFonts w:eastAsiaTheme="minorEastAsia"/>
                <w:sz w:val="28"/>
                <w:szCs w:val="28"/>
              </w:rPr>
              <w:t>8</w:t>
            </w:r>
          </w:p>
        </w:tc>
        <w:tc>
          <w:tcPr>
            <w:tcW w:w="1523" w:type="dxa"/>
          </w:tcPr>
          <w:p w14:paraId="0E27E6E1" w14:textId="667CA19C" w:rsidR="009906A2" w:rsidRPr="00147531" w:rsidRDefault="009906A2"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8</w:t>
            </w:r>
          </w:p>
        </w:tc>
        <w:tc>
          <w:tcPr>
            <w:tcW w:w="2127" w:type="dxa"/>
          </w:tcPr>
          <w:p w14:paraId="2BD10AD3" w14:textId="36D29DC2" w:rsidR="009906A2" w:rsidRPr="00147531" w:rsidRDefault="00F22709"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2+9</w:t>
            </w:r>
          </w:p>
        </w:tc>
      </w:tr>
      <w:tr w:rsidR="009906A2" w14:paraId="757A151C"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010C058F" w14:textId="277659F5" w:rsidR="009906A2" w:rsidRPr="00147531" w:rsidRDefault="009906A2" w:rsidP="009906A2">
            <w:pPr>
              <w:jc w:val="center"/>
              <w:rPr>
                <w:rFonts w:eastAsiaTheme="minorEastAsia"/>
                <w:sz w:val="28"/>
                <w:szCs w:val="28"/>
              </w:rPr>
            </w:pPr>
            <w:r w:rsidRPr="00147531">
              <w:rPr>
                <w:rFonts w:eastAsiaTheme="minorEastAsia"/>
                <w:sz w:val="28"/>
                <w:szCs w:val="28"/>
              </w:rPr>
              <w:t>9</w:t>
            </w:r>
          </w:p>
        </w:tc>
        <w:tc>
          <w:tcPr>
            <w:tcW w:w="1523" w:type="dxa"/>
          </w:tcPr>
          <w:p w14:paraId="453DFA84" w14:textId="5650BB68" w:rsidR="009906A2" w:rsidRPr="00147531" w:rsidRDefault="009906A2"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9</w:t>
            </w:r>
          </w:p>
        </w:tc>
        <w:tc>
          <w:tcPr>
            <w:tcW w:w="2127" w:type="dxa"/>
          </w:tcPr>
          <w:p w14:paraId="75C0834D" w14:textId="17A18A2B" w:rsidR="009906A2" w:rsidRPr="00147531" w:rsidRDefault="00F22709"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3+10</w:t>
            </w:r>
          </w:p>
        </w:tc>
      </w:tr>
      <w:tr w:rsidR="009906A2" w14:paraId="0C92C1EA"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2B35D5A5" w14:textId="16442E47" w:rsidR="009906A2" w:rsidRPr="00147531" w:rsidRDefault="009906A2" w:rsidP="009906A2">
            <w:pPr>
              <w:jc w:val="center"/>
              <w:rPr>
                <w:rFonts w:eastAsiaTheme="minorEastAsia"/>
                <w:sz w:val="28"/>
                <w:szCs w:val="28"/>
              </w:rPr>
            </w:pPr>
            <w:r w:rsidRPr="00147531">
              <w:rPr>
                <w:rFonts w:eastAsiaTheme="minorEastAsia"/>
                <w:sz w:val="28"/>
                <w:szCs w:val="28"/>
              </w:rPr>
              <w:t>10</w:t>
            </w:r>
          </w:p>
        </w:tc>
        <w:tc>
          <w:tcPr>
            <w:tcW w:w="1523" w:type="dxa"/>
          </w:tcPr>
          <w:p w14:paraId="4B51DD7A" w14:textId="12BADC0C" w:rsidR="009906A2" w:rsidRPr="00147531" w:rsidRDefault="009906A2"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10</w:t>
            </w:r>
          </w:p>
        </w:tc>
        <w:tc>
          <w:tcPr>
            <w:tcW w:w="2127" w:type="dxa"/>
          </w:tcPr>
          <w:p w14:paraId="1EAA768D" w14:textId="68783640" w:rsidR="009906A2" w:rsidRPr="00147531" w:rsidRDefault="00F22709"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2+3</w:t>
            </w:r>
          </w:p>
        </w:tc>
      </w:tr>
      <w:tr w:rsidR="009906A2" w14:paraId="6D49A467"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6A1B5A05" w14:textId="0FBA390F" w:rsidR="009906A2" w:rsidRPr="00147531" w:rsidRDefault="009906A2" w:rsidP="009906A2">
            <w:pPr>
              <w:jc w:val="center"/>
              <w:rPr>
                <w:rFonts w:eastAsiaTheme="minorEastAsia"/>
                <w:sz w:val="28"/>
                <w:szCs w:val="28"/>
              </w:rPr>
            </w:pPr>
            <w:r w:rsidRPr="00147531">
              <w:rPr>
                <w:rFonts w:eastAsiaTheme="minorEastAsia"/>
                <w:sz w:val="28"/>
                <w:szCs w:val="28"/>
              </w:rPr>
              <w:t>11</w:t>
            </w:r>
          </w:p>
        </w:tc>
        <w:tc>
          <w:tcPr>
            <w:tcW w:w="1523" w:type="dxa"/>
          </w:tcPr>
          <w:p w14:paraId="36596AC0" w14:textId="649E74B4" w:rsidR="009906A2" w:rsidRPr="00147531" w:rsidRDefault="009906A2"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11</w:t>
            </w:r>
          </w:p>
        </w:tc>
        <w:tc>
          <w:tcPr>
            <w:tcW w:w="2127" w:type="dxa"/>
          </w:tcPr>
          <w:p w14:paraId="1F612809" w14:textId="47D3F4A5" w:rsidR="009906A2" w:rsidRPr="00147531" w:rsidRDefault="00F22709" w:rsidP="009906A2">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3+4</w:t>
            </w:r>
          </w:p>
        </w:tc>
      </w:tr>
      <w:tr w:rsidR="009906A2" w14:paraId="5AD3FFD7"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44AEBDBD" w14:textId="06542410" w:rsidR="009906A2" w:rsidRPr="00147531" w:rsidRDefault="009906A2" w:rsidP="009906A2">
            <w:pPr>
              <w:jc w:val="center"/>
              <w:rPr>
                <w:rFonts w:eastAsiaTheme="minorEastAsia"/>
                <w:sz w:val="28"/>
                <w:szCs w:val="28"/>
              </w:rPr>
            </w:pPr>
            <w:r w:rsidRPr="00147531">
              <w:rPr>
                <w:rFonts w:eastAsiaTheme="minorEastAsia"/>
                <w:sz w:val="28"/>
                <w:szCs w:val="28"/>
              </w:rPr>
              <w:t>12</w:t>
            </w:r>
          </w:p>
        </w:tc>
        <w:tc>
          <w:tcPr>
            <w:tcW w:w="1523" w:type="dxa"/>
          </w:tcPr>
          <w:p w14:paraId="7EB1D1C0" w14:textId="6D61BC45" w:rsidR="009906A2" w:rsidRPr="00147531" w:rsidRDefault="009906A2"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12</w:t>
            </w:r>
          </w:p>
        </w:tc>
        <w:tc>
          <w:tcPr>
            <w:tcW w:w="2127" w:type="dxa"/>
          </w:tcPr>
          <w:p w14:paraId="06C8A7A4" w14:textId="65153661" w:rsidR="009906A2" w:rsidRPr="00147531" w:rsidRDefault="00F22709" w:rsidP="009906A2">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5+6</w:t>
            </w:r>
          </w:p>
        </w:tc>
      </w:tr>
      <w:tr w:rsidR="00E11F35" w14:paraId="512C874A"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13FEFB40" w14:textId="56076F46" w:rsidR="00E11F35" w:rsidRPr="00147531" w:rsidRDefault="00E11F35" w:rsidP="00E11F35">
            <w:pPr>
              <w:jc w:val="center"/>
              <w:rPr>
                <w:rFonts w:eastAsiaTheme="minorEastAsia"/>
                <w:sz w:val="28"/>
                <w:szCs w:val="28"/>
              </w:rPr>
            </w:pPr>
            <w:r w:rsidRPr="00147531">
              <w:rPr>
                <w:rFonts w:eastAsiaTheme="minorEastAsia"/>
                <w:sz w:val="28"/>
                <w:szCs w:val="28"/>
              </w:rPr>
              <w:t>13</w:t>
            </w:r>
          </w:p>
        </w:tc>
        <w:tc>
          <w:tcPr>
            <w:tcW w:w="1523" w:type="dxa"/>
          </w:tcPr>
          <w:p w14:paraId="37F97D1A" w14:textId="3F74A23D" w:rsidR="00E11F35" w:rsidRPr="00147531" w:rsidRDefault="00E11F35"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13</w:t>
            </w:r>
          </w:p>
        </w:tc>
        <w:tc>
          <w:tcPr>
            <w:tcW w:w="2127" w:type="dxa"/>
          </w:tcPr>
          <w:p w14:paraId="7941176C" w14:textId="001FB9EF" w:rsidR="00E11F35" w:rsidRPr="00147531" w:rsidRDefault="00F22709"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6+7</w:t>
            </w:r>
          </w:p>
        </w:tc>
      </w:tr>
      <w:tr w:rsidR="00E11F35" w14:paraId="77E030FC"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1610162C" w14:textId="444D5ED7" w:rsidR="00E11F35" w:rsidRPr="00147531" w:rsidRDefault="00E11F35" w:rsidP="00E11F35">
            <w:pPr>
              <w:jc w:val="center"/>
              <w:rPr>
                <w:rFonts w:eastAsiaTheme="minorEastAsia"/>
                <w:sz w:val="28"/>
                <w:szCs w:val="28"/>
              </w:rPr>
            </w:pPr>
            <w:r w:rsidRPr="00147531">
              <w:rPr>
                <w:rFonts w:eastAsiaTheme="minorEastAsia"/>
                <w:sz w:val="28"/>
                <w:szCs w:val="28"/>
              </w:rPr>
              <w:lastRenderedPageBreak/>
              <w:t>14</w:t>
            </w:r>
          </w:p>
        </w:tc>
        <w:tc>
          <w:tcPr>
            <w:tcW w:w="1523" w:type="dxa"/>
          </w:tcPr>
          <w:p w14:paraId="022F40EC" w14:textId="7880D7FF" w:rsidR="00E11F35" w:rsidRPr="00147531" w:rsidRDefault="00E11F35"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14</w:t>
            </w:r>
          </w:p>
        </w:tc>
        <w:tc>
          <w:tcPr>
            <w:tcW w:w="2127" w:type="dxa"/>
          </w:tcPr>
          <w:p w14:paraId="69DA5448" w14:textId="1F037542" w:rsidR="00E11F35" w:rsidRPr="00147531" w:rsidRDefault="00F22709"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7+8</w:t>
            </w:r>
          </w:p>
        </w:tc>
      </w:tr>
      <w:tr w:rsidR="00E11F35" w14:paraId="591A1BBA"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3F598508" w14:textId="1336EEAF" w:rsidR="00E11F35" w:rsidRPr="00147531" w:rsidRDefault="00E11F35" w:rsidP="00E11F35">
            <w:pPr>
              <w:jc w:val="center"/>
              <w:rPr>
                <w:rFonts w:eastAsiaTheme="minorEastAsia"/>
                <w:sz w:val="28"/>
                <w:szCs w:val="28"/>
              </w:rPr>
            </w:pPr>
            <w:r w:rsidRPr="00147531">
              <w:rPr>
                <w:rFonts w:eastAsiaTheme="minorEastAsia"/>
                <w:sz w:val="28"/>
                <w:szCs w:val="28"/>
              </w:rPr>
              <w:t>15</w:t>
            </w:r>
          </w:p>
        </w:tc>
        <w:tc>
          <w:tcPr>
            <w:tcW w:w="1523" w:type="dxa"/>
          </w:tcPr>
          <w:p w14:paraId="68515906" w14:textId="01EB49AD" w:rsidR="00E11F35" w:rsidRPr="00147531" w:rsidRDefault="00E11F35"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15</w:t>
            </w:r>
          </w:p>
        </w:tc>
        <w:tc>
          <w:tcPr>
            <w:tcW w:w="2127" w:type="dxa"/>
          </w:tcPr>
          <w:p w14:paraId="13D12236" w14:textId="4CB8B7A7" w:rsidR="00E11F35" w:rsidRPr="00147531" w:rsidRDefault="00F22709"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8+9</w:t>
            </w:r>
          </w:p>
        </w:tc>
      </w:tr>
      <w:tr w:rsidR="00E11F35" w14:paraId="50D46BD0"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6A5DC3B3" w14:textId="780C1ACD" w:rsidR="00E11F35" w:rsidRPr="00147531" w:rsidRDefault="00E11F35" w:rsidP="00E11F35">
            <w:pPr>
              <w:jc w:val="center"/>
              <w:rPr>
                <w:rFonts w:eastAsiaTheme="minorEastAsia"/>
                <w:sz w:val="28"/>
                <w:szCs w:val="28"/>
              </w:rPr>
            </w:pPr>
            <w:r w:rsidRPr="00147531">
              <w:rPr>
                <w:rFonts w:eastAsiaTheme="minorEastAsia"/>
                <w:sz w:val="28"/>
                <w:szCs w:val="28"/>
              </w:rPr>
              <w:t>16</w:t>
            </w:r>
          </w:p>
        </w:tc>
        <w:tc>
          <w:tcPr>
            <w:tcW w:w="1523" w:type="dxa"/>
          </w:tcPr>
          <w:p w14:paraId="2A299A0C" w14:textId="3A762506" w:rsidR="00E11F35" w:rsidRPr="00147531" w:rsidRDefault="00E11F35"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16</w:t>
            </w:r>
          </w:p>
        </w:tc>
        <w:tc>
          <w:tcPr>
            <w:tcW w:w="2127" w:type="dxa"/>
          </w:tcPr>
          <w:p w14:paraId="1907870B" w14:textId="4517DB49" w:rsidR="00E11F35" w:rsidRPr="00147531" w:rsidRDefault="00F22709"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9+10</w:t>
            </w:r>
          </w:p>
        </w:tc>
      </w:tr>
      <w:tr w:rsidR="00E11F35" w14:paraId="0D46FF76"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3A752301" w14:textId="071DA4CE" w:rsidR="00E11F35" w:rsidRPr="00147531" w:rsidRDefault="00E11F35" w:rsidP="00E11F35">
            <w:pPr>
              <w:jc w:val="center"/>
              <w:rPr>
                <w:rFonts w:eastAsiaTheme="minorEastAsia"/>
                <w:sz w:val="28"/>
                <w:szCs w:val="28"/>
              </w:rPr>
            </w:pPr>
            <w:r w:rsidRPr="00147531">
              <w:rPr>
                <w:rFonts w:eastAsiaTheme="minorEastAsia"/>
                <w:sz w:val="28"/>
                <w:szCs w:val="28"/>
              </w:rPr>
              <w:t>17</w:t>
            </w:r>
          </w:p>
        </w:tc>
        <w:tc>
          <w:tcPr>
            <w:tcW w:w="1523" w:type="dxa"/>
          </w:tcPr>
          <w:p w14:paraId="3ACCA37F" w14:textId="61773358" w:rsidR="00E11F35" w:rsidRPr="00147531" w:rsidRDefault="00E11F35"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17</w:t>
            </w:r>
          </w:p>
        </w:tc>
        <w:tc>
          <w:tcPr>
            <w:tcW w:w="2127" w:type="dxa"/>
          </w:tcPr>
          <w:p w14:paraId="57A91993" w14:textId="0B388F6F" w:rsidR="00E11F35" w:rsidRPr="00147531" w:rsidRDefault="00F22709"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1+4</w:t>
            </w:r>
          </w:p>
        </w:tc>
      </w:tr>
      <w:tr w:rsidR="00E11F35" w14:paraId="7C0DDE9F"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70F3A3F2" w14:textId="0BA82B4B" w:rsidR="00E11F35" w:rsidRPr="00147531" w:rsidRDefault="00E11F35" w:rsidP="00E11F35">
            <w:pPr>
              <w:jc w:val="center"/>
              <w:rPr>
                <w:rFonts w:eastAsiaTheme="minorEastAsia"/>
                <w:sz w:val="28"/>
                <w:szCs w:val="28"/>
              </w:rPr>
            </w:pPr>
            <w:r w:rsidRPr="00147531">
              <w:rPr>
                <w:rFonts w:eastAsiaTheme="minorEastAsia"/>
                <w:sz w:val="28"/>
                <w:szCs w:val="28"/>
              </w:rPr>
              <w:t>18</w:t>
            </w:r>
          </w:p>
        </w:tc>
        <w:tc>
          <w:tcPr>
            <w:tcW w:w="1523" w:type="dxa"/>
          </w:tcPr>
          <w:p w14:paraId="4DE570B3" w14:textId="34F9917C" w:rsidR="00E11F35" w:rsidRPr="00147531" w:rsidRDefault="00E11F35"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18</w:t>
            </w:r>
          </w:p>
        </w:tc>
        <w:tc>
          <w:tcPr>
            <w:tcW w:w="2127" w:type="dxa"/>
          </w:tcPr>
          <w:p w14:paraId="7621718B" w14:textId="3B420459" w:rsidR="00E11F35" w:rsidRPr="00147531" w:rsidRDefault="00F22709"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2+5</w:t>
            </w:r>
          </w:p>
        </w:tc>
      </w:tr>
      <w:tr w:rsidR="00E11F35" w14:paraId="1961BCA9"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07141BC4" w14:textId="66C760E8" w:rsidR="00E11F35" w:rsidRPr="00147531" w:rsidRDefault="00E11F35" w:rsidP="00E11F35">
            <w:pPr>
              <w:jc w:val="center"/>
              <w:rPr>
                <w:rFonts w:eastAsiaTheme="minorEastAsia"/>
                <w:sz w:val="28"/>
                <w:szCs w:val="28"/>
              </w:rPr>
            </w:pPr>
            <w:r w:rsidRPr="00147531">
              <w:rPr>
                <w:rFonts w:eastAsiaTheme="minorEastAsia"/>
                <w:sz w:val="28"/>
                <w:szCs w:val="28"/>
              </w:rPr>
              <w:t>19</w:t>
            </w:r>
          </w:p>
        </w:tc>
        <w:tc>
          <w:tcPr>
            <w:tcW w:w="1523" w:type="dxa"/>
          </w:tcPr>
          <w:p w14:paraId="2979DAB6" w14:textId="654F05B5" w:rsidR="00E11F35" w:rsidRPr="00147531" w:rsidRDefault="00E11F35"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19</w:t>
            </w:r>
          </w:p>
        </w:tc>
        <w:tc>
          <w:tcPr>
            <w:tcW w:w="2127" w:type="dxa"/>
          </w:tcPr>
          <w:p w14:paraId="42C84DE9" w14:textId="50F39DF4" w:rsidR="00E11F35" w:rsidRPr="00147531" w:rsidRDefault="00F22709"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3+6</w:t>
            </w:r>
          </w:p>
        </w:tc>
      </w:tr>
      <w:tr w:rsidR="00E11F35" w14:paraId="541AA6E2"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12E2704B" w14:textId="14E26A52" w:rsidR="00E11F35" w:rsidRPr="00147531" w:rsidRDefault="00E11F35" w:rsidP="00E11F35">
            <w:pPr>
              <w:jc w:val="center"/>
              <w:rPr>
                <w:rFonts w:eastAsiaTheme="minorEastAsia"/>
                <w:sz w:val="28"/>
                <w:szCs w:val="28"/>
              </w:rPr>
            </w:pPr>
            <w:r w:rsidRPr="00147531">
              <w:rPr>
                <w:rFonts w:eastAsiaTheme="minorEastAsia"/>
                <w:sz w:val="28"/>
                <w:szCs w:val="28"/>
              </w:rPr>
              <w:t>20</w:t>
            </w:r>
          </w:p>
        </w:tc>
        <w:tc>
          <w:tcPr>
            <w:tcW w:w="1523" w:type="dxa"/>
          </w:tcPr>
          <w:p w14:paraId="13FAA91E" w14:textId="239ACB6B" w:rsidR="00E11F35" w:rsidRPr="00147531" w:rsidRDefault="00E11F35"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20</w:t>
            </w:r>
          </w:p>
        </w:tc>
        <w:tc>
          <w:tcPr>
            <w:tcW w:w="2127" w:type="dxa"/>
          </w:tcPr>
          <w:p w14:paraId="12369C66" w14:textId="3E8E5310" w:rsidR="00E11F35" w:rsidRPr="00147531" w:rsidRDefault="00F22709"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4+7</w:t>
            </w:r>
          </w:p>
        </w:tc>
      </w:tr>
      <w:tr w:rsidR="00E11F35" w14:paraId="034DFCB6"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4626DC84" w14:textId="4D781D19" w:rsidR="00E11F35" w:rsidRPr="00147531" w:rsidRDefault="00E11F35" w:rsidP="00E11F35">
            <w:pPr>
              <w:jc w:val="center"/>
              <w:rPr>
                <w:rFonts w:eastAsiaTheme="minorEastAsia"/>
                <w:sz w:val="28"/>
                <w:szCs w:val="28"/>
              </w:rPr>
            </w:pPr>
            <w:r w:rsidRPr="00147531">
              <w:rPr>
                <w:rFonts w:eastAsiaTheme="minorEastAsia"/>
                <w:sz w:val="28"/>
                <w:szCs w:val="28"/>
              </w:rPr>
              <w:t>21</w:t>
            </w:r>
          </w:p>
        </w:tc>
        <w:tc>
          <w:tcPr>
            <w:tcW w:w="1523" w:type="dxa"/>
          </w:tcPr>
          <w:p w14:paraId="5BE6A0AC" w14:textId="047A9979" w:rsidR="00E11F35" w:rsidRPr="00147531" w:rsidRDefault="00E11F35"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21</w:t>
            </w:r>
          </w:p>
        </w:tc>
        <w:tc>
          <w:tcPr>
            <w:tcW w:w="2127" w:type="dxa"/>
          </w:tcPr>
          <w:p w14:paraId="39AED5D4" w14:textId="35350623" w:rsidR="00E11F35" w:rsidRPr="00147531" w:rsidRDefault="00F22709"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5+8</w:t>
            </w:r>
          </w:p>
        </w:tc>
      </w:tr>
      <w:tr w:rsidR="00E11F35" w14:paraId="34FB977C"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47C95D18" w14:textId="0B25E4E9" w:rsidR="00E11F35" w:rsidRPr="00147531" w:rsidRDefault="00E11F35" w:rsidP="00E11F35">
            <w:pPr>
              <w:jc w:val="center"/>
              <w:rPr>
                <w:rFonts w:eastAsiaTheme="minorEastAsia"/>
                <w:sz w:val="28"/>
                <w:szCs w:val="28"/>
              </w:rPr>
            </w:pPr>
            <w:r w:rsidRPr="00147531">
              <w:rPr>
                <w:rFonts w:eastAsiaTheme="minorEastAsia"/>
                <w:sz w:val="28"/>
                <w:szCs w:val="28"/>
              </w:rPr>
              <w:t>22</w:t>
            </w:r>
          </w:p>
        </w:tc>
        <w:tc>
          <w:tcPr>
            <w:tcW w:w="1523" w:type="dxa"/>
          </w:tcPr>
          <w:p w14:paraId="130544ED" w14:textId="6E5E6303" w:rsidR="00E11F35" w:rsidRPr="00147531" w:rsidRDefault="00E11F35"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22</w:t>
            </w:r>
          </w:p>
        </w:tc>
        <w:tc>
          <w:tcPr>
            <w:tcW w:w="2127" w:type="dxa"/>
          </w:tcPr>
          <w:p w14:paraId="4C31FE74" w14:textId="5FF713FA" w:rsidR="00E11F35" w:rsidRPr="00147531" w:rsidRDefault="00F22709"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6+9</w:t>
            </w:r>
          </w:p>
        </w:tc>
      </w:tr>
      <w:tr w:rsidR="00E11F35" w14:paraId="0AC1B87E"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146154A4" w14:textId="618170F8" w:rsidR="00E11F35" w:rsidRPr="00147531" w:rsidRDefault="00E11F35" w:rsidP="00E11F35">
            <w:pPr>
              <w:jc w:val="center"/>
              <w:rPr>
                <w:rFonts w:eastAsiaTheme="minorEastAsia"/>
                <w:sz w:val="28"/>
                <w:szCs w:val="28"/>
              </w:rPr>
            </w:pPr>
            <w:r w:rsidRPr="00147531">
              <w:rPr>
                <w:rFonts w:eastAsiaTheme="minorEastAsia"/>
                <w:sz w:val="28"/>
                <w:szCs w:val="28"/>
              </w:rPr>
              <w:t>23</w:t>
            </w:r>
          </w:p>
        </w:tc>
        <w:tc>
          <w:tcPr>
            <w:tcW w:w="1523" w:type="dxa"/>
          </w:tcPr>
          <w:p w14:paraId="74F8CF79" w14:textId="360962CD" w:rsidR="00E11F35" w:rsidRPr="00147531" w:rsidRDefault="00E11F35"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23</w:t>
            </w:r>
          </w:p>
        </w:tc>
        <w:tc>
          <w:tcPr>
            <w:tcW w:w="2127" w:type="dxa"/>
          </w:tcPr>
          <w:p w14:paraId="083C4222" w14:textId="38A96294" w:rsidR="00E11F35" w:rsidRPr="00147531" w:rsidRDefault="00F22709"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1+3</w:t>
            </w:r>
          </w:p>
        </w:tc>
      </w:tr>
      <w:tr w:rsidR="006265AE" w14:paraId="41AAA7A1"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5B739532" w14:textId="18E4D511" w:rsidR="00E11F35" w:rsidRPr="00147531" w:rsidRDefault="00E11F35" w:rsidP="00E11F35">
            <w:pPr>
              <w:jc w:val="center"/>
              <w:rPr>
                <w:rFonts w:eastAsiaTheme="minorEastAsia"/>
                <w:sz w:val="28"/>
                <w:szCs w:val="28"/>
              </w:rPr>
            </w:pPr>
            <w:r w:rsidRPr="00147531">
              <w:rPr>
                <w:rFonts w:eastAsiaTheme="minorEastAsia"/>
                <w:sz w:val="28"/>
                <w:szCs w:val="28"/>
              </w:rPr>
              <w:t>24</w:t>
            </w:r>
          </w:p>
        </w:tc>
        <w:tc>
          <w:tcPr>
            <w:tcW w:w="1523" w:type="dxa"/>
          </w:tcPr>
          <w:p w14:paraId="7C2F82AA" w14:textId="21201DED" w:rsidR="00E11F35" w:rsidRPr="00147531" w:rsidRDefault="00E11F35"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24</w:t>
            </w:r>
          </w:p>
        </w:tc>
        <w:tc>
          <w:tcPr>
            <w:tcW w:w="2127" w:type="dxa"/>
          </w:tcPr>
          <w:p w14:paraId="45B4BC5A" w14:textId="376F3A86" w:rsidR="00E11F35" w:rsidRPr="00147531" w:rsidRDefault="00F22709" w:rsidP="00E11F35">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4+6</w:t>
            </w:r>
          </w:p>
        </w:tc>
      </w:tr>
      <w:tr w:rsidR="00E11F35" w14:paraId="7B3CC52A"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2C7C13B4" w14:textId="1B0CF74F" w:rsidR="00E11F35" w:rsidRPr="00147531" w:rsidRDefault="00E11F35" w:rsidP="00E11F35">
            <w:pPr>
              <w:jc w:val="center"/>
              <w:rPr>
                <w:rFonts w:eastAsiaTheme="minorEastAsia"/>
                <w:sz w:val="28"/>
                <w:szCs w:val="28"/>
              </w:rPr>
            </w:pPr>
            <w:r w:rsidRPr="00147531">
              <w:rPr>
                <w:rFonts w:eastAsiaTheme="minorEastAsia"/>
                <w:sz w:val="28"/>
                <w:szCs w:val="28"/>
              </w:rPr>
              <w:t>25</w:t>
            </w:r>
          </w:p>
        </w:tc>
        <w:tc>
          <w:tcPr>
            <w:tcW w:w="1523" w:type="dxa"/>
          </w:tcPr>
          <w:p w14:paraId="2F0C9CC9" w14:textId="6828E390" w:rsidR="00E11F35" w:rsidRPr="00147531" w:rsidRDefault="00E11F35"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25</w:t>
            </w:r>
          </w:p>
        </w:tc>
        <w:tc>
          <w:tcPr>
            <w:tcW w:w="2127" w:type="dxa"/>
          </w:tcPr>
          <w:p w14:paraId="11E78DEF" w14:textId="128A9D05" w:rsidR="00E11F35" w:rsidRPr="00147531" w:rsidRDefault="00F22709" w:rsidP="00E11F35">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5+7</w:t>
            </w:r>
          </w:p>
        </w:tc>
      </w:tr>
      <w:tr w:rsidR="00F22709" w14:paraId="10D6F322"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33EB5AFA" w14:textId="3F64D88D" w:rsidR="00F22709" w:rsidRPr="00147531" w:rsidRDefault="00F22709" w:rsidP="00F22709">
            <w:pPr>
              <w:jc w:val="center"/>
              <w:rPr>
                <w:rFonts w:eastAsiaTheme="minorEastAsia"/>
                <w:sz w:val="28"/>
                <w:szCs w:val="28"/>
              </w:rPr>
            </w:pPr>
            <w:r w:rsidRPr="00147531">
              <w:rPr>
                <w:rFonts w:eastAsiaTheme="minorEastAsia"/>
                <w:sz w:val="28"/>
                <w:szCs w:val="28"/>
              </w:rPr>
              <w:t>26</w:t>
            </w:r>
          </w:p>
        </w:tc>
        <w:tc>
          <w:tcPr>
            <w:tcW w:w="1523" w:type="dxa"/>
          </w:tcPr>
          <w:p w14:paraId="670DE6DC" w14:textId="52D09210"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26</w:t>
            </w:r>
          </w:p>
        </w:tc>
        <w:tc>
          <w:tcPr>
            <w:tcW w:w="2127" w:type="dxa"/>
          </w:tcPr>
          <w:p w14:paraId="1B5E6F0D" w14:textId="2841A9F6"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6+8</w:t>
            </w:r>
          </w:p>
        </w:tc>
      </w:tr>
      <w:tr w:rsidR="00F22709" w14:paraId="7E18AB28"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62D97B4F" w14:textId="651DC9A9" w:rsidR="00F22709" w:rsidRPr="00147531" w:rsidRDefault="00F22709" w:rsidP="00F22709">
            <w:pPr>
              <w:jc w:val="center"/>
              <w:rPr>
                <w:rFonts w:eastAsiaTheme="minorEastAsia"/>
                <w:sz w:val="28"/>
                <w:szCs w:val="28"/>
              </w:rPr>
            </w:pPr>
            <w:r w:rsidRPr="00147531">
              <w:rPr>
                <w:rFonts w:eastAsiaTheme="minorEastAsia"/>
                <w:sz w:val="28"/>
                <w:szCs w:val="28"/>
              </w:rPr>
              <w:t>27</w:t>
            </w:r>
          </w:p>
        </w:tc>
        <w:tc>
          <w:tcPr>
            <w:tcW w:w="1523" w:type="dxa"/>
          </w:tcPr>
          <w:p w14:paraId="4C5C78F0" w14:textId="26805784"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27</w:t>
            </w:r>
          </w:p>
        </w:tc>
        <w:tc>
          <w:tcPr>
            <w:tcW w:w="2127" w:type="dxa"/>
          </w:tcPr>
          <w:p w14:paraId="129876F7" w14:textId="50C6F8E2"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7+9</w:t>
            </w:r>
          </w:p>
        </w:tc>
      </w:tr>
      <w:tr w:rsidR="00F22709" w14:paraId="1B9C0930"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1A04B79A" w14:textId="7F666B8E" w:rsidR="00F22709" w:rsidRPr="00147531" w:rsidRDefault="00F22709" w:rsidP="00F22709">
            <w:pPr>
              <w:jc w:val="center"/>
              <w:rPr>
                <w:rFonts w:eastAsiaTheme="minorEastAsia"/>
                <w:sz w:val="28"/>
                <w:szCs w:val="28"/>
              </w:rPr>
            </w:pPr>
            <w:r w:rsidRPr="00147531">
              <w:rPr>
                <w:rFonts w:eastAsiaTheme="minorEastAsia"/>
                <w:sz w:val="28"/>
                <w:szCs w:val="28"/>
              </w:rPr>
              <w:t>28</w:t>
            </w:r>
          </w:p>
        </w:tc>
        <w:tc>
          <w:tcPr>
            <w:tcW w:w="1523" w:type="dxa"/>
          </w:tcPr>
          <w:p w14:paraId="42045CCC" w14:textId="24AA256B"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28</w:t>
            </w:r>
          </w:p>
        </w:tc>
        <w:tc>
          <w:tcPr>
            <w:tcW w:w="2127" w:type="dxa"/>
          </w:tcPr>
          <w:p w14:paraId="3C68CD62" w14:textId="2CFC609E"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8+10</w:t>
            </w:r>
          </w:p>
        </w:tc>
      </w:tr>
      <w:tr w:rsidR="00F22709" w14:paraId="69B65305"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22C058FA" w14:textId="05BA4EC2" w:rsidR="00F22709" w:rsidRPr="00147531" w:rsidRDefault="00F22709" w:rsidP="00F22709">
            <w:pPr>
              <w:jc w:val="center"/>
              <w:rPr>
                <w:rFonts w:eastAsiaTheme="minorEastAsia"/>
                <w:sz w:val="28"/>
                <w:szCs w:val="28"/>
              </w:rPr>
            </w:pPr>
            <w:r w:rsidRPr="00147531">
              <w:rPr>
                <w:rFonts w:eastAsiaTheme="minorEastAsia"/>
                <w:sz w:val="28"/>
                <w:szCs w:val="28"/>
              </w:rPr>
              <w:t>29</w:t>
            </w:r>
          </w:p>
        </w:tc>
        <w:tc>
          <w:tcPr>
            <w:tcW w:w="1523" w:type="dxa"/>
          </w:tcPr>
          <w:p w14:paraId="48222CF0" w14:textId="2E6A31C5"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29</w:t>
            </w:r>
          </w:p>
        </w:tc>
        <w:tc>
          <w:tcPr>
            <w:tcW w:w="2127" w:type="dxa"/>
          </w:tcPr>
          <w:p w14:paraId="6222BCEA" w14:textId="20166CF4"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1+6</w:t>
            </w:r>
          </w:p>
        </w:tc>
      </w:tr>
      <w:tr w:rsidR="00F22709" w14:paraId="10836AAC"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63414565" w14:textId="69BB4E56" w:rsidR="00F22709" w:rsidRPr="00147531" w:rsidRDefault="00F22709" w:rsidP="00F22709">
            <w:pPr>
              <w:jc w:val="center"/>
              <w:rPr>
                <w:rFonts w:eastAsiaTheme="minorEastAsia"/>
                <w:sz w:val="28"/>
                <w:szCs w:val="28"/>
              </w:rPr>
            </w:pPr>
            <w:r w:rsidRPr="00147531">
              <w:rPr>
                <w:rFonts w:eastAsiaTheme="minorEastAsia"/>
                <w:sz w:val="28"/>
                <w:szCs w:val="28"/>
              </w:rPr>
              <w:t>30</w:t>
            </w:r>
          </w:p>
        </w:tc>
        <w:tc>
          <w:tcPr>
            <w:tcW w:w="1523" w:type="dxa"/>
          </w:tcPr>
          <w:p w14:paraId="5A102A4D" w14:textId="3B041960"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30</w:t>
            </w:r>
          </w:p>
        </w:tc>
        <w:tc>
          <w:tcPr>
            <w:tcW w:w="2127" w:type="dxa"/>
          </w:tcPr>
          <w:p w14:paraId="3933BA6B" w14:textId="317AA653"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2+7</w:t>
            </w:r>
          </w:p>
        </w:tc>
      </w:tr>
      <w:tr w:rsidR="00F22709" w14:paraId="1687A054"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6BF31026" w14:textId="47179C07" w:rsidR="00F22709" w:rsidRPr="00147531" w:rsidRDefault="00F22709" w:rsidP="00F22709">
            <w:pPr>
              <w:jc w:val="center"/>
              <w:rPr>
                <w:rFonts w:eastAsiaTheme="minorEastAsia"/>
                <w:sz w:val="28"/>
                <w:szCs w:val="28"/>
              </w:rPr>
            </w:pPr>
            <w:r w:rsidRPr="00147531">
              <w:rPr>
                <w:rFonts w:eastAsiaTheme="minorEastAsia"/>
                <w:sz w:val="28"/>
                <w:szCs w:val="28"/>
              </w:rPr>
              <w:t>31</w:t>
            </w:r>
          </w:p>
        </w:tc>
        <w:tc>
          <w:tcPr>
            <w:tcW w:w="1523" w:type="dxa"/>
          </w:tcPr>
          <w:p w14:paraId="66BF6EE6" w14:textId="274E444E"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31</w:t>
            </w:r>
          </w:p>
        </w:tc>
        <w:tc>
          <w:tcPr>
            <w:tcW w:w="2127" w:type="dxa"/>
          </w:tcPr>
          <w:p w14:paraId="590E5960" w14:textId="13DA4FB6"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3+8</w:t>
            </w:r>
          </w:p>
        </w:tc>
      </w:tr>
      <w:tr w:rsidR="00F22709" w14:paraId="41D1471A"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3C039619" w14:textId="260108BF" w:rsidR="00F22709" w:rsidRPr="00147531" w:rsidRDefault="00F22709" w:rsidP="00F22709">
            <w:pPr>
              <w:jc w:val="center"/>
              <w:rPr>
                <w:rFonts w:eastAsiaTheme="minorEastAsia"/>
                <w:sz w:val="28"/>
                <w:szCs w:val="28"/>
              </w:rPr>
            </w:pPr>
            <w:r w:rsidRPr="00147531">
              <w:rPr>
                <w:rFonts w:eastAsiaTheme="minorEastAsia"/>
                <w:sz w:val="28"/>
                <w:szCs w:val="28"/>
              </w:rPr>
              <w:t>32</w:t>
            </w:r>
          </w:p>
        </w:tc>
        <w:tc>
          <w:tcPr>
            <w:tcW w:w="1523" w:type="dxa"/>
          </w:tcPr>
          <w:p w14:paraId="70A210D9" w14:textId="009F224E"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32</w:t>
            </w:r>
          </w:p>
        </w:tc>
        <w:tc>
          <w:tcPr>
            <w:tcW w:w="2127" w:type="dxa"/>
          </w:tcPr>
          <w:p w14:paraId="146D57E2" w14:textId="3E16DD1A"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4+9</w:t>
            </w:r>
          </w:p>
        </w:tc>
      </w:tr>
      <w:tr w:rsidR="00F22709" w14:paraId="306BDEB8"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2900020D" w14:textId="10B946B4" w:rsidR="00F22709" w:rsidRPr="00147531" w:rsidRDefault="00F22709" w:rsidP="00F22709">
            <w:pPr>
              <w:jc w:val="center"/>
              <w:rPr>
                <w:rFonts w:eastAsiaTheme="minorEastAsia"/>
                <w:sz w:val="28"/>
                <w:szCs w:val="28"/>
              </w:rPr>
            </w:pPr>
            <w:r w:rsidRPr="00147531">
              <w:rPr>
                <w:rFonts w:eastAsiaTheme="minorEastAsia"/>
                <w:sz w:val="28"/>
                <w:szCs w:val="28"/>
              </w:rPr>
              <w:t>-</w:t>
            </w:r>
          </w:p>
        </w:tc>
        <w:tc>
          <w:tcPr>
            <w:tcW w:w="1523" w:type="dxa"/>
          </w:tcPr>
          <w:p w14:paraId="005B81EC" w14:textId="6A04B7E1"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33</w:t>
            </w:r>
          </w:p>
        </w:tc>
        <w:tc>
          <w:tcPr>
            <w:tcW w:w="2127" w:type="dxa"/>
          </w:tcPr>
          <w:p w14:paraId="5193DC00" w14:textId="54E1898B"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5+10</w:t>
            </w:r>
          </w:p>
        </w:tc>
      </w:tr>
      <w:tr w:rsidR="00F22709" w14:paraId="25E89893"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1783EA75" w14:textId="2E6521D3" w:rsidR="00F22709" w:rsidRPr="00147531" w:rsidRDefault="00F22709" w:rsidP="00F22709">
            <w:pPr>
              <w:jc w:val="center"/>
              <w:rPr>
                <w:rFonts w:eastAsiaTheme="minorEastAsia"/>
                <w:sz w:val="28"/>
                <w:szCs w:val="28"/>
              </w:rPr>
            </w:pPr>
            <w:r w:rsidRPr="00147531">
              <w:rPr>
                <w:rFonts w:eastAsiaTheme="minorEastAsia"/>
                <w:sz w:val="28"/>
                <w:szCs w:val="28"/>
              </w:rPr>
              <w:t>-</w:t>
            </w:r>
          </w:p>
        </w:tc>
        <w:tc>
          <w:tcPr>
            <w:tcW w:w="1523" w:type="dxa"/>
          </w:tcPr>
          <w:p w14:paraId="3AC63C2F" w14:textId="287EC320"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34</w:t>
            </w:r>
          </w:p>
        </w:tc>
        <w:tc>
          <w:tcPr>
            <w:tcW w:w="2127" w:type="dxa"/>
          </w:tcPr>
          <w:p w14:paraId="61FF9AF5" w14:textId="492C8719"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4+10</w:t>
            </w:r>
          </w:p>
        </w:tc>
      </w:tr>
      <w:tr w:rsidR="00F22709" w14:paraId="44F8EA50"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4F9DD82F" w14:textId="22107486" w:rsidR="00F22709" w:rsidRPr="00147531" w:rsidRDefault="00F22709" w:rsidP="00F22709">
            <w:pPr>
              <w:jc w:val="center"/>
              <w:rPr>
                <w:rFonts w:eastAsiaTheme="minorEastAsia"/>
                <w:sz w:val="28"/>
                <w:szCs w:val="28"/>
              </w:rPr>
            </w:pPr>
            <w:r w:rsidRPr="00147531">
              <w:rPr>
                <w:rFonts w:eastAsiaTheme="minorEastAsia"/>
                <w:sz w:val="28"/>
                <w:szCs w:val="28"/>
              </w:rPr>
              <w:t>-</w:t>
            </w:r>
          </w:p>
        </w:tc>
        <w:tc>
          <w:tcPr>
            <w:tcW w:w="1523" w:type="dxa"/>
          </w:tcPr>
          <w:p w14:paraId="757B5D36" w14:textId="45A77F9B"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35</w:t>
            </w:r>
          </w:p>
        </w:tc>
        <w:tc>
          <w:tcPr>
            <w:tcW w:w="2127" w:type="dxa"/>
          </w:tcPr>
          <w:p w14:paraId="18B3CE2A" w14:textId="1A70A007"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1+7</w:t>
            </w:r>
          </w:p>
        </w:tc>
      </w:tr>
      <w:tr w:rsidR="00F22709" w14:paraId="796091D7" w14:textId="77777777" w:rsidTr="006265AE">
        <w:tc>
          <w:tcPr>
            <w:cnfStyle w:val="001000000000" w:firstRow="0" w:lastRow="0" w:firstColumn="1" w:lastColumn="0" w:oddVBand="0" w:evenVBand="0" w:oddHBand="0" w:evenHBand="0" w:firstRowFirstColumn="0" w:firstRowLastColumn="0" w:lastRowFirstColumn="0" w:lastRowLastColumn="0"/>
            <w:tcW w:w="1312" w:type="dxa"/>
          </w:tcPr>
          <w:p w14:paraId="28D38D07" w14:textId="6C53009C" w:rsidR="00F22709" w:rsidRPr="00147531" w:rsidRDefault="00F22709" w:rsidP="00F22709">
            <w:pPr>
              <w:jc w:val="center"/>
              <w:rPr>
                <w:rFonts w:eastAsiaTheme="minorEastAsia"/>
                <w:sz w:val="28"/>
                <w:szCs w:val="28"/>
              </w:rPr>
            </w:pPr>
            <w:r w:rsidRPr="00147531">
              <w:rPr>
                <w:rFonts w:eastAsiaTheme="minorEastAsia"/>
                <w:sz w:val="28"/>
                <w:szCs w:val="28"/>
              </w:rPr>
              <w:t>-</w:t>
            </w:r>
          </w:p>
        </w:tc>
        <w:tc>
          <w:tcPr>
            <w:tcW w:w="1523" w:type="dxa"/>
          </w:tcPr>
          <w:p w14:paraId="56D61258" w14:textId="6F179FB2"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36</w:t>
            </w:r>
          </w:p>
        </w:tc>
        <w:tc>
          <w:tcPr>
            <w:tcW w:w="2127" w:type="dxa"/>
          </w:tcPr>
          <w:p w14:paraId="6D8A9AC6" w14:textId="689E8D02" w:rsidR="00F22709" w:rsidRPr="00147531" w:rsidRDefault="00F22709" w:rsidP="00F22709">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2+8</w:t>
            </w:r>
          </w:p>
        </w:tc>
      </w:tr>
      <w:tr w:rsidR="00F22709" w14:paraId="1703A4D2" w14:textId="77777777" w:rsidTr="00626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4D152172" w14:textId="474B48E6" w:rsidR="00F22709" w:rsidRPr="00147531" w:rsidRDefault="00F22709" w:rsidP="00F22709">
            <w:pPr>
              <w:jc w:val="center"/>
              <w:rPr>
                <w:rFonts w:eastAsiaTheme="minorEastAsia"/>
                <w:sz w:val="28"/>
                <w:szCs w:val="28"/>
              </w:rPr>
            </w:pPr>
            <w:r w:rsidRPr="00147531">
              <w:rPr>
                <w:rFonts w:eastAsiaTheme="minorEastAsia"/>
                <w:sz w:val="28"/>
                <w:szCs w:val="28"/>
              </w:rPr>
              <w:t>-</w:t>
            </w:r>
          </w:p>
        </w:tc>
        <w:tc>
          <w:tcPr>
            <w:tcW w:w="1523" w:type="dxa"/>
          </w:tcPr>
          <w:p w14:paraId="3EB0F1CC" w14:textId="23BB8FAD"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37</w:t>
            </w:r>
          </w:p>
        </w:tc>
        <w:tc>
          <w:tcPr>
            <w:tcW w:w="2127" w:type="dxa"/>
          </w:tcPr>
          <w:p w14:paraId="253901B8" w14:textId="3E61A326" w:rsidR="00F22709" w:rsidRPr="00147531" w:rsidRDefault="00F22709" w:rsidP="00F22709">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8"/>
              </w:rPr>
            </w:pPr>
            <w:r w:rsidRPr="00147531">
              <w:rPr>
                <w:rFonts w:eastAsiaTheme="minorEastAsia"/>
                <w:b/>
                <w:bCs/>
                <w:sz w:val="28"/>
                <w:szCs w:val="28"/>
              </w:rPr>
              <w:t>4+10</w:t>
            </w:r>
          </w:p>
        </w:tc>
      </w:tr>
    </w:tbl>
    <w:p w14:paraId="48D65ECB" w14:textId="77777777" w:rsidR="004B43A2" w:rsidRPr="004B43A2" w:rsidRDefault="004B43A2" w:rsidP="004B43A2">
      <w:pPr>
        <w:rPr>
          <w:rFonts w:eastAsiaTheme="minorEastAsia"/>
          <w:sz w:val="40"/>
          <w:szCs w:val="40"/>
        </w:rPr>
      </w:pPr>
    </w:p>
    <w:p w14:paraId="5205107A" w14:textId="054AF361" w:rsidR="00F22709" w:rsidRDefault="00F22709" w:rsidP="00F22709">
      <w:r w:rsidRPr="00F22709">
        <w:t>In general, a shift register is a set of one bit storage (memory cells). The content of each register will shift one bit to the right when a clock pulse applied.</w:t>
      </w:r>
      <w:r>
        <w:t xml:space="preserve"> </w:t>
      </w:r>
      <w:r w:rsidRPr="00F22709">
        <w:t>The output is the content of the last cell (the left most cell or register).</w:t>
      </w:r>
      <w:r>
        <w:t xml:space="preserve"> </w:t>
      </w:r>
      <w:r w:rsidRPr="00F22709">
        <w:t xml:space="preserve">For G1, on each clock pulse, the taps at register position 3 and 10 are modulo-2 summed and the results is shifted to register position 1. And, the other registers are shifted one position to the right and finally the content in register </w:t>
      </w:r>
      <w:r w:rsidR="00FD19E1" w:rsidRPr="00F22709">
        <w:t>position</w:t>
      </w:r>
      <w:r w:rsidRPr="00F22709">
        <w:t xml:space="preserve"> 10 becomes the G1’s output.</w:t>
      </w:r>
      <w:r>
        <w:t xml:space="preserve"> </w:t>
      </w:r>
      <w:r w:rsidRPr="00F22709">
        <w:t>For G2, on each clock pulse, the taps at register position 2, 3, 6, 7, 8, 9, 10 are modulo-2 summed and the results is shifted to register position 1. Similarly, all other register contents are shifted one bit to the right.</w:t>
      </w:r>
      <w:r>
        <w:t xml:space="preserve"> </w:t>
      </w:r>
      <w:r w:rsidRPr="00F22709">
        <w:t>Then, depending on the phase selection shown in table 1, these two taps are then modulo-2 summed to be the G2’s output.</w:t>
      </w:r>
      <w:r>
        <w:t xml:space="preserve"> </w:t>
      </w:r>
      <w:r w:rsidRPr="00F22709">
        <w:t>Finally, the output of G1 and G2 are modulo-2 summed together to produce</w:t>
      </w:r>
      <w:r>
        <w:t xml:space="preserve"> </w:t>
      </w:r>
      <w:r w:rsidRPr="00F22709">
        <w:t>the PRN code bit on each clock pulse.</w:t>
      </w:r>
    </w:p>
    <w:p w14:paraId="03D71ECE" w14:textId="77777777" w:rsidR="006265AE" w:rsidRPr="00F22709" w:rsidRDefault="006265AE" w:rsidP="00F22709"/>
    <w:p w14:paraId="0795FA18" w14:textId="0F8FB65B" w:rsidR="001B04BA" w:rsidRDefault="001B04BA" w:rsidP="001B04BA">
      <w:pPr>
        <w:pStyle w:val="Heading2"/>
      </w:pPr>
      <w:r>
        <w:lastRenderedPageBreak/>
        <w:t>Simulation Setup in SystemVue:</w:t>
      </w:r>
    </w:p>
    <w:p w14:paraId="580A99B3" w14:textId="6EC56E32" w:rsidR="00CE1213" w:rsidRPr="001B04BA" w:rsidRDefault="00297BD5" w:rsidP="00297BD5">
      <w:r>
        <w:t xml:space="preserve"># </w:t>
      </w:r>
      <w:r w:rsidR="001B04BA">
        <w:t xml:space="preserve">C/A code simulation setup </w:t>
      </w:r>
    </w:p>
    <w:p w14:paraId="37308507" w14:textId="77777777" w:rsidR="006265AE" w:rsidRDefault="00297BD5" w:rsidP="006265AE">
      <w:pPr>
        <w:pStyle w:val="Heading2"/>
      </w:pPr>
      <w:r w:rsidRPr="00297BD5">
        <w:rPr>
          <w:noProof/>
        </w:rPr>
        <w:drawing>
          <wp:inline distT="0" distB="0" distL="0" distR="0" wp14:anchorId="5161CDE3" wp14:editId="6368B426">
            <wp:extent cx="5791200" cy="1662367"/>
            <wp:effectExtent l="0" t="0" r="0" b="0"/>
            <wp:docPr id="64467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79505" name=""/>
                    <pic:cNvPicPr/>
                  </pic:nvPicPr>
                  <pic:blipFill>
                    <a:blip r:embed="rId9"/>
                    <a:stretch>
                      <a:fillRect/>
                    </a:stretch>
                  </pic:blipFill>
                  <pic:spPr>
                    <a:xfrm>
                      <a:off x="0" y="0"/>
                      <a:ext cx="5791200" cy="1662367"/>
                    </a:xfrm>
                    <a:prstGeom prst="rect">
                      <a:avLst/>
                    </a:prstGeom>
                  </pic:spPr>
                </pic:pic>
              </a:graphicData>
            </a:graphic>
          </wp:inline>
        </w:drawing>
      </w:r>
    </w:p>
    <w:p w14:paraId="2F14904B" w14:textId="1540FEBD" w:rsidR="001B04BA" w:rsidRDefault="006265AE" w:rsidP="006265AE">
      <w:pPr>
        <w:pStyle w:val="Caption"/>
        <w:jc w:val="center"/>
      </w:pPr>
      <w:r>
        <w:t xml:space="preserve">Figure </w:t>
      </w:r>
      <w:fldSimple w:instr=" SEQ Figure \* ARABIC ">
        <w:r w:rsidR="00B93B35">
          <w:rPr>
            <w:noProof/>
          </w:rPr>
          <w:t>5</w:t>
        </w:r>
      </w:fldSimple>
      <w:r>
        <w:t>: C/A Code generation Schematic in SystemVue</w:t>
      </w:r>
    </w:p>
    <w:p w14:paraId="68BA255D" w14:textId="4D005C05" w:rsidR="006D5929" w:rsidRDefault="006D5929" w:rsidP="009E33A2">
      <w:r>
        <w:t xml:space="preserve">                                                                                                  </w:t>
      </w:r>
    </w:p>
    <w:p w14:paraId="58DA9163" w14:textId="77777777" w:rsidR="00FD19E1" w:rsidRDefault="006D5929" w:rsidP="00FD19E1">
      <w:pPr>
        <w:keepNext/>
      </w:pPr>
      <w:r>
        <w:rPr>
          <w:noProof/>
        </w:rPr>
        <mc:AlternateContent>
          <mc:Choice Requires="wps">
            <w:drawing>
              <wp:anchor distT="45720" distB="45720" distL="114300" distR="114300" simplePos="0" relativeHeight="251662336" behindDoc="0" locked="0" layoutInCell="1" allowOverlap="1" wp14:anchorId="20E593D4" wp14:editId="63F477DF">
                <wp:simplePos x="0" y="0"/>
                <wp:positionH relativeFrom="column">
                  <wp:posOffset>2339340</wp:posOffset>
                </wp:positionH>
                <wp:positionV relativeFrom="paragraph">
                  <wp:posOffset>3810</wp:posOffset>
                </wp:positionV>
                <wp:extent cx="3924300" cy="14325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432560"/>
                        </a:xfrm>
                        <a:prstGeom prst="rect">
                          <a:avLst/>
                        </a:prstGeom>
                        <a:solidFill>
                          <a:srgbClr val="FFFFFF"/>
                        </a:solidFill>
                        <a:ln w="9525">
                          <a:solidFill>
                            <a:srgbClr val="000000"/>
                          </a:solidFill>
                          <a:miter lim="800000"/>
                          <a:headEnd/>
                          <a:tailEnd/>
                        </a:ln>
                      </wps:spPr>
                      <wps:txbx>
                        <w:txbxContent>
                          <w:p w14:paraId="2951DCB7" w14:textId="0081280E" w:rsidR="006D5929" w:rsidRPr="00BD6F94" w:rsidRDefault="006D5929" w:rsidP="006D5929">
                            <w:pPr>
                              <w:rPr>
                                <w:b/>
                                <w:bCs/>
                                <w:sz w:val="28"/>
                                <w:szCs w:val="28"/>
                              </w:rPr>
                            </w:pPr>
                            <w:proofErr w:type="spellStart"/>
                            <w:r w:rsidRPr="00BD6F94">
                              <w:rPr>
                                <w:b/>
                                <w:bCs/>
                                <w:sz w:val="28"/>
                                <w:szCs w:val="28"/>
                              </w:rPr>
                              <w:t>Const</w:t>
                            </w:r>
                            <w:proofErr w:type="spellEnd"/>
                            <w:r w:rsidRPr="00BD6F94">
                              <w:rPr>
                                <w:b/>
                                <w:bCs/>
                                <w:sz w:val="28"/>
                                <w:szCs w:val="28"/>
                              </w:rPr>
                              <w:t xml:space="preserve"> (Constant Generator)</w:t>
                            </w:r>
                          </w:p>
                          <w:p w14:paraId="57680E62" w14:textId="4DFCB817" w:rsidR="00BD6F94" w:rsidRDefault="00BD6F94" w:rsidP="00BD6F94">
                            <w:pPr>
                              <w:spacing w:after="0"/>
                            </w:pPr>
                            <w:r w:rsidRPr="00BD6F94">
                              <w:rPr>
                                <w:b/>
                                <w:bCs/>
                              </w:rPr>
                              <w:t>Description: </w:t>
                            </w:r>
                            <w:r w:rsidRPr="00BD6F94">
                              <w:t>Constant Generator</w:t>
                            </w:r>
                            <w:r w:rsidRPr="00BD6F94">
                              <w:br/>
                            </w:r>
                            <w:r w:rsidRPr="00BD6F94">
                              <w:rPr>
                                <w:b/>
                                <w:bCs/>
                              </w:rPr>
                              <w:t>Domain: </w:t>
                            </w:r>
                            <w:r w:rsidRPr="00BD6F94">
                              <w:t>Timed</w:t>
                            </w:r>
                          </w:p>
                          <w:p w14:paraId="75B13F9F" w14:textId="2822FC9B" w:rsidR="00BD6F94" w:rsidRPr="00BD6F94" w:rsidRDefault="00BD6F94" w:rsidP="00BD6F94">
                            <w:pPr>
                              <w:spacing w:after="0"/>
                            </w:pPr>
                            <w:r w:rsidRPr="00BD6F94">
                              <w:rPr>
                                <w:b/>
                                <w:bCs/>
                              </w:rPr>
                              <w:t>Model Parameters:</w:t>
                            </w:r>
                            <w:r>
                              <w:rPr>
                                <w:b/>
                                <w:bCs/>
                              </w:rPr>
                              <w:t xml:space="preserve"> </w:t>
                            </w:r>
                            <w:r w:rsidRPr="00BD6F94">
                              <w:t xml:space="preserve">Value, </w:t>
                            </w:r>
                            <w:proofErr w:type="spellStart"/>
                            <w:r w:rsidRPr="00BD6F94">
                              <w:t>SampleRateOptoion</w:t>
                            </w:r>
                            <w:proofErr w:type="spellEnd"/>
                            <w:r w:rsidRPr="00BD6F94">
                              <w:t xml:space="preserve">, </w:t>
                            </w:r>
                            <w:proofErr w:type="spellStart"/>
                            <w:r w:rsidRPr="00BD6F94">
                              <w:t>SampleRate</w:t>
                            </w:r>
                            <w:proofErr w:type="spellEnd"/>
                            <w:r w:rsidRPr="00BD6F94">
                              <w:t xml:space="preserve">, </w:t>
                            </w:r>
                            <w:proofErr w:type="spellStart"/>
                            <w:r>
                              <w:t>IntialDelay</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E593D4" id="_x0000_t202" coordsize="21600,21600" o:spt="202" path="m,l,21600r21600,l21600,xe">
                <v:stroke joinstyle="miter"/>
                <v:path gradientshapeok="t" o:connecttype="rect"/>
              </v:shapetype>
              <v:shape id="Text Box 2" o:spid="_x0000_s1026" type="#_x0000_t202" style="position:absolute;margin-left:184.2pt;margin-top:.3pt;width:309pt;height:112.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">
                <v:textbox>
                  <w:txbxContent>
                    <w:p w14:paraId="2951DCB7" w14:textId="0081280E" w:rsidR="006D5929" w:rsidRPr="00BD6F94" w:rsidRDefault="006D5929" w:rsidP="006D5929">
                      <w:pPr>
                        <w:rPr>
                          <w:b/>
                          <w:bCs/>
                          <w:sz w:val="28"/>
                          <w:szCs w:val="28"/>
                        </w:rPr>
                      </w:pPr>
                      <w:proofErr w:type="spellStart"/>
                      <w:r w:rsidRPr="00BD6F94">
                        <w:rPr>
                          <w:b/>
                          <w:bCs/>
                          <w:sz w:val="28"/>
                          <w:szCs w:val="28"/>
                        </w:rPr>
                        <w:t>Const</w:t>
                      </w:r>
                      <w:proofErr w:type="spellEnd"/>
                      <w:r w:rsidRPr="00BD6F94">
                        <w:rPr>
                          <w:b/>
                          <w:bCs/>
                          <w:sz w:val="28"/>
                          <w:szCs w:val="28"/>
                        </w:rPr>
                        <w:t xml:space="preserve"> (Constant Generator)</w:t>
                      </w:r>
                    </w:p>
                    <w:p w14:paraId="57680E62" w14:textId="4DFCB817" w:rsidR="00BD6F94" w:rsidRDefault="00BD6F94" w:rsidP="00BD6F94">
                      <w:pPr>
                        <w:spacing w:after="0"/>
                      </w:pPr>
                      <w:r w:rsidRPr="00BD6F94">
                        <w:rPr>
                          <w:b/>
                          <w:bCs/>
                        </w:rPr>
                        <w:t>Description: </w:t>
                      </w:r>
                      <w:r w:rsidRPr="00BD6F94">
                        <w:t>Constant Generator</w:t>
                      </w:r>
                      <w:r w:rsidRPr="00BD6F94">
                        <w:br/>
                      </w:r>
                      <w:r w:rsidRPr="00BD6F94">
                        <w:rPr>
                          <w:b/>
                          <w:bCs/>
                        </w:rPr>
                        <w:t>Domain: </w:t>
                      </w:r>
                      <w:r w:rsidRPr="00BD6F94">
                        <w:t>Timed</w:t>
                      </w:r>
                    </w:p>
                    <w:p w14:paraId="75B13F9F" w14:textId="2822FC9B" w:rsidR="00BD6F94" w:rsidRPr="00BD6F94" w:rsidRDefault="00BD6F94" w:rsidP="00BD6F94">
                      <w:pPr>
                        <w:spacing w:after="0"/>
                      </w:pPr>
                      <w:r w:rsidRPr="00BD6F94">
                        <w:rPr>
                          <w:b/>
                          <w:bCs/>
                        </w:rPr>
                        <w:t>Model Parameters:</w:t>
                      </w:r>
                      <w:r>
                        <w:rPr>
                          <w:b/>
                          <w:bCs/>
                        </w:rPr>
                        <w:t xml:space="preserve"> </w:t>
                      </w:r>
                      <w:r w:rsidRPr="00BD6F94">
                        <w:t xml:space="preserve">Value, </w:t>
                      </w:r>
                      <w:proofErr w:type="spellStart"/>
                      <w:r w:rsidRPr="00BD6F94">
                        <w:t>SampleRateOptoion</w:t>
                      </w:r>
                      <w:proofErr w:type="spellEnd"/>
                      <w:r w:rsidRPr="00BD6F94">
                        <w:t xml:space="preserve">, </w:t>
                      </w:r>
                      <w:proofErr w:type="spellStart"/>
                      <w:r w:rsidRPr="00BD6F94">
                        <w:t>SampleRate</w:t>
                      </w:r>
                      <w:proofErr w:type="spellEnd"/>
                      <w:r w:rsidRPr="00BD6F94">
                        <w:t xml:space="preserve">, </w:t>
                      </w:r>
                      <w:proofErr w:type="spellStart"/>
                      <w:r>
                        <w:t>IntialDelay</w:t>
                      </w:r>
                      <w:proofErr w:type="spellEnd"/>
                      <w:r>
                        <w:t>.</w:t>
                      </w:r>
                    </w:p>
                  </w:txbxContent>
                </v:textbox>
                <w10:wrap type="square"/>
              </v:shape>
            </w:pict>
          </mc:Fallback>
        </mc:AlternateContent>
      </w:r>
      <w:r w:rsidR="009E33A2" w:rsidRPr="00297BD5">
        <w:rPr>
          <w:noProof/>
        </w:rPr>
        <w:drawing>
          <wp:inline distT="0" distB="0" distL="0" distR="0" wp14:anchorId="515322DB" wp14:editId="70EE145D">
            <wp:extent cx="2057400" cy="1455234"/>
            <wp:effectExtent l="0" t="0" r="0" b="0"/>
            <wp:docPr id="7052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79505" name=""/>
                    <pic:cNvPicPr/>
                  </pic:nvPicPr>
                  <pic:blipFill rotWithShape="1">
                    <a:blip r:embed="rId9"/>
                    <a:srcRect t="28263" r="78162" b="17992"/>
                    <a:stretch>
                      <a:fillRect/>
                    </a:stretch>
                  </pic:blipFill>
                  <pic:spPr bwMode="auto">
                    <a:xfrm>
                      <a:off x="0" y="0"/>
                      <a:ext cx="2061626" cy="1458223"/>
                    </a:xfrm>
                    <a:prstGeom prst="rect">
                      <a:avLst/>
                    </a:prstGeom>
                    <a:ln>
                      <a:noFill/>
                    </a:ln>
                    <a:extLst>
                      <a:ext uri="{53640926-AAD7-44D8-BBD7-CCE9431645EC}">
                        <a14:shadowObscured xmlns:a14="http://schemas.microsoft.com/office/drawing/2010/main"/>
                      </a:ext>
                    </a:extLst>
                  </pic:spPr>
                </pic:pic>
              </a:graphicData>
            </a:graphic>
          </wp:inline>
        </w:drawing>
      </w:r>
    </w:p>
    <w:p w14:paraId="3B9B4630" w14:textId="05DDF315" w:rsidR="009E33A2" w:rsidRDefault="00FD19E1" w:rsidP="00FD19E1">
      <w:pPr>
        <w:pStyle w:val="Caption"/>
      </w:pPr>
      <w:r>
        <w:t xml:space="preserve">            Figure </w:t>
      </w:r>
      <w:fldSimple w:instr=" SEQ Figure \* ARABIC ">
        <w:r w:rsidR="00B93B35">
          <w:rPr>
            <w:noProof/>
          </w:rPr>
          <w:t>6</w:t>
        </w:r>
      </w:fldSimple>
      <w:r>
        <w:t>: Constant Generator</w:t>
      </w:r>
    </w:p>
    <w:p w14:paraId="4B2BB3C6" w14:textId="77777777" w:rsidR="00FD19E1" w:rsidRDefault="006D5929" w:rsidP="00FD19E1">
      <w:pPr>
        <w:keepNext/>
      </w:pPr>
      <w:r>
        <w:rPr>
          <w:noProof/>
        </w:rPr>
        <mc:AlternateContent>
          <mc:Choice Requires="wps">
            <w:drawing>
              <wp:anchor distT="45720" distB="45720" distL="114300" distR="114300" simplePos="0" relativeHeight="251664384" behindDoc="0" locked="0" layoutInCell="1" allowOverlap="1" wp14:anchorId="5B368EE7" wp14:editId="7B1C287A">
                <wp:simplePos x="0" y="0"/>
                <wp:positionH relativeFrom="column">
                  <wp:posOffset>2257243</wp:posOffset>
                </wp:positionH>
                <wp:positionV relativeFrom="paragraph">
                  <wp:posOffset>148771</wp:posOffset>
                </wp:positionV>
                <wp:extent cx="3924300" cy="1593215"/>
                <wp:effectExtent l="0" t="0" r="19050" b="26035"/>
                <wp:wrapSquare wrapText="bothSides"/>
                <wp:docPr id="1679547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593215"/>
                        </a:xfrm>
                        <a:prstGeom prst="rect">
                          <a:avLst/>
                        </a:prstGeom>
                        <a:solidFill>
                          <a:srgbClr val="FFFFFF"/>
                        </a:solidFill>
                        <a:ln w="9525">
                          <a:solidFill>
                            <a:srgbClr val="000000"/>
                          </a:solidFill>
                          <a:miter lim="800000"/>
                          <a:headEnd/>
                          <a:tailEnd/>
                        </a:ln>
                      </wps:spPr>
                      <wps:txbx>
                        <w:txbxContent>
                          <w:p w14:paraId="0CA432D0" w14:textId="19A5E3D8" w:rsidR="00BD6F94" w:rsidRDefault="00BD6F94" w:rsidP="00BD6F94">
                            <w:pPr>
                              <w:rPr>
                                <w:b/>
                                <w:bCs/>
                                <w:sz w:val="28"/>
                                <w:szCs w:val="28"/>
                              </w:rPr>
                            </w:pPr>
                            <w:proofErr w:type="spellStart"/>
                            <w:r w:rsidRPr="00BD6F94">
                              <w:rPr>
                                <w:b/>
                                <w:bCs/>
                                <w:sz w:val="28"/>
                                <w:szCs w:val="28"/>
                              </w:rPr>
                              <w:t>GoldCode</w:t>
                            </w:r>
                            <w:proofErr w:type="spellEnd"/>
                          </w:p>
                          <w:p w14:paraId="0B0E5A62" w14:textId="23177B20" w:rsidR="00BD6F94" w:rsidRDefault="00BD6F94" w:rsidP="00BD6F94">
                            <w:pPr>
                              <w:spacing w:after="0"/>
                            </w:pPr>
                            <w:r w:rsidRPr="00BD6F94">
                              <w:rPr>
                                <w:b/>
                                <w:bCs/>
                              </w:rPr>
                              <w:t>Description: </w:t>
                            </w:r>
                            <w:r w:rsidRPr="00BD6F94">
                              <w:t>Gold Code Generator</w:t>
                            </w:r>
                            <w:r w:rsidRPr="00BD6F94">
                              <w:rPr>
                                <w:b/>
                                <w:bCs/>
                              </w:rPr>
                              <w:br/>
                              <w:t>Domain:</w:t>
                            </w:r>
                            <w:r w:rsidRPr="00BD6F94">
                              <w:t> Untimed</w:t>
                            </w:r>
                          </w:p>
                          <w:p w14:paraId="45BA50D9" w14:textId="5CBBB531" w:rsidR="00BD6F94" w:rsidRPr="00BD6F94" w:rsidRDefault="00BD6F94" w:rsidP="00BD6F94">
                            <w:pPr>
                              <w:spacing w:after="0"/>
                              <w:rPr>
                                <w:b/>
                                <w:bCs/>
                              </w:rPr>
                            </w:pPr>
                            <w:r w:rsidRPr="00BD6F94">
                              <w:rPr>
                                <w:b/>
                                <w:bCs/>
                              </w:rPr>
                              <w:t xml:space="preserve">Model Parameters: </w:t>
                            </w:r>
                            <w:r>
                              <w:t xml:space="preserve">G1Polynomial, G2Polynomial, </w:t>
                            </w:r>
                            <w:proofErr w:type="spellStart"/>
                            <w:r>
                              <w:t>GoldCodePolynomial</w:t>
                            </w:r>
                            <w:proofErr w:type="spellEnd"/>
                            <w:r>
                              <w:t xml:space="preserve">, G1InitialState, G2InitialState, </w:t>
                            </w:r>
                            <w:proofErr w:type="spellStart"/>
                            <w:r>
                              <w:t>PhaseSelect</w:t>
                            </w:r>
                            <w:proofErr w:type="spellEnd"/>
                            <w:r>
                              <w:t xml:space="preserve">, </w:t>
                            </w:r>
                            <w:proofErr w:type="spellStart"/>
                            <w:r>
                              <w:t>SkipNBits</w:t>
                            </w:r>
                            <w:proofErr w:type="spellEnd"/>
                            <w:r>
                              <w:t>.</w:t>
                            </w:r>
                          </w:p>
                          <w:p w14:paraId="56E65794" w14:textId="05C96149" w:rsidR="006D5929" w:rsidRDefault="006D5929" w:rsidP="006D59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68EE7" id="_x0000_s1027" type="#_x0000_t202" style="position:absolute;margin-left:177.75pt;margin-top:11.7pt;width:309pt;height:125.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">
                <v:textbox>
                  <w:txbxContent>
                    <w:p w14:paraId="0CA432D0" w14:textId="19A5E3D8" w:rsidR="00BD6F94" w:rsidRDefault="00BD6F94" w:rsidP="00BD6F94">
                      <w:pPr>
                        <w:rPr>
                          <w:b/>
                          <w:bCs/>
                          <w:sz w:val="28"/>
                          <w:szCs w:val="28"/>
                        </w:rPr>
                      </w:pPr>
                      <w:proofErr w:type="spellStart"/>
                      <w:r w:rsidRPr="00BD6F94">
                        <w:rPr>
                          <w:b/>
                          <w:bCs/>
                          <w:sz w:val="28"/>
                          <w:szCs w:val="28"/>
                        </w:rPr>
                        <w:t>GoldCode</w:t>
                      </w:r>
                      <w:proofErr w:type="spellEnd"/>
                    </w:p>
                    <w:p w14:paraId="0B0E5A62" w14:textId="23177B20" w:rsidR="00BD6F94" w:rsidRDefault="00BD6F94" w:rsidP="00BD6F94">
                      <w:pPr>
                        <w:spacing w:after="0"/>
                      </w:pPr>
                      <w:r w:rsidRPr="00BD6F94">
                        <w:rPr>
                          <w:b/>
                          <w:bCs/>
                        </w:rPr>
                        <w:t>Description: </w:t>
                      </w:r>
                      <w:r w:rsidRPr="00BD6F94">
                        <w:t>Gold Code Generator</w:t>
                      </w:r>
                      <w:r w:rsidRPr="00BD6F94">
                        <w:rPr>
                          <w:b/>
                          <w:bCs/>
                        </w:rPr>
                        <w:br/>
                        <w:t>Domain:</w:t>
                      </w:r>
                      <w:r w:rsidRPr="00BD6F94">
                        <w:t> Untimed</w:t>
                      </w:r>
                    </w:p>
                    <w:p w14:paraId="45BA50D9" w14:textId="5CBBB531" w:rsidR="00BD6F94" w:rsidRPr="00BD6F94" w:rsidRDefault="00BD6F94" w:rsidP="00BD6F94">
                      <w:pPr>
                        <w:spacing w:after="0"/>
                        <w:rPr>
                          <w:b/>
                          <w:bCs/>
                        </w:rPr>
                      </w:pPr>
                      <w:r w:rsidRPr="00BD6F94">
                        <w:rPr>
                          <w:b/>
                          <w:bCs/>
                        </w:rPr>
                        <w:t xml:space="preserve">Model Parameters: </w:t>
                      </w:r>
                      <w:r>
                        <w:t xml:space="preserve">G1Polynomial, G2Polynomial, </w:t>
                      </w:r>
                      <w:proofErr w:type="spellStart"/>
                      <w:r>
                        <w:t>GoldCodePolynomial</w:t>
                      </w:r>
                      <w:proofErr w:type="spellEnd"/>
                      <w:r>
                        <w:t xml:space="preserve">, G1InitialState, G2InitialState, </w:t>
                      </w:r>
                      <w:proofErr w:type="spellStart"/>
                      <w:r>
                        <w:t>PhaseSelect</w:t>
                      </w:r>
                      <w:proofErr w:type="spellEnd"/>
                      <w:r>
                        <w:t xml:space="preserve">, </w:t>
                      </w:r>
                      <w:proofErr w:type="spellStart"/>
                      <w:r>
                        <w:t>SkipNBits</w:t>
                      </w:r>
                      <w:proofErr w:type="spellEnd"/>
                      <w:r>
                        <w:t>.</w:t>
                      </w:r>
                    </w:p>
                    <w:p w14:paraId="56E65794" w14:textId="05C96149" w:rsidR="006D5929" w:rsidRDefault="006D5929" w:rsidP="006D5929"/>
                  </w:txbxContent>
                </v:textbox>
                <w10:wrap type="square"/>
              </v:shape>
            </w:pict>
          </mc:Fallback>
        </mc:AlternateContent>
      </w:r>
      <w:r w:rsidRPr="00297BD5">
        <w:rPr>
          <w:noProof/>
        </w:rPr>
        <w:drawing>
          <wp:inline distT="0" distB="0" distL="0" distR="0" wp14:anchorId="0E1C80D6" wp14:editId="024CD054">
            <wp:extent cx="2026891" cy="1926137"/>
            <wp:effectExtent l="0" t="0" r="0" b="0"/>
            <wp:docPr id="66103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79505" name=""/>
                    <pic:cNvPicPr/>
                  </pic:nvPicPr>
                  <pic:blipFill rotWithShape="1">
                    <a:blip r:embed="rId9"/>
                    <a:srcRect l="21139" t="12811" r="52533"/>
                    <a:stretch>
                      <a:fillRect/>
                    </a:stretch>
                  </pic:blipFill>
                  <pic:spPr bwMode="auto">
                    <a:xfrm>
                      <a:off x="0" y="0"/>
                      <a:ext cx="2031300" cy="1930327"/>
                    </a:xfrm>
                    <a:prstGeom prst="rect">
                      <a:avLst/>
                    </a:prstGeom>
                    <a:ln>
                      <a:noFill/>
                    </a:ln>
                    <a:extLst>
                      <a:ext uri="{53640926-AAD7-44D8-BBD7-CCE9431645EC}">
                        <a14:shadowObscured xmlns:a14="http://schemas.microsoft.com/office/drawing/2010/main"/>
                      </a:ext>
                    </a:extLst>
                  </pic:spPr>
                </pic:pic>
              </a:graphicData>
            </a:graphic>
          </wp:inline>
        </w:drawing>
      </w:r>
    </w:p>
    <w:p w14:paraId="051F2975" w14:textId="30208924" w:rsidR="006D5929" w:rsidRDefault="00FD19E1" w:rsidP="00FD19E1">
      <w:pPr>
        <w:pStyle w:val="Caption"/>
      </w:pPr>
      <w:r>
        <w:t xml:space="preserve">                   Figure </w:t>
      </w:r>
      <w:fldSimple w:instr=" SEQ Figure \* ARABIC ">
        <w:r w:rsidR="00B93B35">
          <w:rPr>
            <w:noProof/>
          </w:rPr>
          <w:t>7</w:t>
        </w:r>
      </w:fldSimple>
      <w:r>
        <w:t>: Gold Code</w:t>
      </w:r>
    </w:p>
    <w:p w14:paraId="21376446" w14:textId="5CDD522F" w:rsidR="006D5929" w:rsidRDefault="006D5929" w:rsidP="009E33A2">
      <w:r>
        <w:rPr>
          <w:noProof/>
        </w:rPr>
        <mc:AlternateContent>
          <mc:Choice Requires="wps">
            <w:drawing>
              <wp:anchor distT="45720" distB="45720" distL="114300" distR="114300" simplePos="0" relativeHeight="251666432" behindDoc="0" locked="0" layoutInCell="1" allowOverlap="1" wp14:anchorId="77014C4E" wp14:editId="7D07973E">
                <wp:simplePos x="0" y="0"/>
                <wp:positionH relativeFrom="column">
                  <wp:posOffset>2391410</wp:posOffset>
                </wp:positionH>
                <wp:positionV relativeFrom="paragraph">
                  <wp:posOffset>57150</wp:posOffset>
                </wp:positionV>
                <wp:extent cx="3924300" cy="1593850"/>
                <wp:effectExtent l="0" t="0" r="19050" b="25400"/>
                <wp:wrapSquare wrapText="bothSides"/>
                <wp:docPr id="473623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593850"/>
                        </a:xfrm>
                        <a:prstGeom prst="rect">
                          <a:avLst/>
                        </a:prstGeom>
                        <a:solidFill>
                          <a:srgbClr val="FFFFFF"/>
                        </a:solidFill>
                        <a:ln w="9525">
                          <a:solidFill>
                            <a:srgbClr val="000000"/>
                          </a:solidFill>
                          <a:miter lim="800000"/>
                          <a:headEnd/>
                          <a:tailEnd/>
                        </a:ln>
                      </wps:spPr>
                      <wps:txbx>
                        <w:txbxContent>
                          <w:p w14:paraId="66AC1588" w14:textId="7071C177" w:rsidR="00BD6F94" w:rsidRDefault="00BD6F94" w:rsidP="00BD6F94">
                            <w:pPr>
                              <w:rPr>
                                <w:b/>
                                <w:bCs/>
                                <w:sz w:val="28"/>
                                <w:szCs w:val="28"/>
                              </w:rPr>
                            </w:pPr>
                            <w:r w:rsidRPr="00BD6F94">
                              <w:rPr>
                                <w:b/>
                                <w:bCs/>
                                <w:sz w:val="28"/>
                                <w:szCs w:val="28"/>
                              </w:rPr>
                              <w:t>Sink (Data Sink)</w:t>
                            </w:r>
                          </w:p>
                          <w:p w14:paraId="2B51DDAF" w14:textId="0FE21004" w:rsidR="00BD6F94" w:rsidRDefault="00BD6F94" w:rsidP="00BD6F94">
                            <w:pPr>
                              <w:spacing w:after="0"/>
                            </w:pPr>
                            <w:r w:rsidRPr="00BD6F94">
                              <w:rPr>
                                <w:b/>
                                <w:bCs/>
                              </w:rPr>
                              <w:t>Description:</w:t>
                            </w:r>
                            <w:r w:rsidRPr="00BD6F94">
                              <w:t> Data Sink</w:t>
                            </w:r>
                            <w:r w:rsidRPr="00BD6F94">
                              <w:br/>
                            </w:r>
                            <w:r w:rsidRPr="00BD6F94">
                              <w:rPr>
                                <w:b/>
                                <w:bCs/>
                              </w:rPr>
                              <w:t>Domain:</w:t>
                            </w:r>
                            <w:r w:rsidRPr="00BD6F94">
                              <w:t> Timed</w:t>
                            </w:r>
                          </w:p>
                          <w:p w14:paraId="6FEC5335" w14:textId="75D9EE24" w:rsidR="00BD6F94" w:rsidRPr="00BD6F94" w:rsidRDefault="00BD6F94" w:rsidP="00BD6F94">
                            <w:pPr>
                              <w:spacing w:after="0"/>
                              <w:rPr>
                                <w:b/>
                                <w:bCs/>
                              </w:rPr>
                            </w:pPr>
                            <w:r w:rsidRPr="00BD6F94">
                              <w:rPr>
                                <w:b/>
                                <w:bCs/>
                              </w:rPr>
                              <w:t xml:space="preserve">Model Parameters: </w:t>
                            </w:r>
                            <w:proofErr w:type="spellStart"/>
                            <w:r w:rsidRPr="00BD6F94">
                              <w:t>StartStopOption</w:t>
                            </w:r>
                            <w:proofErr w:type="spellEnd"/>
                            <w:r>
                              <w:t xml:space="preserve">, </w:t>
                            </w:r>
                            <w:proofErr w:type="spellStart"/>
                            <w:r w:rsidRPr="00BD6F94">
                              <w:t>SampleStart</w:t>
                            </w:r>
                            <w:proofErr w:type="spellEnd"/>
                            <w:r>
                              <w:t xml:space="preserve">, </w:t>
                            </w:r>
                            <w:proofErr w:type="spellStart"/>
                            <w:r w:rsidRPr="00BD6F94">
                              <w:t>SampleStop</w:t>
                            </w:r>
                            <w:proofErr w:type="spellEnd"/>
                            <w:r>
                              <w:t xml:space="preserve">, </w:t>
                            </w:r>
                            <w:proofErr w:type="spellStart"/>
                            <w:r w:rsidR="00FD19E1" w:rsidRPr="00FD19E1">
                              <w:t>TimeStart</w:t>
                            </w:r>
                            <w:proofErr w:type="spellEnd"/>
                            <w:r w:rsidR="00FD19E1">
                              <w:t xml:space="preserve">, </w:t>
                            </w:r>
                            <w:proofErr w:type="spellStart"/>
                            <w:r w:rsidR="00FD19E1" w:rsidRPr="00FD19E1">
                              <w:t>TimeS</w:t>
                            </w:r>
                            <w:r w:rsidR="00FD19E1">
                              <w:t>top</w:t>
                            </w:r>
                            <w:proofErr w:type="spellEnd"/>
                            <w:r w:rsidR="00FD19E1">
                              <w:t xml:space="preserve">, </w:t>
                            </w:r>
                            <w:proofErr w:type="spellStart"/>
                            <w:r w:rsidR="00FD19E1" w:rsidRPr="00FD19E1">
                              <w:t>SinkTarget</w:t>
                            </w:r>
                            <w:proofErr w:type="spellEnd"/>
                            <w:r w:rsidR="00FD19E1">
                              <w:t xml:space="preserve">, </w:t>
                            </w:r>
                            <w:proofErr w:type="spellStart"/>
                            <w:r w:rsidR="00FD19E1">
                              <w:t>ContinuousMode</w:t>
                            </w:r>
                            <w:proofErr w:type="spellEnd"/>
                            <w:r w:rsidR="00FD19E1">
                              <w:t xml:space="preserve">, Graph, </w:t>
                            </w:r>
                            <w:proofErr w:type="gramStart"/>
                            <w:r w:rsidR="00FD19E1">
                              <w:t>Table,…</w:t>
                            </w:r>
                            <w:proofErr w:type="gramEnd"/>
                          </w:p>
                          <w:p w14:paraId="291B8F67" w14:textId="7855036F" w:rsidR="006D5929" w:rsidRPr="00BD6F94" w:rsidRDefault="006D5929" w:rsidP="006D5929">
                            <w:pPr>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14C4E" id="_x0000_s1028" type="#_x0000_t202" style="position:absolute;margin-left:188.3pt;margin-top:4.5pt;width:309pt;height:12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">
                <v:textbox>
                  <w:txbxContent>
                    <w:p w14:paraId="66AC1588" w14:textId="7071C177" w:rsidR="00BD6F94" w:rsidRDefault="00BD6F94" w:rsidP="00BD6F94">
                      <w:pPr>
                        <w:rPr>
                          <w:b/>
                          <w:bCs/>
                          <w:sz w:val="28"/>
                          <w:szCs w:val="28"/>
                        </w:rPr>
                      </w:pPr>
                      <w:r w:rsidRPr="00BD6F94">
                        <w:rPr>
                          <w:b/>
                          <w:bCs/>
                          <w:sz w:val="28"/>
                          <w:szCs w:val="28"/>
                        </w:rPr>
                        <w:t>Sink (Data Sink)</w:t>
                      </w:r>
                    </w:p>
                    <w:p w14:paraId="2B51DDAF" w14:textId="0FE21004" w:rsidR="00BD6F94" w:rsidRDefault="00BD6F94" w:rsidP="00BD6F94">
                      <w:pPr>
                        <w:spacing w:after="0"/>
                      </w:pPr>
                      <w:r w:rsidRPr="00BD6F94">
                        <w:rPr>
                          <w:b/>
                          <w:bCs/>
                        </w:rPr>
                        <w:t>Description:</w:t>
                      </w:r>
                      <w:r w:rsidRPr="00BD6F94">
                        <w:t> Data Sink</w:t>
                      </w:r>
                      <w:r w:rsidRPr="00BD6F94">
                        <w:br/>
                      </w:r>
                      <w:r w:rsidRPr="00BD6F94">
                        <w:rPr>
                          <w:b/>
                          <w:bCs/>
                        </w:rPr>
                        <w:t>Domain:</w:t>
                      </w:r>
                      <w:r w:rsidRPr="00BD6F94">
                        <w:t> Timed</w:t>
                      </w:r>
                    </w:p>
                    <w:p w14:paraId="6FEC5335" w14:textId="75D9EE24" w:rsidR="00BD6F94" w:rsidRPr="00BD6F94" w:rsidRDefault="00BD6F94" w:rsidP="00BD6F94">
                      <w:pPr>
                        <w:spacing w:after="0"/>
                        <w:rPr>
                          <w:b/>
                          <w:bCs/>
                        </w:rPr>
                      </w:pPr>
                      <w:r w:rsidRPr="00BD6F94">
                        <w:rPr>
                          <w:b/>
                          <w:bCs/>
                        </w:rPr>
                        <w:t xml:space="preserve">Model Parameters: </w:t>
                      </w:r>
                      <w:proofErr w:type="spellStart"/>
                      <w:r w:rsidRPr="00BD6F94">
                        <w:t>StartStopOption</w:t>
                      </w:r>
                      <w:proofErr w:type="spellEnd"/>
                      <w:r>
                        <w:t xml:space="preserve">, </w:t>
                      </w:r>
                      <w:proofErr w:type="spellStart"/>
                      <w:r w:rsidRPr="00BD6F94">
                        <w:t>SampleStart</w:t>
                      </w:r>
                      <w:proofErr w:type="spellEnd"/>
                      <w:r>
                        <w:t xml:space="preserve">, </w:t>
                      </w:r>
                      <w:proofErr w:type="spellStart"/>
                      <w:r w:rsidRPr="00BD6F94">
                        <w:t>SampleStop</w:t>
                      </w:r>
                      <w:proofErr w:type="spellEnd"/>
                      <w:r>
                        <w:t xml:space="preserve">, </w:t>
                      </w:r>
                      <w:proofErr w:type="spellStart"/>
                      <w:r w:rsidR="00FD19E1" w:rsidRPr="00FD19E1">
                        <w:t>TimeStart</w:t>
                      </w:r>
                      <w:proofErr w:type="spellEnd"/>
                      <w:r w:rsidR="00FD19E1">
                        <w:t xml:space="preserve">, </w:t>
                      </w:r>
                      <w:proofErr w:type="spellStart"/>
                      <w:r w:rsidR="00FD19E1" w:rsidRPr="00FD19E1">
                        <w:t>TimeS</w:t>
                      </w:r>
                      <w:r w:rsidR="00FD19E1">
                        <w:t>top</w:t>
                      </w:r>
                      <w:proofErr w:type="spellEnd"/>
                      <w:r w:rsidR="00FD19E1">
                        <w:t xml:space="preserve">, </w:t>
                      </w:r>
                      <w:proofErr w:type="spellStart"/>
                      <w:r w:rsidR="00FD19E1" w:rsidRPr="00FD19E1">
                        <w:t>SinkTarget</w:t>
                      </w:r>
                      <w:proofErr w:type="spellEnd"/>
                      <w:r w:rsidR="00FD19E1">
                        <w:t xml:space="preserve">, </w:t>
                      </w:r>
                      <w:proofErr w:type="spellStart"/>
                      <w:r w:rsidR="00FD19E1">
                        <w:t>ContinuousMode</w:t>
                      </w:r>
                      <w:proofErr w:type="spellEnd"/>
                      <w:r w:rsidR="00FD19E1">
                        <w:t xml:space="preserve">, Graph, </w:t>
                      </w:r>
                      <w:proofErr w:type="gramStart"/>
                      <w:r w:rsidR="00FD19E1">
                        <w:t>Table,…</w:t>
                      </w:r>
                      <w:proofErr w:type="gramEnd"/>
                    </w:p>
                    <w:p w14:paraId="291B8F67" w14:textId="7855036F" w:rsidR="006D5929" w:rsidRPr="00BD6F94" w:rsidRDefault="006D5929" w:rsidP="006D5929">
                      <w:pPr>
                        <w:rPr>
                          <w:b/>
                          <w:bCs/>
                          <w:sz w:val="28"/>
                          <w:szCs w:val="28"/>
                        </w:rPr>
                      </w:pPr>
                    </w:p>
                  </w:txbxContent>
                </v:textbox>
                <w10:wrap type="square"/>
              </v:shape>
            </w:pict>
          </mc:Fallback>
        </mc:AlternateContent>
      </w:r>
    </w:p>
    <w:p w14:paraId="2FF03F1B" w14:textId="77777777" w:rsidR="00FD19E1" w:rsidRDefault="006D5929" w:rsidP="00FD19E1">
      <w:pPr>
        <w:keepNext/>
      </w:pPr>
      <w:r w:rsidRPr="00297BD5">
        <w:rPr>
          <w:noProof/>
        </w:rPr>
        <w:drawing>
          <wp:inline distT="0" distB="0" distL="0" distR="0" wp14:anchorId="5C3A846F" wp14:editId="5512350B">
            <wp:extent cx="2077417" cy="1051560"/>
            <wp:effectExtent l="0" t="0" r="0" b="0"/>
            <wp:docPr id="153094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79505" name=""/>
                    <pic:cNvPicPr/>
                  </pic:nvPicPr>
                  <pic:blipFill rotWithShape="1">
                    <a:blip r:embed="rId9"/>
                    <a:srcRect l="69767" r="8657" b="61993"/>
                    <a:stretch>
                      <a:fillRect/>
                    </a:stretch>
                  </pic:blipFill>
                  <pic:spPr bwMode="auto">
                    <a:xfrm>
                      <a:off x="0" y="0"/>
                      <a:ext cx="2089966" cy="1057912"/>
                    </a:xfrm>
                    <a:prstGeom prst="rect">
                      <a:avLst/>
                    </a:prstGeom>
                    <a:ln>
                      <a:noFill/>
                    </a:ln>
                    <a:extLst>
                      <a:ext uri="{53640926-AAD7-44D8-BBD7-CCE9431645EC}">
                        <a14:shadowObscured xmlns:a14="http://schemas.microsoft.com/office/drawing/2010/main"/>
                      </a:ext>
                    </a:extLst>
                  </pic:spPr>
                </pic:pic>
              </a:graphicData>
            </a:graphic>
          </wp:inline>
        </w:drawing>
      </w:r>
    </w:p>
    <w:p w14:paraId="6819CD0C" w14:textId="1E64B0AB" w:rsidR="006D5929" w:rsidRPr="009E33A2" w:rsidRDefault="00FD19E1" w:rsidP="00FD19E1">
      <w:pPr>
        <w:pStyle w:val="Caption"/>
      </w:pPr>
      <w:r>
        <w:t xml:space="preserve">                        Figure </w:t>
      </w:r>
      <w:fldSimple w:instr=" SEQ Figure \* ARABIC ">
        <w:r w:rsidR="00B93B35">
          <w:rPr>
            <w:noProof/>
          </w:rPr>
          <w:t>8</w:t>
        </w:r>
      </w:fldSimple>
      <w:r>
        <w:t>: Data Sink</w:t>
      </w:r>
    </w:p>
    <w:p w14:paraId="281B9BBA" w14:textId="6ED11645" w:rsidR="009E33A2" w:rsidRDefault="00FD19E1" w:rsidP="00FD19E1">
      <w:pPr>
        <w:keepNext/>
      </w:pPr>
      <w:r>
        <w:lastRenderedPageBreak/>
        <w:t xml:space="preserve">              </w:t>
      </w:r>
      <w:r w:rsidR="00CE1213" w:rsidRPr="00CE1213">
        <w:rPr>
          <w:noProof/>
        </w:rPr>
        <w:drawing>
          <wp:inline distT="0" distB="0" distL="0" distR="0" wp14:anchorId="469DB769" wp14:editId="6983A928">
            <wp:extent cx="4777352" cy="2521527"/>
            <wp:effectExtent l="0" t="0" r="4445" b="0"/>
            <wp:docPr id="155589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94370" name=""/>
                    <pic:cNvPicPr/>
                  </pic:nvPicPr>
                  <pic:blipFill>
                    <a:blip r:embed="rId10"/>
                    <a:stretch>
                      <a:fillRect/>
                    </a:stretch>
                  </pic:blipFill>
                  <pic:spPr>
                    <a:xfrm>
                      <a:off x="0" y="0"/>
                      <a:ext cx="4810675" cy="2539115"/>
                    </a:xfrm>
                    <a:prstGeom prst="rect">
                      <a:avLst/>
                    </a:prstGeom>
                  </pic:spPr>
                </pic:pic>
              </a:graphicData>
            </a:graphic>
          </wp:inline>
        </w:drawing>
      </w:r>
    </w:p>
    <w:p w14:paraId="7280849A" w14:textId="4924F6CE" w:rsidR="003F0BD5" w:rsidRPr="004B43A2" w:rsidRDefault="009E33A2" w:rsidP="009E33A2">
      <w:pPr>
        <w:pStyle w:val="Caption"/>
        <w:jc w:val="center"/>
        <w:rPr>
          <w:sz w:val="24"/>
          <w:szCs w:val="24"/>
        </w:rPr>
      </w:pPr>
      <w:r>
        <w:t xml:space="preserve">Figure </w:t>
      </w:r>
      <w:fldSimple w:instr=" SEQ Figure \* ARABIC ">
        <w:r w:rsidR="00B93B35">
          <w:rPr>
            <w:noProof/>
          </w:rPr>
          <w:t>9</w:t>
        </w:r>
      </w:fldSimple>
      <w:r>
        <w:t>: G1 output is plotted as graph</w:t>
      </w:r>
    </w:p>
    <w:p w14:paraId="01D48F67" w14:textId="77777777" w:rsidR="009E33A2" w:rsidRDefault="009D4477" w:rsidP="00FD19E1">
      <w:pPr>
        <w:pStyle w:val="Heading2"/>
        <w:jc w:val="center"/>
      </w:pPr>
      <w:r w:rsidRPr="009D4477">
        <w:rPr>
          <w:noProof/>
        </w:rPr>
        <w:drawing>
          <wp:inline distT="0" distB="0" distL="0" distR="0" wp14:anchorId="52DBE189" wp14:editId="654C32C5">
            <wp:extent cx="4759036" cy="2510278"/>
            <wp:effectExtent l="0" t="0" r="3810" b="4445"/>
            <wp:docPr id="21228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3357" name=""/>
                    <pic:cNvPicPr/>
                  </pic:nvPicPr>
                  <pic:blipFill>
                    <a:blip r:embed="rId11"/>
                    <a:stretch>
                      <a:fillRect/>
                    </a:stretch>
                  </pic:blipFill>
                  <pic:spPr>
                    <a:xfrm>
                      <a:off x="0" y="0"/>
                      <a:ext cx="4805858" cy="2534976"/>
                    </a:xfrm>
                    <a:prstGeom prst="rect">
                      <a:avLst/>
                    </a:prstGeom>
                  </pic:spPr>
                </pic:pic>
              </a:graphicData>
            </a:graphic>
          </wp:inline>
        </w:drawing>
      </w:r>
    </w:p>
    <w:p w14:paraId="32CD0AD9" w14:textId="3991FD7F" w:rsidR="00FD19E1" w:rsidRDefault="009E33A2" w:rsidP="00FD19E1">
      <w:pPr>
        <w:pStyle w:val="Caption"/>
        <w:jc w:val="center"/>
      </w:pPr>
      <w:r>
        <w:t xml:space="preserve">Figure </w:t>
      </w:r>
      <w:fldSimple w:instr=" SEQ Figure \* ARABIC ">
        <w:r w:rsidR="00B93B35">
          <w:rPr>
            <w:noProof/>
          </w:rPr>
          <w:t>10</w:t>
        </w:r>
      </w:fldSimple>
      <w:r w:rsidRPr="00704E8B">
        <w:t>: G</w:t>
      </w:r>
      <w:r>
        <w:t>2</w:t>
      </w:r>
      <w:r w:rsidRPr="00704E8B">
        <w:t xml:space="preserve"> output is plotted as graph</w:t>
      </w:r>
    </w:p>
    <w:p w14:paraId="067FC6CA" w14:textId="665054AB" w:rsidR="009E33A2" w:rsidRDefault="009D4477" w:rsidP="00FD19E1">
      <w:pPr>
        <w:pStyle w:val="Caption"/>
        <w:jc w:val="center"/>
      </w:pPr>
      <w:r w:rsidRPr="009D4477">
        <w:rPr>
          <w:noProof/>
        </w:rPr>
        <w:drawing>
          <wp:inline distT="0" distB="0" distL="0" distR="0" wp14:anchorId="6BC1C882" wp14:editId="708879B9">
            <wp:extent cx="4758690" cy="2512731"/>
            <wp:effectExtent l="0" t="0" r="3810" b="1905"/>
            <wp:docPr id="2115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525" name=""/>
                    <pic:cNvPicPr/>
                  </pic:nvPicPr>
                  <pic:blipFill>
                    <a:blip r:embed="rId12"/>
                    <a:stretch>
                      <a:fillRect/>
                    </a:stretch>
                  </pic:blipFill>
                  <pic:spPr>
                    <a:xfrm>
                      <a:off x="0" y="0"/>
                      <a:ext cx="4822221" cy="2546277"/>
                    </a:xfrm>
                    <a:prstGeom prst="rect">
                      <a:avLst/>
                    </a:prstGeom>
                  </pic:spPr>
                </pic:pic>
              </a:graphicData>
            </a:graphic>
          </wp:inline>
        </w:drawing>
      </w:r>
    </w:p>
    <w:p w14:paraId="643DB402" w14:textId="2464CB72" w:rsidR="009D4477" w:rsidRDefault="009E33A2" w:rsidP="009E33A2">
      <w:pPr>
        <w:pStyle w:val="Caption"/>
        <w:jc w:val="center"/>
      </w:pPr>
      <w:r>
        <w:t xml:space="preserve">Figure </w:t>
      </w:r>
      <w:fldSimple w:instr=" SEQ Figure \* ARABIC ">
        <w:r w:rsidR="00B93B35">
          <w:rPr>
            <w:noProof/>
          </w:rPr>
          <w:t>11</w:t>
        </w:r>
      </w:fldSimple>
      <w:r w:rsidRPr="005816DF">
        <w:t xml:space="preserve">: </w:t>
      </w:r>
      <w:r>
        <w:t xml:space="preserve">C/A Code </w:t>
      </w:r>
      <w:r w:rsidRPr="005816DF">
        <w:t>output is plotted as graph</w:t>
      </w:r>
    </w:p>
    <w:p w14:paraId="21FD57BE" w14:textId="1D7E1D5C" w:rsidR="00147531" w:rsidRPr="00147531" w:rsidRDefault="00FD19E1" w:rsidP="00147531">
      <w:r>
        <w:lastRenderedPageBreak/>
        <w:t># GNSS Transmitter using C/A Code Simulation Setup</w:t>
      </w:r>
    </w:p>
    <w:p w14:paraId="542FDA5D" w14:textId="77777777" w:rsidR="00147531" w:rsidRDefault="00147531" w:rsidP="00147531">
      <w:pPr>
        <w:keepNext/>
      </w:pPr>
      <w:r>
        <w:rPr>
          <w:noProof/>
        </w:rPr>
        <w:drawing>
          <wp:inline distT="0" distB="0" distL="0" distR="0" wp14:anchorId="0CDCFC18" wp14:editId="17EE484B">
            <wp:extent cx="5731510" cy="3223895"/>
            <wp:effectExtent l="0" t="0" r="2540" b="0"/>
            <wp:docPr id="1356525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1AFB06" w14:textId="6237D00C" w:rsidR="00366ABE" w:rsidRDefault="00147531" w:rsidP="00147531">
      <w:pPr>
        <w:pStyle w:val="Caption"/>
        <w:jc w:val="center"/>
      </w:pPr>
      <w:r>
        <w:t xml:space="preserve">Figure </w:t>
      </w:r>
      <w:fldSimple w:instr=" SEQ Figure \* ARABIC ">
        <w:r w:rsidR="00B93B35">
          <w:rPr>
            <w:noProof/>
          </w:rPr>
          <w:t>12</w:t>
        </w:r>
      </w:fldSimple>
      <w:r w:rsidRPr="00714152">
        <w:t>: GNSS TX using C/a=A Code Simulation Setup</w:t>
      </w:r>
    </w:p>
    <w:p w14:paraId="61FB2D73" w14:textId="77777777" w:rsidR="009F486E" w:rsidRPr="009F486E" w:rsidRDefault="009F486E" w:rsidP="009F486E"/>
    <w:p w14:paraId="5C36D777" w14:textId="537FEC5B" w:rsidR="009F486E" w:rsidRDefault="00147531" w:rsidP="00147531">
      <w:r>
        <w:t xml:space="preserve">Now we will </w:t>
      </w:r>
      <w:r w:rsidR="009F486E">
        <w:t>see the graph plotted for each stage and since we saw the graphs for the Gold Code and Navigation Data will be a simple square wave of 50Hz so we’ll graphs after those stages like XOR operation, Amplification and Non-Zero Conversion, After Modulation &amp; without Modulation.</w:t>
      </w:r>
    </w:p>
    <w:p w14:paraId="11A48CD7" w14:textId="77777777" w:rsidR="009F486E" w:rsidRDefault="009F486E" w:rsidP="009F486E">
      <w:pPr>
        <w:keepNext/>
      </w:pPr>
      <w:r>
        <w:t xml:space="preserve"> </w:t>
      </w:r>
      <w:r w:rsidRPr="009F486E">
        <w:rPr>
          <w:noProof/>
        </w:rPr>
        <w:drawing>
          <wp:inline distT="0" distB="0" distL="0" distR="0" wp14:anchorId="03335188" wp14:editId="715156D4">
            <wp:extent cx="5731510" cy="2508885"/>
            <wp:effectExtent l="0" t="0" r="2540" b="5715"/>
            <wp:docPr id="126350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0710" name=""/>
                    <pic:cNvPicPr/>
                  </pic:nvPicPr>
                  <pic:blipFill>
                    <a:blip r:embed="rId14"/>
                    <a:stretch>
                      <a:fillRect/>
                    </a:stretch>
                  </pic:blipFill>
                  <pic:spPr>
                    <a:xfrm>
                      <a:off x="0" y="0"/>
                      <a:ext cx="5731510" cy="2508885"/>
                    </a:xfrm>
                    <a:prstGeom prst="rect">
                      <a:avLst/>
                    </a:prstGeom>
                  </pic:spPr>
                </pic:pic>
              </a:graphicData>
            </a:graphic>
          </wp:inline>
        </w:drawing>
      </w:r>
    </w:p>
    <w:p w14:paraId="4E4B1919" w14:textId="29CD471D" w:rsidR="00147531" w:rsidRDefault="009F486E" w:rsidP="009F486E">
      <w:pPr>
        <w:pStyle w:val="Caption"/>
        <w:jc w:val="center"/>
      </w:pPr>
      <w:r>
        <w:t xml:space="preserve">Figure </w:t>
      </w:r>
      <w:fldSimple w:instr=" SEQ Figure \* ARABIC ">
        <w:r w:rsidR="00B93B35">
          <w:rPr>
            <w:noProof/>
          </w:rPr>
          <w:t>13</w:t>
        </w:r>
      </w:fldSimple>
      <w:r>
        <w:t>: After XOR Operation of NAV data and PRN code</w:t>
      </w:r>
    </w:p>
    <w:p w14:paraId="61D284B3" w14:textId="77777777" w:rsidR="009F486E" w:rsidRDefault="009F486E" w:rsidP="009F486E"/>
    <w:p w14:paraId="16890086" w14:textId="77777777" w:rsidR="009F486E" w:rsidRDefault="009F486E" w:rsidP="009F486E"/>
    <w:p w14:paraId="21BE00F6" w14:textId="77777777" w:rsidR="009F486E" w:rsidRDefault="009F486E" w:rsidP="009F486E">
      <w:pPr>
        <w:keepNext/>
      </w:pPr>
      <w:r w:rsidRPr="009F486E">
        <w:rPr>
          <w:noProof/>
        </w:rPr>
        <w:lastRenderedPageBreak/>
        <w:drawing>
          <wp:inline distT="0" distB="0" distL="0" distR="0" wp14:anchorId="71BB4465" wp14:editId="4F5B7B3B">
            <wp:extent cx="5731510" cy="2449830"/>
            <wp:effectExtent l="0" t="0" r="2540" b="7620"/>
            <wp:docPr id="117162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29630" name=""/>
                    <pic:cNvPicPr/>
                  </pic:nvPicPr>
                  <pic:blipFill>
                    <a:blip r:embed="rId15"/>
                    <a:stretch>
                      <a:fillRect/>
                    </a:stretch>
                  </pic:blipFill>
                  <pic:spPr>
                    <a:xfrm>
                      <a:off x="0" y="0"/>
                      <a:ext cx="5731510" cy="2449830"/>
                    </a:xfrm>
                    <a:prstGeom prst="rect">
                      <a:avLst/>
                    </a:prstGeom>
                  </pic:spPr>
                </pic:pic>
              </a:graphicData>
            </a:graphic>
          </wp:inline>
        </w:drawing>
      </w:r>
    </w:p>
    <w:p w14:paraId="2BF7244A" w14:textId="7CAF9FDF" w:rsidR="009F486E" w:rsidRDefault="009F486E" w:rsidP="009F486E">
      <w:pPr>
        <w:pStyle w:val="Caption"/>
        <w:jc w:val="center"/>
      </w:pPr>
      <w:r>
        <w:t xml:space="preserve">Figure </w:t>
      </w:r>
      <w:fldSimple w:instr=" SEQ Figure \* ARABIC ">
        <w:r w:rsidR="00B93B35">
          <w:rPr>
            <w:noProof/>
          </w:rPr>
          <w:t>14</w:t>
        </w:r>
      </w:fldSimple>
      <w:r>
        <w:t>: Non-Return Zero format converter after the XOR operation</w:t>
      </w:r>
    </w:p>
    <w:p w14:paraId="441EBE9A" w14:textId="77777777" w:rsidR="00B93B35" w:rsidRDefault="00B93B35" w:rsidP="00B93B35">
      <w:pPr>
        <w:keepNext/>
      </w:pPr>
      <w:r w:rsidRPr="00B93B35">
        <w:rPr>
          <w:noProof/>
        </w:rPr>
        <w:drawing>
          <wp:inline distT="0" distB="0" distL="0" distR="0" wp14:anchorId="53374549" wp14:editId="5FD3DBB5">
            <wp:extent cx="5731510" cy="2484120"/>
            <wp:effectExtent l="0" t="0" r="2540" b="0"/>
            <wp:docPr id="106345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51068" name=""/>
                    <pic:cNvPicPr/>
                  </pic:nvPicPr>
                  <pic:blipFill>
                    <a:blip r:embed="rId16"/>
                    <a:stretch>
                      <a:fillRect/>
                    </a:stretch>
                  </pic:blipFill>
                  <pic:spPr>
                    <a:xfrm>
                      <a:off x="0" y="0"/>
                      <a:ext cx="5731510" cy="2484120"/>
                    </a:xfrm>
                    <a:prstGeom prst="rect">
                      <a:avLst/>
                    </a:prstGeom>
                  </pic:spPr>
                </pic:pic>
              </a:graphicData>
            </a:graphic>
          </wp:inline>
        </w:drawing>
      </w:r>
    </w:p>
    <w:p w14:paraId="0E9056D8" w14:textId="1945C285" w:rsidR="009F486E" w:rsidRDefault="00B93B35" w:rsidP="00B93B35">
      <w:pPr>
        <w:pStyle w:val="Caption"/>
        <w:jc w:val="center"/>
      </w:pPr>
      <w:r>
        <w:t xml:space="preserve">Figure </w:t>
      </w:r>
      <w:fldSimple w:instr=" SEQ Figure \* ARABIC ">
        <w:r>
          <w:rPr>
            <w:noProof/>
          </w:rPr>
          <w:t>15</w:t>
        </w:r>
      </w:fldSimple>
      <w:r>
        <w:t xml:space="preserve">: After repeating the </w:t>
      </w:r>
      <w:r w:rsidR="009A1724">
        <w:t>data using</w:t>
      </w:r>
      <w:r>
        <w:t xml:space="preserve"> repeat block</w:t>
      </w:r>
    </w:p>
    <w:p w14:paraId="2AA71FED" w14:textId="77777777" w:rsidR="00B93B35" w:rsidRDefault="00B93B35" w:rsidP="009A1724">
      <w:pPr>
        <w:keepNext/>
        <w:jc w:val="center"/>
      </w:pPr>
      <w:r w:rsidRPr="00B93B35">
        <w:rPr>
          <w:noProof/>
        </w:rPr>
        <w:drawing>
          <wp:inline distT="0" distB="0" distL="0" distR="0" wp14:anchorId="33F1B07B" wp14:editId="79DE00DD">
            <wp:extent cx="5731510" cy="2489835"/>
            <wp:effectExtent l="0" t="0" r="2540" b="5715"/>
            <wp:docPr id="159011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18571" name=""/>
                    <pic:cNvPicPr/>
                  </pic:nvPicPr>
                  <pic:blipFill>
                    <a:blip r:embed="rId17"/>
                    <a:stretch>
                      <a:fillRect/>
                    </a:stretch>
                  </pic:blipFill>
                  <pic:spPr>
                    <a:xfrm>
                      <a:off x="0" y="0"/>
                      <a:ext cx="5731510" cy="2489835"/>
                    </a:xfrm>
                    <a:prstGeom prst="rect">
                      <a:avLst/>
                    </a:prstGeom>
                  </pic:spPr>
                </pic:pic>
              </a:graphicData>
            </a:graphic>
          </wp:inline>
        </w:drawing>
      </w:r>
    </w:p>
    <w:p w14:paraId="775919CA" w14:textId="3F492056" w:rsidR="00B93B35" w:rsidRPr="00B93B35" w:rsidRDefault="00B93B35" w:rsidP="009A1724">
      <w:pPr>
        <w:pStyle w:val="Caption"/>
        <w:jc w:val="center"/>
      </w:pPr>
      <w:r>
        <w:t xml:space="preserve">Figure </w:t>
      </w:r>
      <w:fldSimple w:instr=" SEQ Figure \* ARABIC ">
        <w:r>
          <w:rPr>
            <w:noProof/>
          </w:rPr>
          <w:t>16</w:t>
        </w:r>
      </w:fldSimple>
      <w:r>
        <w:t>: Frequency Domain of the Transmitting Signal</w:t>
      </w:r>
    </w:p>
    <w:p w14:paraId="1AC1D03C" w14:textId="77777777" w:rsidR="00B93B35" w:rsidRPr="00B93B35" w:rsidRDefault="00B93B35" w:rsidP="00B93B35"/>
    <w:p w14:paraId="309A8955" w14:textId="62DEED7C" w:rsidR="000E47DA" w:rsidRDefault="000E47DA" w:rsidP="000E47DA">
      <w:pPr>
        <w:pStyle w:val="Heading2"/>
      </w:pPr>
      <w:r w:rsidRPr="00FD19E1">
        <w:lastRenderedPageBreak/>
        <w:t>Conclusion</w:t>
      </w:r>
      <w:r>
        <w:t>:</w:t>
      </w:r>
    </w:p>
    <w:p w14:paraId="648BD8F5" w14:textId="1A5C461E" w:rsidR="00094BE0" w:rsidRPr="00094BE0" w:rsidRDefault="00094BE0" w:rsidP="00094BE0">
      <w:r w:rsidRPr="00094BE0">
        <w:t xml:space="preserve">During the course of this internship project, I successfully studied and simulated the core components of a GNSS L1 signal transmitter using </w:t>
      </w:r>
      <w:proofErr w:type="spellStart"/>
      <w:r w:rsidRPr="00094BE0">
        <w:t>SystemView</w:t>
      </w:r>
      <w:proofErr w:type="spellEnd"/>
      <w:r w:rsidRPr="00094BE0">
        <w:t xml:space="preserve"> software. This included a detailed exploration of </w:t>
      </w:r>
      <w:proofErr w:type="gramStart"/>
      <w:r w:rsidRPr="00094BE0">
        <w:t>Gold</w:t>
      </w:r>
      <w:proofErr w:type="gramEnd"/>
      <w:r w:rsidRPr="00094BE0">
        <w:t xml:space="preserve"> code generation for PRN sequences, understanding their role in satellite signal identification, and the integration of navigation data through XOR operation. The combined signal was then modulated using BPSK and upconverted with a carrier signal, completing the L1 transmission chain.</w:t>
      </w:r>
      <w:r>
        <w:t xml:space="preserve"> </w:t>
      </w:r>
      <w:r w:rsidRPr="00094BE0">
        <w:t xml:space="preserve">Through this simulation, I gained a comprehensive understanding of how GNSS signals are structured and transmitted. I also developed hands-on experience with using </w:t>
      </w:r>
      <w:proofErr w:type="spellStart"/>
      <w:r w:rsidRPr="00094BE0">
        <w:t>SystemView</w:t>
      </w:r>
      <w:proofErr w:type="spellEnd"/>
      <w:r w:rsidRPr="00094BE0">
        <w:t xml:space="preserve"> to model real-world communication systems, and enhanced my practical knowledge in digital modulation, code division techniques, and signal processing. The project helped bridge the gap between theoretical GNSS concepts and their implementation in a simulated environment, laying a strong foundation for future work in satellite communication and signal processing domains.</w:t>
      </w:r>
    </w:p>
    <w:p w14:paraId="2B58E555" w14:textId="39FE1F93" w:rsidR="000E47DA" w:rsidRPr="000E47DA" w:rsidRDefault="00094BE0" w:rsidP="00094BE0">
      <w:pPr>
        <w:pStyle w:val="Heading2"/>
      </w:pPr>
      <w:r>
        <w:t>References:</w:t>
      </w:r>
    </w:p>
    <w:p w14:paraId="5688B2AF" w14:textId="65DF383B" w:rsidR="00147531" w:rsidRDefault="00094BE0" w:rsidP="00094BE0">
      <w:pPr>
        <w:pStyle w:val="ListParagraph"/>
        <w:numPr>
          <w:ilvl w:val="0"/>
          <w:numId w:val="12"/>
        </w:numPr>
      </w:pPr>
      <w:hyperlink r:id="rId18" w:history="1">
        <w:r w:rsidRPr="007F02E9">
          <w:rPr>
            <w:rStyle w:val="Hyperlink"/>
          </w:rPr>
          <w:t>https://mettatec.com/how-many-channels-does-a-gnss-receiver-need/</w:t>
        </w:r>
      </w:hyperlink>
    </w:p>
    <w:p w14:paraId="20C482EE" w14:textId="0C51445F" w:rsidR="00094BE0" w:rsidRDefault="00094BE0" w:rsidP="00094BE0">
      <w:pPr>
        <w:pStyle w:val="ListParagraph"/>
        <w:numPr>
          <w:ilvl w:val="0"/>
          <w:numId w:val="12"/>
        </w:numPr>
      </w:pPr>
      <w:hyperlink r:id="rId19" w:history="1">
        <w:r w:rsidRPr="007F02E9">
          <w:rPr>
            <w:rStyle w:val="Hyperlink"/>
          </w:rPr>
          <w:t>https://www.researchgate.net/figure/The-GPS-signal-structure-L1-carrier-C-A-code-and-data-message_fig3_269285648</w:t>
        </w:r>
      </w:hyperlink>
    </w:p>
    <w:p w14:paraId="1E36F928" w14:textId="43FBD5E3" w:rsidR="00094BE0" w:rsidRDefault="00094BE0" w:rsidP="00094BE0">
      <w:pPr>
        <w:pStyle w:val="ListParagraph"/>
        <w:numPr>
          <w:ilvl w:val="0"/>
          <w:numId w:val="12"/>
        </w:numPr>
      </w:pPr>
      <w:hyperlink r:id="rId20" w:history="1">
        <w:r w:rsidRPr="007F02E9">
          <w:rPr>
            <w:rStyle w:val="Hyperlink"/>
          </w:rPr>
          <w:t>https://www.intechopen.com/chapters/39780</w:t>
        </w:r>
      </w:hyperlink>
    </w:p>
    <w:p w14:paraId="7C3DB047" w14:textId="48B56599" w:rsidR="00094BE0" w:rsidRDefault="00094BE0" w:rsidP="00094BE0">
      <w:pPr>
        <w:pStyle w:val="ListParagraph"/>
        <w:numPr>
          <w:ilvl w:val="0"/>
          <w:numId w:val="12"/>
        </w:numPr>
      </w:pPr>
      <w:hyperlink r:id="rId21" w:history="1">
        <w:r w:rsidRPr="007F02E9">
          <w:rPr>
            <w:rStyle w:val="Hyperlink"/>
          </w:rPr>
          <w:t>https://www.researchgate.net/figure/PRN-code-generation-6_fig2_281652888</w:t>
        </w:r>
      </w:hyperlink>
    </w:p>
    <w:p w14:paraId="6C8C95B6" w14:textId="448823A4" w:rsidR="00094BE0" w:rsidRDefault="00094BE0" w:rsidP="00094BE0">
      <w:pPr>
        <w:pStyle w:val="ListParagraph"/>
        <w:numPr>
          <w:ilvl w:val="0"/>
          <w:numId w:val="12"/>
        </w:numPr>
      </w:pPr>
      <w:hyperlink r:id="rId22" w:history="1">
        <w:r w:rsidRPr="007F02E9">
          <w:rPr>
            <w:rStyle w:val="Hyperlink"/>
          </w:rPr>
          <w:t>https://youtube.com/playlist?list=PL9OnCetH8TYrdiKM74YXZ8KIxIU1VgK8p&amp;si=-oS1rk06DIcFwh17</w:t>
        </w:r>
      </w:hyperlink>
    </w:p>
    <w:p w14:paraId="51417797" w14:textId="0BF447E0" w:rsidR="00094BE0" w:rsidRDefault="00094BE0" w:rsidP="00094BE0">
      <w:pPr>
        <w:pStyle w:val="ListParagraph"/>
        <w:numPr>
          <w:ilvl w:val="0"/>
          <w:numId w:val="12"/>
        </w:numPr>
      </w:pPr>
      <w:hyperlink r:id="rId23" w:history="1">
        <w:r w:rsidRPr="007F02E9">
          <w:rPr>
            <w:rStyle w:val="Hyperlink"/>
          </w:rPr>
          <w:t>https://youtube.com/playlist?list=PLGvhNIiu1ubyEOJga50LJMzVXtbUq6CPo&amp;si=WjdqBuK1Whn341G-</w:t>
        </w:r>
      </w:hyperlink>
    </w:p>
    <w:p w14:paraId="3411C10B" w14:textId="7F18D522" w:rsidR="00094BE0" w:rsidRDefault="00094BE0" w:rsidP="00094BE0">
      <w:pPr>
        <w:pStyle w:val="ListParagraph"/>
        <w:numPr>
          <w:ilvl w:val="0"/>
          <w:numId w:val="12"/>
        </w:numPr>
      </w:pPr>
      <w:hyperlink r:id="rId24" w:history="1">
        <w:r w:rsidRPr="007F02E9">
          <w:rPr>
            <w:rStyle w:val="Hyperlink"/>
          </w:rPr>
          <w:t>https://youtube.com/playlist?list=PLX2gX-ftPVXXGdn_8m2HCIJS7CfKMCwol&amp;si=nI5ohoOwJnGSyWI8</w:t>
        </w:r>
      </w:hyperlink>
    </w:p>
    <w:p w14:paraId="01D6FD49" w14:textId="68C067C3" w:rsidR="00094BE0" w:rsidRDefault="00094BE0" w:rsidP="00094BE0">
      <w:pPr>
        <w:pStyle w:val="ListParagraph"/>
        <w:numPr>
          <w:ilvl w:val="0"/>
          <w:numId w:val="12"/>
        </w:numPr>
      </w:pPr>
      <w:hyperlink r:id="rId25" w:history="1">
        <w:r w:rsidRPr="007F02E9">
          <w:rPr>
            <w:rStyle w:val="Hyperlink"/>
          </w:rPr>
          <w:t>https://www.udemy.com/course/keysight-pathwave-system-design-systemvue-rahsoft-rf-antenna-engineer/?srsltid=AfmBOoorG4aQim8c20-uut4h06tqtbRV5AmNuY0sxmUJbutL8chEKXVw&amp;couponCode=KEEPLEARNING</w:t>
        </w:r>
      </w:hyperlink>
    </w:p>
    <w:p w14:paraId="5CCD43B7" w14:textId="77777777" w:rsidR="00094BE0" w:rsidRDefault="00094BE0" w:rsidP="00094BE0">
      <w:pPr>
        <w:pStyle w:val="ListParagraph"/>
      </w:pPr>
    </w:p>
    <w:p w14:paraId="6D9CE0FF" w14:textId="77777777" w:rsidR="00094BE0" w:rsidRPr="00147531" w:rsidRDefault="00094BE0" w:rsidP="00094BE0"/>
    <w:p w14:paraId="65E9E756" w14:textId="77777777" w:rsidR="00147531" w:rsidRPr="00147531" w:rsidRDefault="00147531" w:rsidP="00147531"/>
    <w:sectPr w:rsidR="00147531" w:rsidRPr="001475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07057"/>
    <w:multiLevelType w:val="hybridMultilevel"/>
    <w:tmpl w:val="A53672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FD15B9"/>
    <w:multiLevelType w:val="hybridMultilevel"/>
    <w:tmpl w:val="08B42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D66B80"/>
    <w:multiLevelType w:val="hybridMultilevel"/>
    <w:tmpl w:val="A53672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750808"/>
    <w:multiLevelType w:val="hybridMultilevel"/>
    <w:tmpl w:val="A192C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81435B"/>
    <w:multiLevelType w:val="hybridMultilevel"/>
    <w:tmpl w:val="A53672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F16479"/>
    <w:multiLevelType w:val="hybridMultilevel"/>
    <w:tmpl w:val="5F20A94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0A68DF"/>
    <w:multiLevelType w:val="hybridMultilevel"/>
    <w:tmpl w:val="171AC4E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ED1DD9"/>
    <w:multiLevelType w:val="hybridMultilevel"/>
    <w:tmpl w:val="A53672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712618D"/>
    <w:multiLevelType w:val="hybridMultilevel"/>
    <w:tmpl w:val="B92C8632"/>
    <w:lvl w:ilvl="0" w:tplc="0F8852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2103C2"/>
    <w:multiLevelType w:val="hybridMultilevel"/>
    <w:tmpl w:val="8F063CFE"/>
    <w:lvl w:ilvl="0" w:tplc="3606E4A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B921FA"/>
    <w:multiLevelType w:val="hybridMultilevel"/>
    <w:tmpl w:val="A53672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667625"/>
    <w:multiLevelType w:val="hybridMultilevel"/>
    <w:tmpl w:val="D8B8B3C2"/>
    <w:lvl w:ilvl="0" w:tplc="F858DBC0">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1501639">
    <w:abstractNumId w:val="1"/>
  </w:num>
  <w:num w:numId="2" w16cid:durableId="583992523">
    <w:abstractNumId w:val="8"/>
  </w:num>
  <w:num w:numId="3" w16cid:durableId="648360540">
    <w:abstractNumId w:val="3"/>
  </w:num>
  <w:num w:numId="4" w16cid:durableId="709458575">
    <w:abstractNumId w:val="2"/>
  </w:num>
  <w:num w:numId="5" w16cid:durableId="787428819">
    <w:abstractNumId w:val="10"/>
  </w:num>
  <w:num w:numId="6" w16cid:durableId="1004548200">
    <w:abstractNumId w:val="4"/>
  </w:num>
  <w:num w:numId="7" w16cid:durableId="1131442316">
    <w:abstractNumId w:val="7"/>
  </w:num>
  <w:num w:numId="8" w16cid:durableId="1932540249">
    <w:abstractNumId w:val="6"/>
  </w:num>
  <w:num w:numId="9" w16cid:durableId="128936790">
    <w:abstractNumId w:val="9"/>
  </w:num>
  <w:num w:numId="10" w16cid:durableId="1395392731">
    <w:abstractNumId w:val="11"/>
  </w:num>
  <w:num w:numId="11" w16cid:durableId="423041421">
    <w:abstractNumId w:val="0"/>
  </w:num>
  <w:num w:numId="12" w16cid:durableId="4976953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08"/>
    <w:rsid w:val="00003826"/>
    <w:rsid w:val="00094BE0"/>
    <w:rsid w:val="000E47DA"/>
    <w:rsid w:val="001064B5"/>
    <w:rsid w:val="00147531"/>
    <w:rsid w:val="00152534"/>
    <w:rsid w:val="001B04BA"/>
    <w:rsid w:val="0025185F"/>
    <w:rsid w:val="00297BD5"/>
    <w:rsid w:val="003634B0"/>
    <w:rsid w:val="00366ABE"/>
    <w:rsid w:val="003A3BE1"/>
    <w:rsid w:val="003F0BD5"/>
    <w:rsid w:val="004B43A2"/>
    <w:rsid w:val="004E4034"/>
    <w:rsid w:val="006265AE"/>
    <w:rsid w:val="006D5929"/>
    <w:rsid w:val="00831753"/>
    <w:rsid w:val="008F436B"/>
    <w:rsid w:val="009906A2"/>
    <w:rsid w:val="009A1724"/>
    <w:rsid w:val="009D4477"/>
    <w:rsid w:val="009E33A2"/>
    <w:rsid w:val="009F486E"/>
    <w:rsid w:val="00A34BD2"/>
    <w:rsid w:val="00B93B35"/>
    <w:rsid w:val="00BD6F94"/>
    <w:rsid w:val="00C71B08"/>
    <w:rsid w:val="00CC6C72"/>
    <w:rsid w:val="00CE1213"/>
    <w:rsid w:val="00E11F35"/>
    <w:rsid w:val="00F22709"/>
    <w:rsid w:val="00FD19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6AC3A"/>
  <w15:chartTrackingRefBased/>
  <w15:docId w15:val="{6FC08F46-7ECD-4D39-A04D-9AB973B82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3A2"/>
  </w:style>
  <w:style w:type="paragraph" w:styleId="Heading1">
    <w:name w:val="heading 1"/>
    <w:basedOn w:val="Normal"/>
    <w:next w:val="Normal"/>
    <w:link w:val="Heading1Char"/>
    <w:uiPriority w:val="9"/>
    <w:qFormat/>
    <w:rsid w:val="00C71B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71B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71B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1B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71B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71B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1B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1B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1B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B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71B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71B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1B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71B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1B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1B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1B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1B08"/>
    <w:rPr>
      <w:rFonts w:eastAsiaTheme="majorEastAsia" w:cstheme="majorBidi"/>
      <w:color w:val="272727" w:themeColor="text1" w:themeTint="D8"/>
    </w:rPr>
  </w:style>
  <w:style w:type="paragraph" w:styleId="Title">
    <w:name w:val="Title"/>
    <w:basedOn w:val="Normal"/>
    <w:next w:val="Normal"/>
    <w:link w:val="TitleChar"/>
    <w:uiPriority w:val="10"/>
    <w:qFormat/>
    <w:rsid w:val="00C71B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B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1B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1B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1B08"/>
    <w:pPr>
      <w:spacing w:before="160"/>
      <w:jc w:val="center"/>
    </w:pPr>
    <w:rPr>
      <w:i/>
      <w:iCs/>
      <w:color w:val="404040" w:themeColor="text1" w:themeTint="BF"/>
    </w:rPr>
  </w:style>
  <w:style w:type="character" w:customStyle="1" w:styleId="QuoteChar">
    <w:name w:val="Quote Char"/>
    <w:basedOn w:val="DefaultParagraphFont"/>
    <w:link w:val="Quote"/>
    <w:uiPriority w:val="29"/>
    <w:rsid w:val="00C71B08"/>
    <w:rPr>
      <w:i/>
      <w:iCs/>
      <w:color w:val="404040" w:themeColor="text1" w:themeTint="BF"/>
    </w:rPr>
  </w:style>
  <w:style w:type="paragraph" w:styleId="ListParagraph">
    <w:name w:val="List Paragraph"/>
    <w:basedOn w:val="Normal"/>
    <w:uiPriority w:val="34"/>
    <w:qFormat/>
    <w:rsid w:val="00C71B08"/>
    <w:pPr>
      <w:ind w:left="720"/>
      <w:contextualSpacing/>
    </w:pPr>
  </w:style>
  <w:style w:type="character" w:styleId="IntenseEmphasis">
    <w:name w:val="Intense Emphasis"/>
    <w:basedOn w:val="DefaultParagraphFont"/>
    <w:uiPriority w:val="21"/>
    <w:qFormat/>
    <w:rsid w:val="00C71B08"/>
    <w:rPr>
      <w:i/>
      <w:iCs/>
      <w:color w:val="2F5496" w:themeColor="accent1" w:themeShade="BF"/>
    </w:rPr>
  </w:style>
  <w:style w:type="paragraph" w:styleId="IntenseQuote">
    <w:name w:val="Intense Quote"/>
    <w:basedOn w:val="Normal"/>
    <w:next w:val="Normal"/>
    <w:link w:val="IntenseQuoteChar"/>
    <w:uiPriority w:val="30"/>
    <w:qFormat/>
    <w:rsid w:val="00C71B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71B08"/>
    <w:rPr>
      <w:i/>
      <w:iCs/>
      <w:color w:val="2F5496" w:themeColor="accent1" w:themeShade="BF"/>
    </w:rPr>
  </w:style>
  <w:style w:type="character" w:styleId="IntenseReference">
    <w:name w:val="Intense Reference"/>
    <w:basedOn w:val="DefaultParagraphFont"/>
    <w:uiPriority w:val="32"/>
    <w:qFormat/>
    <w:rsid w:val="00C71B08"/>
    <w:rPr>
      <w:b/>
      <w:bCs/>
      <w:smallCaps/>
      <w:color w:val="2F5496" w:themeColor="accent1" w:themeShade="BF"/>
      <w:spacing w:val="5"/>
    </w:rPr>
  </w:style>
  <w:style w:type="character" w:styleId="Hyperlink">
    <w:name w:val="Hyperlink"/>
    <w:basedOn w:val="DefaultParagraphFont"/>
    <w:uiPriority w:val="99"/>
    <w:unhideWhenUsed/>
    <w:rsid w:val="00831753"/>
    <w:rPr>
      <w:color w:val="0563C1" w:themeColor="hyperlink"/>
      <w:u w:val="single"/>
    </w:rPr>
  </w:style>
  <w:style w:type="character" w:styleId="UnresolvedMention">
    <w:name w:val="Unresolved Mention"/>
    <w:basedOn w:val="DefaultParagraphFont"/>
    <w:uiPriority w:val="99"/>
    <w:semiHidden/>
    <w:unhideWhenUsed/>
    <w:rsid w:val="00831753"/>
    <w:rPr>
      <w:color w:val="605E5C"/>
      <w:shd w:val="clear" w:color="auto" w:fill="E1DFDD"/>
    </w:rPr>
  </w:style>
  <w:style w:type="paragraph" w:styleId="Caption">
    <w:name w:val="caption"/>
    <w:basedOn w:val="Normal"/>
    <w:next w:val="Normal"/>
    <w:uiPriority w:val="35"/>
    <w:unhideWhenUsed/>
    <w:qFormat/>
    <w:rsid w:val="001064B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B43A2"/>
    <w:rPr>
      <w:color w:val="666666"/>
    </w:rPr>
  </w:style>
  <w:style w:type="table" w:styleId="TableGrid">
    <w:name w:val="Table Grid"/>
    <w:basedOn w:val="TableNormal"/>
    <w:uiPriority w:val="39"/>
    <w:rsid w:val="00990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906A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64649">
      <w:bodyDiv w:val="1"/>
      <w:marLeft w:val="0"/>
      <w:marRight w:val="0"/>
      <w:marTop w:val="0"/>
      <w:marBottom w:val="0"/>
      <w:divBdr>
        <w:top w:val="none" w:sz="0" w:space="0" w:color="auto"/>
        <w:left w:val="none" w:sz="0" w:space="0" w:color="auto"/>
        <w:bottom w:val="none" w:sz="0" w:space="0" w:color="auto"/>
        <w:right w:val="none" w:sz="0" w:space="0" w:color="auto"/>
      </w:divBdr>
    </w:div>
    <w:div w:id="62802043">
      <w:bodyDiv w:val="1"/>
      <w:marLeft w:val="0"/>
      <w:marRight w:val="0"/>
      <w:marTop w:val="0"/>
      <w:marBottom w:val="0"/>
      <w:divBdr>
        <w:top w:val="none" w:sz="0" w:space="0" w:color="auto"/>
        <w:left w:val="none" w:sz="0" w:space="0" w:color="auto"/>
        <w:bottom w:val="none" w:sz="0" w:space="0" w:color="auto"/>
        <w:right w:val="none" w:sz="0" w:space="0" w:color="auto"/>
      </w:divBdr>
    </w:div>
    <w:div w:id="184946889">
      <w:bodyDiv w:val="1"/>
      <w:marLeft w:val="0"/>
      <w:marRight w:val="0"/>
      <w:marTop w:val="0"/>
      <w:marBottom w:val="0"/>
      <w:divBdr>
        <w:top w:val="none" w:sz="0" w:space="0" w:color="auto"/>
        <w:left w:val="none" w:sz="0" w:space="0" w:color="auto"/>
        <w:bottom w:val="none" w:sz="0" w:space="0" w:color="auto"/>
        <w:right w:val="none" w:sz="0" w:space="0" w:color="auto"/>
      </w:divBdr>
    </w:div>
    <w:div w:id="291594189">
      <w:bodyDiv w:val="1"/>
      <w:marLeft w:val="0"/>
      <w:marRight w:val="0"/>
      <w:marTop w:val="0"/>
      <w:marBottom w:val="0"/>
      <w:divBdr>
        <w:top w:val="none" w:sz="0" w:space="0" w:color="auto"/>
        <w:left w:val="none" w:sz="0" w:space="0" w:color="auto"/>
        <w:bottom w:val="none" w:sz="0" w:space="0" w:color="auto"/>
        <w:right w:val="none" w:sz="0" w:space="0" w:color="auto"/>
      </w:divBdr>
    </w:div>
    <w:div w:id="819535868">
      <w:bodyDiv w:val="1"/>
      <w:marLeft w:val="0"/>
      <w:marRight w:val="0"/>
      <w:marTop w:val="0"/>
      <w:marBottom w:val="0"/>
      <w:divBdr>
        <w:top w:val="none" w:sz="0" w:space="0" w:color="auto"/>
        <w:left w:val="none" w:sz="0" w:space="0" w:color="auto"/>
        <w:bottom w:val="none" w:sz="0" w:space="0" w:color="auto"/>
        <w:right w:val="none" w:sz="0" w:space="0" w:color="auto"/>
      </w:divBdr>
    </w:div>
    <w:div w:id="886721837">
      <w:bodyDiv w:val="1"/>
      <w:marLeft w:val="0"/>
      <w:marRight w:val="0"/>
      <w:marTop w:val="0"/>
      <w:marBottom w:val="0"/>
      <w:divBdr>
        <w:top w:val="none" w:sz="0" w:space="0" w:color="auto"/>
        <w:left w:val="none" w:sz="0" w:space="0" w:color="auto"/>
        <w:bottom w:val="none" w:sz="0" w:space="0" w:color="auto"/>
        <w:right w:val="none" w:sz="0" w:space="0" w:color="auto"/>
      </w:divBdr>
    </w:div>
    <w:div w:id="893003190">
      <w:bodyDiv w:val="1"/>
      <w:marLeft w:val="0"/>
      <w:marRight w:val="0"/>
      <w:marTop w:val="0"/>
      <w:marBottom w:val="0"/>
      <w:divBdr>
        <w:top w:val="none" w:sz="0" w:space="0" w:color="auto"/>
        <w:left w:val="none" w:sz="0" w:space="0" w:color="auto"/>
        <w:bottom w:val="none" w:sz="0" w:space="0" w:color="auto"/>
        <w:right w:val="none" w:sz="0" w:space="0" w:color="auto"/>
      </w:divBdr>
    </w:div>
    <w:div w:id="982854060">
      <w:bodyDiv w:val="1"/>
      <w:marLeft w:val="0"/>
      <w:marRight w:val="0"/>
      <w:marTop w:val="0"/>
      <w:marBottom w:val="0"/>
      <w:divBdr>
        <w:top w:val="none" w:sz="0" w:space="0" w:color="auto"/>
        <w:left w:val="none" w:sz="0" w:space="0" w:color="auto"/>
        <w:bottom w:val="none" w:sz="0" w:space="0" w:color="auto"/>
        <w:right w:val="none" w:sz="0" w:space="0" w:color="auto"/>
      </w:divBdr>
    </w:div>
    <w:div w:id="1074934709">
      <w:bodyDiv w:val="1"/>
      <w:marLeft w:val="0"/>
      <w:marRight w:val="0"/>
      <w:marTop w:val="0"/>
      <w:marBottom w:val="0"/>
      <w:divBdr>
        <w:top w:val="none" w:sz="0" w:space="0" w:color="auto"/>
        <w:left w:val="none" w:sz="0" w:space="0" w:color="auto"/>
        <w:bottom w:val="none" w:sz="0" w:space="0" w:color="auto"/>
        <w:right w:val="none" w:sz="0" w:space="0" w:color="auto"/>
      </w:divBdr>
    </w:div>
    <w:div w:id="1160386792">
      <w:bodyDiv w:val="1"/>
      <w:marLeft w:val="0"/>
      <w:marRight w:val="0"/>
      <w:marTop w:val="0"/>
      <w:marBottom w:val="0"/>
      <w:divBdr>
        <w:top w:val="none" w:sz="0" w:space="0" w:color="auto"/>
        <w:left w:val="none" w:sz="0" w:space="0" w:color="auto"/>
        <w:bottom w:val="none" w:sz="0" w:space="0" w:color="auto"/>
        <w:right w:val="none" w:sz="0" w:space="0" w:color="auto"/>
      </w:divBdr>
    </w:div>
    <w:div w:id="1198809603">
      <w:bodyDiv w:val="1"/>
      <w:marLeft w:val="0"/>
      <w:marRight w:val="0"/>
      <w:marTop w:val="0"/>
      <w:marBottom w:val="0"/>
      <w:divBdr>
        <w:top w:val="none" w:sz="0" w:space="0" w:color="auto"/>
        <w:left w:val="none" w:sz="0" w:space="0" w:color="auto"/>
        <w:bottom w:val="none" w:sz="0" w:space="0" w:color="auto"/>
        <w:right w:val="none" w:sz="0" w:space="0" w:color="auto"/>
      </w:divBdr>
    </w:div>
    <w:div w:id="1207567253">
      <w:bodyDiv w:val="1"/>
      <w:marLeft w:val="0"/>
      <w:marRight w:val="0"/>
      <w:marTop w:val="0"/>
      <w:marBottom w:val="0"/>
      <w:divBdr>
        <w:top w:val="none" w:sz="0" w:space="0" w:color="auto"/>
        <w:left w:val="none" w:sz="0" w:space="0" w:color="auto"/>
        <w:bottom w:val="none" w:sz="0" w:space="0" w:color="auto"/>
        <w:right w:val="none" w:sz="0" w:space="0" w:color="auto"/>
      </w:divBdr>
    </w:div>
    <w:div w:id="1323387093">
      <w:bodyDiv w:val="1"/>
      <w:marLeft w:val="0"/>
      <w:marRight w:val="0"/>
      <w:marTop w:val="0"/>
      <w:marBottom w:val="0"/>
      <w:divBdr>
        <w:top w:val="none" w:sz="0" w:space="0" w:color="auto"/>
        <w:left w:val="none" w:sz="0" w:space="0" w:color="auto"/>
        <w:bottom w:val="none" w:sz="0" w:space="0" w:color="auto"/>
        <w:right w:val="none" w:sz="0" w:space="0" w:color="auto"/>
      </w:divBdr>
    </w:div>
    <w:div w:id="1766415479">
      <w:bodyDiv w:val="1"/>
      <w:marLeft w:val="0"/>
      <w:marRight w:val="0"/>
      <w:marTop w:val="0"/>
      <w:marBottom w:val="0"/>
      <w:divBdr>
        <w:top w:val="none" w:sz="0" w:space="0" w:color="auto"/>
        <w:left w:val="none" w:sz="0" w:space="0" w:color="auto"/>
        <w:bottom w:val="none" w:sz="0" w:space="0" w:color="auto"/>
        <w:right w:val="none" w:sz="0" w:space="0" w:color="auto"/>
      </w:divBdr>
    </w:div>
    <w:div w:id="1793286103">
      <w:bodyDiv w:val="1"/>
      <w:marLeft w:val="0"/>
      <w:marRight w:val="0"/>
      <w:marTop w:val="0"/>
      <w:marBottom w:val="0"/>
      <w:divBdr>
        <w:top w:val="none" w:sz="0" w:space="0" w:color="auto"/>
        <w:left w:val="none" w:sz="0" w:space="0" w:color="auto"/>
        <w:bottom w:val="none" w:sz="0" w:space="0" w:color="auto"/>
        <w:right w:val="none" w:sz="0" w:space="0" w:color="auto"/>
      </w:divBdr>
    </w:div>
    <w:div w:id="1821072512">
      <w:bodyDiv w:val="1"/>
      <w:marLeft w:val="0"/>
      <w:marRight w:val="0"/>
      <w:marTop w:val="0"/>
      <w:marBottom w:val="0"/>
      <w:divBdr>
        <w:top w:val="none" w:sz="0" w:space="0" w:color="auto"/>
        <w:left w:val="none" w:sz="0" w:space="0" w:color="auto"/>
        <w:bottom w:val="none" w:sz="0" w:space="0" w:color="auto"/>
        <w:right w:val="none" w:sz="0" w:space="0" w:color="auto"/>
      </w:divBdr>
    </w:div>
    <w:div w:id="1853495212">
      <w:bodyDiv w:val="1"/>
      <w:marLeft w:val="0"/>
      <w:marRight w:val="0"/>
      <w:marTop w:val="0"/>
      <w:marBottom w:val="0"/>
      <w:divBdr>
        <w:top w:val="none" w:sz="0" w:space="0" w:color="auto"/>
        <w:left w:val="none" w:sz="0" w:space="0" w:color="auto"/>
        <w:bottom w:val="none" w:sz="0" w:space="0" w:color="auto"/>
        <w:right w:val="none" w:sz="0" w:space="0" w:color="auto"/>
      </w:divBdr>
    </w:div>
    <w:div w:id="1935048319">
      <w:bodyDiv w:val="1"/>
      <w:marLeft w:val="0"/>
      <w:marRight w:val="0"/>
      <w:marTop w:val="0"/>
      <w:marBottom w:val="0"/>
      <w:divBdr>
        <w:top w:val="none" w:sz="0" w:space="0" w:color="auto"/>
        <w:left w:val="none" w:sz="0" w:space="0" w:color="auto"/>
        <w:bottom w:val="none" w:sz="0" w:space="0" w:color="auto"/>
        <w:right w:val="none" w:sz="0" w:space="0" w:color="auto"/>
      </w:divBdr>
    </w:div>
    <w:div w:id="1965378435">
      <w:bodyDiv w:val="1"/>
      <w:marLeft w:val="0"/>
      <w:marRight w:val="0"/>
      <w:marTop w:val="0"/>
      <w:marBottom w:val="0"/>
      <w:divBdr>
        <w:top w:val="none" w:sz="0" w:space="0" w:color="auto"/>
        <w:left w:val="none" w:sz="0" w:space="0" w:color="auto"/>
        <w:bottom w:val="none" w:sz="0" w:space="0" w:color="auto"/>
        <w:right w:val="none" w:sz="0" w:space="0" w:color="auto"/>
      </w:divBdr>
    </w:div>
    <w:div w:id="204906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mettatec.com/how-many-channels-does-a-gnss-receiver-nee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researchgate.net/figure/PRN-code-generation-6_fig2_281652888"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udemy.com/course/keysight-pathwave-system-design-systemvue-rahsoft-rf-antenna-engineer/?srsltid=AfmBOoorG4aQim8c20-uut4h06tqtbRV5AmNuY0sxmUJbutL8chEKXVw&amp;couponCode=KEEPLEARN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intechopen.com/chapters/3978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youtube.com/playlist?list=PLX2gX-ftPVXXGdn_8m2HCIJS7CfKMCwol&amp;si=nI5ohoOwJnGSyWI8"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youtube.com/playlist?list=PLGvhNIiu1ubyEOJga50LJMzVXtbUq6CPo&amp;si=WjdqBuK1Whn341G-" TargetMode="External"/><Relationship Id="rId10" Type="http://schemas.openxmlformats.org/officeDocument/2006/relationships/image" Target="media/image6.png"/><Relationship Id="rId19" Type="http://schemas.openxmlformats.org/officeDocument/2006/relationships/hyperlink" Target="https://www.researchgate.net/figure/The-GPS-signal-structure-L1-carrier-C-A-code-and-data-message_fig3_26928564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youtube.com/playlist?list=PL9OnCetH8TYrdiKM74YXZ8KIxIU1VgK8p&amp;si=-oS1rk06DIcFwh1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10</Pages>
  <Words>1527</Words>
  <Characters>8707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Girinath NU</dc:creator>
  <cp:keywords/>
  <dc:description/>
  <cp:lastModifiedBy>Girinath NU</cp:lastModifiedBy>
  <cp:revision>7</cp:revision>
  <dcterms:created xsi:type="dcterms:W3CDTF">2025-06-22T05:19:00Z</dcterms:created>
  <dcterms:modified xsi:type="dcterms:W3CDTF">2025-06-23T06:52:00Z</dcterms:modified>
</cp:coreProperties>
</file>