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A6B1" w14:textId="0F5D584D" w:rsidR="00522CCE" w:rsidRDefault="008B72E8" w:rsidP="004E38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72E8">
        <w:rPr>
          <w:rFonts w:ascii="Times New Roman" w:hAnsi="Times New Roman" w:cs="Times New Roman"/>
          <w:b/>
          <w:bCs/>
          <w:sz w:val="40"/>
          <w:szCs w:val="40"/>
        </w:rPr>
        <w:t>AEB SYSTEM</w:t>
      </w:r>
    </w:p>
    <w:p w14:paraId="4C4E955E" w14:textId="1E7F24F6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INPUTS</w:t>
      </w:r>
    </w:p>
    <w:p w14:paraId="071D6B4C" w14:textId="5AFF66B8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Speed of the ego vehicle</w:t>
      </w:r>
    </w:p>
    <w:p w14:paraId="187B86B2" w14:textId="3955E10A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Mass of the vehicle</w:t>
      </w:r>
    </w:p>
    <w:p w14:paraId="175C7317" w14:textId="48439699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Speed of the leading vehicle</w:t>
      </w:r>
    </w:p>
    <w:p w14:paraId="41A80913" w14:textId="6671047A" w:rsidR="00DA28C4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Distance between two vehicles</w:t>
      </w:r>
    </w:p>
    <w:p w14:paraId="176C504C" w14:textId="130C923D" w:rsidR="00DA28C4" w:rsidRDefault="00DA28C4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Time to collision</w:t>
      </w:r>
    </w:p>
    <w:p w14:paraId="72F2A877" w14:textId="79B11205" w:rsidR="00DA28C4" w:rsidRDefault="00DA28C4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Brake force</w:t>
      </w:r>
    </w:p>
    <w:p w14:paraId="59622A80" w14:textId="6BC431A4" w:rsidR="00DA28C4" w:rsidRDefault="00DA28C4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Stopping </w:t>
      </w:r>
      <w:r w:rsidR="00144A31">
        <w:rPr>
          <w:rFonts w:ascii="Times New Roman" w:hAnsi="Times New Roman" w:cs="Times New Roman"/>
          <w:sz w:val="30"/>
          <w:szCs w:val="30"/>
        </w:rPr>
        <w:t>time,</w:t>
      </w:r>
      <w:r>
        <w:rPr>
          <w:rFonts w:ascii="Times New Roman" w:hAnsi="Times New Roman" w:cs="Times New Roman"/>
          <w:sz w:val="30"/>
          <w:szCs w:val="30"/>
        </w:rPr>
        <w:t xml:space="preserve"> stopping distance</w:t>
      </w:r>
    </w:p>
    <w:p w14:paraId="02E3484D" w14:textId="37F128D2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</w:t>
      </w:r>
      <w:r w:rsidR="00DA28C4">
        <w:rPr>
          <w:rFonts w:ascii="Times New Roman" w:hAnsi="Times New Roman" w:cs="Times New Roman"/>
          <w:b/>
          <w:bCs/>
          <w:sz w:val="30"/>
          <w:szCs w:val="30"/>
        </w:rPr>
        <w:t>UTPUT</w:t>
      </w:r>
    </w:p>
    <w:p w14:paraId="77E0802E" w14:textId="2887A670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A28C4">
        <w:rPr>
          <w:rFonts w:ascii="Times New Roman" w:hAnsi="Times New Roman" w:cs="Times New Roman"/>
          <w:sz w:val="30"/>
          <w:szCs w:val="30"/>
        </w:rPr>
        <w:t>FCW indication</w:t>
      </w:r>
    </w:p>
    <w:p w14:paraId="4B75035E" w14:textId="16A5BE5B" w:rsidR="00DA28C4" w:rsidRDefault="00DA28C4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Partial braking</w:t>
      </w:r>
    </w:p>
    <w:p w14:paraId="66E2734E" w14:textId="231304EB" w:rsidR="00DA28C4" w:rsidRDefault="00DA28C4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Full braking</w:t>
      </w:r>
    </w:p>
    <w:p w14:paraId="3F2DD7A5" w14:textId="755D2B2F" w:rsidR="00144A31" w:rsidRDefault="00A01183" w:rsidP="004E3858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Formulas</w:t>
      </w:r>
    </w:p>
    <w:p w14:paraId="4901F0C5" w14:textId="77777777" w:rsidR="00430F30" w:rsidRPr="00430F30" w:rsidRDefault="00430F30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sz w:val="30"/>
          <w:szCs w:val="30"/>
          <w:lang w:val="en-GB"/>
        </w:rPr>
        <w:t>Speed (velocity) of the ego vehicle, the change in distance between the ego vehicle and the leading </w:t>
      </w:r>
      <w:proofErr w:type="gramStart"/>
      <w:r w:rsidRPr="00430F30">
        <w:rPr>
          <w:rFonts w:ascii="Times New Roman" w:hAnsi="Times New Roman" w:cs="Times New Roman"/>
          <w:sz w:val="30"/>
          <w:szCs w:val="30"/>
          <w:lang w:val="en-GB"/>
        </w:rPr>
        <w:t>vehicle  data's</w:t>
      </w:r>
      <w:proofErr w:type="gramEnd"/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 are collected as physical values. </w:t>
      </w:r>
    </w:p>
    <w:p w14:paraId="6A7E9BEB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Relative velocity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= V2 – V1</w:t>
      </w:r>
    </w:p>
    <w:p w14:paraId="163064DC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TTC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= Distance / Relative velocity</w:t>
      </w:r>
    </w:p>
    <w:p w14:paraId="599A0145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>Deceleration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 = Mass of the vehicle / Braking Force</w:t>
      </w:r>
    </w:p>
    <w:p w14:paraId="042F9A7F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lastRenderedPageBreak/>
        <w:t xml:space="preserve">Braking force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= 0.5* Mass of the vehicle * initial speed^2 / Distance to avoid collision</w:t>
      </w:r>
    </w:p>
    <w:p w14:paraId="3146B93A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>Psi of the brake fluid = (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pedal ratio * pedal force applied) / master cylinder bore size</w:t>
      </w:r>
    </w:p>
    <w:p w14:paraId="013CBDAA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>Clamping force 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= 2 </w:t>
      </w:r>
      <w:proofErr w:type="gramStart"/>
      <w:r w:rsidRPr="00430F30">
        <w:rPr>
          <w:rFonts w:ascii="Times New Roman" w:hAnsi="Times New Roman" w:cs="Times New Roman"/>
          <w:sz w:val="30"/>
          <w:szCs w:val="30"/>
          <w:lang w:val="en-GB"/>
        </w:rPr>
        <w:t>*  π</w:t>
      </w:r>
      <w:proofErr w:type="gramEnd"/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 * psi of brake fluid into the callipers</w:t>
      </w:r>
    </w:p>
    <w:p w14:paraId="1244E333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>Brake force = 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2 * clamping force * coefficient of friction.</w:t>
      </w:r>
    </w:p>
    <w:p w14:paraId="77CCD718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Final velocity V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= initial velocity + (deceleration * time)</w:t>
      </w:r>
    </w:p>
    <w:p w14:paraId="0864A893" w14:textId="77777777" w:rsidR="00430F30" w:rsidRPr="00430F30" w:rsidRDefault="00430F30" w:rsidP="004E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Distance 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gramEnd"/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 (initial velocity * time) +</w:t>
      </w:r>
      <w:r w:rsidRPr="00430F30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½ </w:t>
      </w:r>
      <w:r w:rsidRPr="00430F30">
        <w:rPr>
          <w:rFonts w:ascii="Times New Roman" w:hAnsi="Times New Roman" w:cs="Times New Roman"/>
          <w:sz w:val="30"/>
          <w:szCs w:val="30"/>
          <w:lang w:val="en-GB"/>
        </w:rPr>
        <w:t xml:space="preserve">(deceleration * time^2) </w:t>
      </w:r>
    </w:p>
    <w:p w14:paraId="6AA70FDA" w14:textId="6C4267D4" w:rsidR="00624B5D" w:rsidRDefault="00C77372" w:rsidP="004E3858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77372">
        <w:rPr>
          <w:rFonts w:ascii="Times New Roman" w:hAnsi="Times New Roman" w:cs="Times New Roman"/>
          <w:b/>
          <w:bCs/>
          <w:sz w:val="30"/>
          <w:szCs w:val="30"/>
        </w:rPr>
        <w:t>Procedur</w:t>
      </w:r>
      <w:r w:rsidR="00624B5D">
        <w:rPr>
          <w:rFonts w:ascii="Times New Roman" w:hAnsi="Times New Roman" w:cs="Times New Roman"/>
          <w:b/>
          <w:bCs/>
          <w:sz w:val="30"/>
          <w:szCs w:val="30"/>
        </w:rPr>
        <w:t>e based on scenario:</w:t>
      </w:r>
    </w:p>
    <w:p w14:paraId="7BFEA5F5" w14:textId="68FEDFD4" w:rsidR="00624B5D" w:rsidRPr="00A23676" w:rsidRDefault="00A23676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624B5D" w:rsidRPr="00A23676">
        <w:rPr>
          <w:rFonts w:ascii="Times New Roman" w:hAnsi="Times New Roman" w:cs="Times New Roman"/>
          <w:sz w:val="30"/>
          <w:szCs w:val="30"/>
        </w:rPr>
        <w:t xml:space="preserve">Considering the </w:t>
      </w:r>
      <w:r w:rsidR="00C4033F" w:rsidRPr="00A23676">
        <w:rPr>
          <w:rFonts w:ascii="Times New Roman" w:hAnsi="Times New Roman" w:cs="Times New Roman"/>
          <w:sz w:val="30"/>
          <w:szCs w:val="30"/>
        </w:rPr>
        <w:t>car</w:t>
      </w:r>
      <w:r w:rsidR="00624B5D" w:rsidRPr="00A23676">
        <w:rPr>
          <w:rFonts w:ascii="Times New Roman" w:hAnsi="Times New Roman" w:cs="Times New Roman"/>
          <w:sz w:val="30"/>
          <w:szCs w:val="30"/>
        </w:rPr>
        <w:t xml:space="preserve"> of mass 1500kg</w:t>
      </w:r>
      <w:r w:rsidR="00C4033F" w:rsidRPr="00A23676">
        <w:rPr>
          <w:rFonts w:ascii="Times New Roman" w:hAnsi="Times New Roman" w:cs="Times New Roman"/>
          <w:sz w:val="30"/>
          <w:szCs w:val="30"/>
        </w:rPr>
        <w:t xml:space="preserve"> and a stationary object,</w:t>
      </w:r>
      <w:r w:rsidR="00624B5D" w:rsidRPr="00A2367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624B5D" w:rsidRPr="00A23676">
        <w:rPr>
          <w:rFonts w:ascii="Times New Roman" w:hAnsi="Times New Roman" w:cs="Times New Roman"/>
          <w:sz w:val="30"/>
          <w:szCs w:val="30"/>
        </w:rPr>
        <w:t>the</w:t>
      </w:r>
      <w:r w:rsidR="00C4033F" w:rsidRPr="00A23676">
        <w:rPr>
          <w:rFonts w:ascii="Times New Roman" w:hAnsi="Times New Roman" w:cs="Times New Roman"/>
          <w:sz w:val="30"/>
          <w:szCs w:val="30"/>
        </w:rPr>
        <w:t xml:space="preserve"> </w:t>
      </w:r>
      <w:r w:rsidR="00624B5D" w:rsidRPr="00A23676">
        <w:rPr>
          <w:rFonts w:ascii="Times New Roman" w:hAnsi="Times New Roman" w:cs="Times New Roman"/>
          <w:sz w:val="30"/>
          <w:szCs w:val="30"/>
        </w:rPr>
        <w:t xml:space="preserve"> car</w:t>
      </w:r>
      <w:proofErr w:type="gramEnd"/>
      <w:r w:rsidR="00624B5D" w:rsidRPr="00A23676">
        <w:rPr>
          <w:rFonts w:ascii="Times New Roman" w:hAnsi="Times New Roman" w:cs="Times New Roman"/>
          <w:sz w:val="30"/>
          <w:szCs w:val="30"/>
        </w:rPr>
        <w:t xml:space="preserve"> is moving at speed of 80km/</w:t>
      </w:r>
      <w:proofErr w:type="spellStart"/>
      <w:r w:rsidR="00624B5D" w:rsidRPr="00A23676">
        <w:rPr>
          <w:rFonts w:ascii="Times New Roman" w:hAnsi="Times New Roman" w:cs="Times New Roman"/>
          <w:sz w:val="30"/>
          <w:szCs w:val="30"/>
        </w:rPr>
        <w:t>hr</w:t>
      </w:r>
      <w:proofErr w:type="spellEnd"/>
      <w:r w:rsidR="00624B5D" w:rsidRPr="00A23676">
        <w:rPr>
          <w:rFonts w:ascii="Times New Roman" w:hAnsi="Times New Roman" w:cs="Times New Roman"/>
          <w:sz w:val="30"/>
          <w:szCs w:val="30"/>
        </w:rPr>
        <w:t xml:space="preserve">(22.22m/sec) </w:t>
      </w:r>
      <w:r w:rsidR="00C4033F" w:rsidRPr="00A23676">
        <w:rPr>
          <w:rFonts w:ascii="Times New Roman" w:hAnsi="Times New Roman" w:cs="Times New Roman"/>
          <w:sz w:val="30"/>
          <w:szCs w:val="30"/>
        </w:rPr>
        <w:t>and the distance between them is detected as 100 meters.</w:t>
      </w:r>
      <w:r w:rsidR="00E21392">
        <w:rPr>
          <w:rFonts w:ascii="Times New Roman" w:hAnsi="Times New Roman" w:cs="Times New Roman"/>
          <w:sz w:val="30"/>
          <w:szCs w:val="30"/>
        </w:rPr>
        <w:t xml:space="preserve"> Maximum braking force of the vehicle is 11500N.</w:t>
      </w:r>
    </w:p>
    <w:p w14:paraId="7931E5E5" w14:textId="2E2FE0F8" w:rsidR="00C4033F" w:rsidRPr="00624B5D" w:rsidRDefault="00A23676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Our AEB system will be activated if the speed is less than or equal to 80 km/hr.</w:t>
      </w:r>
    </w:p>
    <w:p w14:paraId="0C97B34F" w14:textId="77777777" w:rsidR="00A23676" w:rsidRDefault="00C4033F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are</w:t>
      </w:r>
      <w:r w:rsidR="00A23676">
        <w:rPr>
          <w:rFonts w:ascii="Times New Roman" w:hAnsi="Times New Roman" w:cs="Times New Roman"/>
          <w:sz w:val="30"/>
          <w:szCs w:val="30"/>
        </w:rPr>
        <w:t xml:space="preserve"> considering Two threshold values for TTC </w:t>
      </w:r>
    </w:p>
    <w:p w14:paraId="01E53195" w14:textId="7797CD06" w:rsidR="00624B5D" w:rsidRDefault="00A23676" w:rsidP="004E38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TTCmin</w:t>
      </w:r>
      <w:proofErr w:type="spellEnd"/>
    </w:p>
    <w:p w14:paraId="7800EF8A" w14:textId="2A7C5C25" w:rsidR="00A23676" w:rsidRPr="00A23676" w:rsidRDefault="00A23676" w:rsidP="004E38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TTCemerg</w:t>
      </w:r>
      <w:proofErr w:type="spellEnd"/>
    </w:p>
    <w:p w14:paraId="428B34FB" w14:textId="3A275072" w:rsidR="00A23676" w:rsidRDefault="002572DD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Calculating the Time to collision (TTC), according to distance and relative velocity.</w:t>
      </w:r>
    </w:p>
    <w:p w14:paraId="24920A91" w14:textId="23D6BA53" w:rsidR="00A23676" w:rsidRDefault="00B03EDC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TTC (</w:t>
      </w:r>
      <w:r w:rsidR="001C51B1">
        <w:rPr>
          <w:rFonts w:ascii="Times New Roman" w:hAnsi="Times New Roman" w:cs="Times New Roman"/>
          <w:sz w:val="30"/>
          <w:szCs w:val="30"/>
        </w:rPr>
        <w:t>at 100m) = 100 / 22.22 = 4.5 seconds</w:t>
      </w:r>
    </w:p>
    <w:p w14:paraId="50692F2D" w14:textId="46BEE04B" w:rsidR="001C51B1" w:rsidRDefault="001C51B1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If (TTC &lt;= TTC min) and (TTC &gt; </w:t>
      </w:r>
      <w:proofErr w:type="spellStart"/>
      <w:r>
        <w:rPr>
          <w:rFonts w:ascii="Times New Roman" w:hAnsi="Times New Roman" w:cs="Times New Roman"/>
          <w:sz w:val="30"/>
          <w:szCs w:val="30"/>
        </w:rPr>
        <w:t>TTCemerg</w:t>
      </w:r>
      <w:proofErr w:type="spellEnd"/>
      <w:r>
        <w:rPr>
          <w:rFonts w:ascii="Times New Roman" w:hAnsi="Times New Roman" w:cs="Times New Roman"/>
          <w:sz w:val="30"/>
          <w:szCs w:val="30"/>
        </w:rPr>
        <w:t>), the system starts forward collision warning the driver to take immediate action. There will be a threshold time given to the driver for reacting.</w:t>
      </w:r>
    </w:p>
    <w:p w14:paraId="36CE8FB2" w14:textId="4114F4E4" w:rsidR="001C51B1" w:rsidRDefault="001C51B1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reaction time is 1 second. After 1 second, the </w:t>
      </w:r>
      <w:r w:rsidR="00777F8C">
        <w:rPr>
          <w:rFonts w:ascii="Times New Roman" w:hAnsi="Times New Roman" w:cs="Times New Roman"/>
          <w:sz w:val="30"/>
          <w:szCs w:val="30"/>
        </w:rPr>
        <w:t xml:space="preserve">stopping </w:t>
      </w:r>
      <w:r>
        <w:rPr>
          <w:rFonts w:ascii="Times New Roman" w:hAnsi="Times New Roman" w:cs="Times New Roman"/>
          <w:sz w:val="30"/>
          <w:szCs w:val="30"/>
        </w:rPr>
        <w:t xml:space="preserve">distance is 77.78 </w:t>
      </w:r>
      <w:proofErr w:type="spellStart"/>
      <w:r>
        <w:rPr>
          <w:rFonts w:ascii="Times New Roman" w:hAnsi="Times New Roman" w:cs="Times New Roman"/>
          <w:sz w:val="30"/>
          <w:szCs w:val="30"/>
        </w:rPr>
        <w:t>metres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the TTC will be 3.5 seconds. If the driver has not taken any action, we need to calculate the required braking force.</w:t>
      </w:r>
    </w:p>
    <w:p w14:paraId="3B05CBB1" w14:textId="7076422E" w:rsidR="001C51B1" w:rsidRDefault="001C51B1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E21392">
        <w:rPr>
          <w:rFonts w:ascii="Times New Roman" w:hAnsi="Times New Roman" w:cs="Times New Roman"/>
          <w:sz w:val="30"/>
          <w:szCs w:val="30"/>
        </w:rPr>
        <w:t xml:space="preserve">Required </w:t>
      </w:r>
      <w:r>
        <w:rPr>
          <w:rFonts w:ascii="Times New Roman" w:hAnsi="Times New Roman" w:cs="Times New Roman"/>
          <w:sz w:val="30"/>
          <w:szCs w:val="30"/>
        </w:rPr>
        <w:t>Braking Force = 0.5 * 1500 * (</w:t>
      </w:r>
      <w:proofErr w:type="gramStart"/>
      <w:r>
        <w:rPr>
          <w:rFonts w:ascii="Times New Roman" w:hAnsi="Times New Roman" w:cs="Times New Roman"/>
          <w:sz w:val="30"/>
          <w:szCs w:val="30"/>
        </w:rPr>
        <w:t>22.22)^</w:t>
      </w:r>
      <w:proofErr w:type="gramEnd"/>
      <w:r>
        <w:rPr>
          <w:rFonts w:ascii="Times New Roman" w:hAnsi="Times New Roman" w:cs="Times New Roman"/>
          <w:sz w:val="30"/>
          <w:szCs w:val="30"/>
        </w:rPr>
        <w:t>2</w:t>
      </w:r>
      <w:r w:rsidR="00777F8C">
        <w:rPr>
          <w:rFonts w:ascii="Times New Roman" w:hAnsi="Times New Roman" w:cs="Times New Roman"/>
          <w:sz w:val="30"/>
          <w:szCs w:val="30"/>
        </w:rPr>
        <w:t xml:space="preserve"> / 76</w:t>
      </w:r>
    </w:p>
    <w:p w14:paraId="01D42AF3" w14:textId="77777777" w:rsidR="00777F8C" w:rsidRDefault="00777F8C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= 4872 N</w:t>
      </w:r>
    </w:p>
    <w:p w14:paraId="1E592246" w14:textId="34A0B055" w:rsidR="001C51B1" w:rsidRDefault="00777F8C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Braking deceleration = </w:t>
      </w:r>
      <w:r w:rsidR="001C51B1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4872 / 1500</w:t>
      </w:r>
    </w:p>
    <w:p w14:paraId="03FD4795" w14:textId="7B737D4C" w:rsidR="00777F8C" w:rsidRDefault="00777F8C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= 3.24 m/s</w:t>
      </w:r>
      <w:r w:rsidR="00876EC7">
        <w:rPr>
          <w:rFonts w:ascii="Times New Roman" w:hAnsi="Times New Roman" w:cs="Times New Roman"/>
          <w:sz w:val="30"/>
          <w:szCs w:val="30"/>
        </w:rPr>
        <w:t>^2</w:t>
      </w:r>
    </w:p>
    <w:p w14:paraId="7118143D" w14:textId="0E5CD21A" w:rsidR="00876EC7" w:rsidRDefault="00876EC7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Stopping time = 22.22 / 3.24</w:t>
      </w:r>
    </w:p>
    <w:p w14:paraId="64309834" w14:textId="68D49C02" w:rsidR="00876EC7" w:rsidRDefault="00876EC7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= 6.84 seconds</w:t>
      </w:r>
    </w:p>
    <w:p w14:paraId="0D966B9E" w14:textId="3D7B8716" w:rsidR="00876EC7" w:rsidRDefault="00876EC7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By using the determined values, we are dividing the braking force for partial braking and full </w:t>
      </w:r>
      <w:proofErr w:type="gramStart"/>
      <w:r>
        <w:rPr>
          <w:rFonts w:ascii="Times New Roman" w:hAnsi="Times New Roman" w:cs="Times New Roman"/>
          <w:sz w:val="30"/>
          <w:szCs w:val="30"/>
        </w:rPr>
        <w:t>braking(</w:t>
      </w:r>
      <w:proofErr w:type="gramEnd"/>
      <w:r>
        <w:rPr>
          <w:rFonts w:ascii="Times New Roman" w:hAnsi="Times New Roman" w:cs="Times New Roman"/>
          <w:sz w:val="30"/>
          <w:szCs w:val="30"/>
        </w:rPr>
        <w:t>it can be done by using both stopping time and stopping distance).</w:t>
      </w:r>
    </w:p>
    <w:p w14:paraId="3BDC7EE0" w14:textId="0BDD6390" w:rsidR="00E21392" w:rsidRDefault="00E21392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maximum braking force that can be applied to avoid slipping is 8000 N. By splitting the stopping time into two equal </w:t>
      </w:r>
      <w:proofErr w:type="gramStart"/>
      <w:r>
        <w:rPr>
          <w:rFonts w:ascii="Times New Roman" w:hAnsi="Times New Roman" w:cs="Times New Roman"/>
          <w:sz w:val="30"/>
          <w:szCs w:val="30"/>
        </w:rPr>
        <w:t>phase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(3.42s * 2), the first phase is partial braking phase and full braking phase.</w:t>
      </w:r>
    </w:p>
    <w:p w14:paraId="569E832F" w14:textId="08CCD36D" w:rsidR="00E21392" w:rsidRDefault="00E21392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full braking phase uses the maximum braking force 8000N for 3.42 seconds. By comparing the maximum braking force and required braking </w:t>
      </w:r>
      <w:proofErr w:type="gramStart"/>
      <w:r>
        <w:rPr>
          <w:rFonts w:ascii="Times New Roman" w:hAnsi="Times New Roman" w:cs="Times New Roman"/>
          <w:sz w:val="30"/>
          <w:szCs w:val="30"/>
        </w:rPr>
        <w:t>force,  the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full braking phase uses 1.64 times of the required braking force.</w:t>
      </w:r>
    </w:p>
    <w:p w14:paraId="51795B59" w14:textId="3D577F9B" w:rsidR="00E21392" w:rsidRDefault="00E21392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="006F38E2">
        <w:rPr>
          <w:rFonts w:ascii="Times New Roman" w:hAnsi="Times New Roman" w:cs="Times New Roman"/>
          <w:sz w:val="30"/>
          <w:szCs w:val="30"/>
        </w:rPr>
        <w:t xml:space="preserve">         T</w:t>
      </w:r>
      <w:r>
        <w:rPr>
          <w:rFonts w:ascii="Times New Roman" w:hAnsi="Times New Roman" w:cs="Times New Roman"/>
          <w:sz w:val="30"/>
          <w:szCs w:val="30"/>
        </w:rPr>
        <w:t xml:space="preserve">he braking force during the partial braking phase would </w:t>
      </w:r>
      <w:r w:rsidR="006F38E2">
        <w:rPr>
          <w:rFonts w:ascii="Times New Roman" w:hAnsi="Times New Roman" w:cs="Times New Roman"/>
          <w:sz w:val="30"/>
          <w:szCs w:val="30"/>
        </w:rPr>
        <w:t xml:space="preserve">be 1754 N. The two phases occur for 3.42 seconds each and the car will be stopped at a distance of 76 </w:t>
      </w:r>
      <w:r w:rsidR="00B03EDC">
        <w:rPr>
          <w:rFonts w:ascii="Times New Roman" w:hAnsi="Times New Roman" w:cs="Times New Roman"/>
          <w:sz w:val="30"/>
          <w:szCs w:val="30"/>
        </w:rPr>
        <w:t>meters</w:t>
      </w:r>
      <w:r w:rsidR="006F38E2">
        <w:rPr>
          <w:rFonts w:ascii="Times New Roman" w:hAnsi="Times New Roman" w:cs="Times New Roman"/>
          <w:sz w:val="30"/>
          <w:szCs w:val="30"/>
        </w:rPr>
        <w:t xml:space="preserve"> without </w:t>
      </w:r>
      <w:r w:rsidR="00B03EDC">
        <w:rPr>
          <w:rFonts w:ascii="Times New Roman" w:hAnsi="Times New Roman" w:cs="Times New Roman"/>
          <w:sz w:val="30"/>
          <w:szCs w:val="30"/>
        </w:rPr>
        <w:t>collision (</w:t>
      </w:r>
      <w:r w:rsidR="006F38E2">
        <w:rPr>
          <w:rFonts w:ascii="Times New Roman" w:hAnsi="Times New Roman" w:cs="Times New Roman"/>
          <w:sz w:val="30"/>
          <w:szCs w:val="30"/>
        </w:rPr>
        <w:t xml:space="preserve">1 </w:t>
      </w:r>
      <w:r w:rsidR="00B03EDC">
        <w:rPr>
          <w:rFonts w:ascii="Times New Roman" w:hAnsi="Times New Roman" w:cs="Times New Roman"/>
          <w:sz w:val="30"/>
          <w:szCs w:val="30"/>
        </w:rPr>
        <w:t>meter</w:t>
      </w:r>
      <w:r w:rsidR="006F38E2">
        <w:rPr>
          <w:rFonts w:ascii="Times New Roman" w:hAnsi="Times New Roman" w:cs="Times New Roman"/>
          <w:sz w:val="30"/>
          <w:szCs w:val="30"/>
        </w:rPr>
        <w:t xml:space="preserve"> before obstacle).</w:t>
      </w:r>
    </w:p>
    <w:p w14:paraId="036E5362" w14:textId="5F1DCA19" w:rsidR="00876EC7" w:rsidRDefault="00876EC7" w:rsidP="004E3858">
      <w:pPr>
        <w:tabs>
          <w:tab w:val="left" w:pos="129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88456A2" w14:textId="5DF757AF" w:rsidR="001C51B1" w:rsidRDefault="001C51B1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driver had taken the action within reaction time, the system needs to check whether the driver have done enough brake pedal pressure or not.</w:t>
      </w:r>
    </w:p>
    <w:p w14:paraId="122041AC" w14:textId="1A3A1DA6" w:rsidR="000514AD" w:rsidRDefault="003A7E85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AEB system will calculate enough brake pedal pressure to avoid the collision or to stop the vehicle</w:t>
      </w:r>
      <w:r w:rsidR="000514AD">
        <w:rPr>
          <w:rFonts w:ascii="Times New Roman" w:hAnsi="Times New Roman" w:cs="Times New Roman"/>
          <w:sz w:val="30"/>
          <w:szCs w:val="30"/>
        </w:rPr>
        <w:t>. According to time to collision.</w:t>
      </w:r>
    </w:p>
    <w:p w14:paraId="47DE9B0A" w14:textId="72A06D98" w:rsidR="003A7E85" w:rsidRDefault="000514AD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calculated brake pedal pressure is compared with applied brake pedal pressure. </w:t>
      </w:r>
      <w:r w:rsidR="003A7E85">
        <w:rPr>
          <w:rFonts w:ascii="Times New Roman" w:hAnsi="Times New Roman" w:cs="Times New Roman"/>
          <w:sz w:val="30"/>
          <w:szCs w:val="30"/>
        </w:rPr>
        <w:t xml:space="preserve">If there is </w:t>
      </w:r>
      <w:proofErr w:type="gramStart"/>
      <w:r w:rsidR="003A7E85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="003A7E85">
        <w:rPr>
          <w:rFonts w:ascii="Times New Roman" w:hAnsi="Times New Roman" w:cs="Times New Roman"/>
          <w:sz w:val="30"/>
          <w:szCs w:val="30"/>
        </w:rPr>
        <w:t xml:space="preserve"> enough brake pedal pressure applied by the driver, AEB will be inactive. </w:t>
      </w:r>
    </w:p>
    <w:p w14:paraId="09C4649B" w14:textId="40E1F7EC" w:rsidR="000514AD" w:rsidRDefault="000514AD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applied brake pedal pressure is not enough or the driver fails to respond</w:t>
      </w:r>
      <w:r w:rsidR="00B47818">
        <w:rPr>
          <w:rFonts w:ascii="Times New Roman" w:hAnsi="Times New Roman" w:cs="Times New Roman"/>
          <w:sz w:val="30"/>
          <w:szCs w:val="30"/>
        </w:rPr>
        <w:t xml:space="preserve"> within the reacting time</w:t>
      </w:r>
      <w:r>
        <w:rPr>
          <w:rFonts w:ascii="Times New Roman" w:hAnsi="Times New Roman" w:cs="Times New Roman"/>
          <w:sz w:val="30"/>
          <w:szCs w:val="30"/>
        </w:rPr>
        <w:t>, AEB will be activated</w:t>
      </w:r>
      <w:r w:rsidRPr="000514A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to avoid the collision.</w:t>
      </w:r>
    </w:p>
    <w:p w14:paraId="2AF9792A" w14:textId="77777777" w:rsidR="000514AD" w:rsidRDefault="000514AD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D6C1271" w14:textId="77777777" w:rsidR="002572DD" w:rsidRDefault="002572DD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14:paraId="11C224F1" w14:textId="77777777" w:rsidR="002572DD" w:rsidRPr="00C77372" w:rsidRDefault="002572DD" w:rsidP="004E3858">
      <w:pPr>
        <w:spacing w:line="36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14:paraId="30632F60" w14:textId="24C69F06" w:rsid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51476AFF" w14:textId="77777777" w:rsidR="008B72E8" w:rsidRPr="008B72E8" w:rsidRDefault="008B72E8" w:rsidP="004E385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F5BC185" w14:textId="77777777" w:rsidR="008B72E8" w:rsidRPr="008B72E8" w:rsidRDefault="008B72E8" w:rsidP="004E385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8B72E8" w:rsidRPr="008B72E8" w:rsidSect="008B72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5CF"/>
    <w:multiLevelType w:val="hybridMultilevel"/>
    <w:tmpl w:val="4B2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A43"/>
    <w:multiLevelType w:val="hybridMultilevel"/>
    <w:tmpl w:val="349E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10C37"/>
    <w:multiLevelType w:val="hybridMultilevel"/>
    <w:tmpl w:val="6EA64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BE8"/>
    <w:multiLevelType w:val="hybridMultilevel"/>
    <w:tmpl w:val="26C22812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 w15:restartNumberingAfterBreak="0">
    <w:nsid w:val="6EED4D42"/>
    <w:multiLevelType w:val="hybridMultilevel"/>
    <w:tmpl w:val="69F415DA"/>
    <w:lvl w:ilvl="0" w:tplc="CBFC29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283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9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28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23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633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62C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A45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854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64246">
    <w:abstractNumId w:val="1"/>
  </w:num>
  <w:num w:numId="2" w16cid:durableId="1971354672">
    <w:abstractNumId w:val="2"/>
  </w:num>
  <w:num w:numId="3" w16cid:durableId="481393586">
    <w:abstractNumId w:val="3"/>
  </w:num>
  <w:num w:numId="4" w16cid:durableId="298151973">
    <w:abstractNumId w:val="0"/>
  </w:num>
  <w:num w:numId="5" w16cid:durableId="20062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16"/>
    <w:rsid w:val="000514AD"/>
    <w:rsid w:val="00144A31"/>
    <w:rsid w:val="001C51B1"/>
    <w:rsid w:val="002572DD"/>
    <w:rsid w:val="002A2C16"/>
    <w:rsid w:val="003A7E85"/>
    <w:rsid w:val="00430F30"/>
    <w:rsid w:val="004E3858"/>
    <w:rsid w:val="00522CCE"/>
    <w:rsid w:val="005C5DCB"/>
    <w:rsid w:val="006151C8"/>
    <w:rsid w:val="00624B5D"/>
    <w:rsid w:val="0068377E"/>
    <w:rsid w:val="006F38E2"/>
    <w:rsid w:val="00777F8C"/>
    <w:rsid w:val="00832522"/>
    <w:rsid w:val="00876EC7"/>
    <w:rsid w:val="008B72E8"/>
    <w:rsid w:val="00A01183"/>
    <w:rsid w:val="00A23676"/>
    <w:rsid w:val="00AF3ABA"/>
    <w:rsid w:val="00B03EDC"/>
    <w:rsid w:val="00B47818"/>
    <w:rsid w:val="00C4033F"/>
    <w:rsid w:val="00C77372"/>
    <w:rsid w:val="00DA28C4"/>
    <w:rsid w:val="00E2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1553"/>
  <w15:chartTrackingRefBased/>
  <w15:docId w15:val="{7FF446B8-6954-48FB-8E68-FADE0AD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93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2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6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8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2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51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9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6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HARINIVASH K</dc:creator>
  <cp:keywords/>
  <dc:description/>
  <cp:lastModifiedBy>HARINIVASH K</cp:lastModifiedBy>
  <cp:revision>8</cp:revision>
  <dcterms:created xsi:type="dcterms:W3CDTF">2023-05-05T04:30:00Z</dcterms:created>
  <dcterms:modified xsi:type="dcterms:W3CDTF">2023-06-01T13:39:00Z</dcterms:modified>
</cp:coreProperties>
</file>