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804C7" w14:textId="77777777" w:rsidR="00B755ED" w:rsidRPr="002F2F31" w:rsidRDefault="003167F5">
      <w:pPr>
        <w:jc w:val="center"/>
        <w:rPr>
          <w:rFonts w:ascii="Times New Roman" w:hAnsi="Times New Roman" w:cs="Times New Roman"/>
        </w:rPr>
      </w:pPr>
      <w:r w:rsidRPr="002F2F31">
        <w:rPr>
          <w:rFonts w:ascii="Times New Roman" w:hAnsi="Times New Roman" w:cs="Times New Roman"/>
          <w:b/>
          <w:sz w:val="48"/>
        </w:rPr>
        <w:t>RESEARCH REPORT</w:t>
      </w:r>
      <w:r w:rsidRPr="002F2F31">
        <w:rPr>
          <w:rFonts w:ascii="Times New Roman" w:hAnsi="Times New Roman" w:cs="Times New Roman"/>
          <w:b/>
          <w:sz w:val="48"/>
        </w:rPr>
        <w:br/>
      </w:r>
    </w:p>
    <w:p w14:paraId="67EC3FE6" w14:textId="77777777" w:rsidR="00B755ED" w:rsidRPr="002F2F31" w:rsidRDefault="003167F5">
      <w:pPr>
        <w:jc w:val="center"/>
        <w:rPr>
          <w:rFonts w:ascii="Times New Roman" w:hAnsi="Times New Roman" w:cs="Times New Roman"/>
        </w:rPr>
      </w:pPr>
      <w:r w:rsidRPr="002F2F31">
        <w:rPr>
          <w:rFonts w:ascii="Times New Roman" w:hAnsi="Times New Roman" w:cs="Times New Roman"/>
          <w:sz w:val="32"/>
        </w:rPr>
        <w:br/>
        <w:t>Analysis of HHS Unaccompanied Alien Children Program Dataset</w:t>
      </w:r>
      <w:r w:rsidRPr="002F2F31">
        <w:rPr>
          <w:rFonts w:ascii="Times New Roman" w:hAnsi="Times New Roman" w:cs="Times New Roman"/>
          <w:sz w:val="32"/>
        </w:rPr>
        <w:br/>
      </w:r>
    </w:p>
    <w:p w14:paraId="6D5C5330" w14:textId="02E7A7D0" w:rsidR="00B755ED" w:rsidRPr="002F2F31" w:rsidRDefault="003167F5">
      <w:pPr>
        <w:jc w:val="center"/>
        <w:rPr>
          <w:rFonts w:ascii="Times New Roman" w:hAnsi="Times New Roman" w:cs="Times New Roman"/>
        </w:rPr>
      </w:pPr>
      <w:r w:rsidRPr="002F2F31">
        <w:rPr>
          <w:rFonts w:ascii="Times New Roman" w:hAnsi="Times New Roman" w:cs="Times New Roman"/>
          <w:sz w:val="24"/>
        </w:rPr>
        <w:br/>
        <w:t>Submitted by: Giriranjan Jadhav</w:t>
      </w:r>
      <w:r w:rsidRPr="002F2F31">
        <w:rPr>
          <w:rFonts w:ascii="Times New Roman" w:hAnsi="Times New Roman" w:cs="Times New Roman"/>
          <w:sz w:val="24"/>
        </w:rPr>
        <w:br/>
        <w:t>Date:</w:t>
      </w:r>
      <w:r w:rsidR="00630C7D" w:rsidRPr="002F2F31">
        <w:rPr>
          <w:rFonts w:ascii="Times New Roman" w:hAnsi="Times New Roman" w:cs="Times New Roman"/>
          <w:sz w:val="24"/>
        </w:rPr>
        <w:t xml:space="preserve"> 31-03-2026</w:t>
      </w:r>
      <w:r w:rsidRPr="002F2F31">
        <w:rPr>
          <w:rFonts w:ascii="Times New Roman" w:hAnsi="Times New Roman" w:cs="Times New Roman"/>
          <w:sz w:val="24"/>
        </w:rPr>
        <w:br/>
      </w:r>
    </w:p>
    <w:p w14:paraId="2F4659B4" w14:textId="77777777" w:rsidR="00630C7D" w:rsidRPr="002F2F31" w:rsidRDefault="00630C7D" w:rsidP="00630C7D">
      <w:pPr>
        <w:rPr>
          <w:rFonts w:ascii="Times New Roman" w:hAnsi="Times New Roman" w:cs="Times New Roman"/>
        </w:rPr>
      </w:pPr>
    </w:p>
    <w:p w14:paraId="529761BB" w14:textId="77777777" w:rsidR="00630C7D" w:rsidRPr="002F2F31" w:rsidRDefault="00630C7D" w:rsidP="00630C7D">
      <w:pPr>
        <w:rPr>
          <w:rFonts w:ascii="Times New Roman" w:hAnsi="Times New Roman" w:cs="Times New Roman"/>
        </w:rPr>
      </w:pPr>
    </w:p>
    <w:p w14:paraId="06C35084" w14:textId="77777777" w:rsidR="00630C7D" w:rsidRPr="002F2F31" w:rsidRDefault="00630C7D" w:rsidP="00630C7D">
      <w:pPr>
        <w:rPr>
          <w:rFonts w:ascii="Times New Roman" w:hAnsi="Times New Roman" w:cs="Times New Roman"/>
        </w:rPr>
      </w:pPr>
    </w:p>
    <w:p w14:paraId="7A7042CD" w14:textId="77777777" w:rsidR="00630C7D" w:rsidRPr="002F2F31" w:rsidRDefault="00630C7D" w:rsidP="00630C7D">
      <w:pPr>
        <w:rPr>
          <w:rFonts w:ascii="Times New Roman" w:hAnsi="Times New Roman" w:cs="Times New Roman"/>
        </w:rPr>
      </w:pPr>
    </w:p>
    <w:p w14:paraId="3733B43C" w14:textId="77777777" w:rsidR="00630C7D" w:rsidRPr="002F2F31" w:rsidRDefault="00630C7D" w:rsidP="00630C7D">
      <w:pPr>
        <w:rPr>
          <w:rFonts w:ascii="Times New Roman" w:hAnsi="Times New Roman" w:cs="Times New Roman"/>
        </w:rPr>
      </w:pPr>
    </w:p>
    <w:p w14:paraId="7E8C189E" w14:textId="77777777" w:rsidR="00630C7D" w:rsidRPr="002F2F31" w:rsidRDefault="00630C7D" w:rsidP="00630C7D">
      <w:pPr>
        <w:rPr>
          <w:rFonts w:ascii="Times New Roman" w:hAnsi="Times New Roman" w:cs="Times New Roman"/>
        </w:rPr>
      </w:pPr>
    </w:p>
    <w:p w14:paraId="1A4EBD1B" w14:textId="77777777" w:rsidR="00630C7D" w:rsidRPr="002F2F31" w:rsidRDefault="00630C7D" w:rsidP="00630C7D">
      <w:pPr>
        <w:rPr>
          <w:rFonts w:ascii="Times New Roman" w:hAnsi="Times New Roman" w:cs="Times New Roman"/>
        </w:rPr>
      </w:pPr>
    </w:p>
    <w:p w14:paraId="3C6C0174" w14:textId="77777777" w:rsidR="00630C7D" w:rsidRPr="002F2F31" w:rsidRDefault="00630C7D" w:rsidP="00630C7D">
      <w:pPr>
        <w:rPr>
          <w:rFonts w:ascii="Times New Roman" w:hAnsi="Times New Roman" w:cs="Times New Roman"/>
        </w:rPr>
      </w:pPr>
    </w:p>
    <w:p w14:paraId="5F56FCE5" w14:textId="77777777" w:rsidR="00630C7D" w:rsidRPr="002F2F31" w:rsidRDefault="00630C7D" w:rsidP="00630C7D">
      <w:pPr>
        <w:rPr>
          <w:rFonts w:ascii="Times New Roman" w:hAnsi="Times New Roman" w:cs="Times New Roman"/>
        </w:rPr>
      </w:pPr>
    </w:p>
    <w:p w14:paraId="1709701E" w14:textId="77777777" w:rsidR="00630C7D" w:rsidRPr="002F2F31" w:rsidRDefault="00630C7D" w:rsidP="00630C7D">
      <w:pPr>
        <w:rPr>
          <w:rFonts w:ascii="Times New Roman" w:hAnsi="Times New Roman" w:cs="Times New Roman"/>
        </w:rPr>
      </w:pPr>
    </w:p>
    <w:p w14:paraId="1F1E092D" w14:textId="77777777" w:rsidR="00630C7D" w:rsidRPr="002F2F31" w:rsidRDefault="00630C7D" w:rsidP="00630C7D">
      <w:pPr>
        <w:rPr>
          <w:rFonts w:ascii="Times New Roman" w:hAnsi="Times New Roman" w:cs="Times New Roman"/>
        </w:rPr>
      </w:pPr>
    </w:p>
    <w:p w14:paraId="25E93214" w14:textId="77777777" w:rsidR="00630C7D" w:rsidRPr="002F2F31" w:rsidRDefault="00630C7D" w:rsidP="00630C7D">
      <w:pPr>
        <w:rPr>
          <w:rFonts w:ascii="Times New Roman" w:hAnsi="Times New Roman" w:cs="Times New Roman"/>
        </w:rPr>
      </w:pPr>
    </w:p>
    <w:p w14:paraId="00E38FD8" w14:textId="77777777" w:rsidR="00630C7D" w:rsidRPr="002F2F31" w:rsidRDefault="00630C7D" w:rsidP="00630C7D">
      <w:pPr>
        <w:rPr>
          <w:rFonts w:ascii="Times New Roman" w:hAnsi="Times New Roman" w:cs="Times New Roman"/>
        </w:rPr>
      </w:pPr>
    </w:p>
    <w:p w14:paraId="110975EF" w14:textId="77777777" w:rsidR="00630C7D" w:rsidRPr="002F2F31" w:rsidRDefault="00630C7D" w:rsidP="00630C7D">
      <w:pPr>
        <w:rPr>
          <w:rFonts w:ascii="Times New Roman" w:hAnsi="Times New Roman" w:cs="Times New Roman"/>
        </w:rPr>
      </w:pPr>
    </w:p>
    <w:p w14:paraId="55E33F4B" w14:textId="77777777" w:rsidR="00630C7D" w:rsidRPr="002F2F31" w:rsidRDefault="00630C7D" w:rsidP="00630C7D">
      <w:pPr>
        <w:rPr>
          <w:rFonts w:ascii="Times New Roman" w:hAnsi="Times New Roman" w:cs="Times New Roman"/>
        </w:rPr>
      </w:pPr>
    </w:p>
    <w:p w14:paraId="402211FC" w14:textId="77777777" w:rsidR="00630C7D" w:rsidRPr="002F2F31" w:rsidRDefault="00630C7D" w:rsidP="00630C7D">
      <w:pPr>
        <w:rPr>
          <w:rFonts w:ascii="Times New Roman" w:hAnsi="Times New Roman" w:cs="Times New Roman"/>
        </w:rPr>
      </w:pPr>
    </w:p>
    <w:p w14:paraId="30B442A8" w14:textId="77777777" w:rsidR="00630C7D" w:rsidRPr="002F2F31" w:rsidRDefault="00630C7D" w:rsidP="00630C7D">
      <w:pPr>
        <w:rPr>
          <w:rFonts w:ascii="Times New Roman" w:hAnsi="Times New Roman" w:cs="Times New Roman"/>
        </w:rPr>
      </w:pPr>
    </w:p>
    <w:p w14:paraId="2878727C" w14:textId="77777777" w:rsidR="00630C7D" w:rsidRPr="002F2F31" w:rsidRDefault="00630C7D" w:rsidP="00630C7D">
      <w:pPr>
        <w:rPr>
          <w:rFonts w:ascii="Times New Roman" w:hAnsi="Times New Roman" w:cs="Times New Roman"/>
        </w:rPr>
      </w:pPr>
    </w:p>
    <w:p w14:paraId="0885DA28" w14:textId="0E6DE1B4" w:rsidR="00630C7D" w:rsidRPr="002F2F31" w:rsidRDefault="00630C7D" w:rsidP="00630C7D">
      <w:pPr>
        <w:rPr>
          <w:rFonts w:ascii="Times New Roman" w:hAnsi="Times New Roman" w:cs="Times New Roman"/>
        </w:rPr>
      </w:pPr>
      <w:r w:rsidRPr="002F2F31">
        <w:rPr>
          <w:rFonts w:ascii="Times New Roman" w:hAnsi="Times New Roman" w:cs="Times New Roman"/>
          <w:b/>
          <w:bCs/>
          <w:lang w:val="en-IN"/>
        </w:rPr>
        <w:lastRenderedPageBreak/>
        <w:t>1. Introduction</w:t>
      </w:r>
    </w:p>
    <w:p w14:paraId="120EEB6E" w14:textId="77777777" w:rsidR="00630C7D" w:rsidRPr="002F2F31" w:rsidRDefault="00630C7D" w:rsidP="00630C7D">
      <w:pPr>
        <w:spacing w:line="360" w:lineRule="auto"/>
        <w:rPr>
          <w:rFonts w:ascii="Times New Roman" w:hAnsi="Times New Roman" w:cs="Times New Roman"/>
          <w:lang w:val="en-IN"/>
        </w:rPr>
      </w:pPr>
      <w:r w:rsidRPr="002F2F31">
        <w:rPr>
          <w:rFonts w:ascii="Times New Roman" w:hAnsi="Times New Roman" w:cs="Times New Roman"/>
          <w:lang w:val="en-IN"/>
        </w:rPr>
        <w:t>The HHS Unaccompanied Alien Children Program plays a critical role in managing and supporting minors who enter the United States without guardians. This report presents a comprehensive analysis of a time-series dataset capturing daily operational activities such as apprehensions, transfers, care, and discharges. The purpose of this analysis is to evaluate system efficiency, identify patterns in operational flow, and highlight areas where improvements can enhance humanitarian outcomes.</w:t>
      </w:r>
    </w:p>
    <w:p w14:paraId="616A9C96" w14:textId="77777777" w:rsidR="00630C7D" w:rsidRPr="002F2F31" w:rsidRDefault="00630C7D" w:rsidP="00630C7D">
      <w:pPr>
        <w:spacing w:line="360" w:lineRule="auto"/>
        <w:rPr>
          <w:rFonts w:ascii="Times New Roman" w:hAnsi="Times New Roman" w:cs="Times New Roman"/>
          <w:lang w:val="en-IN"/>
        </w:rPr>
      </w:pPr>
      <w:r w:rsidRPr="002F2F31">
        <w:rPr>
          <w:rFonts w:ascii="Times New Roman" w:hAnsi="Times New Roman" w:cs="Times New Roman"/>
          <w:lang w:val="en-IN"/>
        </w:rPr>
        <w:t>Understanding the dynamics of such a system is essential due to its direct impact on vulnerable populations. Efficient handling ensures not only compliance with policy frameworks but also the well-being of children under care. By leveraging data analytics techniques, this study aims to provide insights into system load, backlog formation, and discharge efficiency. The analysis also explores how fluctuations in intake affect the overall capacity and responsiveness of the system.</w:t>
      </w:r>
    </w:p>
    <w:p w14:paraId="52061BF1" w14:textId="77777777" w:rsidR="00630C7D" w:rsidRPr="002F2F31" w:rsidRDefault="00630C7D" w:rsidP="00630C7D">
      <w:pPr>
        <w:spacing w:line="360" w:lineRule="auto"/>
        <w:rPr>
          <w:rFonts w:ascii="Times New Roman" w:hAnsi="Times New Roman" w:cs="Times New Roman"/>
          <w:lang w:val="en-IN"/>
        </w:rPr>
      </w:pPr>
      <w:r w:rsidRPr="002F2F31">
        <w:rPr>
          <w:rFonts w:ascii="Times New Roman" w:hAnsi="Times New Roman" w:cs="Times New Roman"/>
          <w:lang w:val="en-IN"/>
        </w:rPr>
        <w:t>The findings of this report are intended to support both operational and strategic decision-making. By identifying bottlenecks and inefficiencies, stakeholders can implement targeted interventions. Additionally, this study contributes to improving situational awareness and enabling data-driven planning for future demand surges.</w:t>
      </w:r>
    </w:p>
    <w:p w14:paraId="6E08947B" w14:textId="77777777" w:rsidR="00630C7D" w:rsidRPr="002F2F31" w:rsidRDefault="00630C7D" w:rsidP="00630C7D">
      <w:pPr>
        <w:spacing w:line="360" w:lineRule="auto"/>
        <w:rPr>
          <w:rFonts w:ascii="Times New Roman" w:hAnsi="Times New Roman" w:cs="Times New Roman"/>
          <w:b/>
          <w:bCs/>
          <w:lang w:val="en-IN"/>
        </w:rPr>
      </w:pPr>
      <w:r w:rsidRPr="002F2F31">
        <w:rPr>
          <w:rFonts w:ascii="Times New Roman" w:hAnsi="Times New Roman" w:cs="Times New Roman"/>
          <w:b/>
          <w:bCs/>
          <w:lang w:val="en-IN"/>
        </w:rPr>
        <w:t>2. Objectives</w:t>
      </w:r>
    </w:p>
    <w:p w14:paraId="667AAD32" w14:textId="5A35294B" w:rsidR="00630C7D" w:rsidRPr="002F2F31" w:rsidRDefault="00630C7D" w:rsidP="00630C7D">
      <w:pPr>
        <w:spacing w:line="360" w:lineRule="auto"/>
        <w:rPr>
          <w:rFonts w:ascii="Times New Roman" w:hAnsi="Times New Roman" w:cs="Times New Roman"/>
          <w:b/>
          <w:bCs/>
          <w:lang w:val="en-IN"/>
        </w:rPr>
      </w:pPr>
      <w:r w:rsidRPr="002F2F31">
        <w:rPr>
          <w:rFonts w:ascii="Times New Roman" w:hAnsi="Times New Roman" w:cs="Times New Roman"/>
          <w:b/>
          <w:bCs/>
          <w:lang w:val="en-IN"/>
        </w:rPr>
        <w:t>1. Primary Objectives</w:t>
      </w:r>
    </w:p>
    <w:p w14:paraId="0B534876" w14:textId="77777777" w:rsidR="00630C7D" w:rsidRPr="002F2F31" w:rsidRDefault="00630C7D" w:rsidP="00630C7D">
      <w:pPr>
        <w:numPr>
          <w:ilvl w:val="0"/>
          <w:numId w:val="10"/>
        </w:numPr>
        <w:spacing w:line="360" w:lineRule="auto"/>
        <w:rPr>
          <w:rFonts w:ascii="Times New Roman" w:hAnsi="Times New Roman" w:cs="Times New Roman"/>
          <w:lang w:val="en-IN"/>
        </w:rPr>
      </w:pPr>
      <w:r w:rsidRPr="002F2F31">
        <w:rPr>
          <w:rFonts w:ascii="Times New Roman" w:hAnsi="Times New Roman" w:cs="Times New Roman"/>
          <w:lang w:val="en-IN"/>
        </w:rPr>
        <w:t>Quantify daily and cumulative care load across CBP and HHS</w:t>
      </w:r>
    </w:p>
    <w:p w14:paraId="150F7C8F" w14:textId="77777777" w:rsidR="00630C7D" w:rsidRPr="002F2F31" w:rsidRDefault="00630C7D" w:rsidP="00630C7D">
      <w:pPr>
        <w:numPr>
          <w:ilvl w:val="0"/>
          <w:numId w:val="10"/>
        </w:numPr>
        <w:spacing w:line="360" w:lineRule="auto"/>
        <w:rPr>
          <w:rFonts w:ascii="Times New Roman" w:hAnsi="Times New Roman" w:cs="Times New Roman"/>
          <w:lang w:val="en-IN"/>
        </w:rPr>
      </w:pPr>
      <w:r w:rsidRPr="002F2F31">
        <w:rPr>
          <w:rFonts w:ascii="Times New Roman" w:hAnsi="Times New Roman" w:cs="Times New Roman"/>
          <w:lang w:val="en-IN"/>
        </w:rPr>
        <w:t>Identify periods of capacity strain and operational relief</w:t>
      </w:r>
    </w:p>
    <w:p w14:paraId="0E2A3B71" w14:textId="20938055" w:rsidR="00630C7D" w:rsidRPr="002F2F31" w:rsidRDefault="00630C7D" w:rsidP="00630C7D">
      <w:pPr>
        <w:numPr>
          <w:ilvl w:val="0"/>
          <w:numId w:val="10"/>
        </w:numPr>
        <w:spacing w:line="360" w:lineRule="auto"/>
        <w:rPr>
          <w:rFonts w:ascii="Times New Roman" w:hAnsi="Times New Roman" w:cs="Times New Roman"/>
          <w:lang w:val="en-IN"/>
        </w:rPr>
      </w:pPr>
      <w:r w:rsidRPr="002F2F31">
        <w:rPr>
          <w:rFonts w:ascii="Times New Roman" w:hAnsi="Times New Roman" w:cs="Times New Roman"/>
          <w:lang w:val="en-IN"/>
        </w:rPr>
        <w:t>Analyse the balance between intake, transfers, and discharges</w:t>
      </w:r>
    </w:p>
    <w:p w14:paraId="05370817" w14:textId="7EC42880" w:rsidR="00630C7D" w:rsidRPr="002F2F31" w:rsidRDefault="00630C7D" w:rsidP="00630C7D">
      <w:pPr>
        <w:spacing w:line="360" w:lineRule="auto"/>
        <w:rPr>
          <w:rFonts w:ascii="Times New Roman" w:hAnsi="Times New Roman" w:cs="Times New Roman"/>
          <w:b/>
          <w:bCs/>
          <w:lang w:val="en-IN"/>
        </w:rPr>
      </w:pPr>
      <w:r w:rsidRPr="002F2F31">
        <w:rPr>
          <w:rFonts w:ascii="Times New Roman" w:hAnsi="Times New Roman" w:cs="Times New Roman"/>
          <w:b/>
          <w:bCs/>
          <w:lang w:val="en-IN"/>
        </w:rPr>
        <w:t>2. Secondary Objectives</w:t>
      </w:r>
    </w:p>
    <w:p w14:paraId="2B3E0A03" w14:textId="77777777" w:rsidR="00630C7D" w:rsidRPr="002F2F31" w:rsidRDefault="00630C7D" w:rsidP="00630C7D">
      <w:pPr>
        <w:numPr>
          <w:ilvl w:val="0"/>
          <w:numId w:val="11"/>
        </w:numPr>
        <w:spacing w:line="360" w:lineRule="auto"/>
        <w:rPr>
          <w:rFonts w:ascii="Times New Roman" w:hAnsi="Times New Roman" w:cs="Times New Roman"/>
          <w:lang w:val="en-IN"/>
        </w:rPr>
      </w:pPr>
      <w:r w:rsidRPr="002F2F31">
        <w:rPr>
          <w:rFonts w:ascii="Times New Roman" w:hAnsi="Times New Roman" w:cs="Times New Roman"/>
          <w:lang w:val="en-IN"/>
        </w:rPr>
        <w:t>Support healthcare staffing and shelter planning</w:t>
      </w:r>
    </w:p>
    <w:p w14:paraId="0612DCA6" w14:textId="77777777" w:rsidR="00630C7D" w:rsidRPr="002F2F31" w:rsidRDefault="00630C7D" w:rsidP="00630C7D">
      <w:pPr>
        <w:numPr>
          <w:ilvl w:val="0"/>
          <w:numId w:val="11"/>
        </w:numPr>
        <w:spacing w:line="360" w:lineRule="auto"/>
        <w:rPr>
          <w:rFonts w:ascii="Times New Roman" w:hAnsi="Times New Roman" w:cs="Times New Roman"/>
          <w:lang w:val="en-IN"/>
        </w:rPr>
      </w:pPr>
      <w:r w:rsidRPr="002F2F31">
        <w:rPr>
          <w:rFonts w:ascii="Times New Roman" w:hAnsi="Times New Roman" w:cs="Times New Roman"/>
          <w:lang w:val="en-IN"/>
        </w:rPr>
        <w:t>Improve situational awareness for policymakers</w:t>
      </w:r>
    </w:p>
    <w:p w14:paraId="1CA791B1" w14:textId="77777777" w:rsidR="00630C7D" w:rsidRPr="002F2F31" w:rsidRDefault="00630C7D" w:rsidP="00630C7D">
      <w:pPr>
        <w:numPr>
          <w:ilvl w:val="0"/>
          <w:numId w:val="11"/>
        </w:numPr>
        <w:spacing w:line="360" w:lineRule="auto"/>
        <w:rPr>
          <w:rFonts w:ascii="Times New Roman" w:hAnsi="Times New Roman" w:cs="Times New Roman"/>
          <w:lang w:val="en-IN"/>
        </w:rPr>
      </w:pPr>
      <w:r w:rsidRPr="002F2F31">
        <w:rPr>
          <w:rFonts w:ascii="Times New Roman" w:hAnsi="Times New Roman" w:cs="Times New Roman"/>
          <w:lang w:val="en-IN"/>
        </w:rPr>
        <w:t>Enable data-driven humanitarian response evaluation</w:t>
      </w:r>
    </w:p>
    <w:p w14:paraId="284210B1" w14:textId="77777777" w:rsidR="00630C7D" w:rsidRPr="002F2F31" w:rsidRDefault="00630C7D" w:rsidP="00630C7D">
      <w:pPr>
        <w:spacing w:line="360" w:lineRule="auto"/>
        <w:rPr>
          <w:rFonts w:ascii="Times New Roman" w:hAnsi="Times New Roman" w:cs="Times New Roman"/>
          <w:lang w:val="en-IN"/>
        </w:rPr>
      </w:pPr>
    </w:p>
    <w:p w14:paraId="784057E3" w14:textId="77777777" w:rsidR="00630C7D" w:rsidRPr="002F2F31" w:rsidRDefault="00630C7D" w:rsidP="00630C7D">
      <w:pPr>
        <w:spacing w:line="360" w:lineRule="auto"/>
        <w:rPr>
          <w:rFonts w:ascii="Times New Roman" w:hAnsi="Times New Roman" w:cs="Times New Roman"/>
          <w:b/>
          <w:bCs/>
          <w:lang w:val="en-IN"/>
        </w:rPr>
      </w:pPr>
      <w:r w:rsidRPr="002F2F31">
        <w:rPr>
          <w:rFonts w:ascii="Times New Roman" w:hAnsi="Times New Roman" w:cs="Times New Roman"/>
          <w:b/>
          <w:bCs/>
          <w:lang w:val="en-IN"/>
        </w:rPr>
        <w:t>3. Dataset Overview</w:t>
      </w:r>
    </w:p>
    <w:p w14:paraId="57789BD8" w14:textId="77777777" w:rsidR="00630C7D" w:rsidRPr="002F2F31" w:rsidRDefault="00630C7D" w:rsidP="00630C7D">
      <w:pPr>
        <w:numPr>
          <w:ilvl w:val="0"/>
          <w:numId w:val="12"/>
        </w:numPr>
        <w:spacing w:line="360" w:lineRule="auto"/>
        <w:rPr>
          <w:rFonts w:ascii="Times New Roman" w:hAnsi="Times New Roman" w:cs="Times New Roman"/>
          <w:lang w:val="en-IN"/>
        </w:rPr>
      </w:pPr>
      <w:r w:rsidRPr="002F2F31">
        <w:rPr>
          <w:rFonts w:ascii="Times New Roman" w:hAnsi="Times New Roman" w:cs="Times New Roman"/>
          <w:b/>
          <w:bCs/>
          <w:lang w:val="en-IN"/>
        </w:rPr>
        <w:lastRenderedPageBreak/>
        <w:t>Total Observations:</w:t>
      </w:r>
      <w:r w:rsidRPr="002F2F31">
        <w:rPr>
          <w:rFonts w:ascii="Times New Roman" w:hAnsi="Times New Roman" w:cs="Times New Roman"/>
          <w:lang w:val="en-IN"/>
        </w:rPr>
        <w:t xml:space="preserve"> 720 (daily records)</w:t>
      </w:r>
    </w:p>
    <w:p w14:paraId="48FF9B63" w14:textId="77777777" w:rsidR="00630C7D" w:rsidRPr="002F2F31" w:rsidRDefault="00630C7D" w:rsidP="00630C7D">
      <w:pPr>
        <w:numPr>
          <w:ilvl w:val="0"/>
          <w:numId w:val="12"/>
        </w:numPr>
        <w:spacing w:line="360" w:lineRule="auto"/>
        <w:rPr>
          <w:rFonts w:ascii="Times New Roman" w:hAnsi="Times New Roman" w:cs="Times New Roman"/>
          <w:lang w:val="en-IN"/>
        </w:rPr>
      </w:pPr>
      <w:r w:rsidRPr="002F2F31">
        <w:rPr>
          <w:rFonts w:ascii="Times New Roman" w:hAnsi="Times New Roman" w:cs="Times New Roman"/>
          <w:b/>
          <w:bCs/>
          <w:lang w:val="en-IN"/>
        </w:rPr>
        <w:t>Total Variables:</w:t>
      </w:r>
      <w:r w:rsidRPr="002F2F31">
        <w:rPr>
          <w:rFonts w:ascii="Times New Roman" w:hAnsi="Times New Roman" w:cs="Times New Roman"/>
          <w:lang w:val="en-IN"/>
        </w:rPr>
        <w:t xml:space="preserve"> 18</w:t>
      </w:r>
    </w:p>
    <w:p w14:paraId="10F910B7" w14:textId="77777777" w:rsidR="00630C7D" w:rsidRPr="002F2F31" w:rsidRDefault="00630C7D" w:rsidP="00630C7D">
      <w:pPr>
        <w:numPr>
          <w:ilvl w:val="0"/>
          <w:numId w:val="12"/>
        </w:numPr>
        <w:spacing w:line="360" w:lineRule="auto"/>
        <w:rPr>
          <w:rFonts w:ascii="Times New Roman" w:hAnsi="Times New Roman" w:cs="Times New Roman"/>
          <w:lang w:val="en-IN"/>
        </w:rPr>
      </w:pPr>
      <w:r w:rsidRPr="002F2F31">
        <w:rPr>
          <w:rFonts w:ascii="Times New Roman" w:hAnsi="Times New Roman" w:cs="Times New Roman"/>
          <w:b/>
          <w:bCs/>
          <w:lang w:val="en-IN"/>
        </w:rPr>
        <w:t>Nature:</w:t>
      </w:r>
      <w:r w:rsidRPr="002F2F31">
        <w:rPr>
          <w:rFonts w:ascii="Times New Roman" w:hAnsi="Times New Roman" w:cs="Times New Roman"/>
          <w:lang w:val="en-IN"/>
        </w:rPr>
        <w:t xml:space="preserve"> Time-series dataset</w:t>
      </w:r>
    </w:p>
    <w:p w14:paraId="3E02F799" w14:textId="77777777" w:rsidR="00630C7D" w:rsidRPr="002F2F31" w:rsidRDefault="00630C7D" w:rsidP="00630C7D">
      <w:pPr>
        <w:spacing w:line="360" w:lineRule="auto"/>
        <w:rPr>
          <w:rFonts w:ascii="Times New Roman" w:hAnsi="Times New Roman" w:cs="Times New Roman"/>
          <w:b/>
          <w:bCs/>
          <w:lang w:val="en-IN"/>
        </w:rPr>
      </w:pPr>
      <w:r w:rsidRPr="002F2F31">
        <w:rPr>
          <w:rFonts w:ascii="Times New Roman" w:hAnsi="Times New Roman" w:cs="Times New Roman"/>
          <w:b/>
          <w:bCs/>
          <w:lang w:val="en-IN"/>
        </w:rPr>
        <w:t>Key Variables</w:t>
      </w:r>
    </w:p>
    <w:p w14:paraId="12E18E7D" w14:textId="77777777" w:rsidR="00630C7D" w:rsidRPr="002F2F31" w:rsidRDefault="00630C7D" w:rsidP="00630C7D">
      <w:pPr>
        <w:numPr>
          <w:ilvl w:val="0"/>
          <w:numId w:val="13"/>
        </w:numPr>
        <w:spacing w:line="360" w:lineRule="auto"/>
        <w:rPr>
          <w:rFonts w:ascii="Times New Roman" w:hAnsi="Times New Roman" w:cs="Times New Roman"/>
          <w:lang w:val="en-IN"/>
        </w:rPr>
      </w:pPr>
      <w:r w:rsidRPr="002F2F31">
        <w:rPr>
          <w:rFonts w:ascii="Times New Roman" w:hAnsi="Times New Roman" w:cs="Times New Roman"/>
          <w:lang w:val="en-IN"/>
        </w:rPr>
        <w:t>Children apprehended and placed in CBP custody</w:t>
      </w:r>
    </w:p>
    <w:p w14:paraId="72240615" w14:textId="77777777" w:rsidR="00630C7D" w:rsidRPr="002F2F31" w:rsidRDefault="00630C7D" w:rsidP="00630C7D">
      <w:pPr>
        <w:numPr>
          <w:ilvl w:val="0"/>
          <w:numId w:val="13"/>
        </w:numPr>
        <w:spacing w:line="360" w:lineRule="auto"/>
        <w:rPr>
          <w:rFonts w:ascii="Times New Roman" w:hAnsi="Times New Roman" w:cs="Times New Roman"/>
          <w:lang w:val="en-IN"/>
        </w:rPr>
      </w:pPr>
      <w:r w:rsidRPr="002F2F31">
        <w:rPr>
          <w:rFonts w:ascii="Times New Roman" w:hAnsi="Times New Roman" w:cs="Times New Roman"/>
          <w:lang w:val="en-IN"/>
        </w:rPr>
        <w:t>Children transferred out of CBP custody</w:t>
      </w:r>
    </w:p>
    <w:p w14:paraId="6B0A4811" w14:textId="77777777" w:rsidR="00630C7D" w:rsidRPr="002F2F31" w:rsidRDefault="00630C7D" w:rsidP="00630C7D">
      <w:pPr>
        <w:numPr>
          <w:ilvl w:val="0"/>
          <w:numId w:val="13"/>
        </w:numPr>
        <w:spacing w:line="360" w:lineRule="auto"/>
        <w:rPr>
          <w:rFonts w:ascii="Times New Roman" w:hAnsi="Times New Roman" w:cs="Times New Roman"/>
          <w:lang w:val="en-IN"/>
        </w:rPr>
      </w:pPr>
      <w:r w:rsidRPr="002F2F31">
        <w:rPr>
          <w:rFonts w:ascii="Times New Roman" w:hAnsi="Times New Roman" w:cs="Times New Roman"/>
          <w:lang w:val="en-IN"/>
        </w:rPr>
        <w:t>Children in HHS care</w:t>
      </w:r>
    </w:p>
    <w:p w14:paraId="047B9882" w14:textId="77777777" w:rsidR="00630C7D" w:rsidRPr="002F2F31" w:rsidRDefault="00630C7D" w:rsidP="00630C7D">
      <w:pPr>
        <w:numPr>
          <w:ilvl w:val="0"/>
          <w:numId w:val="13"/>
        </w:numPr>
        <w:spacing w:line="360" w:lineRule="auto"/>
        <w:rPr>
          <w:rFonts w:ascii="Times New Roman" w:hAnsi="Times New Roman" w:cs="Times New Roman"/>
          <w:lang w:val="en-IN"/>
        </w:rPr>
      </w:pPr>
      <w:r w:rsidRPr="002F2F31">
        <w:rPr>
          <w:rFonts w:ascii="Times New Roman" w:hAnsi="Times New Roman" w:cs="Times New Roman"/>
          <w:lang w:val="en-IN"/>
        </w:rPr>
        <w:t>Children discharged from HHS care</w:t>
      </w:r>
    </w:p>
    <w:p w14:paraId="14966F19" w14:textId="77777777" w:rsidR="00630C7D" w:rsidRPr="002F2F31" w:rsidRDefault="00630C7D" w:rsidP="00630C7D">
      <w:pPr>
        <w:numPr>
          <w:ilvl w:val="0"/>
          <w:numId w:val="13"/>
        </w:numPr>
        <w:spacing w:line="360" w:lineRule="auto"/>
        <w:rPr>
          <w:rFonts w:ascii="Times New Roman" w:hAnsi="Times New Roman" w:cs="Times New Roman"/>
          <w:lang w:val="en-IN"/>
        </w:rPr>
      </w:pPr>
      <w:r w:rsidRPr="002F2F31">
        <w:rPr>
          <w:rFonts w:ascii="Times New Roman" w:hAnsi="Times New Roman" w:cs="Times New Roman"/>
          <w:lang w:val="en-IN"/>
        </w:rPr>
        <w:t>Total system load</w:t>
      </w:r>
    </w:p>
    <w:p w14:paraId="6A30CA93" w14:textId="77777777" w:rsidR="00630C7D" w:rsidRPr="002F2F31" w:rsidRDefault="00630C7D" w:rsidP="00630C7D">
      <w:pPr>
        <w:numPr>
          <w:ilvl w:val="0"/>
          <w:numId w:val="13"/>
        </w:numPr>
        <w:spacing w:line="360" w:lineRule="auto"/>
        <w:rPr>
          <w:rFonts w:ascii="Times New Roman" w:hAnsi="Times New Roman" w:cs="Times New Roman"/>
          <w:lang w:val="en-IN"/>
        </w:rPr>
      </w:pPr>
      <w:r w:rsidRPr="002F2F31">
        <w:rPr>
          <w:rFonts w:ascii="Times New Roman" w:hAnsi="Times New Roman" w:cs="Times New Roman"/>
          <w:lang w:val="en-IN"/>
        </w:rPr>
        <w:t>Net daily intake</w:t>
      </w:r>
    </w:p>
    <w:p w14:paraId="6CD867F4" w14:textId="46529FA0" w:rsidR="00630C7D" w:rsidRPr="002F2F31" w:rsidRDefault="00630C7D" w:rsidP="00630C7D">
      <w:pPr>
        <w:numPr>
          <w:ilvl w:val="0"/>
          <w:numId w:val="13"/>
        </w:numPr>
        <w:spacing w:line="360" w:lineRule="auto"/>
        <w:rPr>
          <w:rFonts w:ascii="Times New Roman" w:hAnsi="Times New Roman" w:cs="Times New Roman"/>
          <w:lang w:val="en-IN"/>
        </w:rPr>
      </w:pPr>
      <w:r w:rsidRPr="002F2F31">
        <w:rPr>
          <w:rFonts w:ascii="Times New Roman" w:hAnsi="Times New Roman" w:cs="Times New Roman"/>
          <w:lang w:val="en-IN"/>
        </w:rPr>
        <w:t>Care-load growth rate</w:t>
      </w:r>
    </w:p>
    <w:p w14:paraId="4518F3D3" w14:textId="77777777" w:rsidR="00630C7D" w:rsidRPr="002F2F31" w:rsidRDefault="00630C7D" w:rsidP="00630C7D">
      <w:pPr>
        <w:numPr>
          <w:ilvl w:val="0"/>
          <w:numId w:val="13"/>
        </w:numPr>
        <w:spacing w:line="360" w:lineRule="auto"/>
        <w:rPr>
          <w:rFonts w:ascii="Times New Roman" w:hAnsi="Times New Roman" w:cs="Times New Roman"/>
          <w:lang w:val="en-IN"/>
        </w:rPr>
      </w:pPr>
      <w:r w:rsidRPr="002F2F31">
        <w:rPr>
          <w:rFonts w:ascii="Times New Roman" w:hAnsi="Times New Roman" w:cs="Times New Roman"/>
          <w:lang w:val="en-IN"/>
        </w:rPr>
        <w:t>Backlog indicator</w:t>
      </w:r>
    </w:p>
    <w:p w14:paraId="694ECCFA" w14:textId="77777777" w:rsidR="00630C7D" w:rsidRPr="002F2F31" w:rsidRDefault="00630C7D" w:rsidP="00630C7D">
      <w:pPr>
        <w:numPr>
          <w:ilvl w:val="0"/>
          <w:numId w:val="13"/>
        </w:numPr>
        <w:spacing w:line="360" w:lineRule="auto"/>
        <w:rPr>
          <w:rFonts w:ascii="Times New Roman" w:hAnsi="Times New Roman" w:cs="Times New Roman"/>
          <w:lang w:val="en-IN"/>
        </w:rPr>
      </w:pPr>
      <w:r w:rsidRPr="002F2F31">
        <w:rPr>
          <w:rFonts w:ascii="Times New Roman" w:hAnsi="Times New Roman" w:cs="Times New Roman"/>
          <w:lang w:val="en-IN"/>
        </w:rPr>
        <w:t>Backlog accumulation rate</w:t>
      </w:r>
    </w:p>
    <w:p w14:paraId="0F1A7F2C" w14:textId="77777777" w:rsidR="00630C7D" w:rsidRPr="002F2F31" w:rsidRDefault="00630C7D" w:rsidP="00630C7D">
      <w:pPr>
        <w:numPr>
          <w:ilvl w:val="0"/>
          <w:numId w:val="13"/>
        </w:numPr>
        <w:spacing w:line="360" w:lineRule="auto"/>
        <w:rPr>
          <w:rFonts w:ascii="Times New Roman" w:hAnsi="Times New Roman" w:cs="Times New Roman"/>
          <w:lang w:val="en-IN"/>
        </w:rPr>
      </w:pPr>
      <w:r w:rsidRPr="002F2F31">
        <w:rPr>
          <w:rFonts w:ascii="Times New Roman" w:hAnsi="Times New Roman" w:cs="Times New Roman"/>
          <w:lang w:val="en-IN"/>
        </w:rPr>
        <w:t>Discharge offset ratio</w:t>
      </w:r>
    </w:p>
    <w:p w14:paraId="78F92817" w14:textId="77777777" w:rsidR="00630C7D" w:rsidRPr="002F2F31" w:rsidRDefault="00630C7D" w:rsidP="00630C7D">
      <w:pPr>
        <w:spacing w:line="360" w:lineRule="auto"/>
        <w:rPr>
          <w:rFonts w:ascii="Times New Roman" w:hAnsi="Times New Roman" w:cs="Times New Roman"/>
          <w:b/>
          <w:bCs/>
          <w:lang w:val="en-IN"/>
        </w:rPr>
      </w:pPr>
      <w:r w:rsidRPr="002F2F31">
        <w:rPr>
          <w:rFonts w:ascii="Times New Roman" w:hAnsi="Times New Roman" w:cs="Times New Roman"/>
          <w:b/>
          <w:bCs/>
          <w:lang w:val="en-IN"/>
        </w:rPr>
        <w:t>4. Data Cleaning and Preparation</w:t>
      </w:r>
    </w:p>
    <w:p w14:paraId="0983F34B" w14:textId="4ADAF1E7" w:rsidR="00630C7D" w:rsidRPr="002F2F31" w:rsidRDefault="00630C7D" w:rsidP="00630C7D">
      <w:pPr>
        <w:spacing w:line="360" w:lineRule="auto"/>
        <w:rPr>
          <w:rFonts w:ascii="Times New Roman" w:hAnsi="Times New Roman" w:cs="Times New Roman"/>
          <w:lang w:val="en-IN"/>
        </w:rPr>
      </w:pPr>
      <w:r w:rsidRPr="002F2F31">
        <w:rPr>
          <w:rFonts w:ascii="Times New Roman" w:hAnsi="Times New Roman" w:cs="Times New Roman"/>
          <w:lang w:val="en-IN"/>
        </w:rPr>
        <w:t>The dataset was pre-processed using Microsoft Excel and Python (Pandas). The following steps were undertaken:</w:t>
      </w:r>
    </w:p>
    <w:p w14:paraId="26193E51" w14:textId="77777777" w:rsidR="00630C7D" w:rsidRPr="002F2F31" w:rsidRDefault="00630C7D" w:rsidP="00630C7D">
      <w:pPr>
        <w:numPr>
          <w:ilvl w:val="0"/>
          <w:numId w:val="14"/>
        </w:numPr>
        <w:spacing w:line="360" w:lineRule="auto"/>
        <w:rPr>
          <w:rFonts w:ascii="Times New Roman" w:hAnsi="Times New Roman" w:cs="Times New Roman"/>
          <w:lang w:val="en-IN"/>
        </w:rPr>
      </w:pPr>
      <w:r w:rsidRPr="002F2F31">
        <w:rPr>
          <w:rFonts w:ascii="Times New Roman" w:hAnsi="Times New Roman" w:cs="Times New Roman"/>
          <w:lang w:val="en-IN"/>
        </w:rPr>
        <w:t>Conversion of categorical/text data into numeric formats</w:t>
      </w:r>
    </w:p>
    <w:p w14:paraId="31787A80" w14:textId="77777777" w:rsidR="00630C7D" w:rsidRPr="002F2F31" w:rsidRDefault="00630C7D" w:rsidP="00630C7D">
      <w:pPr>
        <w:numPr>
          <w:ilvl w:val="0"/>
          <w:numId w:val="14"/>
        </w:numPr>
        <w:spacing w:line="360" w:lineRule="auto"/>
        <w:rPr>
          <w:rFonts w:ascii="Times New Roman" w:hAnsi="Times New Roman" w:cs="Times New Roman"/>
          <w:lang w:val="en-IN"/>
        </w:rPr>
      </w:pPr>
      <w:r w:rsidRPr="002F2F31">
        <w:rPr>
          <w:rFonts w:ascii="Times New Roman" w:hAnsi="Times New Roman" w:cs="Times New Roman"/>
          <w:lang w:val="en-IN"/>
        </w:rPr>
        <w:t>Handling of missing and inconsistent values</w:t>
      </w:r>
    </w:p>
    <w:p w14:paraId="76004881" w14:textId="77777777" w:rsidR="00630C7D" w:rsidRPr="002F2F31" w:rsidRDefault="00630C7D" w:rsidP="00630C7D">
      <w:pPr>
        <w:numPr>
          <w:ilvl w:val="0"/>
          <w:numId w:val="14"/>
        </w:numPr>
        <w:spacing w:line="360" w:lineRule="auto"/>
        <w:rPr>
          <w:rFonts w:ascii="Times New Roman" w:hAnsi="Times New Roman" w:cs="Times New Roman"/>
          <w:lang w:val="en-IN"/>
        </w:rPr>
      </w:pPr>
      <w:r w:rsidRPr="002F2F31">
        <w:rPr>
          <w:rFonts w:ascii="Times New Roman" w:hAnsi="Times New Roman" w:cs="Times New Roman"/>
          <w:lang w:val="en-IN"/>
        </w:rPr>
        <w:t>Validation using constraint indicators</w:t>
      </w:r>
    </w:p>
    <w:p w14:paraId="4F6ACEDB" w14:textId="6AC290F8" w:rsidR="00630C7D" w:rsidRPr="002F2F31" w:rsidRDefault="00630C7D" w:rsidP="00630C7D">
      <w:pPr>
        <w:numPr>
          <w:ilvl w:val="0"/>
          <w:numId w:val="14"/>
        </w:numPr>
        <w:spacing w:line="360" w:lineRule="auto"/>
        <w:rPr>
          <w:rFonts w:ascii="Times New Roman" w:hAnsi="Times New Roman" w:cs="Times New Roman"/>
          <w:lang w:val="en-IN"/>
        </w:rPr>
      </w:pPr>
      <w:r w:rsidRPr="002F2F31">
        <w:rPr>
          <w:rFonts w:ascii="Times New Roman" w:hAnsi="Times New Roman" w:cs="Times New Roman"/>
          <w:lang w:val="en-IN"/>
        </w:rPr>
        <w:t>Creation of derived variables such as backlog accumulation rate and care-load growth rate</w:t>
      </w:r>
      <w:r w:rsidR="00CD2114" w:rsidRPr="002F2F31">
        <w:rPr>
          <w:rFonts w:ascii="Times New Roman" w:hAnsi="Times New Roman" w:cs="Times New Roman"/>
          <w:lang w:val="en-IN"/>
        </w:rPr>
        <w:pict w14:anchorId="7881C418">
          <v:rect id="_x0000_i1025" style="width:0;height:1.5pt" o:hralign="center" o:hrstd="t" o:hr="t" fillcolor="#a0a0a0" stroked="f"/>
        </w:pict>
      </w:r>
    </w:p>
    <w:p w14:paraId="4F8E8D63" w14:textId="77777777" w:rsidR="00630C7D" w:rsidRPr="002F2F31" w:rsidRDefault="00630C7D" w:rsidP="00630C7D">
      <w:pPr>
        <w:spacing w:line="360" w:lineRule="auto"/>
        <w:rPr>
          <w:rFonts w:ascii="Times New Roman" w:hAnsi="Times New Roman" w:cs="Times New Roman"/>
          <w:b/>
          <w:bCs/>
          <w:lang w:val="en-IN"/>
        </w:rPr>
      </w:pPr>
      <w:r w:rsidRPr="002F2F31">
        <w:rPr>
          <w:rFonts w:ascii="Times New Roman" w:hAnsi="Times New Roman" w:cs="Times New Roman"/>
          <w:b/>
          <w:bCs/>
          <w:lang w:val="en-IN"/>
        </w:rPr>
        <w:t>2. Exploratory Data Analysis (EDA)</w:t>
      </w:r>
    </w:p>
    <w:p w14:paraId="2AD2E309" w14:textId="77777777" w:rsidR="00630C7D" w:rsidRPr="002F2F31" w:rsidRDefault="00630C7D" w:rsidP="00630C7D">
      <w:pPr>
        <w:spacing w:line="360" w:lineRule="auto"/>
        <w:rPr>
          <w:rFonts w:ascii="Times New Roman" w:hAnsi="Times New Roman" w:cs="Times New Roman"/>
          <w:lang w:val="en-IN"/>
        </w:rPr>
      </w:pPr>
      <w:r w:rsidRPr="002F2F31">
        <w:rPr>
          <w:rFonts w:ascii="Times New Roman" w:hAnsi="Times New Roman" w:cs="Times New Roman"/>
          <w:lang w:val="en-IN"/>
        </w:rPr>
        <w:lastRenderedPageBreak/>
        <w:t>Exploratory Data Analysis was conducted to understand the structure, distribution, and relationships within the dataset. The dataset consists of 720 daily observations across 18 variables, making it suitable for time-series analysis. Key variables include intake (apprehensions), transfers, discharges, and system load indicators. Derived metrics such as backlog accumulation rate and discharge offset ratio provide deeper insights into system performance.</w:t>
      </w:r>
    </w:p>
    <w:p w14:paraId="775CA276" w14:textId="77777777" w:rsidR="00630C7D" w:rsidRPr="002F2F31" w:rsidRDefault="00630C7D" w:rsidP="00630C7D">
      <w:pPr>
        <w:spacing w:line="360" w:lineRule="auto"/>
        <w:rPr>
          <w:rFonts w:ascii="Times New Roman" w:hAnsi="Times New Roman" w:cs="Times New Roman"/>
          <w:lang w:val="en-IN"/>
        </w:rPr>
      </w:pPr>
      <w:r w:rsidRPr="002F2F31">
        <w:rPr>
          <w:rFonts w:ascii="Times New Roman" w:hAnsi="Times New Roman" w:cs="Times New Roman"/>
          <w:lang w:val="en-IN"/>
        </w:rPr>
        <w:t>The descriptive analysis reveals significant variability in key performance indicators. The discharge offset ratio, for instance, shows wide fluctuations, indicating inconsistency in how efficiently children are discharged from care. Similarly, the backlog accumulation rate varies across time, suggesting periods of operational stress. These fluctuations highlight the system's sensitivity to changes in intake and processing capacity.</w:t>
      </w:r>
    </w:p>
    <w:p w14:paraId="37D19309" w14:textId="2FCCCC73" w:rsidR="00630C7D" w:rsidRPr="002F2F31" w:rsidRDefault="00630C7D" w:rsidP="00630C7D">
      <w:pPr>
        <w:spacing w:line="360" w:lineRule="auto"/>
        <w:rPr>
          <w:rFonts w:ascii="Times New Roman" w:hAnsi="Times New Roman" w:cs="Times New Roman"/>
          <w:lang w:val="en-IN"/>
        </w:rPr>
      </w:pPr>
      <w:r w:rsidRPr="002F2F31">
        <w:rPr>
          <w:rFonts w:ascii="Times New Roman" w:hAnsi="Times New Roman" w:cs="Times New Roman"/>
          <w:lang w:val="en-IN"/>
        </w:rPr>
        <w:t xml:space="preserve">Trend analysis further uncovers cyclical patterns within the system. Periods of high intake often </w:t>
      </w:r>
      <w:proofErr w:type="gramStart"/>
      <w:r w:rsidRPr="002F2F31">
        <w:rPr>
          <w:rFonts w:ascii="Times New Roman" w:hAnsi="Times New Roman" w:cs="Times New Roman"/>
          <w:lang w:val="en-IN"/>
        </w:rPr>
        <w:t>lead</w:t>
      </w:r>
      <w:proofErr w:type="gramEnd"/>
      <w:r w:rsidRPr="002F2F31">
        <w:rPr>
          <w:rFonts w:ascii="Times New Roman" w:hAnsi="Times New Roman" w:cs="Times New Roman"/>
          <w:lang w:val="en-IN"/>
        </w:rPr>
        <w:t xml:space="preserve"> to increased system load and backlog formation. These are followed by recovery phases where discharge rates improve, reducing the backlog. Such patterns indicate that the system operates reactively rather than proactively. Additionally, outlier analysis reveals extreme spikes in certain variables, which may be attributed to bulk processing events or inconsistencies in data reporting. Overall, EDA provides a strong foundation for identifying inefficiencies and understanding system behaviour.</w:t>
      </w:r>
    </w:p>
    <w:p w14:paraId="509EF80D" w14:textId="1E8C7160" w:rsidR="00630C7D" w:rsidRPr="002F2F31" w:rsidRDefault="00630C7D" w:rsidP="00630C7D">
      <w:pPr>
        <w:spacing w:line="360" w:lineRule="auto"/>
        <w:rPr>
          <w:rFonts w:ascii="Times New Roman" w:hAnsi="Times New Roman" w:cs="Times New Roman"/>
          <w:b/>
          <w:bCs/>
          <w:lang w:val="en-IN"/>
        </w:rPr>
      </w:pPr>
      <w:r w:rsidRPr="002F2F31">
        <w:rPr>
          <w:rFonts w:ascii="Times New Roman" w:hAnsi="Times New Roman" w:cs="Times New Roman"/>
          <w:b/>
          <w:bCs/>
          <w:lang w:val="en-IN"/>
        </w:rPr>
        <w:t>1. Descriptive Analysis</w:t>
      </w:r>
    </w:p>
    <w:p w14:paraId="7D9EE981" w14:textId="77777777" w:rsidR="00630C7D" w:rsidRPr="002F2F31" w:rsidRDefault="00630C7D" w:rsidP="00630C7D">
      <w:pPr>
        <w:numPr>
          <w:ilvl w:val="0"/>
          <w:numId w:val="15"/>
        </w:numPr>
        <w:spacing w:line="360" w:lineRule="auto"/>
        <w:rPr>
          <w:rFonts w:ascii="Times New Roman" w:hAnsi="Times New Roman" w:cs="Times New Roman"/>
          <w:lang w:val="en-IN"/>
        </w:rPr>
      </w:pPr>
      <w:r w:rsidRPr="002F2F31">
        <w:rPr>
          <w:rFonts w:ascii="Times New Roman" w:hAnsi="Times New Roman" w:cs="Times New Roman"/>
          <w:lang w:val="en-IN"/>
        </w:rPr>
        <w:t xml:space="preserve">The </w:t>
      </w:r>
      <w:r w:rsidRPr="002F2F31">
        <w:rPr>
          <w:rFonts w:ascii="Times New Roman" w:hAnsi="Times New Roman" w:cs="Times New Roman"/>
          <w:b/>
          <w:bCs/>
          <w:lang w:val="en-IN"/>
        </w:rPr>
        <w:t>Discharge Offset Ratio</w:t>
      </w:r>
      <w:r w:rsidRPr="002F2F31">
        <w:rPr>
          <w:rFonts w:ascii="Times New Roman" w:hAnsi="Times New Roman" w:cs="Times New Roman"/>
          <w:lang w:val="en-IN"/>
        </w:rPr>
        <w:t xml:space="preserve"> shows high variability, indicating inconsistent discharge efficiency.</w:t>
      </w:r>
    </w:p>
    <w:p w14:paraId="54710873" w14:textId="77777777" w:rsidR="00630C7D" w:rsidRPr="002F2F31" w:rsidRDefault="00630C7D" w:rsidP="00630C7D">
      <w:pPr>
        <w:numPr>
          <w:ilvl w:val="0"/>
          <w:numId w:val="15"/>
        </w:numPr>
        <w:spacing w:line="360" w:lineRule="auto"/>
        <w:rPr>
          <w:rFonts w:ascii="Times New Roman" w:hAnsi="Times New Roman" w:cs="Times New Roman"/>
          <w:lang w:val="en-IN"/>
        </w:rPr>
      </w:pPr>
      <w:r w:rsidRPr="002F2F31">
        <w:rPr>
          <w:rFonts w:ascii="Times New Roman" w:hAnsi="Times New Roman" w:cs="Times New Roman"/>
          <w:lang w:val="en-IN"/>
        </w:rPr>
        <w:t xml:space="preserve">The </w:t>
      </w:r>
      <w:r w:rsidRPr="002F2F31">
        <w:rPr>
          <w:rFonts w:ascii="Times New Roman" w:hAnsi="Times New Roman" w:cs="Times New Roman"/>
          <w:b/>
          <w:bCs/>
          <w:lang w:val="en-IN"/>
        </w:rPr>
        <w:t>Backlog Accumulation Rate</w:t>
      </w:r>
      <w:r w:rsidRPr="002F2F31">
        <w:rPr>
          <w:rFonts w:ascii="Times New Roman" w:hAnsi="Times New Roman" w:cs="Times New Roman"/>
          <w:lang w:val="en-IN"/>
        </w:rPr>
        <w:t xml:space="preserve"> fluctuates significantly, suggesting instability in system operations.</w:t>
      </w:r>
    </w:p>
    <w:p w14:paraId="0F5E1718" w14:textId="77777777" w:rsidR="00630C7D" w:rsidRPr="002F2F31" w:rsidRDefault="00630C7D" w:rsidP="00630C7D">
      <w:pPr>
        <w:numPr>
          <w:ilvl w:val="0"/>
          <w:numId w:val="15"/>
        </w:numPr>
        <w:spacing w:line="360" w:lineRule="auto"/>
        <w:rPr>
          <w:rFonts w:ascii="Times New Roman" w:hAnsi="Times New Roman" w:cs="Times New Roman"/>
          <w:lang w:val="en-IN"/>
        </w:rPr>
      </w:pPr>
      <w:r w:rsidRPr="002F2F31">
        <w:rPr>
          <w:rFonts w:ascii="Times New Roman" w:hAnsi="Times New Roman" w:cs="Times New Roman"/>
          <w:lang w:val="en-IN"/>
        </w:rPr>
        <w:t xml:space="preserve">The </w:t>
      </w:r>
      <w:r w:rsidRPr="002F2F31">
        <w:rPr>
          <w:rFonts w:ascii="Times New Roman" w:hAnsi="Times New Roman" w:cs="Times New Roman"/>
          <w:b/>
          <w:bCs/>
          <w:lang w:val="en-IN"/>
        </w:rPr>
        <w:t>Total System Load</w:t>
      </w:r>
      <w:r w:rsidRPr="002F2F31">
        <w:rPr>
          <w:rFonts w:ascii="Times New Roman" w:hAnsi="Times New Roman" w:cs="Times New Roman"/>
          <w:lang w:val="en-IN"/>
        </w:rPr>
        <w:t xml:space="preserve"> reflects dynamic changes in demand over time.</w:t>
      </w:r>
    </w:p>
    <w:p w14:paraId="2AA83471" w14:textId="17829790" w:rsidR="00630C7D" w:rsidRPr="002F2F31" w:rsidRDefault="00630C7D" w:rsidP="00630C7D">
      <w:pPr>
        <w:spacing w:line="360" w:lineRule="auto"/>
        <w:rPr>
          <w:rFonts w:ascii="Times New Roman" w:hAnsi="Times New Roman" w:cs="Times New Roman"/>
          <w:b/>
          <w:bCs/>
          <w:lang w:val="en-IN"/>
        </w:rPr>
      </w:pPr>
      <w:r w:rsidRPr="002F2F31">
        <w:rPr>
          <w:rFonts w:ascii="Times New Roman" w:hAnsi="Times New Roman" w:cs="Times New Roman"/>
          <w:b/>
          <w:bCs/>
          <w:lang w:val="en-IN"/>
        </w:rPr>
        <w:t>2. Trend Analysis</w:t>
      </w:r>
    </w:p>
    <w:p w14:paraId="11F0A04E" w14:textId="77777777" w:rsidR="00630C7D" w:rsidRPr="002F2F31" w:rsidRDefault="00630C7D" w:rsidP="00630C7D">
      <w:pPr>
        <w:numPr>
          <w:ilvl w:val="0"/>
          <w:numId w:val="16"/>
        </w:numPr>
        <w:spacing w:line="360" w:lineRule="auto"/>
        <w:rPr>
          <w:rFonts w:ascii="Times New Roman" w:hAnsi="Times New Roman" w:cs="Times New Roman"/>
          <w:lang w:val="en-IN"/>
        </w:rPr>
      </w:pPr>
      <w:r w:rsidRPr="002F2F31">
        <w:rPr>
          <w:rFonts w:ascii="Times New Roman" w:hAnsi="Times New Roman" w:cs="Times New Roman"/>
          <w:lang w:val="en-IN"/>
        </w:rPr>
        <w:t>Time-series analysis reveals that increases in intake are not consistently matched by discharges.</w:t>
      </w:r>
    </w:p>
    <w:p w14:paraId="574299BA" w14:textId="45405DC0" w:rsidR="00630C7D" w:rsidRPr="002F2F31" w:rsidRDefault="00630C7D" w:rsidP="00630C7D">
      <w:pPr>
        <w:numPr>
          <w:ilvl w:val="0"/>
          <w:numId w:val="16"/>
        </w:numPr>
        <w:spacing w:line="360" w:lineRule="auto"/>
        <w:rPr>
          <w:rFonts w:ascii="Times New Roman" w:hAnsi="Times New Roman" w:cs="Times New Roman"/>
          <w:lang w:val="en-IN"/>
        </w:rPr>
      </w:pPr>
      <w:r w:rsidRPr="002F2F31">
        <w:rPr>
          <w:rFonts w:ascii="Times New Roman" w:hAnsi="Times New Roman" w:cs="Times New Roman"/>
          <w:lang w:val="en-IN"/>
        </w:rPr>
        <w:t xml:space="preserve">The system demonstrates </w:t>
      </w:r>
      <w:r w:rsidRPr="002F2F31">
        <w:rPr>
          <w:rFonts w:ascii="Times New Roman" w:hAnsi="Times New Roman" w:cs="Times New Roman"/>
          <w:b/>
          <w:bCs/>
          <w:lang w:val="en-IN"/>
        </w:rPr>
        <w:t>cyclical behaviour</w:t>
      </w:r>
      <w:r w:rsidRPr="002F2F31">
        <w:rPr>
          <w:rFonts w:ascii="Times New Roman" w:hAnsi="Times New Roman" w:cs="Times New Roman"/>
          <w:lang w:val="en-IN"/>
        </w:rPr>
        <w:t>, including:</w:t>
      </w:r>
    </w:p>
    <w:p w14:paraId="31105E68" w14:textId="77777777" w:rsidR="00630C7D" w:rsidRPr="002F2F31" w:rsidRDefault="00630C7D" w:rsidP="00630C7D">
      <w:pPr>
        <w:numPr>
          <w:ilvl w:val="1"/>
          <w:numId w:val="16"/>
        </w:numPr>
        <w:spacing w:line="360" w:lineRule="auto"/>
        <w:rPr>
          <w:rFonts w:ascii="Times New Roman" w:hAnsi="Times New Roman" w:cs="Times New Roman"/>
          <w:lang w:val="en-IN"/>
        </w:rPr>
      </w:pPr>
      <w:r w:rsidRPr="002F2F31">
        <w:rPr>
          <w:rFonts w:ascii="Times New Roman" w:hAnsi="Times New Roman" w:cs="Times New Roman"/>
          <w:lang w:val="en-IN"/>
        </w:rPr>
        <w:t>Capacity strain phases (rising backlog and system load)</w:t>
      </w:r>
    </w:p>
    <w:p w14:paraId="5C02983E" w14:textId="77777777" w:rsidR="00630C7D" w:rsidRPr="002F2F31" w:rsidRDefault="00630C7D" w:rsidP="00630C7D">
      <w:pPr>
        <w:numPr>
          <w:ilvl w:val="1"/>
          <w:numId w:val="16"/>
        </w:numPr>
        <w:spacing w:line="360" w:lineRule="auto"/>
        <w:rPr>
          <w:rFonts w:ascii="Times New Roman" w:hAnsi="Times New Roman" w:cs="Times New Roman"/>
          <w:lang w:val="en-IN"/>
        </w:rPr>
      </w:pPr>
      <w:r w:rsidRPr="002F2F31">
        <w:rPr>
          <w:rFonts w:ascii="Times New Roman" w:hAnsi="Times New Roman" w:cs="Times New Roman"/>
          <w:lang w:val="en-IN"/>
        </w:rPr>
        <w:t>Relief phases (declining backlog and improved throughput)</w:t>
      </w:r>
    </w:p>
    <w:p w14:paraId="579C850A" w14:textId="7C157A64" w:rsidR="00630C7D" w:rsidRPr="002F2F31" w:rsidRDefault="00630C7D" w:rsidP="00630C7D">
      <w:pPr>
        <w:spacing w:line="360" w:lineRule="auto"/>
        <w:rPr>
          <w:rFonts w:ascii="Times New Roman" w:hAnsi="Times New Roman" w:cs="Times New Roman"/>
          <w:b/>
          <w:bCs/>
          <w:lang w:val="en-IN"/>
        </w:rPr>
      </w:pPr>
      <w:r w:rsidRPr="002F2F31">
        <w:rPr>
          <w:rFonts w:ascii="Times New Roman" w:hAnsi="Times New Roman" w:cs="Times New Roman"/>
          <w:b/>
          <w:bCs/>
          <w:lang w:val="en-IN"/>
        </w:rPr>
        <w:t>3. Outlier Detection</w:t>
      </w:r>
    </w:p>
    <w:p w14:paraId="2AA8BCE8" w14:textId="77777777" w:rsidR="00630C7D" w:rsidRPr="002F2F31" w:rsidRDefault="00630C7D" w:rsidP="00630C7D">
      <w:pPr>
        <w:numPr>
          <w:ilvl w:val="0"/>
          <w:numId w:val="17"/>
        </w:numPr>
        <w:spacing w:line="360" w:lineRule="auto"/>
        <w:rPr>
          <w:rFonts w:ascii="Times New Roman" w:hAnsi="Times New Roman" w:cs="Times New Roman"/>
          <w:lang w:val="en-IN"/>
        </w:rPr>
      </w:pPr>
      <w:r w:rsidRPr="002F2F31">
        <w:rPr>
          <w:rFonts w:ascii="Times New Roman" w:hAnsi="Times New Roman" w:cs="Times New Roman"/>
          <w:lang w:val="en-IN"/>
        </w:rPr>
        <w:lastRenderedPageBreak/>
        <w:t>Extreme spikes in discharge ratios (values exceeding 40) were observed.</w:t>
      </w:r>
    </w:p>
    <w:p w14:paraId="2663D5D1" w14:textId="77777777" w:rsidR="00630C7D" w:rsidRPr="002F2F31" w:rsidRDefault="00630C7D" w:rsidP="00630C7D">
      <w:pPr>
        <w:numPr>
          <w:ilvl w:val="0"/>
          <w:numId w:val="17"/>
        </w:numPr>
        <w:spacing w:line="360" w:lineRule="auto"/>
        <w:rPr>
          <w:rFonts w:ascii="Times New Roman" w:hAnsi="Times New Roman" w:cs="Times New Roman"/>
          <w:lang w:val="en-IN"/>
        </w:rPr>
      </w:pPr>
      <w:r w:rsidRPr="002F2F31">
        <w:rPr>
          <w:rFonts w:ascii="Times New Roman" w:hAnsi="Times New Roman" w:cs="Times New Roman"/>
          <w:lang w:val="en-IN"/>
        </w:rPr>
        <w:t>Possible explanations include:</w:t>
      </w:r>
    </w:p>
    <w:p w14:paraId="5F0E7BFB" w14:textId="77777777" w:rsidR="00630C7D" w:rsidRPr="002F2F31" w:rsidRDefault="00630C7D" w:rsidP="00630C7D">
      <w:pPr>
        <w:numPr>
          <w:ilvl w:val="1"/>
          <w:numId w:val="17"/>
        </w:numPr>
        <w:spacing w:line="360" w:lineRule="auto"/>
        <w:rPr>
          <w:rFonts w:ascii="Times New Roman" w:hAnsi="Times New Roman" w:cs="Times New Roman"/>
          <w:lang w:val="en-IN"/>
        </w:rPr>
      </w:pPr>
      <w:r w:rsidRPr="002F2F31">
        <w:rPr>
          <w:rFonts w:ascii="Times New Roman" w:hAnsi="Times New Roman" w:cs="Times New Roman"/>
          <w:lang w:val="en-IN"/>
        </w:rPr>
        <w:t>Bulk discharge events</w:t>
      </w:r>
    </w:p>
    <w:p w14:paraId="49B729D8" w14:textId="77777777" w:rsidR="00630C7D" w:rsidRPr="002F2F31" w:rsidRDefault="00630C7D" w:rsidP="00630C7D">
      <w:pPr>
        <w:numPr>
          <w:ilvl w:val="1"/>
          <w:numId w:val="17"/>
        </w:numPr>
        <w:spacing w:line="360" w:lineRule="auto"/>
        <w:rPr>
          <w:rFonts w:ascii="Times New Roman" w:hAnsi="Times New Roman" w:cs="Times New Roman"/>
          <w:lang w:val="en-IN"/>
        </w:rPr>
      </w:pPr>
      <w:r w:rsidRPr="002F2F31">
        <w:rPr>
          <w:rFonts w:ascii="Times New Roman" w:hAnsi="Times New Roman" w:cs="Times New Roman"/>
          <w:lang w:val="en-IN"/>
        </w:rPr>
        <w:t>Reporting delays</w:t>
      </w:r>
    </w:p>
    <w:p w14:paraId="6234EE02" w14:textId="1EFE5E51" w:rsidR="00630C7D" w:rsidRPr="002F2F31" w:rsidRDefault="00630C7D" w:rsidP="00630C7D">
      <w:pPr>
        <w:numPr>
          <w:ilvl w:val="1"/>
          <w:numId w:val="17"/>
        </w:numPr>
        <w:spacing w:line="360" w:lineRule="auto"/>
        <w:rPr>
          <w:rFonts w:ascii="Times New Roman" w:hAnsi="Times New Roman" w:cs="Times New Roman"/>
          <w:lang w:val="en-IN"/>
        </w:rPr>
      </w:pPr>
      <w:r w:rsidRPr="002F2F31">
        <w:rPr>
          <w:rFonts w:ascii="Times New Roman" w:hAnsi="Times New Roman" w:cs="Times New Roman"/>
          <w:lang w:val="en-IN"/>
        </w:rPr>
        <w:t>Data inconsistencies</w:t>
      </w:r>
    </w:p>
    <w:p w14:paraId="239BA40F" w14:textId="0DE606DE" w:rsidR="00630C7D" w:rsidRPr="002F2F31" w:rsidRDefault="00630C7D" w:rsidP="00630C7D">
      <w:pPr>
        <w:spacing w:line="360" w:lineRule="auto"/>
        <w:rPr>
          <w:rFonts w:ascii="Times New Roman" w:hAnsi="Times New Roman" w:cs="Times New Roman"/>
          <w:b/>
          <w:bCs/>
          <w:lang w:val="en-IN"/>
        </w:rPr>
      </w:pPr>
      <w:r w:rsidRPr="002F2F31">
        <w:rPr>
          <w:rFonts w:ascii="Times New Roman" w:hAnsi="Times New Roman" w:cs="Times New Roman"/>
          <w:b/>
          <w:bCs/>
          <w:lang w:val="en-IN"/>
        </w:rPr>
        <w:t>4. Relationship Insights</w:t>
      </w:r>
    </w:p>
    <w:p w14:paraId="24F1AB6B" w14:textId="77777777" w:rsidR="00630C7D" w:rsidRPr="002F2F31" w:rsidRDefault="00630C7D" w:rsidP="00630C7D">
      <w:pPr>
        <w:numPr>
          <w:ilvl w:val="0"/>
          <w:numId w:val="18"/>
        </w:numPr>
        <w:spacing w:line="360" w:lineRule="auto"/>
        <w:rPr>
          <w:rFonts w:ascii="Times New Roman" w:hAnsi="Times New Roman" w:cs="Times New Roman"/>
          <w:lang w:val="en-IN"/>
        </w:rPr>
      </w:pPr>
      <w:r w:rsidRPr="002F2F31">
        <w:rPr>
          <w:rFonts w:ascii="Times New Roman" w:hAnsi="Times New Roman" w:cs="Times New Roman"/>
          <w:lang w:val="en-IN"/>
        </w:rPr>
        <w:t xml:space="preserve">When </w:t>
      </w:r>
      <w:r w:rsidRPr="002F2F31">
        <w:rPr>
          <w:rFonts w:ascii="Times New Roman" w:hAnsi="Times New Roman" w:cs="Times New Roman"/>
          <w:b/>
          <w:bCs/>
          <w:lang w:val="en-IN"/>
        </w:rPr>
        <w:t>Net Daily Intake exceeds discharges</w:t>
      </w:r>
      <w:r w:rsidRPr="002F2F31">
        <w:rPr>
          <w:rFonts w:ascii="Times New Roman" w:hAnsi="Times New Roman" w:cs="Times New Roman"/>
          <w:lang w:val="en-IN"/>
        </w:rPr>
        <w:t>, total system load increases.</w:t>
      </w:r>
    </w:p>
    <w:p w14:paraId="6649E4C9" w14:textId="77777777" w:rsidR="00630C7D" w:rsidRPr="002F2F31" w:rsidRDefault="00630C7D" w:rsidP="00630C7D">
      <w:pPr>
        <w:numPr>
          <w:ilvl w:val="0"/>
          <w:numId w:val="18"/>
        </w:numPr>
        <w:spacing w:line="360" w:lineRule="auto"/>
        <w:rPr>
          <w:rFonts w:ascii="Times New Roman" w:hAnsi="Times New Roman" w:cs="Times New Roman"/>
          <w:lang w:val="en-IN"/>
        </w:rPr>
      </w:pPr>
      <w:r w:rsidRPr="002F2F31">
        <w:rPr>
          <w:rFonts w:ascii="Times New Roman" w:hAnsi="Times New Roman" w:cs="Times New Roman"/>
          <w:lang w:val="en-IN"/>
        </w:rPr>
        <w:t>Backlog accumulation is strongly linked to:</w:t>
      </w:r>
    </w:p>
    <w:p w14:paraId="3BDAE6B6" w14:textId="77777777" w:rsidR="00630C7D" w:rsidRPr="002F2F31" w:rsidRDefault="00630C7D" w:rsidP="00630C7D">
      <w:pPr>
        <w:numPr>
          <w:ilvl w:val="1"/>
          <w:numId w:val="18"/>
        </w:numPr>
        <w:spacing w:line="360" w:lineRule="auto"/>
        <w:rPr>
          <w:rFonts w:ascii="Times New Roman" w:hAnsi="Times New Roman" w:cs="Times New Roman"/>
          <w:lang w:val="en-IN"/>
        </w:rPr>
      </w:pPr>
      <w:r w:rsidRPr="002F2F31">
        <w:rPr>
          <w:rFonts w:ascii="Times New Roman" w:hAnsi="Times New Roman" w:cs="Times New Roman"/>
          <w:lang w:val="en-IN"/>
        </w:rPr>
        <w:t>Delays in transfers</w:t>
      </w:r>
    </w:p>
    <w:p w14:paraId="7793C6EC" w14:textId="756EAAD0" w:rsidR="00630C7D" w:rsidRPr="002F2F31" w:rsidRDefault="00630C7D" w:rsidP="00630C7D">
      <w:pPr>
        <w:numPr>
          <w:ilvl w:val="1"/>
          <w:numId w:val="18"/>
        </w:numPr>
        <w:spacing w:line="360" w:lineRule="auto"/>
        <w:rPr>
          <w:rFonts w:ascii="Times New Roman" w:hAnsi="Times New Roman" w:cs="Times New Roman"/>
          <w:lang w:val="en-IN"/>
        </w:rPr>
      </w:pPr>
      <w:r w:rsidRPr="002F2F31">
        <w:rPr>
          <w:rFonts w:ascii="Times New Roman" w:hAnsi="Times New Roman" w:cs="Times New Roman"/>
          <w:lang w:val="en-IN"/>
        </w:rPr>
        <w:t>Limited discharge capacity</w:t>
      </w:r>
    </w:p>
    <w:p w14:paraId="7E029802" w14:textId="77777777" w:rsidR="00630C7D" w:rsidRPr="002F2F31" w:rsidRDefault="00CD2114" w:rsidP="00630C7D">
      <w:pPr>
        <w:spacing w:line="360" w:lineRule="auto"/>
        <w:rPr>
          <w:rFonts w:ascii="Times New Roman" w:hAnsi="Times New Roman" w:cs="Times New Roman"/>
          <w:lang w:val="en-IN"/>
        </w:rPr>
      </w:pPr>
      <w:r w:rsidRPr="002F2F31">
        <w:rPr>
          <w:rFonts w:ascii="Times New Roman" w:hAnsi="Times New Roman" w:cs="Times New Roman"/>
          <w:lang w:val="en-IN"/>
        </w:rPr>
        <w:pict w14:anchorId="254CBFD0">
          <v:rect id="_x0000_i1026" style="width:0;height:1.5pt" o:hralign="center" o:hrstd="t" o:hr="t" fillcolor="#a0a0a0" stroked="f"/>
        </w:pict>
      </w:r>
    </w:p>
    <w:p w14:paraId="448E7977" w14:textId="77777777" w:rsidR="00630C7D" w:rsidRPr="002F2F31" w:rsidRDefault="00630C7D" w:rsidP="00630C7D">
      <w:pPr>
        <w:spacing w:line="360" w:lineRule="auto"/>
        <w:rPr>
          <w:rFonts w:ascii="Times New Roman" w:hAnsi="Times New Roman" w:cs="Times New Roman"/>
          <w:b/>
          <w:bCs/>
          <w:lang w:val="en-IN"/>
        </w:rPr>
      </w:pPr>
      <w:r w:rsidRPr="002F2F31">
        <w:rPr>
          <w:rFonts w:ascii="Times New Roman" w:hAnsi="Times New Roman" w:cs="Times New Roman"/>
          <w:b/>
          <w:bCs/>
          <w:lang w:val="en-IN"/>
        </w:rPr>
        <w:t>3. Key Findings</w:t>
      </w:r>
    </w:p>
    <w:p w14:paraId="28D6A412" w14:textId="77777777" w:rsidR="00630C7D" w:rsidRPr="002F2F31" w:rsidRDefault="00630C7D" w:rsidP="00630C7D">
      <w:pPr>
        <w:spacing w:line="360" w:lineRule="auto"/>
        <w:rPr>
          <w:rFonts w:ascii="Times New Roman" w:hAnsi="Times New Roman" w:cs="Times New Roman"/>
          <w:lang w:val="en-IN"/>
        </w:rPr>
      </w:pPr>
      <w:r w:rsidRPr="002F2F31">
        <w:rPr>
          <w:rFonts w:ascii="Times New Roman" w:hAnsi="Times New Roman" w:cs="Times New Roman"/>
          <w:lang w:val="en-IN"/>
        </w:rPr>
        <w:t>The analysis highlights several critical findings regarding the functioning of the system. One of the most significant observations is the presence of capacity strain during periods of high intake. When the number of children entering the system exceeds the rate at which they are processed and discharged, backlog accumulation becomes inevitable. This indicates a mismatch between demand and operational capacity.</w:t>
      </w:r>
    </w:p>
    <w:p w14:paraId="4D611836" w14:textId="77777777" w:rsidR="00630C7D" w:rsidRPr="002F2F31" w:rsidRDefault="00630C7D" w:rsidP="00630C7D">
      <w:pPr>
        <w:spacing w:line="360" w:lineRule="auto"/>
        <w:rPr>
          <w:rFonts w:ascii="Times New Roman" w:hAnsi="Times New Roman" w:cs="Times New Roman"/>
          <w:lang w:val="en-IN"/>
        </w:rPr>
      </w:pPr>
      <w:r w:rsidRPr="002F2F31">
        <w:rPr>
          <w:rFonts w:ascii="Times New Roman" w:hAnsi="Times New Roman" w:cs="Times New Roman"/>
          <w:lang w:val="en-IN"/>
        </w:rPr>
        <w:t>Another key finding is the imbalance between intake, transfers, and discharges. Ideally, these processes should be synchronized to maintain system stability. However, the data shows that increases in intake are not consistently matched by corresponding increases in transfers or discharges. This imbalance leads to inefficiencies and prolonged stay durations for children in care.</w:t>
      </w:r>
    </w:p>
    <w:p w14:paraId="20EAA902" w14:textId="5ECC239A" w:rsidR="00630C7D" w:rsidRPr="002F2F31" w:rsidRDefault="00630C7D" w:rsidP="00630C7D">
      <w:pPr>
        <w:spacing w:line="360" w:lineRule="auto"/>
        <w:rPr>
          <w:rFonts w:ascii="Times New Roman" w:hAnsi="Times New Roman" w:cs="Times New Roman"/>
          <w:lang w:val="en-IN"/>
        </w:rPr>
      </w:pPr>
      <w:r w:rsidRPr="002F2F31">
        <w:rPr>
          <w:rFonts w:ascii="Times New Roman" w:hAnsi="Times New Roman" w:cs="Times New Roman"/>
          <w:lang w:val="en-IN"/>
        </w:rPr>
        <w:t>The system also exhibits cyclical behaviour, alternating between periods of overload and recovery. This suggests that the system lacks a steady operational rhythm and instead reacts to fluctuations as they occur. Furthermore, the presence of extreme values in certain metrics raises concerns about data consistency and reporting practices. These findings collectively point to the need for improved planning, resource allocation, and process standardization.</w:t>
      </w:r>
    </w:p>
    <w:p w14:paraId="7AD28B7B" w14:textId="001C374A" w:rsidR="00630C7D" w:rsidRPr="002F2F31" w:rsidRDefault="00630C7D" w:rsidP="00630C7D">
      <w:pPr>
        <w:spacing w:line="360" w:lineRule="auto"/>
        <w:rPr>
          <w:rFonts w:ascii="Times New Roman" w:hAnsi="Times New Roman" w:cs="Times New Roman"/>
          <w:b/>
          <w:bCs/>
          <w:lang w:val="en-IN"/>
        </w:rPr>
      </w:pPr>
      <w:r w:rsidRPr="002F2F31">
        <w:rPr>
          <w:rFonts w:ascii="Times New Roman" w:hAnsi="Times New Roman" w:cs="Times New Roman"/>
          <w:b/>
          <w:bCs/>
          <w:lang w:val="en-IN"/>
        </w:rPr>
        <w:t>1. Capacity Strain Identification</w:t>
      </w:r>
    </w:p>
    <w:p w14:paraId="7A3DD562" w14:textId="77777777" w:rsidR="00630C7D" w:rsidRPr="002F2F31" w:rsidRDefault="00630C7D" w:rsidP="00630C7D">
      <w:pPr>
        <w:spacing w:line="360" w:lineRule="auto"/>
        <w:rPr>
          <w:rFonts w:ascii="Times New Roman" w:hAnsi="Times New Roman" w:cs="Times New Roman"/>
          <w:lang w:val="en-IN"/>
        </w:rPr>
      </w:pPr>
      <w:r w:rsidRPr="002F2F31">
        <w:rPr>
          <w:rFonts w:ascii="Times New Roman" w:hAnsi="Times New Roman" w:cs="Times New Roman"/>
          <w:lang w:val="en-IN"/>
        </w:rPr>
        <w:lastRenderedPageBreak/>
        <w:t>The analysis successfully identifies periods where system demand exceeded operational capacity, leading to backlog accumulation.</w:t>
      </w:r>
    </w:p>
    <w:p w14:paraId="31301081" w14:textId="1D8762D9" w:rsidR="00630C7D" w:rsidRPr="002F2F31" w:rsidRDefault="00630C7D" w:rsidP="00630C7D">
      <w:pPr>
        <w:spacing w:line="360" w:lineRule="auto"/>
        <w:rPr>
          <w:rFonts w:ascii="Times New Roman" w:hAnsi="Times New Roman" w:cs="Times New Roman"/>
          <w:b/>
          <w:bCs/>
          <w:lang w:val="en-IN"/>
        </w:rPr>
      </w:pPr>
      <w:r w:rsidRPr="002F2F31">
        <w:rPr>
          <w:rFonts w:ascii="Times New Roman" w:hAnsi="Times New Roman" w:cs="Times New Roman"/>
          <w:b/>
          <w:bCs/>
          <w:lang w:val="en-IN"/>
        </w:rPr>
        <w:t>2. Imbalance in System Flow</w:t>
      </w:r>
    </w:p>
    <w:p w14:paraId="1BF6011A" w14:textId="77777777" w:rsidR="00630C7D" w:rsidRPr="002F2F31" w:rsidRDefault="00630C7D" w:rsidP="00630C7D">
      <w:pPr>
        <w:spacing w:line="360" w:lineRule="auto"/>
        <w:rPr>
          <w:rFonts w:ascii="Times New Roman" w:hAnsi="Times New Roman" w:cs="Times New Roman"/>
          <w:lang w:val="en-IN"/>
        </w:rPr>
      </w:pPr>
      <w:r w:rsidRPr="002F2F31">
        <w:rPr>
          <w:rFonts w:ascii="Times New Roman" w:hAnsi="Times New Roman" w:cs="Times New Roman"/>
          <w:lang w:val="en-IN"/>
        </w:rPr>
        <w:t>There is a persistent imbalance between intake, transfer, and discharge processes, affecting overall efficiency.</w:t>
      </w:r>
    </w:p>
    <w:p w14:paraId="47950CED" w14:textId="3A918BA0" w:rsidR="00630C7D" w:rsidRPr="002F2F31" w:rsidRDefault="00630C7D" w:rsidP="00630C7D">
      <w:pPr>
        <w:spacing w:line="360" w:lineRule="auto"/>
        <w:rPr>
          <w:rFonts w:ascii="Times New Roman" w:hAnsi="Times New Roman" w:cs="Times New Roman"/>
          <w:b/>
          <w:bCs/>
          <w:lang w:val="en-IN"/>
        </w:rPr>
      </w:pPr>
      <w:r w:rsidRPr="002F2F31">
        <w:rPr>
          <w:rFonts w:ascii="Times New Roman" w:hAnsi="Times New Roman" w:cs="Times New Roman"/>
          <w:b/>
          <w:bCs/>
          <w:lang w:val="en-IN"/>
        </w:rPr>
        <w:t>3. Cyclical Load Patterns</w:t>
      </w:r>
    </w:p>
    <w:p w14:paraId="3C1DA8B4" w14:textId="77777777" w:rsidR="00630C7D" w:rsidRPr="002F2F31" w:rsidRDefault="00630C7D" w:rsidP="00630C7D">
      <w:pPr>
        <w:spacing w:line="360" w:lineRule="auto"/>
        <w:rPr>
          <w:rFonts w:ascii="Times New Roman" w:hAnsi="Times New Roman" w:cs="Times New Roman"/>
          <w:lang w:val="en-IN"/>
        </w:rPr>
      </w:pPr>
      <w:r w:rsidRPr="002F2F31">
        <w:rPr>
          <w:rFonts w:ascii="Times New Roman" w:hAnsi="Times New Roman" w:cs="Times New Roman"/>
          <w:lang w:val="en-IN"/>
        </w:rPr>
        <w:t>The system operates in reactive cycles rather than maintaining steady-state efficiency.</w:t>
      </w:r>
    </w:p>
    <w:p w14:paraId="58DDDB9A" w14:textId="58D8AA43" w:rsidR="00630C7D" w:rsidRPr="002F2F31" w:rsidRDefault="00630C7D" w:rsidP="00630C7D">
      <w:pPr>
        <w:spacing w:line="360" w:lineRule="auto"/>
        <w:rPr>
          <w:rFonts w:ascii="Times New Roman" w:hAnsi="Times New Roman" w:cs="Times New Roman"/>
          <w:b/>
          <w:bCs/>
          <w:lang w:val="en-IN"/>
        </w:rPr>
      </w:pPr>
      <w:r w:rsidRPr="002F2F31">
        <w:rPr>
          <w:rFonts w:ascii="Times New Roman" w:hAnsi="Times New Roman" w:cs="Times New Roman"/>
          <w:b/>
          <w:bCs/>
          <w:lang w:val="en-IN"/>
        </w:rPr>
        <w:t>4. Operational Bottlenecks</w:t>
      </w:r>
    </w:p>
    <w:p w14:paraId="523E9775" w14:textId="77777777" w:rsidR="00630C7D" w:rsidRPr="002F2F31" w:rsidRDefault="00630C7D" w:rsidP="00630C7D">
      <w:pPr>
        <w:spacing w:line="360" w:lineRule="auto"/>
        <w:rPr>
          <w:rFonts w:ascii="Times New Roman" w:hAnsi="Times New Roman" w:cs="Times New Roman"/>
          <w:lang w:val="en-IN"/>
        </w:rPr>
      </w:pPr>
      <w:r w:rsidRPr="002F2F31">
        <w:rPr>
          <w:rFonts w:ascii="Times New Roman" w:hAnsi="Times New Roman" w:cs="Times New Roman"/>
          <w:lang w:val="en-IN"/>
        </w:rPr>
        <w:t>Key bottlenecks are observed in transfer and discharge stages, contributing to system congestion.</w:t>
      </w:r>
    </w:p>
    <w:p w14:paraId="65E505B6" w14:textId="31FDEE2B" w:rsidR="00630C7D" w:rsidRPr="002F2F31" w:rsidRDefault="00630C7D" w:rsidP="00630C7D">
      <w:pPr>
        <w:spacing w:line="360" w:lineRule="auto"/>
        <w:rPr>
          <w:rFonts w:ascii="Times New Roman" w:hAnsi="Times New Roman" w:cs="Times New Roman"/>
          <w:b/>
          <w:bCs/>
          <w:lang w:val="en-IN"/>
        </w:rPr>
      </w:pPr>
      <w:r w:rsidRPr="002F2F31">
        <w:rPr>
          <w:rFonts w:ascii="Times New Roman" w:hAnsi="Times New Roman" w:cs="Times New Roman"/>
          <w:b/>
          <w:bCs/>
          <w:lang w:val="en-IN"/>
        </w:rPr>
        <w:t>5. Data Variability Concerns</w:t>
      </w:r>
    </w:p>
    <w:p w14:paraId="624CB4DC" w14:textId="0164CCDF" w:rsidR="00630C7D" w:rsidRPr="002F2F31" w:rsidRDefault="00630C7D" w:rsidP="00630C7D">
      <w:pPr>
        <w:spacing w:line="360" w:lineRule="auto"/>
        <w:rPr>
          <w:rFonts w:ascii="Times New Roman" w:hAnsi="Times New Roman" w:cs="Times New Roman"/>
          <w:lang w:val="en-IN"/>
        </w:rPr>
      </w:pPr>
      <w:r w:rsidRPr="002F2F31">
        <w:rPr>
          <w:rFonts w:ascii="Times New Roman" w:hAnsi="Times New Roman" w:cs="Times New Roman"/>
          <w:lang w:val="en-IN"/>
        </w:rPr>
        <w:t>High variability and extreme values indicate potential inconsistencies in reporting and operational fluctuations.</w:t>
      </w:r>
    </w:p>
    <w:p w14:paraId="65627FF3" w14:textId="77777777" w:rsidR="00630C7D" w:rsidRPr="002F2F31" w:rsidRDefault="00CD2114" w:rsidP="00630C7D">
      <w:pPr>
        <w:spacing w:line="360" w:lineRule="auto"/>
        <w:rPr>
          <w:rFonts w:ascii="Times New Roman" w:hAnsi="Times New Roman" w:cs="Times New Roman"/>
          <w:lang w:val="en-IN"/>
        </w:rPr>
      </w:pPr>
      <w:r w:rsidRPr="002F2F31">
        <w:rPr>
          <w:rFonts w:ascii="Times New Roman" w:hAnsi="Times New Roman" w:cs="Times New Roman"/>
          <w:lang w:val="en-IN"/>
        </w:rPr>
        <w:pict w14:anchorId="0C67420B">
          <v:rect id="_x0000_i1027" style="width:0;height:1.5pt" o:hralign="center" o:hrstd="t" o:hr="t" fillcolor="#a0a0a0" stroked="f"/>
        </w:pict>
      </w:r>
    </w:p>
    <w:p w14:paraId="0ED37F65" w14:textId="77777777" w:rsidR="00630C7D" w:rsidRPr="002F2F31" w:rsidRDefault="00630C7D" w:rsidP="00630C7D">
      <w:pPr>
        <w:spacing w:line="360" w:lineRule="auto"/>
        <w:rPr>
          <w:rFonts w:ascii="Times New Roman" w:hAnsi="Times New Roman" w:cs="Times New Roman"/>
          <w:b/>
          <w:bCs/>
          <w:lang w:val="en-IN"/>
        </w:rPr>
      </w:pPr>
      <w:r w:rsidRPr="002F2F31">
        <w:rPr>
          <w:rFonts w:ascii="Times New Roman" w:hAnsi="Times New Roman" w:cs="Times New Roman"/>
          <w:b/>
          <w:bCs/>
          <w:lang w:val="en-IN"/>
        </w:rPr>
        <w:t>4. Recommendations</w:t>
      </w:r>
    </w:p>
    <w:p w14:paraId="62CB11AB" w14:textId="77777777" w:rsidR="00630C7D" w:rsidRPr="002F2F31" w:rsidRDefault="00630C7D" w:rsidP="00630C7D">
      <w:pPr>
        <w:spacing w:line="360" w:lineRule="auto"/>
        <w:rPr>
          <w:rFonts w:ascii="Times New Roman" w:hAnsi="Times New Roman" w:cs="Times New Roman"/>
          <w:lang w:val="en-IN"/>
        </w:rPr>
      </w:pPr>
      <w:r w:rsidRPr="002F2F31">
        <w:rPr>
          <w:rFonts w:ascii="Times New Roman" w:hAnsi="Times New Roman" w:cs="Times New Roman"/>
          <w:lang w:val="en-IN"/>
        </w:rPr>
        <w:t>Based on the analysis, several recommendations can be made to improve system efficiency and effectiveness. First, standardizing discharge processes is crucial. By implementing consistent procedures and timelines, the system can reduce variability and ensure a steady outflow of cases. This will help in maintaining balance and preventing backlog accumulation.</w:t>
      </w:r>
    </w:p>
    <w:p w14:paraId="2371AE01" w14:textId="77777777" w:rsidR="00630C7D" w:rsidRPr="002F2F31" w:rsidRDefault="00630C7D" w:rsidP="00630C7D">
      <w:pPr>
        <w:spacing w:line="360" w:lineRule="auto"/>
        <w:rPr>
          <w:rFonts w:ascii="Times New Roman" w:hAnsi="Times New Roman" w:cs="Times New Roman"/>
          <w:lang w:val="en-IN"/>
        </w:rPr>
      </w:pPr>
      <w:r w:rsidRPr="002F2F31">
        <w:rPr>
          <w:rFonts w:ascii="Times New Roman" w:hAnsi="Times New Roman" w:cs="Times New Roman"/>
          <w:lang w:val="en-IN"/>
        </w:rPr>
        <w:t>Second, increasing transfer capacity from CBP to HHS facilities can address bottlenecks at the initial stages of the process. Efficient transfers ensure that children are moved quickly into appropriate care environments, reducing pressure on holding facilities. Additionally, the implementation of real-time monitoring dashboards can provide stakeholders with up-to-date insights into system performance, enabling quicker decision-making.</w:t>
      </w:r>
    </w:p>
    <w:p w14:paraId="5B2D30E2" w14:textId="77777777" w:rsidR="00630C7D" w:rsidRPr="002F2F31" w:rsidRDefault="00630C7D" w:rsidP="00630C7D">
      <w:pPr>
        <w:spacing w:line="360" w:lineRule="auto"/>
        <w:rPr>
          <w:rFonts w:ascii="Times New Roman" w:hAnsi="Times New Roman" w:cs="Times New Roman"/>
          <w:lang w:val="en-IN"/>
        </w:rPr>
      </w:pPr>
      <w:r w:rsidRPr="002F2F31">
        <w:rPr>
          <w:rFonts w:ascii="Times New Roman" w:hAnsi="Times New Roman" w:cs="Times New Roman"/>
          <w:lang w:val="en-IN"/>
        </w:rPr>
        <w:t xml:space="preserve">From a strategic perspective, predictive analytics should be introduced to forecast intake trends. By anticipating demand surges, the system can proactively allocate resources and prepare for increased load. Maintaining buffer capacity during normal periods can also help absorb sudden spikes. Finally, improving </w:t>
      </w:r>
      <w:r w:rsidRPr="002F2F31">
        <w:rPr>
          <w:rFonts w:ascii="Times New Roman" w:hAnsi="Times New Roman" w:cs="Times New Roman"/>
          <w:lang w:val="en-IN"/>
        </w:rPr>
        <w:lastRenderedPageBreak/>
        <w:t>data quality through standardized reporting and validation mechanisms will enhance the reliability of insights and support better policy decisions.</w:t>
      </w:r>
    </w:p>
    <w:p w14:paraId="3ADCDEB9" w14:textId="2512A57D" w:rsidR="00630C7D" w:rsidRPr="002F2F31" w:rsidRDefault="00630C7D" w:rsidP="00630C7D">
      <w:pPr>
        <w:spacing w:line="360" w:lineRule="auto"/>
        <w:rPr>
          <w:rFonts w:ascii="Times New Roman" w:hAnsi="Times New Roman" w:cs="Times New Roman"/>
          <w:b/>
          <w:bCs/>
          <w:lang w:val="en-IN"/>
        </w:rPr>
      </w:pPr>
      <w:r w:rsidRPr="002F2F31">
        <w:rPr>
          <w:rFonts w:ascii="Times New Roman" w:hAnsi="Times New Roman" w:cs="Times New Roman"/>
          <w:b/>
          <w:bCs/>
          <w:lang w:val="en-IN"/>
        </w:rPr>
        <w:t>1. Operational Improvements</w:t>
      </w:r>
    </w:p>
    <w:p w14:paraId="46592245" w14:textId="77777777" w:rsidR="00630C7D" w:rsidRPr="002F2F31" w:rsidRDefault="00630C7D" w:rsidP="00630C7D">
      <w:pPr>
        <w:numPr>
          <w:ilvl w:val="0"/>
          <w:numId w:val="19"/>
        </w:numPr>
        <w:spacing w:line="360" w:lineRule="auto"/>
        <w:rPr>
          <w:rFonts w:ascii="Times New Roman" w:hAnsi="Times New Roman" w:cs="Times New Roman"/>
          <w:lang w:val="en-IN"/>
        </w:rPr>
      </w:pPr>
      <w:r w:rsidRPr="002F2F31">
        <w:rPr>
          <w:rFonts w:ascii="Times New Roman" w:hAnsi="Times New Roman" w:cs="Times New Roman"/>
          <w:lang w:val="en-IN"/>
        </w:rPr>
        <w:t>Standardize discharge processes to ensure consistent throughput</w:t>
      </w:r>
    </w:p>
    <w:p w14:paraId="64847A58" w14:textId="77777777" w:rsidR="00630C7D" w:rsidRPr="002F2F31" w:rsidRDefault="00630C7D" w:rsidP="00630C7D">
      <w:pPr>
        <w:numPr>
          <w:ilvl w:val="0"/>
          <w:numId w:val="19"/>
        </w:numPr>
        <w:spacing w:line="360" w:lineRule="auto"/>
        <w:rPr>
          <w:rFonts w:ascii="Times New Roman" w:hAnsi="Times New Roman" w:cs="Times New Roman"/>
          <w:lang w:val="en-IN"/>
        </w:rPr>
      </w:pPr>
      <w:r w:rsidRPr="002F2F31">
        <w:rPr>
          <w:rFonts w:ascii="Times New Roman" w:hAnsi="Times New Roman" w:cs="Times New Roman"/>
          <w:lang w:val="en-IN"/>
        </w:rPr>
        <w:t>Increase transfer capacity from CBP to HHS to minimize early-stage backlog</w:t>
      </w:r>
    </w:p>
    <w:p w14:paraId="49567489" w14:textId="77777777" w:rsidR="00630C7D" w:rsidRPr="002F2F31" w:rsidRDefault="00630C7D" w:rsidP="00630C7D">
      <w:pPr>
        <w:numPr>
          <w:ilvl w:val="0"/>
          <w:numId w:val="19"/>
        </w:numPr>
        <w:spacing w:line="360" w:lineRule="auto"/>
        <w:rPr>
          <w:rFonts w:ascii="Times New Roman" w:hAnsi="Times New Roman" w:cs="Times New Roman"/>
          <w:lang w:val="en-IN"/>
        </w:rPr>
      </w:pPr>
      <w:r w:rsidRPr="002F2F31">
        <w:rPr>
          <w:rFonts w:ascii="Times New Roman" w:hAnsi="Times New Roman" w:cs="Times New Roman"/>
          <w:lang w:val="en-IN"/>
        </w:rPr>
        <w:t>Implement real-time monitoring dashboards for system performance</w:t>
      </w:r>
    </w:p>
    <w:p w14:paraId="14C17B32" w14:textId="27019046" w:rsidR="00630C7D" w:rsidRPr="002F2F31" w:rsidRDefault="00630C7D" w:rsidP="00630C7D">
      <w:pPr>
        <w:spacing w:line="360" w:lineRule="auto"/>
        <w:rPr>
          <w:rFonts w:ascii="Times New Roman" w:hAnsi="Times New Roman" w:cs="Times New Roman"/>
          <w:lang w:val="en-IN"/>
        </w:rPr>
      </w:pPr>
    </w:p>
    <w:p w14:paraId="5D9FF552" w14:textId="024248EC" w:rsidR="00630C7D" w:rsidRPr="002F2F31" w:rsidRDefault="00630C7D" w:rsidP="00630C7D">
      <w:pPr>
        <w:spacing w:line="360" w:lineRule="auto"/>
        <w:rPr>
          <w:rFonts w:ascii="Times New Roman" w:hAnsi="Times New Roman" w:cs="Times New Roman"/>
          <w:b/>
          <w:bCs/>
          <w:lang w:val="en-IN"/>
        </w:rPr>
      </w:pPr>
      <w:r w:rsidRPr="002F2F31">
        <w:rPr>
          <w:rFonts w:ascii="Times New Roman" w:hAnsi="Times New Roman" w:cs="Times New Roman"/>
          <w:b/>
          <w:bCs/>
          <w:lang w:val="en-IN"/>
        </w:rPr>
        <w:t>2. Strategic Enhancements</w:t>
      </w:r>
    </w:p>
    <w:p w14:paraId="5C93218E" w14:textId="77777777" w:rsidR="00630C7D" w:rsidRPr="002F2F31" w:rsidRDefault="00630C7D" w:rsidP="00630C7D">
      <w:pPr>
        <w:numPr>
          <w:ilvl w:val="0"/>
          <w:numId w:val="20"/>
        </w:numPr>
        <w:spacing w:line="360" w:lineRule="auto"/>
        <w:rPr>
          <w:rFonts w:ascii="Times New Roman" w:hAnsi="Times New Roman" w:cs="Times New Roman"/>
          <w:lang w:val="en-IN"/>
        </w:rPr>
      </w:pPr>
      <w:r w:rsidRPr="002F2F31">
        <w:rPr>
          <w:rFonts w:ascii="Times New Roman" w:hAnsi="Times New Roman" w:cs="Times New Roman"/>
          <w:lang w:val="en-IN"/>
        </w:rPr>
        <w:t>Use predictive analytics to forecast intake surges and prepare capacity in advance</w:t>
      </w:r>
    </w:p>
    <w:p w14:paraId="137B2B77" w14:textId="77777777" w:rsidR="00630C7D" w:rsidRPr="002F2F31" w:rsidRDefault="00630C7D" w:rsidP="00630C7D">
      <w:pPr>
        <w:numPr>
          <w:ilvl w:val="0"/>
          <w:numId w:val="20"/>
        </w:numPr>
        <w:spacing w:line="360" w:lineRule="auto"/>
        <w:rPr>
          <w:rFonts w:ascii="Times New Roman" w:hAnsi="Times New Roman" w:cs="Times New Roman"/>
          <w:lang w:val="en-IN"/>
        </w:rPr>
      </w:pPr>
      <w:r w:rsidRPr="002F2F31">
        <w:rPr>
          <w:rFonts w:ascii="Times New Roman" w:hAnsi="Times New Roman" w:cs="Times New Roman"/>
          <w:lang w:val="en-IN"/>
        </w:rPr>
        <w:t>Maintain buffer capacity to handle peak loads</w:t>
      </w:r>
    </w:p>
    <w:p w14:paraId="773F36C4" w14:textId="77777777" w:rsidR="00630C7D" w:rsidRPr="002F2F31" w:rsidRDefault="00630C7D" w:rsidP="00630C7D">
      <w:pPr>
        <w:numPr>
          <w:ilvl w:val="0"/>
          <w:numId w:val="20"/>
        </w:numPr>
        <w:spacing w:line="360" w:lineRule="auto"/>
        <w:rPr>
          <w:rFonts w:ascii="Times New Roman" w:hAnsi="Times New Roman" w:cs="Times New Roman"/>
          <w:lang w:val="en-IN"/>
        </w:rPr>
      </w:pPr>
      <w:r w:rsidRPr="002F2F31">
        <w:rPr>
          <w:rFonts w:ascii="Times New Roman" w:hAnsi="Times New Roman" w:cs="Times New Roman"/>
          <w:lang w:val="en-IN"/>
        </w:rPr>
        <w:t>Establish automated alert systems for backlog thresholds</w:t>
      </w:r>
    </w:p>
    <w:p w14:paraId="4F24E26E" w14:textId="01965F4D" w:rsidR="00630C7D" w:rsidRPr="002F2F31" w:rsidRDefault="00630C7D" w:rsidP="00630C7D">
      <w:pPr>
        <w:spacing w:line="360" w:lineRule="auto"/>
        <w:rPr>
          <w:rFonts w:ascii="Times New Roman" w:hAnsi="Times New Roman" w:cs="Times New Roman"/>
          <w:lang w:val="en-IN"/>
        </w:rPr>
      </w:pPr>
    </w:p>
    <w:p w14:paraId="550F7F16" w14:textId="5D6A7B37" w:rsidR="00630C7D" w:rsidRPr="002F2F31" w:rsidRDefault="00630C7D" w:rsidP="00630C7D">
      <w:pPr>
        <w:spacing w:line="360" w:lineRule="auto"/>
        <w:rPr>
          <w:rFonts w:ascii="Times New Roman" w:hAnsi="Times New Roman" w:cs="Times New Roman"/>
          <w:b/>
          <w:bCs/>
          <w:lang w:val="en-IN"/>
        </w:rPr>
      </w:pPr>
      <w:r w:rsidRPr="002F2F31">
        <w:rPr>
          <w:rFonts w:ascii="Times New Roman" w:hAnsi="Times New Roman" w:cs="Times New Roman"/>
          <w:b/>
          <w:bCs/>
          <w:lang w:val="en-IN"/>
        </w:rPr>
        <w:t>3. Policy and Planning Support</w:t>
      </w:r>
    </w:p>
    <w:p w14:paraId="4E8B42C3" w14:textId="77777777" w:rsidR="00630C7D" w:rsidRPr="002F2F31" w:rsidRDefault="00630C7D" w:rsidP="00630C7D">
      <w:pPr>
        <w:numPr>
          <w:ilvl w:val="0"/>
          <w:numId w:val="21"/>
        </w:numPr>
        <w:spacing w:line="360" w:lineRule="auto"/>
        <w:rPr>
          <w:rFonts w:ascii="Times New Roman" w:hAnsi="Times New Roman" w:cs="Times New Roman"/>
          <w:lang w:val="en-IN"/>
        </w:rPr>
      </w:pPr>
      <w:r w:rsidRPr="002F2F31">
        <w:rPr>
          <w:rFonts w:ascii="Times New Roman" w:hAnsi="Times New Roman" w:cs="Times New Roman"/>
          <w:lang w:val="en-IN"/>
        </w:rPr>
        <w:t>Utilize insights for healthcare staffing and shelter allocation</w:t>
      </w:r>
    </w:p>
    <w:p w14:paraId="4F8D0F87" w14:textId="77777777" w:rsidR="00630C7D" w:rsidRPr="002F2F31" w:rsidRDefault="00630C7D" w:rsidP="00630C7D">
      <w:pPr>
        <w:numPr>
          <w:ilvl w:val="0"/>
          <w:numId w:val="21"/>
        </w:numPr>
        <w:spacing w:line="360" w:lineRule="auto"/>
        <w:rPr>
          <w:rFonts w:ascii="Times New Roman" w:hAnsi="Times New Roman" w:cs="Times New Roman"/>
          <w:lang w:val="en-IN"/>
        </w:rPr>
      </w:pPr>
      <w:r w:rsidRPr="002F2F31">
        <w:rPr>
          <w:rFonts w:ascii="Times New Roman" w:hAnsi="Times New Roman" w:cs="Times New Roman"/>
          <w:lang w:val="en-IN"/>
        </w:rPr>
        <w:t>Enhance decision-making through improved situational awareness</w:t>
      </w:r>
    </w:p>
    <w:p w14:paraId="71997BF7" w14:textId="77777777" w:rsidR="00630C7D" w:rsidRPr="002F2F31" w:rsidRDefault="00630C7D" w:rsidP="00630C7D">
      <w:pPr>
        <w:numPr>
          <w:ilvl w:val="0"/>
          <w:numId w:val="21"/>
        </w:numPr>
        <w:spacing w:line="360" w:lineRule="auto"/>
        <w:rPr>
          <w:rFonts w:ascii="Times New Roman" w:hAnsi="Times New Roman" w:cs="Times New Roman"/>
          <w:lang w:val="en-IN"/>
        </w:rPr>
      </w:pPr>
      <w:r w:rsidRPr="002F2F31">
        <w:rPr>
          <w:rFonts w:ascii="Times New Roman" w:hAnsi="Times New Roman" w:cs="Times New Roman"/>
          <w:lang w:val="en-IN"/>
        </w:rPr>
        <w:t>Support evaluation of humanitarian response effectiveness using data</w:t>
      </w:r>
    </w:p>
    <w:p w14:paraId="2835AF57" w14:textId="417389ED" w:rsidR="00630C7D" w:rsidRPr="002F2F31" w:rsidRDefault="00630C7D" w:rsidP="00630C7D">
      <w:pPr>
        <w:spacing w:line="360" w:lineRule="auto"/>
        <w:rPr>
          <w:rFonts w:ascii="Times New Roman" w:hAnsi="Times New Roman" w:cs="Times New Roman"/>
          <w:lang w:val="en-IN"/>
        </w:rPr>
      </w:pPr>
    </w:p>
    <w:p w14:paraId="2E9452C8" w14:textId="3270CDA4" w:rsidR="00630C7D" w:rsidRPr="002F2F31" w:rsidRDefault="00630C7D" w:rsidP="00630C7D">
      <w:pPr>
        <w:spacing w:line="360" w:lineRule="auto"/>
        <w:rPr>
          <w:rFonts w:ascii="Times New Roman" w:hAnsi="Times New Roman" w:cs="Times New Roman"/>
          <w:b/>
          <w:bCs/>
          <w:lang w:val="en-IN"/>
        </w:rPr>
      </w:pPr>
      <w:r w:rsidRPr="002F2F31">
        <w:rPr>
          <w:rFonts w:ascii="Times New Roman" w:hAnsi="Times New Roman" w:cs="Times New Roman"/>
          <w:b/>
          <w:bCs/>
          <w:lang w:val="en-IN"/>
        </w:rPr>
        <w:t>4. Data Management Improvements</w:t>
      </w:r>
    </w:p>
    <w:p w14:paraId="0B3882A6" w14:textId="77777777" w:rsidR="00630C7D" w:rsidRPr="002F2F31" w:rsidRDefault="00630C7D" w:rsidP="00630C7D">
      <w:pPr>
        <w:numPr>
          <w:ilvl w:val="0"/>
          <w:numId w:val="22"/>
        </w:numPr>
        <w:spacing w:line="360" w:lineRule="auto"/>
        <w:rPr>
          <w:rFonts w:ascii="Times New Roman" w:hAnsi="Times New Roman" w:cs="Times New Roman"/>
          <w:lang w:val="en-IN"/>
        </w:rPr>
      </w:pPr>
      <w:r w:rsidRPr="002F2F31">
        <w:rPr>
          <w:rFonts w:ascii="Times New Roman" w:hAnsi="Times New Roman" w:cs="Times New Roman"/>
          <w:lang w:val="en-IN"/>
        </w:rPr>
        <w:t>Investigate extreme outliers and ensure data consistency</w:t>
      </w:r>
    </w:p>
    <w:p w14:paraId="089EEFE6" w14:textId="67F4AFBC" w:rsidR="00630C7D" w:rsidRPr="002F2F31" w:rsidRDefault="00630C7D" w:rsidP="00630C7D">
      <w:pPr>
        <w:numPr>
          <w:ilvl w:val="0"/>
          <w:numId w:val="22"/>
        </w:numPr>
        <w:spacing w:line="360" w:lineRule="auto"/>
        <w:rPr>
          <w:rFonts w:ascii="Times New Roman" w:hAnsi="Times New Roman" w:cs="Times New Roman"/>
          <w:lang w:val="en-IN"/>
        </w:rPr>
      </w:pPr>
      <w:r w:rsidRPr="002F2F31">
        <w:rPr>
          <w:rFonts w:ascii="Times New Roman" w:hAnsi="Times New Roman" w:cs="Times New Roman"/>
          <w:lang w:val="en-IN"/>
        </w:rPr>
        <w:t>Standardize reporting practices across time periods</w:t>
      </w:r>
    </w:p>
    <w:p w14:paraId="6FB923BE" w14:textId="77777777" w:rsidR="00630C7D" w:rsidRPr="002F2F31" w:rsidRDefault="00CD2114" w:rsidP="00630C7D">
      <w:pPr>
        <w:spacing w:line="360" w:lineRule="auto"/>
        <w:rPr>
          <w:rFonts w:ascii="Times New Roman" w:hAnsi="Times New Roman" w:cs="Times New Roman"/>
          <w:lang w:val="en-IN"/>
        </w:rPr>
      </w:pPr>
      <w:r w:rsidRPr="002F2F31">
        <w:rPr>
          <w:rFonts w:ascii="Times New Roman" w:hAnsi="Times New Roman" w:cs="Times New Roman"/>
          <w:lang w:val="en-IN"/>
        </w:rPr>
        <w:pict w14:anchorId="705D4B4D">
          <v:rect id="_x0000_i1028" style="width:0;height:1.5pt" o:hralign="center" o:hrstd="t" o:hr="t" fillcolor="#a0a0a0" stroked="f"/>
        </w:pict>
      </w:r>
    </w:p>
    <w:p w14:paraId="451D5755" w14:textId="77777777" w:rsidR="002F2F31" w:rsidRDefault="002F2F31" w:rsidP="00630C7D">
      <w:pPr>
        <w:spacing w:line="360" w:lineRule="auto"/>
        <w:rPr>
          <w:rFonts w:ascii="Times New Roman" w:hAnsi="Times New Roman" w:cs="Times New Roman"/>
          <w:b/>
          <w:bCs/>
          <w:lang w:val="en-IN"/>
        </w:rPr>
      </w:pPr>
    </w:p>
    <w:p w14:paraId="14B76022" w14:textId="77777777" w:rsidR="002F2F31" w:rsidRDefault="002F2F31" w:rsidP="00630C7D">
      <w:pPr>
        <w:spacing w:line="360" w:lineRule="auto"/>
        <w:rPr>
          <w:rFonts w:ascii="Times New Roman" w:hAnsi="Times New Roman" w:cs="Times New Roman"/>
          <w:b/>
          <w:bCs/>
          <w:lang w:val="en-IN"/>
        </w:rPr>
      </w:pPr>
    </w:p>
    <w:p w14:paraId="2C9D2177" w14:textId="11AC2941" w:rsidR="00630C7D" w:rsidRPr="002F2F31" w:rsidRDefault="00630C7D" w:rsidP="00630C7D">
      <w:pPr>
        <w:spacing w:line="360" w:lineRule="auto"/>
        <w:rPr>
          <w:rFonts w:ascii="Times New Roman" w:hAnsi="Times New Roman" w:cs="Times New Roman"/>
          <w:b/>
          <w:bCs/>
          <w:lang w:val="en-IN"/>
        </w:rPr>
      </w:pPr>
      <w:r w:rsidRPr="002F2F31">
        <w:rPr>
          <w:rFonts w:ascii="Times New Roman" w:hAnsi="Times New Roman" w:cs="Times New Roman"/>
          <w:b/>
          <w:bCs/>
          <w:lang w:val="en-IN"/>
        </w:rPr>
        <w:lastRenderedPageBreak/>
        <w:t>5. Conclusion</w:t>
      </w:r>
    </w:p>
    <w:p w14:paraId="2319AC5F" w14:textId="77777777" w:rsidR="00630C7D" w:rsidRPr="002F2F31" w:rsidRDefault="00630C7D" w:rsidP="00630C7D">
      <w:pPr>
        <w:spacing w:line="360" w:lineRule="auto"/>
        <w:rPr>
          <w:rFonts w:ascii="Times New Roman" w:hAnsi="Times New Roman" w:cs="Times New Roman"/>
          <w:lang w:val="en-IN"/>
        </w:rPr>
      </w:pPr>
      <w:r w:rsidRPr="002F2F31">
        <w:rPr>
          <w:rFonts w:ascii="Times New Roman" w:hAnsi="Times New Roman" w:cs="Times New Roman"/>
          <w:lang w:val="en-IN"/>
        </w:rPr>
        <w:t>The analysis of the HHS Unaccompanied Alien Children Program dataset reveals that the system operates under fluctuating demand conditions, leading to periodic capacity strain and backlog formation. The imbalance between intake and processing capabilities is a key driver of inefficiency. While the system demonstrates the ability to recover from overload situations, its reactive nature limits overall performance and stability.</w:t>
      </w:r>
    </w:p>
    <w:p w14:paraId="2AF67FB2" w14:textId="77777777" w:rsidR="00630C7D" w:rsidRPr="002F2F31" w:rsidRDefault="00630C7D" w:rsidP="00630C7D">
      <w:pPr>
        <w:spacing w:line="360" w:lineRule="auto"/>
        <w:rPr>
          <w:rFonts w:ascii="Times New Roman" w:hAnsi="Times New Roman" w:cs="Times New Roman"/>
          <w:lang w:val="en-IN"/>
        </w:rPr>
      </w:pPr>
      <w:r w:rsidRPr="002F2F31">
        <w:rPr>
          <w:rFonts w:ascii="Times New Roman" w:hAnsi="Times New Roman" w:cs="Times New Roman"/>
          <w:lang w:val="en-IN"/>
        </w:rPr>
        <w:t>By adopting a more proactive approach, the system can significantly improve its efficiency. Standardizing operational processes, enhancing transfer and discharge capacity, and leveraging predictive analytics are critical steps toward achieving this goal. These improvements will not only optimize resource utilization but also ensure better outcomes for the children under care.</w:t>
      </w:r>
    </w:p>
    <w:p w14:paraId="4D8D9892" w14:textId="77777777" w:rsidR="00630C7D" w:rsidRPr="002F2F31" w:rsidRDefault="00630C7D" w:rsidP="00630C7D">
      <w:pPr>
        <w:spacing w:line="360" w:lineRule="auto"/>
        <w:rPr>
          <w:rFonts w:ascii="Times New Roman" w:hAnsi="Times New Roman" w:cs="Times New Roman"/>
          <w:lang w:val="en-IN"/>
        </w:rPr>
      </w:pPr>
      <w:r w:rsidRPr="002F2F31">
        <w:rPr>
          <w:rFonts w:ascii="Times New Roman" w:hAnsi="Times New Roman" w:cs="Times New Roman"/>
          <w:lang w:val="en-IN"/>
        </w:rPr>
        <w:t>In conclusion, data-driven decision-making has the potential to transform the system into a more resilient and responsive framework. With the right strategies in place, the program can effectively manage demand fluctuations while maintaining high standards of care and operational excellence.</w:t>
      </w:r>
    </w:p>
    <w:p w14:paraId="7524F4D6" w14:textId="77C61C20" w:rsidR="00F9659A" w:rsidRPr="00F9659A" w:rsidRDefault="00CD2114">
      <w:pPr>
        <w:spacing w:line="360" w:lineRule="auto"/>
        <w:rPr>
          <w:lang w:val="en-IN"/>
        </w:rPr>
      </w:pPr>
      <w:r>
        <w:rPr>
          <w:lang w:val="en-IN"/>
        </w:rPr>
        <w:pict w14:anchorId="461EC8BA">
          <v:rect id="_x0000_i1029" style="width:0;height:1.5pt" o:hralign="center" o:hrstd="t" o:hr="t" fillcolor="#a0a0a0" stroked="f"/>
        </w:pict>
      </w:r>
    </w:p>
    <w:sectPr w:rsidR="00F9659A" w:rsidRPr="00F9659A"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73404" w14:textId="77777777" w:rsidR="00CD2114" w:rsidRDefault="00CD2114" w:rsidP="00501CBA">
      <w:pPr>
        <w:spacing w:after="0" w:line="240" w:lineRule="auto"/>
      </w:pPr>
      <w:r>
        <w:separator/>
      </w:r>
    </w:p>
  </w:endnote>
  <w:endnote w:type="continuationSeparator" w:id="0">
    <w:p w14:paraId="402A6BAC" w14:textId="77777777" w:rsidR="00CD2114" w:rsidRDefault="00CD2114" w:rsidP="00501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AE691" w14:textId="77777777" w:rsidR="00CD2114" w:rsidRDefault="00CD2114" w:rsidP="00501CBA">
      <w:pPr>
        <w:spacing w:after="0" w:line="240" w:lineRule="auto"/>
      </w:pPr>
      <w:r>
        <w:separator/>
      </w:r>
    </w:p>
  </w:footnote>
  <w:footnote w:type="continuationSeparator" w:id="0">
    <w:p w14:paraId="6F4BAC1F" w14:textId="77777777" w:rsidR="00CD2114" w:rsidRDefault="00CD2114" w:rsidP="00501C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197772"/>
    <w:multiLevelType w:val="multilevel"/>
    <w:tmpl w:val="4B60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4D3262"/>
    <w:multiLevelType w:val="multilevel"/>
    <w:tmpl w:val="4520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517F3"/>
    <w:multiLevelType w:val="multilevel"/>
    <w:tmpl w:val="D13C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C102D3"/>
    <w:multiLevelType w:val="multilevel"/>
    <w:tmpl w:val="038E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A43AA5"/>
    <w:multiLevelType w:val="multilevel"/>
    <w:tmpl w:val="3754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2D7ED0"/>
    <w:multiLevelType w:val="multilevel"/>
    <w:tmpl w:val="9D6C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677B95"/>
    <w:multiLevelType w:val="multilevel"/>
    <w:tmpl w:val="BCD4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C1754A"/>
    <w:multiLevelType w:val="multilevel"/>
    <w:tmpl w:val="E0D6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CA2680"/>
    <w:multiLevelType w:val="multilevel"/>
    <w:tmpl w:val="7B88A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FE50DE"/>
    <w:multiLevelType w:val="multilevel"/>
    <w:tmpl w:val="528E9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2D3410"/>
    <w:multiLevelType w:val="multilevel"/>
    <w:tmpl w:val="FD0AF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590D75"/>
    <w:multiLevelType w:val="multilevel"/>
    <w:tmpl w:val="E058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E862F1"/>
    <w:multiLevelType w:val="multilevel"/>
    <w:tmpl w:val="14BA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676705">
    <w:abstractNumId w:val="8"/>
  </w:num>
  <w:num w:numId="2" w16cid:durableId="1535070841">
    <w:abstractNumId w:val="6"/>
  </w:num>
  <w:num w:numId="3" w16cid:durableId="1081637601">
    <w:abstractNumId w:val="5"/>
  </w:num>
  <w:num w:numId="4" w16cid:durableId="1514688755">
    <w:abstractNumId w:val="4"/>
  </w:num>
  <w:num w:numId="5" w16cid:durableId="298344992">
    <w:abstractNumId w:val="7"/>
  </w:num>
  <w:num w:numId="6" w16cid:durableId="1960141952">
    <w:abstractNumId w:val="3"/>
  </w:num>
  <w:num w:numId="7" w16cid:durableId="1139961844">
    <w:abstractNumId w:val="2"/>
  </w:num>
  <w:num w:numId="8" w16cid:durableId="84501538">
    <w:abstractNumId w:val="1"/>
  </w:num>
  <w:num w:numId="9" w16cid:durableId="1723672306">
    <w:abstractNumId w:val="0"/>
  </w:num>
  <w:num w:numId="10" w16cid:durableId="221136641">
    <w:abstractNumId w:val="9"/>
  </w:num>
  <w:num w:numId="11" w16cid:durableId="1756979431">
    <w:abstractNumId w:val="15"/>
  </w:num>
  <w:num w:numId="12" w16cid:durableId="1393652094">
    <w:abstractNumId w:val="10"/>
  </w:num>
  <w:num w:numId="13" w16cid:durableId="1743791556">
    <w:abstractNumId w:val="16"/>
  </w:num>
  <w:num w:numId="14" w16cid:durableId="1247033185">
    <w:abstractNumId w:val="21"/>
  </w:num>
  <w:num w:numId="15" w16cid:durableId="229968360">
    <w:abstractNumId w:val="20"/>
  </w:num>
  <w:num w:numId="16" w16cid:durableId="1255549676">
    <w:abstractNumId w:val="19"/>
  </w:num>
  <w:num w:numId="17" w16cid:durableId="788233316">
    <w:abstractNumId w:val="18"/>
  </w:num>
  <w:num w:numId="18" w16cid:durableId="1935166333">
    <w:abstractNumId w:val="17"/>
  </w:num>
  <w:num w:numId="19" w16cid:durableId="5865274">
    <w:abstractNumId w:val="11"/>
  </w:num>
  <w:num w:numId="20" w16cid:durableId="406928328">
    <w:abstractNumId w:val="13"/>
  </w:num>
  <w:num w:numId="21" w16cid:durableId="1413506509">
    <w:abstractNumId w:val="12"/>
  </w:num>
  <w:num w:numId="22" w16cid:durableId="15188899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05A"/>
    <w:rsid w:val="0029639D"/>
    <w:rsid w:val="002F2F31"/>
    <w:rsid w:val="003167F5"/>
    <w:rsid w:val="00326F90"/>
    <w:rsid w:val="00501CBA"/>
    <w:rsid w:val="00512B7C"/>
    <w:rsid w:val="00630C7D"/>
    <w:rsid w:val="00635442"/>
    <w:rsid w:val="008E745A"/>
    <w:rsid w:val="009D2F6C"/>
    <w:rsid w:val="00AA1D8D"/>
    <w:rsid w:val="00B47730"/>
    <w:rsid w:val="00B755ED"/>
    <w:rsid w:val="00CB0664"/>
    <w:rsid w:val="00CD2114"/>
    <w:rsid w:val="00D33323"/>
    <w:rsid w:val="00D621D4"/>
    <w:rsid w:val="00DA5E25"/>
    <w:rsid w:val="00F965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337FDE"/>
  <w14:defaultImageDpi w14:val="300"/>
  <w15:docId w15:val="{41858CEE-E137-4C34-BBA8-C764B8271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1532</Words>
  <Characters>8737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Giriranjan Jadhav</cp:lastModifiedBy>
  <cp:revision>8</cp:revision>
  <dcterms:created xsi:type="dcterms:W3CDTF">2026-03-31T05:14:00Z</dcterms:created>
  <dcterms:modified xsi:type="dcterms:W3CDTF">2026-03-31T05:22:00Z</dcterms:modified>
  <cp:category/>
</cp:coreProperties>
</file>