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7A" w:rsidRPr="0011007A" w:rsidRDefault="0011007A" w:rsidP="00110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007A">
        <w:rPr>
          <w:rFonts w:ascii="Times New Roman" w:eastAsia="Times New Roman" w:hAnsi="Times New Roman" w:cs="Times New Roman"/>
          <w:b/>
          <w:bCs/>
          <w:sz w:val="36"/>
          <w:szCs w:val="36"/>
        </w:rPr>
        <w:t>Question</w:t>
      </w:r>
    </w:p>
    <w:p w:rsidR="0011007A" w:rsidRPr="0011007A" w:rsidRDefault="0011007A" w:rsidP="00110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are very intelligent guys of their batch. Today they are playing a game “</w:t>
      </w: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Game of Numbers</w:t>
      </w:r>
      <w:r w:rsidRPr="0011007A">
        <w:rPr>
          <w:rFonts w:ascii="Times New Roman" w:eastAsia="Times New Roman" w:hAnsi="Times New Roman" w:cs="Times New Roman"/>
          <w:sz w:val="24"/>
          <w:szCs w:val="24"/>
        </w:rPr>
        <w:t>“.</w:t>
      </w:r>
      <w:r w:rsidRPr="0011007A">
        <w:rPr>
          <w:rFonts w:ascii="Times New Roman" w:eastAsia="Times New Roman" w:hAnsi="Times New Roman" w:cs="Times New Roman"/>
          <w:sz w:val="24"/>
          <w:szCs w:val="24"/>
        </w:rPr>
        <w:br/>
      </w: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Game Description:</w:t>
      </w:r>
    </w:p>
    <w:p w:rsidR="0011007A" w:rsidRPr="0011007A" w:rsidRDefault="0011007A" w:rsidP="00110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There are N numbers placed on a table. Since two players are playing the game, they will make their moves alternatively. In one move a player can perform the following operation. </w:t>
      </w:r>
    </w:p>
    <w:p w:rsidR="0011007A" w:rsidRPr="0011007A" w:rsidRDefault="0011007A" w:rsidP="00110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A player will choose a number from the table and will replace that number with one of its divisor. For example, 6 can be replaced with 1, 2, or 3 (since these are the divisors of 6). Similarly, 12 can be replaced with 1, 2, 3, 4 or 6.</w:t>
      </w:r>
    </w:p>
    <w:p w:rsidR="0011007A" w:rsidRPr="0011007A" w:rsidRDefault="0011007A" w:rsidP="00110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It is mandatory that the player has to replace the number.</w:t>
      </w:r>
    </w:p>
    <w:p w:rsidR="0011007A" w:rsidRPr="0011007A" w:rsidRDefault="0011007A" w:rsidP="00110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A player cannot put back the same number on table.</w:t>
      </w:r>
    </w:p>
    <w:p w:rsidR="0011007A" w:rsidRPr="0011007A" w:rsidRDefault="0011007A" w:rsidP="00110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As 1 does not have any divisor other than itself, a player cannot replace 1 with any other number. So soon a situation will arise when there will be only all 1s on the table. In that situation the player will not be able to make any move. The </w:t>
      </w:r>
      <w:proofErr w:type="gramStart"/>
      <w:r w:rsidRPr="0011007A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gram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who will not be able to make the move, loses.</w:t>
      </w:r>
    </w:p>
    <w:p w:rsidR="0011007A" w:rsidRPr="0011007A" w:rsidRDefault="0011007A" w:rsidP="00110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Both the players are masters of this game. So they will play the game optimally.</w:t>
      </w:r>
    </w:p>
    <w:p w:rsidR="0011007A" w:rsidRPr="0011007A" w:rsidRDefault="0011007A" w:rsidP="00110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make the first move of the game.</w:t>
      </w:r>
    </w:p>
    <w:p w:rsidR="0011007A" w:rsidRPr="0011007A" w:rsidRDefault="0011007A" w:rsidP="00110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07A">
        <w:rPr>
          <w:rFonts w:ascii="Times New Roman" w:eastAsia="Times New Roman" w:hAnsi="Times New Roman" w:cs="Times New Roman"/>
          <w:sz w:val="24"/>
          <w:szCs w:val="24"/>
        </w:rPr>
        <w:t>As you will be given N integers that are on the table.</w:t>
      </w:r>
      <w:proofErr w:type="gram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You have to predict, who will win the game – </w:t>
      </w:r>
      <w:proofErr w:type="spell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11007A">
        <w:rPr>
          <w:rFonts w:ascii="Times New Roman" w:eastAsia="Times New Roman" w:hAnsi="Times New Roman" w:cs="Times New Roman"/>
          <w:sz w:val="24"/>
          <w:szCs w:val="24"/>
        </w:rPr>
        <w:br/>
      </w: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Input Format: </w:t>
      </w:r>
    </w:p>
    <w:p w:rsidR="0011007A" w:rsidRPr="0011007A" w:rsidRDefault="0011007A" w:rsidP="00110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First line contains information about the numbers present of the table, denoted by N </w:t>
      </w:r>
    </w:p>
    <w:p w:rsidR="0011007A" w:rsidRPr="0011007A" w:rsidRDefault="0011007A" w:rsidP="00110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Second line contains N integers delimited by space – A1 A2 A3 A4 ——– AN  </w:t>
      </w:r>
    </w:p>
    <w:p w:rsidR="0011007A" w:rsidRPr="0011007A" w:rsidRDefault="0011007A" w:rsidP="00110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Format: </w:t>
      </w:r>
    </w:p>
    <w:p w:rsidR="0011007A" w:rsidRPr="0011007A" w:rsidRDefault="0011007A" w:rsidP="00110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Print the name of the player who will win the game in upper case </w:t>
      </w: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i.e. AMAN or JASBIR. </w:t>
      </w:r>
    </w:p>
    <w:p w:rsidR="0011007A" w:rsidRPr="0011007A" w:rsidRDefault="0011007A" w:rsidP="00110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1007A" w:rsidRPr="0011007A" w:rsidRDefault="0011007A" w:rsidP="00110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  <w:u w:val="single"/>
        </w:rPr>
        <w:t>1 &lt;= N &lt;= 100000</w:t>
      </w:r>
    </w:p>
    <w:p w:rsidR="0011007A" w:rsidRPr="0011007A" w:rsidRDefault="0011007A" w:rsidP="00110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  <w:u w:val="single"/>
        </w:rPr>
        <w:t>0 &lt; Ai &lt;= 10000 </w:t>
      </w:r>
    </w:p>
    <w:p w:rsidR="0011007A" w:rsidRPr="0011007A" w:rsidRDefault="0011007A" w:rsidP="00110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A player cannot replace more than 1 number in one move. </w:t>
      </w:r>
    </w:p>
    <w:p w:rsidR="0011007A" w:rsidRPr="0011007A" w:rsidRDefault="0011007A" w:rsidP="00110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Players move alternate and a player cannot pass or make no move. </w:t>
      </w:r>
    </w:p>
    <w:p w:rsidR="0011007A" w:rsidRPr="0011007A" w:rsidRDefault="0011007A" w:rsidP="00110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A number cannot be replaced itself, i.e. 6 can be replaced with 1, 2 or 3 </w:t>
      </w:r>
      <w:proofErr w:type="gramStart"/>
      <w:r w:rsidRPr="0011007A">
        <w:rPr>
          <w:rFonts w:ascii="Times New Roman" w:eastAsia="Times New Roman" w:hAnsi="Times New Roman" w:cs="Times New Roman"/>
          <w:sz w:val="24"/>
          <w:szCs w:val="24"/>
        </w:rPr>
        <w:t>only ,</w:t>
      </w:r>
      <w:proofErr w:type="gram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not with 6.</w:t>
      </w:r>
    </w:p>
    <w:p w:rsidR="0011007A" w:rsidRPr="0011007A" w:rsidRDefault="0011007A" w:rsidP="00110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always makes the first move.</w:t>
      </w:r>
    </w:p>
    <w:p w:rsidR="006E744D" w:rsidRDefault="006E744D"/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input and output #1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Input               Output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1                        AMAN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11007A" w:rsidRDefault="0011007A"/>
    <w:p w:rsidR="0011007A" w:rsidRDefault="0011007A"/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 and output #2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Input               Output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2                       AMAN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18, 6</w:t>
      </w:r>
    </w:p>
    <w:p w:rsidR="0011007A" w:rsidRDefault="0011007A"/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 and output #3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Input               Output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>4                        JASBIR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24 45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45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</w:p>
    <w:p w:rsidR="0011007A" w:rsidRDefault="0011007A"/>
    <w:p w:rsidR="0011007A" w:rsidRDefault="0011007A" w:rsidP="0011007A">
      <w:pPr>
        <w:pStyle w:val="Heading2"/>
      </w:pPr>
      <w:r>
        <w:t>The explanation for sample input and output </w:t>
      </w:r>
    </w:p>
    <w:p w:rsidR="0011007A" w:rsidRDefault="0011007A" w:rsidP="0011007A">
      <w:pPr>
        <w:pStyle w:val="NormalWeb"/>
      </w:pPr>
      <w:proofErr w:type="gramStart"/>
      <w:r>
        <w:rPr>
          <w:b/>
          <w:bCs/>
        </w:rPr>
        <w:t>sample</w:t>
      </w:r>
      <w:proofErr w:type="gramEnd"/>
      <w:r>
        <w:rPr>
          <w:b/>
          <w:bCs/>
        </w:rPr>
        <w:t xml:space="preserve"> #1 Explanation: </w:t>
      </w:r>
    </w:p>
    <w:p w:rsidR="0011007A" w:rsidRDefault="0011007A" w:rsidP="0011007A">
      <w:pPr>
        <w:pStyle w:val="NormalWeb"/>
        <w:spacing w:after="240" w:afterAutospacing="0"/>
      </w:pPr>
      <w:r>
        <w:t xml:space="preserve">There is only one number placed on the table do AMAN will replace it with 1. </w:t>
      </w:r>
      <w:proofErr w:type="spellStart"/>
      <w:r>
        <w:t>Jasbir</w:t>
      </w:r>
      <w:proofErr w:type="spellEnd"/>
      <w:r>
        <w:t xml:space="preserve"> will play next. As there is only 1 left on the table. And it cannot be replaced with any other number; he is not able to make any move. So he loses the game.</w:t>
      </w:r>
      <w:r>
        <w:rPr>
          <w:b/>
          <w:bCs/>
        </w:rPr>
        <w:t> </w:t>
      </w:r>
    </w:p>
    <w:p w:rsidR="0011007A" w:rsidRPr="0011007A" w:rsidRDefault="0011007A" w:rsidP="00110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sample</w:t>
      </w:r>
      <w:proofErr w:type="gram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#2 Explanation: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There are 2 numbers present on the table. Since every move is the optimal move,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replace 18 with 6. Now (6, 6) will be left on the table. Now, whatever move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make.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also make the same move. So whenever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replace any number with 1. In the next move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also replace the other number with 1. So both the numbers will be one after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move. So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lose the game.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Initial configuration – (18, 6)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(6, 6)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Jasbir’s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(6, 3)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(3, 3)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Jasbir’s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3)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1)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proofErr w:type="spell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will not be able to make any move. So, </w:t>
      </w:r>
      <w:proofErr w:type="spell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007A">
        <w:rPr>
          <w:rFonts w:ascii="Times New Roman" w:eastAsia="Times New Roman" w:hAnsi="Times New Roman" w:cs="Times New Roman"/>
          <w:sz w:val="24"/>
          <w:szCs w:val="24"/>
        </w:rPr>
        <w:t>will WIN.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sample</w:t>
      </w:r>
      <w:proofErr w:type="gram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#3 Explanation: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case, game is already symmetric.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has to make the first move. So whatever move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make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just repeat the same. So In the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go out of moves and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 will win the game.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Initial configuration – (24, 45, 45, 24)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45, 45, 24)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Jasbir’s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45, 45, 1)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1, 45, 1)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Jasbir’s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1, 1, 1)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Let’s see if outcome changes if </w:t>
      </w:r>
      <w:proofErr w:type="spell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007A">
        <w:rPr>
          <w:rFonts w:ascii="Times New Roman" w:eastAsia="Times New Roman" w:hAnsi="Times New Roman" w:cs="Times New Roman"/>
          <w:sz w:val="24"/>
          <w:szCs w:val="24"/>
        </w:rPr>
        <w:t>replaces 24 by 6 instead of 1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Initial configuration – (24, 45, 45, 24)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(6, 45, 45, 24)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Jasbir’s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(6, 45, 45, 6)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(6, 5, 45, 6)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Jasbir’s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(6, 5, 5, 6)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(3, 5, 5, 6)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Jasbir’s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(3, 5, 5, 3)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5, 5, 3)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Jasbir’s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5, 5, 1)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1, 5, 1)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>Jasbir’s</w:t>
      </w:r>
      <w:proofErr w:type="spellEnd"/>
      <w:r w:rsidRPr="00110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MOVE – (1, 1, 1, 1) </w:t>
      </w:r>
    </w:p>
    <w:p w:rsidR="0011007A" w:rsidRPr="0011007A" w:rsidRDefault="0011007A" w:rsidP="00110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proofErr w:type="spellStart"/>
      <w:r w:rsidRPr="0011007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 will not be able to make any move. So, </w:t>
      </w:r>
      <w:proofErr w:type="spell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will WIN. It is easy to see that just by mimicking </w:t>
      </w:r>
      <w:proofErr w:type="spell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Aman’s</w:t>
      </w:r>
      <w:proofErr w:type="spell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007A">
        <w:rPr>
          <w:rFonts w:ascii="Times New Roman" w:eastAsia="Times New Roman" w:hAnsi="Times New Roman" w:cs="Times New Roman"/>
          <w:sz w:val="24"/>
          <w:szCs w:val="24"/>
        </w:rPr>
        <w:t xml:space="preserve">moves, </w:t>
      </w:r>
      <w:proofErr w:type="spellStart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>Jasbir</w:t>
      </w:r>
      <w:proofErr w:type="spellEnd"/>
      <w:r w:rsidRPr="001100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007A">
        <w:rPr>
          <w:rFonts w:ascii="Times New Roman" w:eastAsia="Times New Roman" w:hAnsi="Times New Roman" w:cs="Times New Roman"/>
          <w:sz w:val="24"/>
          <w:szCs w:val="24"/>
        </w:rPr>
        <w:t>will win. </w:t>
      </w:r>
    </w:p>
    <w:p w:rsidR="0011007A" w:rsidRDefault="0011007A"/>
    <w:p w:rsidR="0011007A" w:rsidRDefault="0011007A"/>
    <w:sectPr w:rsidR="0011007A" w:rsidSect="003A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65D38"/>
    <w:multiLevelType w:val="multilevel"/>
    <w:tmpl w:val="CC4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5E2022"/>
    <w:multiLevelType w:val="multilevel"/>
    <w:tmpl w:val="D324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D427DF"/>
    <w:multiLevelType w:val="multilevel"/>
    <w:tmpl w:val="4D8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7809E8"/>
    <w:multiLevelType w:val="multilevel"/>
    <w:tmpl w:val="862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440"/>
  <w:drawingGridVerticalSpacing w:val="1440"/>
  <w:displayHorizontalDrawingGridEvery w:val="2"/>
  <w:characterSpacingControl w:val="doNotCompress"/>
  <w:compat/>
  <w:rsids>
    <w:rsidRoot w:val="0011007A"/>
    <w:rsid w:val="0011007A"/>
    <w:rsid w:val="003A1E28"/>
    <w:rsid w:val="006E744D"/>
    <w:rsid w:val="00B63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4D"/>
  </w:style>
  <w:style w:type="paragraph" w:styleId="Heading2">
    <w:name w:val="heading 2"/>
    <w:basedOn w:val="Normal"/>
    <w:link w:val="Heading2Char"/>
    <w:uiPriority w:val="9"/>
    <w:qFormat/>
    <w:rsid w:val="00110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0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0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</cp:lastModifiedBy>
  <cp:revision>1</cp:revision>
  <dcterms:created xsi:type="dcterms:W3CDTF">2020-04-18T03:06:00Z</dcterms:created>
  <dcterms:modified xsi:type="dcterms:W3CDTF">2020-04-18T03:10:00Z</dcterms:modified>
</cp:coreProperties>
</file>