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EF5D9" w14:textId="63C1B8FE" w:rsidR="004139F3" w:rsidRPr="000E0139" w:rsidRDefault="000E0139">
      <w:pPr>
        <w:rPr>
          <w:sz w:val="44"/>
          <w:szCs w:val="44"/>
        </w:rPr>
      </w:pPr>
      <w:r w:rsidRPr="000E0139">
        <w:rPr>
          <w:sz w:val="44"/>
          <w:szCs w:val="44"/>
        </w:rPr>
        <w:t xml:space="preserve">                              Report For Cross Site Scripting</w:t>
      </w:r>
    </w:p>
    <w:p w14:paraId="4ECE49FC" w14:textId="5AF91D5D" w:rsidR="000E0139" w:rsidRDefault="000E0139">
      <w:pPr>
        <w:rPr>
          <w:sz w:val="36"/>
          <w:szCs w:val="36"/>
        </w:rPr>
      </w:pPr>
    </w:p>
    <w:p w14:paraId="21E86A4E" w14:textId="5511346E" w:rsidR="000E0139" w:rsidRDefault="000E0139">
      <w:pPr>
        <w:rPr>
          <w:sz w:val="36"/>
          <w:szCs w:val="36"/>
        </w:rPr>
      </w:pPr>
      <w:r w:rsidRPr="001D677E">
        <w:rPr>
          <w:b/>
          <w:bCs/>
          <w:sz w:val="36"/>
          <w:szCs w:val="36"/>
        </w:rPr>
        <w:t>Title</w:t>
      </w:r>
      <w:r>
        <w:rPr>
          <w:sz w:val="36"/>
          <w:szCs w:val="36"/>
        </w:rPr>
        <w:t>: Cross Site Scripting</w:t>
      </w:r>
    </w:p>
    <w:p w14:paraId="10153FA6" w14:textId="61FCEBDB" w:rsidR="000E0139" w:rsidRDefault="000E0139">
      <w:pPr>
        <w:rPr>
          <w:sz w:val="36"/>
          <w:szCs w:val="36"/>
        </w:rPr>
      </w:pPr>
      <w:r w:rsidRPr="001D677E">
        <w:rPr>
          <w:b/>
          <w:bCs/>
          <w:sz w:val="36"/>
          <w:szCs w:val="36"/>
        </w:rPr>
        <w:t>Domain</w:t>
      </w:r>
      <w:r>
        <w:rPr>
          <w:sz w:val="36"/>
          <w:szCs w:val="36"/>
        </w:rPr>
        <w:t>: Vulnweb.com</w:t>
      </w:r>
    </w:p>
    <w:p w14:paraId="2D2D5934" w14:textId="3EF12167" w:rsidR="000E0139" w:rsidRDefault="000E0139">
      <w:pPr>
        <w:rPr>
          <w:sz w:val="36"/>
          <w:szCs w:val="36"/>
        </w:rPr>
      </w:pPr>
      <w:r w:rsidRPr="001D677E">
        <w:rPr>
          <w:b/>
          <w:bCs/>
          <w:sz w:val="36"/>
          <w:szCs w:val="36"/>
        </w:rPr>
        <w:t>Subdomain</w:t>
      </w:r>
      <w:r>
        <w:rPr>
          <w:sz w:val="36"/>
          <w:szCs w:val="36"/>
        </w:rPr>
        <w:t>: testasp.vulnweb.com</w:t>
      </w:r>
    </w:p>
    <w:p w14:paraId="7C4DB08F" w14:textId="77777777" w:rsidR="000E0139" w:rsidRDefault="000E0139" w:rsidP="000E0139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="Nunito Sans" w:hAnsi="Nunito Sans"/>
          <w:color w:val="666666"/>
          <w:sz w:val="36"/>
          <w:szCs w:val="36"/>
        </w:rPr>
      </w:pPr>
      <w:r w:rsidRPr="001D677E">
        <w:rPr>
          <w:b/>
          <w:bCs/>
          <w:sz w:val="36"/>
          <w:szCs w:val="36"/>
        </w:rPr>
        <w:t>Steps</w:t>
      </w:r>
      <w:r w:rsidRPr="000E0139">
        <w:rPr>
          <w:sz w:val="36"/>
          <w:szCs w:val="36"/>
        </w:rPr>
        <w:t>:</w:t>
      </w:r>
      <w:r w:rsidRPr="000E0139">
        <w:rPr>
          <w:rFonts w:ascii="Nunito Sans" w:hAnsi="Nunito Sans"/>
          <w:color w:val="666666"/>
          <w:sz w:val="36"/>
          <w:szCs w:val="36"/>
        </w:rPr>
        <w:t xml:space="preserve"> </w:t>
      </w:r>
    </w:p>
    <w:p w14:paraId="30072055" w14:textId="79DF0848" w:rsidR="000E0139" w:rsidRPr="000E0139" w:rsidRDefault="000E0139" w:rsidP="000E0139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="Nunito Sans" w:hAnsi="Nunito Sans"/>
          <w:color w:val="262626" w:themeColor="text1" w:themeTint="D9"/>
          <w:sz w:val="36"/>
          <w:szCs w:val="36"/>
        </w:rPr>
      </w:pPr>
      <w:r w:rsidRPr="000E0139">
        <w:rPr>
          <w:rFonts w:ascii="Nunito Sans" w:hAnsi="Nunito Sans"/>
          <w:color w:val="262626" w:themeColor="text1" w:themeTint="D9"/>
          <w:sz w:val="36"/>
          <w:szCs w:val="36"/>
        </w:rPr>
        <w:t>Step 1: Visit </w:t>
      </w:r>
      <w:hyperlink r:id="rId4" w:history="1">
        <w:r w:rsidRPr="000E0139">
          <w:rPr>
            <w:rStyle w:val="Hyperlink"/>
            <w:rFonts w:ascii="Raleway" w:hAnsi="Raleway"/>
            <w:color w:val="262626" w:themeColor="text1" w:themeTint="D9"/>
            <w:spacing w:val="15"/>
            <w:sz w:val="36"/>
            <w:szCs w:val="36"/>
          </w:rPr>
          <w:t>http://testasp.vulnweb.com/</w:t>
        </w:r>
      </w:hyperlink>
    </w:p>
    <w:p w14:paraId="1C701E72" w14:textId="77777777" w:rsidR="000E0139" w:rsidRPr="000E0139" w:rsidRDefault="000E0139" w:rsidP="000E0139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="Nunito Sans" w:hAnsi="Nunito Sans"/>
          <w:color w:val="262626" w:themeColor="text1" w:themeTint="D9"/>
          <w:sz w:val="36"/>
          <w:szCs w:val="36"/>
        </w:rPr>
      </w:pPr>
      <w:r w:rsidRPr="000E0139">
        <w:rPr>
          <w:rFonts w:ascii="Nunito Sans" w:hAnsi="Nunito Sans"/>
          <w:color w:val="262626" w:themeColor="text1" w:themeTint="D9"/>
          <w:sz w:val="36"/>
          <w:szCs w:val="36"/>
        </w:rPr>
        <w:t>Step 2: On the top menu you will find a search option.</w:t>
      </w:r>
    </w:p>
    <w:p w14:paraId="144CAC6C" w14:textId="77777777" w:rsidR="000E0139" w:rsidRPr="000E0139" w:rsidRDefault="000E0139" w:rsidP="000E0139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="Nunito Sans" w:hAnsi="Nunito Sans"/>
          <w:color w:val="262626" w:themeColor="text1" w:themeTint="D9"/>
          <w:sz w:val="36"/>
          <w:szCs w:val="36"/>
        </w:rPr>
      </w:pPr>
      <w:r w:rsidRPr="000E0139">
        <w:rPr>
          <w:rFonts w:ascii="Nunito Sans" w:hAnsi="Nunito Sans"/>
          <w:color w:val="262626" w:themeColor="text1" w:themeTint="D9"/>
          <w:sz w:val="36"/>
          <w:szCs w:val="36"/>
        </w:rPr>
        <w:t>Step 3: Click on it and you will be prompted with the Search box.</w:t>
      </w:r>
    </w:p>
    <w:p w14:paraId="5C7F56C4" w14:textId="77777777" w:rsidR="000E0139" w:rsidRPr="000E0139" w:rsidRDefault="000E0139" w:rsidP="000E0139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="Nunito Sans" w:hAnsi="Nunito Sans"/>
          <w:color w:val="262626" w:themeColor="text1" w:themeTint="D9"/>
          <w:sz w:val="36"/>
          <w:szCs w:val="36"/>
        </w:rPr>
      </w:pPr>
      <w:r w:rsidRPr="000E0139">
        <w:rPr>
          <w:rFonts w:ascii="Nunito Sans" w:hAnsi="Nunito Sans"/>
          <w:color w:val="262626" w:themeColor="text1" w:themeTint="D9"/>
          <w:sz w:val="36"/>
          <w:szCs w:val="36"/>
        </w:rPr>
        <w:t>Step 4: You can intercept the request in Burp Suite</w:t>
      </w:r>
    </w:p>
    <w:p w14:paraId="1C308B80" w14:textId="77777777" w:rsidR="000E0139" w:rsidRPr="000E0139" w:rsidRDefault="000E0139" w:rsidP="000E0139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="Nunito Sans" w:hAnsi="Nunito Sans"/>
          <w:color w:val="262626" w:themeColor="text1" w:themeTint="D9"/>
          <w:sz w:val="36"/>
          <w:szCs w:val="36"/>
        </w:rPr>
      </w:pPr>
      <w:r w:rsidRPr="000E0139">
        <w:rPr>
          <w:rFonts w:ascii="Nunito Sans" w:hAnsi="Nunito Sans"/>
          <w:color w:val="262626" w:themeColor="text1" w:themeTint="D9"/>
          <w:sz w:val="36"/>
          <w:szCs w:val="36"/>
        </w:rPr>
        <w:t>Step 5: Now you can find different payloads for XSS. </w:t>
      </w:r>
    </w:p>
    <w:p w14:paraId="0D646F5E" w14:textId="77777777" w:rsidR="000E0139" w:rsidRPr="000E0139" w:rsidRDefault="000E0139" w:rsidP="000E0139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="Nunito Sans" w:hAnsi="Nunito Sans"/>
          <w:color w:val="262626" w:themeColor="text1" w:themeTint="D9"/>
          <w:sz w:val="36"/>
          <w:szCs w:val="36"/>
        </w:rPr>
      </w:pPr>
      <w:r w:rsidRPr="000E0139">
        <w:rPr>
          <w:rFonts w:ascii="Nunito Sans" w:hAnsi="Nunito Sans"/>
          <w:color w:val="262626" w:themeColor="text1" w:themeTint="D9"/>
          <w:sz w:val="36"/>
          <w:szCs w:val="36"/>
        </w:rPr>
        <w:t>Step 6: Send the request to the intruder and paste all the payloads.</w:t>
      </w:r>
    </w:p>
    <w:p w14:paraId="61110FA9" w14:textId="77777777" w:rsidR="000E0139" w:rsidRPr="000E0139" w:rsidRDefault="000E0139" w:rsidP="000E0139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="Nunito Sans" w:hAnsi="Nunito Sans"/>
          <w:color w:val="262626" w:themeColor="text1" w:themeTint="D9"/>
          <w:sz w:val="36"/>
          <w:szCs w:val="36"/>
        </w:rPr>
      </w:pPr>
      <w:r w:rsidRPr="000E0139">
        <w:rPr>
          <w:rFonts w:ascii="Nunito Sans" w:hAnsi="Nunito Sans"/>
          <w:color w:val="262626" w:themeColor="text1" w:themeTint="D9"/>
          <w:sz w:val="36"/>
          <w:szCs w:val="36"/>
        </w:rPr>
        <w:t>Step 7: Try to find a successful payload for XSS.</w:t>
      </w:r>
    </w:p>
    <w:p w14:paraId="6692AE2B" w14:textId="77777777" w:rsidR="000E0139" w:rsidRPr="000E0139" w:rsidRDefault="000E0139" w:rsidP="000E0139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="Nunito Sans" w:hAnsi="Nunito Sans"/>
          <w:color w:val="262626" w:themeColor="text1" w:themeTint="D9"/>
          <w:sz w:val="36"/>
          <w:szCs w:val="36"/>
        </w:rPr>
      </w:pPr>
      <w:r w:rsidRPr="000E0139">
        <w:rPr>
          <w:rFonts w:ascii="Nunito Sans" w:hAnsi="Nunito Sans"/>
          <w:color w:val="262626" w:themeColor="text1" w:themeTint="D9"/>
          <w:sz w:val="36"/>
          <w:szCs w:val="36"/>
        </w:rPr>
        <w:t>Step 8: Prepare a report for it.</w:t>
      </w:r>
    </w:p>
    <w:p w14:paraId="7A840953" w14:textId="2A5CFFDC" w:rsidR="000E0139" w:rsidRDefault="000E0139">
      <w:pPr>
        <w:rPr>
          <w:color w:val="262626" w:themeColor="text1" w:themeTint="D9"/>
          <w:sz w:val="36"/>
          <w:szCs w:val="36"/>
        </w:rPr>
      </w:pPr>
    </w:p>
    <w:p w14:paraId="4CD07236" w14:textId="44D3A2D2" w:rsidR="000E0139" w:rsidRDefault="000E0139">
      <w:pPr>
        <w:rPr>
          <w:color w:val="262626" w:themeColor="text1" w:themeTint="D9"/>
          <w:sz w:val="36"/>
          <w:szCs w:val="36"/>
        </w:rPr>
      </w:pPr>
      <w:r w:rsidRPr="001D677E">
        <w:rPr>
          <w:b/>
          <w:bCs/>
          <w:color w:val="262626" w:themeColor="text1" w:themeTint="D9"/>
          <w:sz w:val="36"/>
          <w:szCs w:val="36"/>
        </w:rPr>
        <w:t>Impact</w:t>
      </w:r>
      <w:r>
        <w:rPr>
          <w:color w:val="262626" w:themeColor="text1" w:themeTint="D9"/>
          <w:sz w:val="36"/>
          <w:szCs w:val="36"/>
        </w:rPr>
        <w:t xml:space="preserve">: Impact of cross site is vulnerabilities can vary from vary from one web application to another. It ranges from session hijacking to credential theft and other security </w:t>
      </w:r>
      <w:proofErr w:type="spellStart"/>
      <w:r>
        <w:rPr>
          <w:color w:val="262626" w:themeColor="text1" w:themeTint="D9"/>
          <w:sz w:val="36"/>
          <w:szCs w:val="36"/>
        </w:rPr>
        <w:t>vuln</w:t>
      </w:r>
      <w:r w:rsidR="001D677E">
        <w:rPr>
          <w:color w:val="262626" w:themeColor="text1" w:themeTint="D9"/>
          <w:sz w:val="36"/>
          <w:szCs w:val="36"/>
        </w:rPr>
        <w:t>erablilites</w:t>
      </w:r>
      <w:proofErr w:type="spellEnd"/>
      <w:r w:rsidR="001D677E">
        <w:rPr>
          <w:color w:val="262626" w:themeColor="text1" w:themeTint="D9"/>
          <w:sz w:val="36"/>
          <w:szCs w:val="36"/>
        </w:rPr>
        <w:t>. It will Harm to your website.</w:t>
      </w:r>
    </w:p>
    <w:p w14:paraId="08A44E2E" w14:textId="061A2756" w:rsidR="001D677E" w:rsidRDefault="001D677E">
      <w:pPr>
        <w:rPr>
          <w:color w:val="262626" w:themeColor="text1" w:themeTint="D9"/>
          <w:sz w:val="36"/>
          <w:szCs w:val="36"/>
        </w:rPr>
      </w:pPr>
      <w:r w:rsidRPr="001D677E">
        <w:rPr>
          <w:b/>
          <w:bCs/>
          <w:color w:val="262626" w:themeColor="text1" w:themeTint="D9"/>
          <w:sz w:val="36"/>
          <w:szCs w:val="36"/>
        </w:rPr>
        <w:t>Mitigation</w:t>
      </w:r>
      <w:r>
        <w:rPr>
          <w:color w:val="262626" w:themeColor="text1" w:themeTint="D9"/>
          <w:sz w:val="36"/>
          <w:szCs w:val="36"/>
        </w:rPr>
        <w:t xml:space="preserve">: Mitigations of XSS typically involve sanitizing data </w:t>
      </w:r>
      <w:proofErr w:type="gramStart"/>
      <w:r>
        <w:rPr>
          <w:color w:val="262626" w:themeColor="text1" w:themeTint="D9"/>
          <w:sz w:val="36"/>
          <w:szCs w:val="36"/>
        </w:rPr>
        <w:t>input ,escaping</w:t>
      </w:r>
      <w:proofErr w:type="gramEnd"/>
      <w:r>
        <w:rPr>
          <w:color w:val="262626" w:themeColor="text1" w:themeTint="D9"/>
          <w:sz w:val="36"/>
          <w:szCs w:val="36"/>
        </w:rPr>
        <w:t xml:space="preserve"> all output , and  re-structing applications so code is loaded from well-defined </w:t>
      </w:r>
      <w:proofErr w:type="spellStart"/>
      <w:r>
        <w:rPr>
          <w:color w:val="262626" w:themeColor="text1" w:themeTint="D9"/>
          <w:sz w:val="36"/>
          <w:szCs w:val="36"/>
        </w:rPr>
        <w:t>endpints</w:t>
      </w:r>
      <w:proofErr w:type="spellEnd"/>
      <w:r>
        <w:rPr>
          <w:color w:val="262626" w:themeColor="text1" w:themeTint="D9"/>
          <w:sz w:val="36"/>
          <w:szCs w:val="36"/>
        </w:rPr>
        <w:t>.</w:t>
      </w:r>
    </w:p>
    <w:p w14:paraId="3463C7F0" w14:textId="3B437FCB" w:rsidR="001D677E" w:rsidRDefault="001D677E">
      <w:pPr>
        <w:rPr>
          <w:color w:val="262626" w:themeColor="text1" w:themeTint="D9"/>
          <w:sz w:val="36"/>
          <w:szCs w:val="36"/>
        </w:rPr>
      </w:pPr>
      <w:r>
        <w:rPr>
          <w:color w:val="262626" w:themeColor="text1" w:themeTint="D9"/>
          <w:sz w:val="36"/>
          <w:szCs w:val="36"/>
        </w:rPr>
        <w:t>Recordings:</w:t>
      </w:r>
    </w:p>
    <w:p w14:paraId="278A6990" w14:textId="5D0BB9B8" w:rsidR="00372FB6" w:rsidRDefault="00372FB6">
      <w:pPr>
        <w:rPr>
          <w:color w:val="262626" w:themeColor="text1" w:themeTint="D9"/>
          <w:sz w:val="36"/>
          <w:szCs w:val="36"/>
        </w:rPr>
      </w:pPr>
      <w:r>
        <w:rPr>
          <w:noProof/>
          <w:color w:val="262626" w:themeColor="text1" w:themeTint="D9"/>
          <w:sz w:val="36"/>
          <w:szCs w:val="36"/>
        </w:rPr>
        <w:lastRenderedPageBreak/>
        <w:drawing>
          <wp:inline distT="0" distB="0" distL="0" distR="0" wp14:anchorId="5E4FA939" wp14:editId="597AF4BC">
            <wp:extent cx="4572000" cy="3429000"/>
            <wp:effectExtent l="0" t="0" r="0" b="0"/>
            <wp:docPr id="1" name="Video 1" descr="Cross Site Scriptin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ideo 1" descr="Cross Site Scripting">
                      <a:hlinkClick r:id="rId5"/>
                    </pic:cNvPr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C809E66F-F1BF-436E-b5F7-EEA9579F0CBA}">
                          <wp15:webVideoPr xmlns:wp15="http://schemas.microsoft.com/office/word/2012/wordprocessingDrawing" embeddedHtml="&lt;iframe width=&quot;200&quot; height=&quot;113&quot; src=&quot;https://www.youtube.com/embed/6YlYRPQvDYw?feature=oembed&quot; frameborder=&quot;0&quot; allow=&quot;accelerometer; autoplay; clipboard-write; encrypted-media; gyroscope; picture-in-picture&quot; allowfullscreen=&quot;&quot; sandbox=&quot;allow-scripts allow-same-origin allow-popups&quot;&gt;&lt;/iframe&gt;" h="113" w="20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12798" w14:textId="77777777" w:rsidR="001D677E" w:rsidRDefault="001D677E">
      <w:pPr>
        <w:rPr>
          <w:rFonts w:ascii="Arial" w:hAnsi="Arial" w:cs="Arial"/>
          <w:color w:val="BDC1C6"/>
          <w:shd w:val="clear" w:color="auto" w:fill="202124"/>
        </w:rPr>
      </w:pPr>
    </w:p>
    <w:p w14:paraId="77FFC10B" w14:textId="299DB257" w:rsidR="000E0139" w:rsidRDefault="000E0139" w:rsidP="000E0139">
      <w:pPr>
        <w:jc w:val="center"/>
        <w:rPr>
          <w:sz w:val="36"/>
          <w:szCs w:val="36"/>
        </w:rPr>
      </w:pPr>
    </w:p>
    <w:p w14:paraId="21CF8A73" w14:textId="31FF2543" w:rsidR="000E0139" w:rsidRDefault="000E0139" w:rsidP="000E0139">
      <w:pPr>
        <w:jc w:val="center"/>
        <w:rPr>
          <w:sz w:val="36"/>
          <w:szCs w:val="36"/>
        </w:rPr>
      </w:pPr>
    </w:p>
    <w:p w14:paraId="244539C2" w14:textId="59CB4B31" w:rsidR="000E0139" w:rsidRPr="000E0139" w:rsidRDefault="002C48DC" w:rsidP="002C48DC">
      <w:pPr>
        <w:rPr>
          <w:sz w:val="36"/>
          <w:szCs w:val="36"/>
        </w:rPr>
      </w:pPr>
      <w:r>
        <w:rPr>
          <w:sz w:val="36"/>
          <w:szCs w:val="36"/>
        </w:rPr>
        <w:t>Screenshot:</w:t>
      </w:r>
      <w:r>
        <w:rPr>
          <w:noProof/>
          <w:sz w:val="36"/>
          <w:szCs w:val="36"/>
        </w:rPr>
        <w:drawing>
          <wp:inline distT="0" distB="0" distL="0" distR="0" wp14:anchorId="671076EF" wp14:editId="555BCB74">
            <wp:extent cx="7061200" cy="3971925"/>
            <wp:effectExtent l="0" t="0" r="635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6120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0139" w:rsidRPr="000E0139" w:rsidSect="00087608">
      <w:pgSz w:w="12240" w:h="15840"/>
      <w:pgMar w:top="1503" w:right="340" w:bottom="28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unito Sans">
    <w:altName w:val="Nunito Sans"/>
    <w:charset w:val="00"/>
    <w:family w:val="auto"/>
    <w:pitch w:val="variable"/>
    <w:sig w:usb0="A00002FF" w:usb1="5000204B" w:usb2="00000000" w:usb3="00000000" w:csb0="00000197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139"/>
    <w:rsid w:val="00087608"/>
    <w:rsid w:val="000E0139"/>
    <w:rsid w:val="001D677E"/>
    <w:rsid w:val="002C48DC"/>
    <w:rsid w:val="00372FB6"/>
    <w:rsid w:val="00413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55B78"/>
  <w15:chartTrackingRefBased/>
  <w15:docId w15:val="{F74BAE2B-D63B-49A6-91F9-3325A573E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E01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0E013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810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hyperlink" Target="https://www.youtube.com/embed/6YlYRPQvDYw?feature=oembed" TargetMode="External"/><Relationship Id="rId4" Type="http://schemas.openxmlformats.org/officeDocument/2006/relationships/hyperlink" Target="http://testasp.vulnweb.com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girishbhosale345@gmail.com</dc:creator>
  <cp:keywords/>
  <dc:description/>
  <cp:lastModifiedBy>girishbhosale345@gmail.com</cp:lastModifiedBy>
  <cp:revision>2</cp:revision>
  <dcterms:created xsi:type="dcterms:W3CDTF">2022-02-27T05:32:00Z</dcterms:created>
  <dcterms:modified xsi:type="dcterms:W3CDTF">2022-02-27T05:32:00Z</dcterms:modified>
</cp:coreProperties>
</file>