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E3BD1" w14:textId="77777777" w:rsidR="00BB2136" w:rsidRPr="00D84FB9" w:rsidRDefault="00AB1200">
      <w:pPr>
        <w:spacing w:before="61"/>
        <w:rPr>
          <w:color w:val="000000" w:themeColor="text1"/>
          <w:sz w:val="40"/>
          <w:szCs w:val="40"/>
        </w:rPr>
      </w:pPr>
      <w:r w:rsidRPr="00D84FB9">
        <w:rPr>
          <w:color w:val="000000" w:themeColor="text1"/>
          <w:sz w:val="40"/>
          <w:szCs w:val="40"/>
        </w:rPr>
        <w:t>Accelerating</w:t>
      </w:r>
      <w:r w:rsidRPr="00D84FB9">
        <w:rPr>
          <w:color w:val="000000" w:themeColor="text1"/>
          <w:spacing w:val="-7"/>
          <w:sz w:val="40"/>
          <w:szCs w:val="40"/>
        </w:rPr>
        <w:t xml:space="preserve"> </w:t>
      </w:r>
      <w:r w:rsidRPr="00D84FB9">
        <w:rPr>
          <w:color w:val="000000" w:themeColor="text1"/>
          <w:sz w:val="40"/>
          <w:szCs w:val="40"/>
        </w:rPr>
        <w:t>AI</w:t>
      </w:r>
      <w:r w:rsidRPr="00D84FB9">
        <w:rPr>
          <w:color w:val="000000" w:themeColor="text1"/>
          <w:spacing w:val="-4"/>
          <w:sz w:val="40"/>
          <w:szCs w:val="40"/>
        </w:rPr>
        <w:t xml:space="preserve"> </w:t>
      </w:r>
      <w:r w:rsidRPr="00D84FB9">
        <w:rPr>
          <w:color w:val="000000" w:themeColor="text1"/>
          <w:sz w:val="40"/>
          <w:szCs w:val="40"/>
        </w:rPr>
        <w:t>Adoption</w:t>
      </w:r>
      <w:r w:rsidRPr="00D84FB9">
        <w:rPr>
          <w:color w:val="000000" w:themeColor="text1"/>
          <w:spacing w:val="-5"/>
          <w:sz w:val="40"/>
          <w:szCs w:val="40"/>
        </w:rPr>
        <w:t xml:space="preserve"> </w:t>
      </w:r>
      <w:r w:rsidRPr="00D84FB9">
        <w:rPr>
          <w:color w:val="000000" w:themeColor="text1"/>
          <w:sz w:val="40"/>
          <w:szCs w:val="40"/>
        </w:rPr>
        <w:t>in</w:t>
      </w:r>
      <w:r w:rsidRPr="00D84FB9">
        <w:rPr>
          <w:color w:val="000000" w:themeColor="text1"/>
          <w:spacing w:val="-4"/>
          <w:sz w:val="40"/>
          <w:szCs w:val="40"/>
        </w:rPr>
        <w:t xml:space="preserve"> </w:t>
      </w:r>
      <w:r w:rsidRPr="00D84FB9">
        <w:rPr>
          <w:color w:val="000000" w:themeColor="text1"/>
          <w:sz w:val="40"/>
          <w:szCs w:val="40"/>
        </w:rPr>
        <w:t>Canadian</w:t>
      </w:r>
      <w:r w:rsidRPr="00D84FB9">
        <w:rPr>
          <w:color w:val="000000" w:themeColor="text1"/>
          <w:spacing w:val="-4"/>
          <w:sz w:val="40"/>
          <w:szCs w:val="40"/>
        </w:rPr>
        <w:t xml:space="preserve"> </w:t>
      </w:r>
      <w:r w:rsidRPr="00D84FB9">
        <w:rPr>
          <w:color w:val="000000" w:themeColor="text1"/>
          <w:sz w:val="40"/>
          <w:szCs w:val="40"/>
        </w:rPr>
        <w:t>Industry</w:t>
      </w:r>
      <w:r w:rsidRPr="00D84FB9">
        <w:rPr>
          <w:color w:val="000000" w:themeColor="text1"/>
          <w:spacing w:val="-5"/>
          <w:sz w:val="40"/>
          <w:szCs w:val="40"/>
        </w:rPr>
        <w:t xml:space="preserve"> </w:t>
      </w:r>
      <w:r w:rsidRPr="00D84FB9">
        <w:rPr>
          <w:color w:val="000000" w:themeColor="text1"/>
          <w:sz w:val="40"/>
          <w:szCs w:val="40"/>
        </w:rPr>
        <w:t>and</w:t>
      </w:r>
      <w:r w:rsidRPr="00D84FB9">
        <w:rPr>
          <w:color w:val="000000" w:themeColor="text1"/>
          <w:spacing w:val="-4"/>
          <w:sz w:val="40"/>
          <w:szCs w:val="40"/>
        </w:rPr>
        <w:t xml:space="preserve"> </w:t>
      </w:r>
      <w:r w:rsidRPr="00D84FB9">
        <w:rPr>
          <w:color w:val="000000" w:themeColor="text1"/>
          <w:spacing w:val="-2"/>
          <w:sz w:val="40"/>
          <w:szCs w:val="40"/>
        </w:rPr>
        <w:t>Government</w:t>
      </w:r>
    </w:p>
    <w:p w14:paraId="1B5B8B6E" w14:textId="3554FB1B" w:rsidR="00BB2136" w:rsidRPr="00AB1200" w:rsidRDefault="00AB1200" w:rsidP="00D84FB9">
      <w:pPr>
        <w:pStyle w:val="BodyText"/>
        <w:rPr>
          <w:szCs w:val="24"/>
        </w:rPr>
      </w:pPr>
      <w:r w:rsidRPr="00AB1200">
        <w:rPr>
          <w:b/>
          <w:spacing w:val="-5"/>
          <w:szCs w:val="24"/>
        </w:rPr>
        <w:t>To:</w:t>
      </w:r>
      <w:r w:rsidRPr="00AB1200">
        <w:rPr>
          <w:b/>
          <w:szCs w:val="24"/>
        </w:rPr>
        <w:t xml:space="preserve"> </w:t>
      </w:r>
      <w:r w:rsidRPr="00AB1200">
        <w:rPr>
          <w:szCs w:val="24"/>
        </w:rPr>
        <w:t>The</w:t>
      </w:r>
      <w:r w:rsidRPr="00AB1200">
        <w:rPr>
          <w:spacing w:val="-7"/>
          <w:szCs w:val="24"/>
        </w:rPr>
        <w:t xml:space="preserve"> </w:t>
      </w:r>
      <w:r w:rsidRPr="00AB1200">
        <w:rPr>
          <w:szCs w:val="24"/>
        </w:rPr>
        <w:t>AI</w:t>
      </w:r>
      <w:r w:rsidRPr="00AB1200">
        <w:rPr>
          <w:spacing w:val="-5"/>
          <w:szCs w:val="24"/>
        </w:rPr>
        <w:t xml:space="preserve"> </w:t>
      </w:r>
      <w:r w:rsidRPr="00AB1200">
        <w:rPr>
          <w:szCs w:val="24"/>
        </w:rPr>
        <w:t>Secretariat</w:t>
      </w:r>
    </w:p>
    <w:p w14:paraId="76A8E1B5" w14:textId="77777777" w:rsidR="00BB2136" w:rsidRPr="00AB1200" w:rsidRDefault="00AB1200" w:rsidP="00D84FB9">
      <w:pPr>
        <w:pStyle w:val="BodyText"/>
        <w:rPr>
          <w:szCs w:val="24"/>
        </w:rPr>
      </w:pPr>
      <w:r w:rsidRPr="00AB1200">
        <w:rPr>
          <w:szCs w:val="24"/>
        </w:rPr>
        <w:t>Innovation</w:t>
      </w:r>
      <w:r w:rsidRPr="00AB1200">
        <w:rPr>
          <w:spacing w:val="-12"/>
          <w:szCs w:val="24"/>
        </w:rPr>
        <w:t xml:space="preserve"> </w:t>
      </w:r>
      <w:r w:rsidRPr="00AB1200">
        <w:rPr>
          <w:szCs w:val="24"/>
        </w:rPr>
        <w:t>Science</w:t>
      </w:r>
      <w:r w:rsidRPr="00AB1200">
        <w:rPr>
          <w:spacing w:val="-12"/>
          <w:szCs w:val="24"/>
        </w:rPr>
        <w:t xml:space="preserve"> </w:t>
      </w:r>
      <w:r w:rsidRPr="00AB1200">
        <w:rPr>
          <w:szCs w:val="24"/>
        </w:rPr>
        <w:t>and</w:t>
      </w:r>
      <w:r w:rsidRPr="00AB1200">
        <w:rPr>
          <w:spacing w:val="-12"/>
          <w:szCs w:val="24"/>
        </w:rPr>
        <w:t xml:space="preserve"> </w:t>
      </w:r>
      <w:r w:rsidRPr="00AB1200">
        <w:rPr>
          <w:szCs w:val="24"/>
        </w:rPr>
        <w:t>Economic</w:t>
      </w:r>
      <w:r w:rsidRPr="00AB1200">
        <w:rPr>
          <w:spacing w:val="-11"/>
          <w:szCs w:val="24"/>
        </w:rPr>
        <w:t xml:space="preserve"> </w:t>
      </w:r>
      <w:r w:rsidRPr="00AB1200">
        <w:rPr>
          <w:szCs w:val="24"/>
        </w:rPr>
        <w:t>Development Government of Canada</w:t>
      </w:r>
    </w:p>
    <w:p w14:paraId="5CF823FF" w14:textId="77777777" w:rsidR="00BB2136" w:rsidRPr="00AB1200" w:rsidRDefault="00AB1200">
      <w:pPr>
        <w:spacing w:before="168" w:line="251" w:lineRule="exact"/>
        <w:rPr>
          <w:sz w:val="24"/>
          <w:szCs w:val="24"/>
        </w:rPr>
      </w:pPr>
      <w:r w:rsidRPr="00AB1200">
        <w:rPr>
          <w:b/>
          <w:sz w:val="24"/>
          <w:szCs w:val="24"/>
        </w:rPr>
        <w:t>From:</w:t>
      </w:r>
      <w:r w:rsidRPr="00AB1200">
        <w:rPr>
          <w:b/>
          <w:spacing w:val="30"/>
          <w:sz w:val="24"/>
          <w:szCs w:val="24"/>
        </w:rPr>
        <w:t xml:space="preserve"> </w:t>
      </w:r>
      <w:r w:rsidRPr="00AB1200">
        <w:rPr>
          <w:sz w:val="24"/>
          <w:szCs w:val="24"/>
        </w:rPr>
        <w:t>Cari</w:t>
      </w:r>
      <w:r w:rsidRPr="00AB1200">
        <w:rPr>
          <w:spacing w:val="-4"/>
          <w:sz w:val="24"/>
          <w:szCs w:val="24"/>
        </w:rPr>
        <w:t xml:space="preserve"> </w:t>
      </w:r>
      <w:r w:rsidRPr="00AB1200">
        <w:rPr>
          <w:spacing w:val="-2"/>
          <w:sz w:val="24"/>
          <w:szCs w:val="24"/>
        </w:rPr>
        <w:t>Covent</w:t>
      </w:r>
    </w:p>
    <w:p w14:paraId="61D98F44" w14:textId="77777777" w:rsidR="00BB2136" w:rsidRPr="00AB1200" w:rsidRDefault="00AB1200" w:rsidP="00D84FB9">
      <w:pPr>
        <w:pStyle w:val="BodyText"/>
        <w:rPr>
          <w:szCs w:val="24"/>
        </w:rPr>
      </w:pPr>
      <w:r w:rsidRPr="00AB1200">
        <w:rPr>
          <w:szCs w:val="24"/>
        </w:rPr>
        <w:t>Member</w:t>
      </w:r>
      <w:r w:rsidRPr="00AB1200">
        <w:rPr>
          <w:spacing w:val="-9"/>
          <w:szCs w:val="24"/>
        </w:rPr>
        <w:t xml:space="preserve"> </w:t>
      </w:r>
      <w:r w:rsidRPr="00AB1200">
        <w:rPr>
          <w:szCs w:val="24"/>
        </w:rPr>
        <w:t>of</w:t>
      </w:r>
      <w:r w:rsidRPr="00AB1200">
        <w:rPr>
          <w:spacing w:val="-7"/>
          <w:szCs w:val="24"/>
        </w:rPr>
        <w:t xml:space="preserve"> </w:t>
      </w:r>
      <w:r w:rsidRPr="00AB1200">
        <w:rPr>
          <w:szCs w:val="24"/>
        </w:rPr>
        <w:t>AI</w:t>
      </w:r>
      <w:r w:rsidRPr="00AB1200">
        <w:rPr>
          <w:spacing w:val="-6"/>
          <w:szCs w:val="24"/>
        </w:rPr>
        <w:t xml:space="preserve"> </w:t>
      </w:r>
      <w:r w:rsidRPr="00AB1200">
        <w:rPr>
          <w:szCs w:val="24"/>
        </w:rPr>
        <w:t>Strategy</w:t>
      </w:r>
      <w:r w:rsidRPr="00AB1200">
        <w:rPr>
          <w:spacing w:val="3"/>
          <w:szCs w:val="24"/>
        </w:rPr>
        <w:t xml:space="preserve"> </w:t>
      </w:r>
      <w:r w:rsidRPr="00AB1200">
        <w:rPr>
          <w:szCs w:val="24"/>
        </w:rPr>
        <w:t>Task</w:t>
      </w:r>
      <w:r w:rsidRPr="00AB1200">
        <w:rPr>
          <w:spacing w:val="-1"/>
          <w:szCs w:val="24"/>
        </w:rPr>
        <w:t xml:space="preserve"> </w:t>
      </w:r>
      <w:r w:rsidRPr="00AB1200">
        <w:rPr>
          <w:spacing w:val="-4"/>
          <w:szCs w:val="24"/>
        </w:rPr>
        <w:t>Force</w:t>
      </w:r>
    </w:p>
    <w:p w14:paraId="3F7B2031" w14:textId="77777777" w:rsidR="00BB2136" w:rsidRPr="00AB1200" w:rsidRDefault="00AB1200" w:rsidP="00D84FB9">
      <w:pPr>
        <w:pStyle w:val="BodyText"/>
        <w:rPr>
          <w:szCs w:val="24"/>
        </w:rPr>
      </w:pPr>
      <w:r w:rsidRPr="00AB1200">
        <w:rPr>
          <w:szCs w:val="24"/>
        </w:rPr>
        <w:t>AI</w:t>
      </w:r>
      <w:r w:rsidRPr="00AB1200">
        <w:rPr>
          <w:spacing w:val="-9"/>
          <w:szCs w:val="24"/>
        </w:rPr>
        <w:t xml:space="preserve"> </w:t>
      </w:r>
      <w:r w:rsidRPr="00AB1200">
        <w:rPr>
          <w:szCs w:val="24"/>
        </w:rPr>
        <w:t>Strategic</w:t>
      </w:r>
      <w:r w:rsidRPr="00AB1200">
        <w:rPr>
          <w:spacing w:val="-8"/>
          <w:szCs w:val="24"/>
        </w:rPr>
        <w:t xml:space="preserve"> </w:t>
      </w:r>
      <w:r w:rsidRPr="00AB1200">
        <w:rPr>
          <w:szCs w:val="24"/>
        </w:rPr>
        <w:t>Advisor</w:t>
      </w:r>
      <w:r w:rsidRPr="00AB1200">
        <w:rPr>
          <w:spacing w:val="-1"/>
          <w:szCs w:val="24"/>
        </w:rPr>
        <w:t xml:space="preserve"> </w:t>
      </w:r>
      <w:r w:rsidRPr="00AB1200">
        <w:rPr>
          <w:szCs w:val="24"/>
        </w:rPr>
        <w:t>and</w:t>
      </w:r>
      <w:r w:rsidRPr="00AB1200">
        <w:rPr>
          <w:spacing w:val="-9"/>
          <w:szCs w:val="24"/>
        </w:rPr>
        <w:t xml:space="preserve"> </w:t>
      </w:r>
      <w:r w:rsidRPr="00AB1200">
        <w:rPr>
          <w:szCs w:val="24"/>
        </w:rPr>
        <w:t>Industry</w:t>
      </w:r>
      <w:r w:rsidRPr="00AB1200">
        <w:rPr>
          <w:spacing w:val="-3"/>
          <w:szCs w:val="24"/>
        </w:rPr>
        <w:t xml:space="preserve"> </w:t>
      </w:r>
      <w:r w:rsidRPr="00AB1200">
        <w:rPr>
          <w:spacing w:val="-2"/>
          <w:szCs w:val="24"/>
        </w:rPr>
        <w:t>Executive)</w:t>
      </w:r>
    </w:p>
    <w:p w14:paraId="259615AB" w14:textId="514FB096" w:rsidR="00BB2136" w:rsidRPr="00AB1200" w:rsidRDefault="00AB1200">
      <w:pPr>
        <w:spacing w:before="188"/>
        <w:rPr>
          <w:sz w:val="24"/>
          <w:szCs w:val="24"/>
        </w:rPr>
      </w:pPr>
      <w:r w:rsidRPr="00AB1200">
        <w:rPr>
          <w:b/>
          <w:sz w:val="24"/>
          <w:szCs w:val="24"/>
        </w:rPr>
        <w:t>Date:</w:t>
      </w:r>
      <w:r w:rsidRPr="00AB1200">
        <w:rPr>
          <w:b/>
          <w:spacing w:val="68"/>
          <w:w w:val="150"/>
          <w:sz w:val="24"/>
          <w:szCs w:val="24"/>
        </w:rPr>
        <w:t xml:space="preserve"> </w:t>
      </w:r>
      <w:r w:rsidRPr="00AB1200">
        <w:rPr>
          <w:sz w:val="24"/>
          <w:szCs w:val="24"/>
        </w:rPr>
        <w:t>October 30,</w:t>
      </w:r>
      <w:r w:rsidRPr="00AB1200">
        <w:rPr>
          <w:spacing w:val="-9"/>
          <w:sz w:val="24"/>
          <w:szCs w:val="24"/>
        </w:rPr>
        <w:t xml:space="preserve"> </w:t>
      </w:r>
      <w:r w:rsidRPr="00AB1200">
        <w:rPr>
          <w:spacing w:val="-4"/>
          <w:sz w:val="24"/>
          <w:szCs w:val="24"/>
        </w:rPr>
        <w:t>2025</w:t>
      </w:r>
    </w:p>
    <w:p w14:paraId="71A10297" w14:textId="2566ECB2" w:rsidR="00BB2136" w:rsidRPr="00AB1200" w:rsidRDefault="00AB1200" w:rsidP="00AB1200">
      <w:pPr>
        <w:spacing w:before="177"/>
        <w:rPr>
          <w:b/>
          <w:sz w:val="24"/>
          <w:szCs w:val="24"/>
        </w:rPr>
      </w:pPr>
      <w:r w:rsidRPr="00AB1200">
        <w:rPr>
          <w:b/>
          <w:spacing w:val="-2"/>
          <w:sz w:val="24"/>
          <w:szCs w:val="24"/>
        </w:rPr>
        <w:t>Subject:</w:t>
      </w:r>
      <w:r w:rsidRPr="00AB1200">
        <w:rPr>
          <w:b/>
          <w:sz w:val="24"/>
          <w:szCs w:val="24"/>
        </w:rPr>
        <w:t xml:space="preserve"> </w:t>
      </w:r>
      <w:r w:rsidR="542597BF" w:rsidRPr="00AB1200">
        <w:rPr>
          <w:sz w:val="24"/>
          <w:szCs w:val="24"/>
        </w:rPr>
        <w:t>Moving</w:t>
      </w:r>
      <w:r w:rsidR="542597BF" w:rsidRPr="00AB1200">
        <w:rPr>
          <w:spacing w:val="-9"/>
          <w:sz w:val="24"/>
          <w:szCs w:val="24"/>
        </w:rPr>
        <w:t xml:space="preserve"> </w:t>
      </w:r>
      <w:r w:rsidR="542597BF" w:rsidRPr="00AB1200">
        <w:rPr>
          <w:sz w:val="24"/>
          <w:szCs w:val="24"/>
        </w:rPr>
        <w:t>from</w:t>
      </w:r>
      <w:r w:rsidR="542597BF" w:rsidRPr="00AB1200">
        <w:rPr>
          <w:spacing w:val="-2"/>
          <w:sz w:val="24"/>
          <w:szCs w:val="24"/>
        </w:rPr>
        <w:t xml:space="preserve"> </w:t>
      </w:r>
      <w:r w:rsidR="542597BF" w:rsidRPr="00AB1200">
        <w:rPr>
          <w:sz w:val="24"/>
          <w:szCs w:val="24"/>
        </w:rPr>
        <w:t>Principles to</w:t>
      </w:r>
      <w:r w:rsidR="542597BF" w:rsidRPr="00AB1200">
        <w:rPr>
          <w:spacing w:val="-10"/>
          <w:sz w:val="24"/>
          <w:szCs w:val="24"/>
        </w:rPr>
        <w:t xml:space="preserve"> </w:t>
      </w:r>
      <w:r w:rsidR="542597BF" w:rsidRPr="00AB1200">
        <w:rPr>
          <w:sz w:val="24"/>
          <w:szCs w:val="24"/>
        </w:rPr>
        <w:t>Implementation</w:t>
      </w:r>
      <w:r w:rsidR="542597BF" w:rsidRPr="00AB1200">
        <w:rPr>
          <w:spacing w:val="-8"/>
          <w:sz w:val="24"/>
          <w:szCs w:val="24"/>
        </w:rPr>
        <w:t xml:space="preserve"> </w:t>
      </w:r>
      <w:r w:rsidR="542597BF" w:rsidRPr="00AB1200">
        <w:rPr>
          <w:sz w:val="24"/>
          <w:szCs w:val="24"/>
        </w:rPr>
        <w:t>–</w:t>
      </w:r>
      <w:r w:rsidR="542597BF" w:rsidRPr="00AB1200">
        <w:rPr>
          <w:spacing w:val="-8"/>
          <w:sz w:val="24"/>
          <w:szCs w:val="24"/>
        </w:rPr>
        <w:t xml:space="preserve"> </w:t>
      </w:r>
      <w:r w:rsidR="542597BF" w:rsidRPr="00AB1200">
        <w:rPr>
          <w:sz w:val="24"/>
          <w:szCs w:val="24"/>
        </w:rPr>
        <w:t>A collection</w:t>
      </w:r>
      <w:r w:rsidR="542597BF" w:rsidRPr="00AB1200">
        <w:rPr>
          <w:spacing w:val="-1"/>
          <w:sz w:val="24"/>
          <w:szCs w:val="24"/>
        </w:rPr>
        <w:t xml:space="preserve"> </w:t>
      </w:r>
      <w:r w:rsidR="542597BF" w:rsidRPr="00AB1200">
        <w:rPr>
          <w:sz w:val="24"/>
          <w:szCs w:val="24"/>
        </w:rPr>
        <w:t>of</w:t>
      </w:r>
      <w:r w:rsidR="542597BF" w:rsidRPr="00AB1200">
        <w:rPr>
          <w:spacing w:val="-9"/>
          <w:sz w:val="24"/>
          <w:szCs w:val="24"/>
        </w:rPr>
        <w:t xml:space="preserve"> </w:t>
      </w:r>
      <w:r w:rsidR="542597BF" w:rsidRPr="00AB1200">
        <w:rPr>
          <w:sz w:val="24"/>
          <w:szCs w:val="24"/>
        </w:rPr>
        <w:t>insights and</w:t>
      </w:r>
      <w:r>
        <w:rPr>
          <w:sz w:val="24"/>
          <w:szCs w:val="24"/>
        </w:rPr>
        <w:t xml:space="preserve"> </w:t>
      </w:r>
      <w:r w:rsidR="542597BF" w:rsidRPr="00AB1200">
        <w:rPr>
          <w:sz w:val="24"/>
          <w:szCs w:val="24"/>
        </w:rPr>
        <w:t>credit recommendations to Accelerate AI Adoption</w:t>
      </w:r>
    </w:p>
    <w:p w14:paraId="539789AD" w14:textId="77777777" w:rsidR="00BB2136" w:rsidRPr="00D84FB9" w:rsidRDefault="00AB1200">
      <w:pPr>
        <w:pStyle w:val="Heading1"/>
        <w:spacing w:before="173"/>
      </w:pPr>
      <w:r w:rsidRPr="00D84FB9">
        <w:t>Introduction:</w:t>
      </w:r>
      <w:r w:rsidRPr="00D84FB9">
        <w:rPr>
          <w:spacing w:val="-5"/>
        </w:rPr>
        <w:t xml:space="preserve"> </w:t>
      </w:r>
      <w:r w:rsidRPr="00D84FB9">
        <w:t>From</w:t>
      </w:r>
      <w:r w:rsidRPr="00D84FB9">
        <w:rPr>
          <w:spacing w:val="2"/>
        </w:rPr>
        <w:t xml:space="preserve"> </w:t>
      </w:r>
      <w:r w:rsidRPr="00D84FB9">
        <w:t>AI</w:t>
      </w:r>
      <w:r w:rsidRPr="00D84FB9">
        <w:rPr>
          <w:spacing w:val="-3"/>
        </w:rPr>
        <w:t xml:space="preserve"> </w:t>
      </w:r>
      <w:r w:rsidRPr="00D84FB9">
        <w:t>Innovation</w:t>
      </w:r>
      <w:r w:rsidRPr="00D84FB9">
        <w:rPr>
          <w:spacing w:val="-1"/>
        </w:rPr>
        <w:t xml:space="preserve"> </w:t>
      </w:r>
      <w:r w:rsidRPr="00D84FB9">
        <w:t>to</w:t>
      </w:r>
      <w:r w:rsidRPr="00D84FB9">
        <w:rPr>
          <w:spacing w:val="-9"/>
        </w:rPr>
        <w:t xml:space="preserve"> </w:t>
      </w:r>
      <w:r w:rsidRPr="00D84FB9">
        <w:rPr>
          <w:spacing w:val="-2"/>
        </w:rPr>
        <w:t>Implementation</w:t>
      </w:r>
    </w:p>
    <w:p w14:paraId="0DA8F69B" w14:textId="77777777" w:rsidR="00BB2136" w:rsidRPr="00D042E1" w:rsidRDefault="00AB1200" w:rsidP="00D84FB9">
      <w:pPr>
        <w:pStyle w:val="BodyText"/>
      </w:pPr>
      <w:r w:rsidRPr="00D042E1">
        <w:t>There has never been a more pivotal moment for Canada to seize the opportunity to turn our world class AI research and principled strategies into value creation enabled by AI across industry and government.</w:t>
      </w:r>
      <w:r w:rsidRPr="00D042E1">
        <w:rPr>
          <w:spacing w:val="40"/>
        </w:rPr>
        <w:t xml:space="preserve"> </w:t>
      </w:r>
      <w:r w:rsidRPr="00D042E1">
        <w:t>Today, only about 12% of Canadian businesses report using AI in their operations, and over two-thirds have no plans to adopt AI in the near future. This statistic isn’t just concerning; it’s a warning sign that bold and decisive action must happen and with speed. This</w:t>
      </w:r>
      <w:r w:rsidRPr="00D042E1">
        <w:rPr>
          <w:spacing w:val="-4"/>
        </w:rPr>
        <w:t xml:space="preserve"> </w:t>
      </w:r>
      <w:r w:rsidRPr="00D042E1">
        <w:t>gap</w:t>
      </w:r>
      <w:r w:rsidRPr="00D042E1">
        <w:rPr>
          <w:spacing w:val="-6"/>
        </w:rPr>
        <w:t xml:space="preserve"> </w:t>
      </w:r>
      <w:r w:rsidRPr="00D042E1">
        <w:t>between</w:t>
      </w:r>
      <w:r w:rsidRPr="00D042E1">
        <w:rPr>
          <w:spacing w:val="-6"/>
        </w:rPr>
        <w:t xml:space="preserve"> </w:t>
      </w:r>
      <w:r w:rsidRPr="00D042E1">
        <w:t>promise and</w:t>
      </w:r>
      <w:r w:rsidRPr="00D042E1">
        <w:rPr>
          <w:spacing w:val="-6"/>
        </w:rPr>
        <w:t xml:space="preserve"> </w:t>
      </w:r>
      <w:r w:rsidRPr="00D042E1">
        <w:t>practice</w:t>
      </w:r>
      <w:r w:rsidRPr="00D042E1">
        <w:rPr>
          <w:spacing w:val="-6"/>
        </w:rPr>
        <w:t xml:space="preserve"> </w:t>
      </w:r>
      <w:r w:rsidRPr="00D042E1">
        <w:t>comes</w:t>
      </w:r>
      <w:r w:rsidRPr="00D042E1">
        <w:rPr>
          <w:spacing w:val="-4"/>
        </w:rPr>
        <w:t xml:space="preserve"> </w:t>
      </w:r>
      <w:r w:rsidRPr="00D042E1">
        <w:t>at</w:t>
      </w:r>
      <w:r w:rsidRPr="00D042E1">
        <w:rPr>
          <w:spacing w:val="-5"/>
        </w:rPr>
        <w:t xml:space="preserve"> </w:t>
      </w:r>
      <w:r w:rsidRPr="00D042E1">
        <w:t>a</w:t>
      </w:r>
      <w:r w:rsidRPr="00D042E1">
        <w:rPr>
          <w:spacing w:val="-6"/>
        </w:rPr>
        <w:t xml:space="preserve"> </w:t>
      </w:r>
      <w:r w:rsidRPr="00D042E1">
        <w:t>time</w:t>
      </w:r>
      <w:r w:rsidRPr="00D042E1">
        <w:rPr>
          <w:spacing w:val="-6"/>
        </w:rPr>
        <w:t xml:space="preserve"> </w:t>
      </w:r>
      <w:r w:rsidRPr="00D042E1">
        <w:t>when generative</w:t>
      </w:r>
      <w:r w:rsidRPr="00D042E1">
        <w:rPr>
          <w:spacing w:val="-6"/>
        </w:rPr>
        <w:t xml:space="preserve"> </w:t>
      </w:r>
      <w:r w:rsidRPr="00D042E1">
        <w:t>and</w:t>
      </w:r>
      <w:r w:rsidRPr="00D042E1">
        <w:rPr>
          <w:spacing w:val="-6"/>
        </w:rPr>
        <w:t xml:space="preserve"> </w:t>
      </w:r>
      <w:r w:rsidRPr="00D042E1">
        <w:t>agentic</w:t>
      </w:r>
      <w:r w:rsidRPr="00D042E1">
        <w:rPr>
          <w:spacing w:val="-4"/>
        </w:rPr>
        <w:t xml:space="preserve"> </w:t>
      </w:r>
      <w:r w:rsidRPr="00D042E1">
        <w:t>AI could add an estimated $187</w:t>
      </w:r>
      <w:r w:rsidRPr="00D042E1">
        <w:rPr>
          <w:spacing w:val="-20"/>
        </w:rPr>
        <w:t xml:space="preserve"> </w:t>
      </w:r>
      <w:r w:rsidRPr="00D042E1">
        <w:t>billion to Canada’s economy by 2030 if harnessed effectively. In short, our focus must shift from innovation in labs, proof of concept</w:t>
      </w:r>
      <w:r w:rsidRPr="00D042E1">
        <w:t>s and pilots to wide scale adoption across all aspects of our society.</w:t>
      </w:r>
    </w:p>
    <w:p w14:paraId="74CA52C4" w14:textId="77777777" w:rsidR="00BB2136" w:rsidRPr="00D042E1" w:rsidRDefault="00AB1200" w:rsidP="00D84FB9">
      <w:pPr>
        <w:pStyle w:val="BodyText"/>
      </w:pPr>
      <w:r w:rsidRPr="00D042E1">
        <w:t>This</w:t>
      </w:r>
      <w:r w:rsidRPr="00D042E1">
        <w:rPr>
          <w:spacing w:val="-6"/>
        </w:rPr>
        <w:t xml:space="preserve"> </w:t>
      </w:r>
      <w:r w:rsidRPr="00D042E1">
        <w:t>memorandum serves as</w:t>
      </w:r>
      <w:r w:rsidRPr="00D042E1">
        <w:rPr>
          <w:spacing w:val="-6"/>
        </w:rPr>
        <w:t xml:space="preserve"> </w:t>
      </w:r>
      <w:r w:rsidRPr="00D042E1">
        <w:t>a</w:t>
      </w:r>
      <w:r w:rsidRPr="00D042E1">
        <w:rPr>
          <w:spacing w:val="-8"/>
        </w:rPr>
        <w:t xml:space="preserve"> </w:t>
      </w:r>
      <w:r w:rsidRPr="00D042E1">
        <w:t>compilation of</w:t>
      </w:r>
      <w:r w:rsidRPr="00D042E1">
        <w:rPr>
          <w:spacing w:val="-7"/>
        </w:rPr>
        <w:t xml:space="preserve"> </w:t>
      </w:r>
      <w:r w:rsidRPr="00D042E1">
        <w:t>insights,</w:t>
      </w:r>
      <w:r w:rsidRPr="00D042E1">
        <w:rPr>
          <w:spacing w:val="-7"/>
        </w:rPr>
        <w:t xml:space="preserve"> </w:t>
      </w:r>
      <w:r w:rsidRPr="00D042E1">
        <w:t>reports and</w:t>
      </w:r>
      <w:r w:rsidRPr="00D042E1">
        <w:rPr>
          <w:spacing w:val="-8"/>
        </w:rPr>
        <w:t xml:space="preserve"> </w:t>
      </w:r>
      <w:r w:rsidRPr="00D042E1">
        <w:t>articles</w:t>
      </w:r>
      <w:r w:rsidRPr="00D042E1">
        <w:rPr>
          <w:spacing w:val="-6"/>
        </w:rPr>
        <w:t xml:space="preserve"> </w:t>
      </w:r>
      <w:r w:rsidRPr="00D042E1">
        <w:t>from</w:t>
      </w:r>
      <w:r w:rsidRPr="00D042E1">
        <w:rPr>
          <w:spacing w:val="-8"/>
        </w:rPr>
        <w:t xml:space="preserve"> </w:t>
      </w:r>
      <w:r w:rsidRPr="00D042E1">
        <w:t>private</w:t>
      </w:r>
      <w:r w:rsidRPr="00D042E1">
        <w:rPr>
          <w:spacing w:val="-8"/>
        </w:rPr>
        <w:t xml:space="preserve"> </w:t>
      </w:r>
      <w:r w:rsidRPr="00D042E1">
        <w:t>and public sector leaders and academia with the goal to move “from principles to action” while ensuring we remain competitive, trusted, and innovative in the intelligence race.</w:t>
      </w:r>
    </w:p>
    <w:p w14:paraId="27C2962E" w14:textId="77777777" w:rsidR="00BB2136" w:rsidRPr="00D042E1" w:rsidRDefault="00AB1200" w:rsidP="00D84FB9">
      <w:pPr>
        <w:pStyle w:val="BodyText"/>
      </w:pPr>
      <w:r w:rsidRPr="00D042E1">
        <w:t>In the following sections, five priority themes are presented, each with the problem to solve, recommendations for action, success metrics, and international context. The recommended measures</w:t>
      </w:r>
      <w:r w:rsidRPr="00D042E1">
        <w:rPr>
          <w:spacing w:val="-4"/>
        </w:rPr>
        <w:t xml:space="preserve"> </w:t>
      </w:r>
      <w:r w:rsidRPr="00D042E1">
        <w:t>are</w:t>
      </w:r>
      <w:r w:rsidRPr="00D042E1">
        <w:rPr>
          <w:spacing w:val="-6"/>
        </w:rPr>
        <w:t xml:space="preserve"> </w:t>
      </w:r>
      <w:r w:rsidRPr="00D042E1">
        <w:t>ambitious</w:t>
      </w:r>
      <w:r w:rsidRPr="00D042E1">
        <w:rPr>
          <w:spacing w:val="-4"/>
        </w:rPr>
        <w:t xml:space="preserve"> </w:t>
      </w:r>
      <w:r w:rsidRPr="00D042E1">
        <w:t>but practical,</w:t>
      </w:r>
      <w:r w:rsidRPr="00D042E1">
        <w:rPr>
          <w:spacing w:val="-5"/>
        </w:rPr>
        <w:t xml:space="preserve"> </w:t>
      </w:r>
      <w:r w:rsidRPr="00D042E1">
        <w:t>aiming</w:t>
      </w:r>
      <w:r w:rsidRPr="00D042E1">
        <w:rPr>
          <w:spacing w:val="-6"/>
        </w:rPr>
        <w:t xml:space="preserve"> </w:t>
      </w:r>
      <w:r w:rsidRPr="00D042E1">
        <w:t>not</w:t>
      </w:r>
      <w:r w:rsidRPr="00D042E1">
        <w:rPr>
          <w:spacing w:val="-5"/>
        </w:rPr>
        <w:t xml:space="preserve"> </w:t>
      </w:r>
      <w:r w:rsidRPr="00D042E1">
        <w:t>for</w:t>
      </w:r>
      <w:r w:rsidRPr="00D042E1">
        <w:rPr>
          <w:spacing w:val="-7"/>
        </w:rPr>
        <w:t xml:space="preserve"> </w:t>
      </w:r>
      <w:r w:rsidRPr="00D042E1">
        <w:t>incremental</w:t>
      </w:r>
      <w:r w:rsidRPr="00D042E1">
        <w:rPr>
          <w:spacing w:val="-3"/>
        </w:rPr>
        <w:t xml:space="preserve"> </w:t>
      </w:r>
      <w:r w:rsidRPr="00D042E1">
        <w:t>change, but</w:t>
      </w:r>
      <w:r w:rsidRPr="00D042E1">
        <w:rPr>
          <w:spacing w:val="-5"/>
        </w:rPr>
        <w:t xml:space="preserve"> </w:t>
      </w:r>
      <w:r w:rsidRPr="00D042E1">
        <w:t>for</w:t>
      </w:r>
      <w:r w:rsidRPr="00D042E1">
        <w:rPr>
          <w:spacing w:val="-7"/>
        </w:rPr>
        <w:t xml:space="preserve"> </w:t>
      </w:r>
      <w:r w:rsidRPr="00D042E1">
        <w:t>Canada</w:t>
      </w:r>
      <w:r w:rsidRPr="00D042E1">
        <w:rPr>
          <w:spacing w:val="-6"/>
        </w:rPr>
        <w:t xml:space="preserve"> </w:t>
      </w:r>
      <w:r w:rsidRPr="00D042E1">
        <w:t>to</w:t>
      </w:r>
      <w:r w:rsidRPr="00D042E1">
        <w:rPr>
          <w:spacing w:val="-6"/>
        </w:rPr>
        <w:t xml:space="preserve"> </w:t>
      </w:r>
      <w:r w:rsidRPr="00D042E1">
        <w:t>lead in AI adoption through concrete use, collaboration, and demonstrated results. Ultimately, success will mean AI moving out of pilot projects and into the fabric of our economy and government services, with Canadians seeing real benefits in their daily lives.</w:t>
      </w:r>
    </w:p>
    <w:p w14:paraId="6C486833" w14:textId="77777777" w:rsidR="00BB2136" w:rsidRPr="00D84FB9" w:rsidRDefault="00AB1200">
      <w:pPr>
        <w:pStyle w:val="Heading1"/>
        <w:numPr>
          <w:ilvl w:val="0"/>
          <w:numId w:val="2"/>
        </w:numPr>
        <w:tabs>
          <w:tab w:val="left" w:pos="329"/>
        </w:tabs>
        <w:spacing w:before="176"/>
        <w:ind w:left="329" w:hanging="329"/>
      </w:pPr>
      <w:r w:rsidRPr="00D84FB9">
        <w:t>Accelerating</w:t>
      </w:r>
      <w:r w:rsidRPr="00D84FB9">
        <w:rPr>
          <w:spacing w:val="-2"/>
        </w:rPr>
        <w:t xml:space="preserve"> </w:t>
      </w:r>
      <w:r w:rsidRPr="00D84FB9">
        <w:t>AI</w:t>
      </w:r>
      <w:r w:rsidRPr="00D84FB9">
        <w:rPr>
          <w:spacing w:val="-12"/>
        </w:rPr>
        <w:t xml:space="preserve"> </w:t>
      </w:r>
      <w:r w:rsidRPr="00D84FB9">
        <w:t>Adoption</w:t>
      </w:r>
      <w:r w:rsidRPr="00D84FB9">
        <w:rPr>
          <w:spacing w:val="-1"/>
        </w:rPr>
        <w:t xml:space="preserve"> </w:t>
      </w:r>
      <w:r w:rsidRPr="00D84FB9">
        <w:t>in</w:t>
      </w:r>
      <w:r w:rsidRPr="00D84FB9">
        <w:rPr>
          <w:spacing w:val="-2"/>
        </w:rPr>
        <w:t xml:space="preserve"> </w:t>
      </w:r>
      <w:r w:rsidRPr="00D84FB9">
        <w:t>Key</w:t>
      </w:r>
      <w:r w:rsidRPr="00D84FB9">
        <w:rPr>
          <w:spacing w:val="-4"/>
        </w:rPr>
        <w:t xml:space="preserve"> </w:t>
      </w:r>
      <w:r w:rsidRPr="00D84FB9">
        <w:rPr>
          <w:spacing w:val="-2"/>
        </w:rPr>
        <w:t>Sectors</w:t>
      </w:r>
    </w:p>
    <w:p w14:paraId="74359631" w14:textId="3A716824" w:rsidR="00BB2136" w:rsidRPr="00D042E1" w:rsidRDefault="00AB1200" w:rsidP="00D84FB9">
      <w:pPr>
        <w:pStyle w:val="BodyText"/>
      </w:pPr>
      <w:r w:rsidRPr="00D042E1">
        <w:lastRenderedPageBreak/>
        <w:t>Canada is not fully leveraging AI in sectors where we have the greatest potential for impact. Experts interviewed identify high-potential industries, for example healthcare, agriculture, energy, transportation, and manufacturing, but adoption in these sectors remains nascent.</w:t>
      </w:r>
      <w:r w:rsidRPr="00D042E1">
        <w:rPr>
          <w:spacing w:val="40"/>
        </w:rPr>
        <w:t xml:space="preserve"> </w:t>
      </w:r>
      <w:r w:rsidRPr="00D042E1">
        <w:t>We have a “missing middle” between our AI research prowess and real-world industry transformation.</w:t>
      </w:r>
      <w:r w:rsidRPr="00D042E1">
        <w:rPr>
          <w:spacing w:val="-4"/>
        </w:rPr>
        <w:t xml:space="preserve"> </w:t>
      </w:r>
      <w:r w:rsidRPr="00D042E1">
        <w:t>By</w:t>
      </w:r>
      <w:r w:rsidRPr="00D042E1">
        <w:rPr>
          <w:spacing w:val="-6"/>
        </w:rPr>
        <w:t xml:space="preserve"> </w:t>
      </w:r>
      <w:r w:rsidRPr="00D042E1">
        <w:t>enabling</w:t>
      </w:r>
      <w:r w:rsidRPr="00D042E1">
        <w:rPr>
          <w:spacing w:val="-8"/>
        </w:rPr>
        <w:t xml:space="preserve"> </w:t>
      </w:r>
      <w:r w:rsidRPr="00D042E1">
        <w:t>AI</w:t>
      </w:r>
      <w:r w:rsidRPr="00D042E1">
        <w:rPr>
          <w:spacing w:val="-7"/>
        </w:rPr>
        <w:t xml:space="preserve"> </w:t>
      </w:r>
      <w:r w:rsidRPr="00D042E1">
        <w:t>adoption</w:t>
      </w:r>
      <w:r w:rsidRPr="00D042E1">
        <w:rPr>
          <w:spacing w:val="-8"/>
        </w:rPr>
        <w:t xml:space="preserve"> </w:t>
      </w:r>
      <w:r w:rsidRPr="00D042E1">
        <w:t>in these priority</w:t>
      </w:r>
      <w:r w:rsidRPr="00D042E1">
        <w:rPr>
          <w:spacing w:val="-6"/>
        </w:rPr>
        <w:t xml:space="preserve"> </w:t>
      </w:r>
      <w:r w:rsidRPr="00D042E1">
        <w:t>sectors,</w:t>
      </w:r>
      <w:r w:rsidRPr="00D042E1">
        <w:rPr>
          <w:spacing w:val="-7"/>
        </w:rPr>
        <w:t xml:space="preserve"> </w:t>
      </w:r>
      <w:r w:rsidRPr="00D042E1">
        <w:t>Canada</w:t>
      </w:r>
      <w:r w:rsidRPr="00D042E1">
        <w:rPr>
          <w:spacing w:val="-8"/>
        </w:rPr>
        <w:t xml:space="preserve"> </w:t>
      </w:r>
      <w:r w:rsidRPr="00D042E1">
        <w:t>can dramatically</w:t>
      </w:r>
      <w:r w:rsidRPr="00D042E1">
        <w:rPr>
          <w:spacing w:val="-6"/>
        </w:rPr>
        <w:t xml:space="preserve"> </w:t>
      </w:r>
      <w:r w:rsidRPr="00D042E1">
        <w:t>boost productivity and</w:t>
      </w:r>
      <w:r w:rsidRPr="00D042E1">
        <w:rPr>
          <w:spacing w:val="-4"/>
        </w:rPr>
        <w:t xml:space="preserve"> </w:t>
      </w:r>
      <w:r w:rsidRPr="00D042E1">
        <w:t>quality</w:t>
      </w:r>
      <w:r w:rsidRPr="00D042E1">
        <w:rPr>
          <w:spacing w:val="-2"/>
        </w:rPr>
        <w:t xml:space="preserve"> </w:t>
      </w:r>
      <w:r w:rsidRPr="00D042E1">
        <w:t>of</w:t>
      </w:r>
      <w:r w:rsidRPr="00D042E1">
        <w:rPr>
          <w:spacing w:val="-3"/>
        </w:rPr>
        <w:t xml:space="preserve"> </w:t>
      </w:r>
      <w:r w:rsidRPr="00D042E1">
        <w:t>life.</w:t>
      </w:r>
      <w:r w:rsidRPr="00D042E1">
        <w:rPr>
          <w:spacing w:val="-3"/>
        </w:rPr>
        <w:t xml:space="preserve"> </w:t>
      </w:r>
      <w:r w:rsidRPr="00D042E1">
        <w:t>If</w:t>
      </w:r>
      <w:r w:rsidRPr="00D042E1">
        <w:rPr>
          <w:spacing w:val="-3"/>
        </w:rPr>
        <w:t xml:space="preserve"> </w:t>
      </w:r>
      <w:r w:rsidRPr="00D042E1">
        <w:t>we</w:t>
      </w:r>
      <w:r w:rsidRPr="00D042E1">
        <w:rPr>
          <w:spacing w:val="-4"/>
        </w:rPr>
        <w:t xml:space="preserve"> </w:t>
      </w:r>
      <w:r w:rsidRPr="00D042E1">
        <w:t>solve</w:t>
      </w:r>
      <w:r w:rsidRPr="00D042E1">
        <w:rPr>
          <w:spacing w:val="-4"/>
        </w:rPr>
        <w:t xml:space="preserve"> </w:t>
      </w:r>
      <w:r w:rsidRPr="00D042E1">
        <w:t>sector-specific adoption</w:t>
      </w:r>
      <w:r w:rsidRPr="00D042E1">
        <w:rPr>
          <w:spacing w:val="-4"/>
        </w:rPr>
        <w:t xml:space="preserve"> </w:t>
      </w:r>
      <w:r w:rsidRPr="00D042E1">
        <w:t>hurdles,</w:t>
      </w:r>
      <w:r w:rsidRPr="00D042E1">
        <w:rPr>
          <w:spacing w:val="-3"/>
        </w:rPr>
        <w:t xml:space="preserve"> </w:t>
      </w:r>
      <w:r w:rsidRPr="00D042E1">
        <w:t>Canada can</w:t>
      </w:r>
      <w:r w:rsidRPr="00D042E1">
        <w:rPr>
          <w:spacing w:val="-4"/>
        </w:rPr>
        <w:t xml:space="preserve"> </w:t>
      </w:r>
      <w:r w:rsidRPr="00D042E1">
        <w:t>position itself as a global leader in applied AI for those domains, turning our niches (like bilingual language</w:t>
      </w:r>
      <w:r w:rsidRPr="00D042E1">
        <w:rPr>
          <w:spacing w:val="-2"/>
        </w:rPr>
        <w:t xml:space="preserve"> </w:t>
      </w:r>
      <w:r w:rsidRPr="00D042E1">
        <w:t>AI</w:t>
      </w:r>
      <w:r w:rsidRPr="00D042E1">
        <w:rPr>
          <w:spacing w:val="-1"/>
        </w:rPr>
        <w:t xml:space="preserve"> </w:t>
      </w:r>
      <w:r w:rsidRPr="00D042E1">
        <w:t>or</w:t>
      </w:r>
      <w:r w:rsidRPr="00D042E1">
        <w:rPr>
          <w:spacing w:val="-3"/>
        </w:rPr>
        <w:t xml:space="preserve"> </w:t>
      </w:r>
      <w:r w:rsidRPr="00D042E1">
        <w:t>natural resources AI) into</w:t>
      </w:r>
      <w:r w:rsidRPr="00D042E1">
        <w:rPr>
          <w:spacing w:val="-2"/>
        </w:rPr>
        <w:t xml:space="preserve"> </w:t>
      </w:r>
      <w:r w:rsidRPr="00D042E1">
        <w:t>exportable</w:t>
      </w:r>
      <w:r w:rsidRPr="00D042E1">
        <w:rPr>
          <w:spacing w:val="-2"/>
        </w:rPr>
        <w:t xml:space="preserve"> </w:t>
      </w:r>
      <w:r w:rsidRPr="00D042E1">
        <w:t>strengths.</w:t>
      </w:r>
      <w:r w:rsidRPr="00D042E1">
        <w:rPr>
          <w:spacing w:val="-1"/>
        </w:rPr>
        <w:t xml:space="preserve"> </w:t>
      </w:r>
      <w:r w:rsidRPr="00D042E1">
        <w:t>Conversely,</w:t>
      </w:r>
      <w:r w:rsidRPr="00D042E1">
        <w:rPr>
          <w:spacing w:val="-1"/>
        </w:rPr>
        <w:t xml:space="preserve"> </w:t>
      </w:r>
      <w:r w:rsidRPr="00D042E1">
        <w:t>failing to</w:t>
      </w:r>
      <w:r w:rsidRPr="00D042E1">
        <w:rPr>
          <w:spacing w:val="-2"/>
        </w:rPr>
        <w:t xml:space="preserve"> </w:t>
      </w:r>
      <w:r w:rsidRPr="00D042E1">
        <w:t>act means</w:t>
      </w:r>
      <w:r w:rsidR="00D84FB9">
        <w:t xml:space="preserve"> </w:t>
      </w:r>
      <w:r w:rsidRPr="00D042E1">
        <w:t>continuing to</w:t>
      </w:r>
      <w:r w:rsidRPr="00D042E1">
        <w:rPr>
          <w:spacing w:val="-6"/>
        </w:rPr>
        <w:t xml:space="preserve"> </w:t>
      </w:r>
      <w:r w:rsidRPr="00D042E1">
        <w:t>lag</w:t>
      </w:r>
      <w:r w:rsidRPr="00D042E1">
        <w:rPr>
          <w:spacing w:val="-6"/>
        </w:rPr>
        <w:t xml:space="preserve"> </w:t>
      </w:r>
      <w:r w:rsidRPr="00D042E1">
        <w:t>while other</w:t>
      </w:r>
      <w:r w:rsidRPr="00D042E1">
        <w:rPr>
          <w:spacing w:val="-7"/>
        </w:rPr>
        <w:t xml:space="preserve"> </w:t>
      </w:r>
      <w:r w:rsidRPr="00D042E1">
        <w:t>countries</w:t>
      </w:r>
      <w:r w:rsidRPr="00D042E1">
        <w:rPr>
          <w:spacing w:val="-4"/>
        </w:rPr>
        <w:t xml:space="preserve"> </w:t>
      </w:r>
      <w:r w:rsidRPr="00D042E1">
        <w:t>seize</w:t>
      </w:r>
      <w:r w:rsidRPr="00D042E1">
        <w:rPr>
          <w:spacing w:val="-6"/>
        </w:rPr>
        <w:t xml:space="preserve"> </w:t>
      </w:r>
      <w:r w:rsidRPr="00D042E1">
        <w:t>these</w:t>
      </w:r>
      <w:r w:rsidRPr="00D042E1">
        <w:rPr>
          <w:spacing w:val="-6"/>
        </w:rPr>
        <w:t xml:space="preserve"> </w:t>
      </w:r>
      <w:r w:rsidRPr="00D042E1">
        <w:t>opportunities.</w:t>
      </w:r>
      <w:r w:rsidRPr="00D042E1">
        <w:rPr>
          <w:spacing w:val="40"/>
        </w:rPr>
        <w:t xml:space="preserve"> </w:t>
      </w:r>
      <w:r w:rsidRPr="00D042E1">
        <w:t>For</w:t>
      </w:r>
      <w:r w:rsidRPr="00D042E1">
        <w:rPr>
          <w:spacing w:val="-7"/>
        </w:rPr>
        <w:t xml:space="preserve"> </w:t>
      </w:r>
      <w:r w:rsidRPr="00D042E1">
        <w:t>example, India’s</w:t>
      </w:r>
      <w:r w:rsidRPr="00D042E1">
        <w:rPr>
          <w:spacing w:val="-4"/>
        </w:rPr>
        <w:t xml:space="preserve"> </w:t>
      </w:r>
      <w:r w:rsidRPr="00D042E1">
        <w:t>$1</w:t>
      </w:r>
      <w:r w:rsidRPr="00D042E1">
        <w:rPr>
          <w:spacing w:val="-24"/>
        </w:rPr>
        <w:t xml:space="preserve"> </w:t>
      </w:r>
      <w:r w:rsidRPr="00D042E1">
        <w:t>billion “</w:t>
      </w:r>
      <w:proofErr w:type="spellStart"/>
      <w:r w:rsidRPr="00D042E1">
        <w:t>IndiaAI</w:t>
      </w:r>
      <w:proofErr w:type="spellEnd"/>
      <w:r w:rsidRPr="00D042E1">
        <w:t>” mission is already spurring unprecedented AI innovation across sectors.</w:t>
      </w:r>
    </w:p>
    <w:p w14:paraId="1B5DEEA1" w14:textId="77777777" w:rsidR="00BB2136" w:rsidRPr="00D042E1" w:rsidRDefault="00AB1200">
      <w:pPr>
        <w:pStyle w:val="Heading2"/>
      </w:pPr>
      <w:r w:rsidRPr="00D042E1">
        <w:rPr>
          <w:spacing w:val="-2"/>
        </w:rPr>
        <w:t>Recommendations:</w:t>
      </w:r>
    </w:p>
    <w:p w14:paraId="47BA17BD" w14:textId="77777777" w:rsidR="00BB2136" w:rsidRPr="00D84FB9" w:rsidRDefault="00AB1200" w:rsidP="00D84FB9">
      <w:pPr>
        <w:pStyle w:val="ListParagraph"/>
        <w:numPr>
          <w:ilvl w:val="1"/>
          <w:numId w:val="2"/>
        </w:numPr>
        <w:tabs>
          <w:tab w:val="left" w:pos="721"/>
        </w:tabs>
        <w:spacing w:before="172" w:line="276" w:lineRule="auto"/>
        <w:ind w:left="721" w:right="71"/>
        <w:rPr>
          <w:sz w:val="24"/>
          <w:szCs w:val="24"/>
        </w:rPr>
      </w:pPr>
      <w:r w:rsidRPr="00D84FB9">
        <w:rPr>
          <w:sz w:val="24"/>
          <w:szCs w:val="24"/>
        </w:rPr>
        <w:t>Launch “</w:t>
      </w:r>
      <w:r w:rsidRPr="00D84FB9">
        <w:rPr>
          <w:b/>
          <w:sz w:val="24"/>
          <w:szCs w:val="24"/>
        </w:rPr>
        <w:t>AI Mission Canada</w:t>
      </w:r>
      <w:r w:rsidRPr="00D84FB9">
        <w:rPr>
          <w:sz w:val="24"/>
          <w:szCs w:val="24"/>
        </w:rPr>
        <w:t>” programs in strategic sectors</w:t>
      </w:r>
      <w:r w:rsidRPr="00D84FB9">
        <w:rPr>
          <w:b/>
          <w:sz w:val="24"/>
          <w:szCs w:val="24"/>
        </w:rPr>
        <w:t xml:space="preserve">. </w:t>
      </w:r>
      <w:r w:rsidRPr="00D84FB9">
        <w:rPr>
          <w:sz w:val="24"/>
          <w:szCs w:val="24"/>
        </w:rPr>
        <w:t>Concentrate federal innovation funding on select mission-driven AI adoption projects in areas of maximal benefit. For example, a Health AI Mission could fund deployment of AI triage and diagnostic</w:t>
      </w:r>
      <w:r w:rsidRPr="00D84FB9">
        <w:rPr>
          <w:spacing w:val="-4"/>
          <w:sz w:val="24"/>
          <w:szCs w:val="24"/>
        </w:rPr>
        <w:t xml:space="preserve"> </w:t>
      </w:r>
      <w:r w:rsidRPr="00D84FB9">
        <w:rPr>
          <w:sz w:val="24"/>
          <w:szCs w:val="24"/>
        </w:rPr>
        <w:t>tools</w:t>
      </w:r>
      <w:r w:rsidRPr="00D84FB9">
        <w:rPr>
          <w:spacing w:val="-4"/>
          <w:sz w:val="24"/>
          <w:szCs w:val="24"/>
        </w:rPr>
        <w:t xml:space="preserve"> </w:t>
      </w:r>
      <w:r w:rsidRPr="00D84FB9">
        <w:rPr>
          <w:sz w:val="24"/>
          <w:szCs w:val="24"/>
        </w:rPr>
        <w:t>in</w:t>
      </w:r>
      <w:r w:rsidRPr="00D84FB9">
        <w:rPr>
          <w:spacing w:val="-6"/>
          <w:sz w:val="24"/>
          <w:szCs w:val="24"/>
        </w:rPr>
        <w:t xml:space="preserve"> </w:t>
      </w:r>
      <w:r w:rsidRPr="00D84FB9">
        <w:rPr>
          <w:sz w:val="24"/>
          <w:szCs w:val="24"/>
        </w:rPr>
        <w:t>hospitals</w:t>
      </w:r>
      <w:r w:rsidRPr="00D84FB9">
        <w:rPr>
          <w:spacing w:val="-4"/>
          <w:sz w:val="24"/>
          <w:szCs w:val="24"/>
        </w:rPr>
        <w:t xml:space="preserve"> </w:t>
      </w:r>
      <w:r w:rsidRPr="00D84FB9">
        <w:rPr>
          <w:sz w:val="24"/>
          <w:szCs w:val="24"/>
        </w:rPr>
        <w:t>to</w:t>
      </w:r>
      <w:r w:rsidRPr="00D84FB9">
        <w:rPr>
          <w:spacing w:val="-6"/>
          <w:sz w:val="24"/>
          <w:szCs w:val="24"/>
        </w:rPr>
        <w:t xml:space="preserve"> </w:t>
      </w:r>
      <w:r w:rsidRPr="00D84FB9">
        <w:rPr>
          <w:sz w:val="24"/>
          <w:szCs w:val="24"/>
        </w:rPr>
        <w:t>cut</w:t>
      </w:r>
      <w:r w:rsidRPr="00D84FB9">
        <w:rPr>
          <w:spacing w:val="-5"/>
          <w:sz w:val="24"/>
          <w:szCs w:val="24"/>
        </w:rPr>
        <w:t xml:space="preserve"> </w:t>
      </w:r>
      <w:r w:rsidRPr="00D84FB9">
        <w:rPr>
          <w:sz w:val="24"/>
          <w:szCs w:val="24"/>
        </w:rPr>
        <w:t>emergency</w:t>
      </w:r>
      <w:r w:rsidRPr="00D84FB9">
        <w:rPr>
          <w:spacing w:val="-4"/>
          <w:sz w:val="24"/>
          <w:szCs w:val="24"/>
        </w:rPr>
        <w:t xml:space="preserve"> </w:t>
      </w:r>
      <w:r w:rsidRPr="00D84FB9">
        <w:rPr>
          <w:sz w:val="24"/>
          <w:szCs w:val="24"/>
        </w:rPr>
        <w:t>wait</w:t>
      </w:r>
      <w:r w:rsidRPr="00D84FB9">
        <w:rPr>
          <w:spacing w:val="-5"/>
          <w:sz w:val="24"/>
          <w:szCs w:val="24"/>
        </w:rPr>
        <w:t xml:space="preserve"> </w:t>
      </w:r>
      <w:r w:rsidRPr="00D84FB9">
        <w:rPr>
          <w:sz w:val="24"/>
          <w:szCs w:val="24"/>
        </w:rPr>
        <w:t>times,</w:t>
      </w:r>
      <w:r w:rsidRPr="00D84FB9">
        <w:rPr>
          <w:spacing w:val="-5"/>
          <w:sz w:val="24"/>
          <w:szCs w:val="24"/>
        </w:rPr>
        <w:t xml:space="preserve"> </w:t>
      </w:r>
      <w:r w:rsidRPr="00D84FB9">
        <w:rPr>
          <w:sz w:val="24"/>
          <w:szCs w:val="24"/>
        </w:rPr>
        <w:t>while</w:t>
      </w:r>
      <w:r w:rsidRPr="00D84FB9">
        <w:rPr>
          <w:spacing w:val="-6"/>
          <w:sz w:val="24"/>
          <w:szCs w:val="24"/>
        </w:rPr>
        <w:t xml:space="preserve"> </w:t>
      </w:r>
      <w:r w:rsidRPr="00D84FB9">
        <w:rPr>
          <w:sz w:val="24"/>
          <w:szCs w:val="24"/>
        </w:rPr>
        <w:t>an</w:t>
      </w:r>
      <w:r w:rsidRPr="00D84FB9">
        <w:rPr>
          <w:spacing w:val="-6"/>
          <w:sz w:val="24"/>
          <w:szCs w:val="24"/>
        </w:rPr>
        <w:t xml:space="preserve"> </w:t>
      </w:r>
      <w:r w:rsidRPr="00D84FB9">
        <w:rPr>
          <w:sz w:val="24"/>
          <w:szCs w:val="24"/>
        </w:rPr>
        <w:t>Agriculture</w:t>
      </w:r>
      <w:r w:rsidRPr="00D84FB9">
        <w:rPr>
          <w:spacing w:val="-6"/>
          <w:sz w:val="24"/>
          <w:szCs w:val="24"/>
        </w:rPr>
        <w:t xml:space="preserve"> </w:t>
      </w:r>
      <w:r w:rsidRPr="00D84FB9">
        <w:rPr>
          <w:sz w:val="24"/>
          <w:szCs w:val="24"/>
        </w:rPr>
        <w:t>AI</w:t>
      </w:r>
      <w:r w:rsidRPr="00D84FB9">
        <w:rPr>
          <w:spacing w:val="-5"/>
          <w:sz w:val="24"/>
          <w:szCs w:val="24"/>
        </w:rPr>
        <w:t xml:space="preserve"> </w:t>
      </w:r>
      <w:r w:rsidRPr="00D84FB9">
        <w:rPr>
          <w:sz w:val="24"/>
          <w:szCs w:val="24"/>
        </w:rPr>
        <w:t>Mission drives adoption of precision farming AI including rural connectivity and data interoperability among Canadian producers. These programs should pair government support with industry co-i</w:t>
      </w:r>
      <w:r w:rsidRPr="00D84FB9">
        <w:rPr>
          <w:sz w:val="24"/>
          <w:szCs w:val="24"/>
        </w:rPr>
        <w:t>nvestment and academic expertise (as public–private mission partnerships) to pilot high-impact solutions. By focusing stakeholders on common goals (e.g.</w:t>
      </w:r>
      <w:r w:rsidRPr="00D84FB9">
        <w:rPr>
          <w:spacing w:val="-2"/>
          <w:sz w:val="24"/>
          <w:szCs w:val="24"/>
        </w:rPr>
        <w:t xml:space="preserve"> </w:t>
      </w:r>
      <w:r w:rsidRPr="00D84FB9">
        <w:rPr>
          <w:sz w:val="24"/>
          <w:szCs w:val="24"/>
        </w:rPr>
        <w:t>a 20% reduction</w:t>
      </w:r>
      <w:r w:rsidRPr="00D84FB9">
        <w:rPr>
          <w:spacing w:val="-3"/>
          <w:sz w:val="24"/>
          <w:szCs w:val="24"/>
        </w:rPr>
        <w:t xml:space="preserve"> </w:t>
      </w:r>
      <w:r w:rsidRPr="00D84FB9">
        <w:rPr>
          <w:sz w:val="24"/>
          <w:szCs w:val="24"/>
        </w:rPr>
        <w:t>in healthcare backlogs</w:t>
      </w:r>
      <w:r w:rsidRPr="00D84FB9">
        <w:rPr>
          <w:spacing w:val="-1"/>
          <w:sz w:val="24"/>
          <w:szCs w:val="24"/>
        </w:rPr>
        <w:t xml:space="preserve"> </w:t>
      </w:r>
      <w:r w:rsidRPr="00D84FB9">
        <w:rPr>
          <w:sz w:val="24"/>
          <w:szCs w:val="24"/>
        </w:rPr>
        <w:t>via AI),</w:t>
      </w:r>
      <w:r w:rsidRPr="00D84FB9">
        <w:rPr>
          <w:spacing w:val="-2"/>
          <w:sz w:val="24"/>
          <w:szCs w:val="24"/>
        </w:rPr>
        <w:t xml:space="preserve"> </w:t>
      </w:r>
      <w:r w:rsidRPr="00D84FB9">
        <w:rPr>
          <w:sz w:val="24"/>
          <w:szCs w:val="24"/>
        </w:rPr>
        <w:t>we</w:t>
      </w:r>
      <w:r w:rsidRPr="00D84FB9">
        <w:rPr>
          <w:spacing w:val="-3"/>
          <w:sz w:val="24"/>
          <w:szCs w:val="24"/>
        </w:rPr>
        <w:t xml:space="preserve"> </w:t>
      </w:r>
      <w:r w:rsidRPr="00D84FB9">
        <w:rPr>
          <w:sz w:val="24"/>
          <w:szCs w:val="24"/>
        </w:rPr>
        <w:t>create</w:t>
      </w:r>
      <w:r w:rsidRPr="00D84FB9">
        <w:rPr>
          <w:spacing w:val="-3"/>
          <w:sz w:val="24"/>
          <w:szCs w:val="24"/>
        </w:rPr>
        <w:t xml:space="preserve"> </w:t>
      </w:r>
      <w:r w:rsidRPr="00D84FB9">
        <w:rPr>
          <w:sz w:val="24"/>
          <w:szCs w:val="24"/>
        </w:rPr>
        <w:t>success</w:t>
      </w:r>
      <w:r w:rsidRPr="00D84FB9">
        <w:rPr>
          <w:spacing w:val="-1"/>
          <w:sz w:val="24"/>
          <w:szCs w:val="24"/>
        </w:rPr>
        <w:t xml:space="preserve"> </w:t>
      </w:r>
      <w:r w:rsidRPr="00D84FB9">
        <w:rPr>
          <w:sz w:val="24"/>
          <w:szCs w:val="24"/>
        </w:rPr>
        <w:t>stories</w:t>
      </w:r>
      <w:r w:rsidRPr="00D84FB9">
        <w:rPr>
          <w:spacing w:val="-1"/>
          <w:sz w:val="24"/>
          <w:szCs w:val="24"/>
        </w:rPr>
        <w:t xml:space="preserve"> </w:t>
      </w:r>
      <w:r w:rsidRPr="00D84FB9">
        <w:rPr>
          <w:sz w:val="24"/>
          <w:szCs w:val="24"/>
        </w:rPr>
        <w:t>that</w:t>
      </w:r>
      <w:r w:rsidRPr="00D84FB9">
        <w:rPr>
          <w:spacing w:val="-2"/>
          <w:sz w:val="24"/>
          <w:szCs w:val="24"/>
        </w:rPr>
        <w:t xml:space="preserve"> </w:t>
      </w:r>
      <w:r w:rsidRPr="00D84FB9">
        <w:rPr>
          <w:sz w:val="24"/>
          <w:szCs w:val="24"/>
        </w:rPr>
        <w:t>can scale nationwide.</w:t>
      </w:r>
    </w:p>
    <w:p w14:paraId="3EA82A0D" w14:textId="77777777" w:rsidR="00BB2136" w:rsidRPr="00D84FB9" w:rsidRDefault="00AB1200" w:rsidP="00D84FB9">
      <w:pPr>
        <w:pStyle w:val="ListParagraph"/>
        <w:numPr>
          <w:ilvl w:val="1"/>
          <w:numId w:val="2"/>
        </w:numPr>
        <w:tabs>
          <w:tab w:val="left" w:pos="721"/>
        </w:tabs>
        <w:spacing w:before="176" w:line="276" w:lineRule="auto"/>
        <w:ind w:left="721" w:right="26"/>
        <w:rPr>
          <w:sz w:val="24"/>
          <w:szCs w:val="24"/>
        </w:rPr>
      </w:pPr>
      <w:r w:rsidRPr="00D84FB9">
        <w:rPr>
          <w:b/>
          <w:sz w:val="24"/>
          <w:szCs w:val="24"/>
        </w:rPr>
        <w:t>Targeted incentives for sector-specific AI uptake.</w:t>
      </w:r>
      <w:r w:rsidRPr="00D84FB9">
        <w:rPr>
          <w:b/>
          <w:spacing w:val="40"/>
          <w:sz w:val="24"/>
          <w:szCs w:val="24"/>
        </w:rPr>
        <w:t xml:space="preserve"> </w:t>
      </w:r>
      <w:r w:rsidRPr="00D84FB9">
        <w:rPr>
          <w:sz w:val="24"/>
          <w:szCs w:val="24"/>
        </w:rPr>
        <w:t>Develop sectoral adoption incentives such as tax credits, innovation grants or accelerated capital cost allowances for companies in key industries that integrate AI into their core operations (e.g. manufacturing plants</w:t>
      </w:r>
      <w:r w:rsidRPr="00D84FB9">
        <w:rPr>
          <w:spacing w:val="-3"/>
          <w:sz w:val="24"/>
          <w:szCs w:val="24"/>
        </w:rPr>
        <w:t xml:space="preserve"> </w:t>
      </w:r>
      <w:r w:rsidRPr="00D84FB9">
        <w:rPr>
          <w:sz w:val="24"/>
          <w:szCs w:val="24"/>
        </w:rPr>
        <w:t>leveraging</w:t>
      </w:r>
      <w:r w:rsidRPr="00D84FB9">
        <w:rPr>
          <w:spacing w:val="-8"/>
          <w:sz w:val="24"/>
          <w:szCs w:val="24"/>
        </w:rPr>
        <w:t xml:space="preserve"> </w:t>
      </w:r>
      <w:r w:rsidRPr="00D84FB9">
        <w:rPr>
          <w:sz w:val="24"/>
          <w:szCs w:val="24"/>
        </w:rPr>
        <w:t>Agentic</w:t>
      </w:r>
      <w:r w:rsidRPr="00D84FB9">
        <w:rPr>
          <w:spacing w:val="-7"/>
          <w:sz w:val="24"/>
          <w:szCs w:val="24"/>
        </w:rPr>
        <w:t xml:space="preserve"> </w:t>
      </w:r>
      <w:r w:rsidRPr="00D84FB9">
        <w:rPr>
          <w:sz w:val="24"/>
          <w:szCs w:val="24"/>
        </w:rPr>
        <w:t>AI</w:t>
      </w:r>
      <w:r w:rsidRPr="00D84FB9">
        <w:rPr>
          <w:spacing w:val="-8"/>
          <w:sz w:val="24"/>
          <w:szCs w:val="24"/>
        </w:rPr>
        <w:t xml:space="preserve"> </w:t>
      </w:r>
      <w:r w:rsidRPr="00D84FB9">
        <w:rPr>
          <w:sz w:val="24"/>
          <w:szCs w:val="24"/>
        </w:rPr>
        <w:t>for</w:t>
      </w:r>
      <w:r w:rsidRPr="00D84FB9">
        <w:rPr>
          <w:spacing w:val="-9"/>
          <w:sz w:val="24"/>
          <w:szCs w:val="24"/>
        </w:rPr>
        <w:t xml:space="preserve"> </w:t>
      </w:r>
      <w:r w:rsidRPr="00D84FB9">
        <w:rPr>
          <w:sz w:val="24"/>
          <w:szCs w:val="24"/>
        </w:rPr>
        <w:t>Closed-Loop, Zero-Waste</w:t>
      </w:r>
      <w:r w:rsidRPr="00D84FB9">
        <w:rPr>
          <w:spacing w:val="-8"/>
          <w:sz w:val="24"/>
          <w:szCs w:val="24"/>
        </w:rPr>
        <w:t xml:space="preserve"> </w:t>
      </w:r>
      <w:r w:rsidRPr="00D84FB9">
        <w:rPr>
          <w:sz w:val="24"/>
          <w:szCs w:val="24"/>
        </w:rPr>
        <w:t>manufacturing) to drive cost reduction for environmental compliance and scalability. Build an AI tool to help companies apply for tax (SR&amp;ED) credits to reduce overhead.</w:t>
      </w:r>
      <w:r w:rsidRPr="00D84FB9">
        <w:rPr>
          <w:spacing w:val="40"/>
          <w:sz w:val="24"/>
          <w:szCs w:val="24"/>
        </w:rPr>
        <w:t xml:space="preserve"> </w:t>
      </w:r>
      <w:r w:rsidRPr="00D84FB9">
        <w:rPr>
          <w:sz w:val="24"/>
          <w:szCs w:val="24"/>
        </w:rPr>
        <w:t>Prioritize incentives for projects that demonstrate measurable productiv</w:t>
      </w:r>
      <w:r w:rsidRPr="00D84FB9">
        <w:rPr>
          <w:sz w:val="24"/>
          <w:szCs w:val="24"/>
        </w:rPr>
        <w:t>ity gains (e.g. percent reduction in cost or downtime). Encourage industry regulators to update standards and certifications to incorporate AI (e.g.</w:t>
      </w:r>
      <w:r w:rsidRPr="00D84FB9">
        <w:rPr>
          <w:spacing w:val="40"/>
          <w:sz w:val="24"/>
          <w:szCs w:val="24"/>
        </w:rPr>
        <w:t xml:space="preserve"> </w:t>
      </w:r>
      <w:r w:rsidRPr="00D84FB9">
        <w:rPr>
          <w:sz w:val="24"/>
          <w:szCs w:val="24"/>
        </w:rPr>
        <w:t>allowing AI-assisted diagnostics under health regulations) to speed up responsible adoption.</w:t>
      </w:r>
    </w:p>
    <w:p w14:paraId="28DFD3A8" w14:textId="77777777" w:rsidR="00BB2136" w:rsidRPr="00D84FB9" w:rsidRDefault="00AB1200" w:rsidP="00D84FB9">
      <w:pPr>
        <w:pStyle w:val="ListParagraph"/>
        <w:numPr>
          <w:ilvl w:val="1"/>
          <w:numId w:val="2"/>
        </w:numPr>
        <w:tabs>
          <w:tab w:val="left" w:pos="721"/>
        </w:tabs>
        <w:spacing w:before="180" w:line="276" w:lineRule="auto"/>
        <w:ind w:left="721" w:right="133"/>
        <w:rPr>
          <w:sz w:val="24"/>
          <w:szCs w:val="24"/>
        </w:rPr>
      </w:pPr>
      <w:r w:rsidRPr="00D84FB9">
        <w:rPr>
          <w:b/>
          <w:sz w:val="24"/>
          <w:szCs w:val="24"/>
        </w:rPr>
        <w:t>Create data and innovation platforms for priority sectors.</w:t>
      </w:r>
      <w:r w:rsidRPr="00D84FB9">
        <w:rPr>
          <w:b/>
          <w:spacing w:val="40"/>
          <w:sz w:val="24"/>
          <w:szCs w:val="24"/>
        </w:rPr>
        <w:t xml:space="preserve"> </w:t>
      </w:r>
      <w:r w:rsidRPr="00D84FB9">
        <w:rPr>
          <w:sz w:val="24"/>
          <w:szCs w:val="24"/>
        </w:rPr>
        <w:t xml:space="preserve">Facilitate shared infrastructure (data and AI platforms) that can be used by all players in a sector, especially SMEs. For example, a secure health data sandbox (with anonymized datasets) can allow startups and hospitals to collaboratively develop AI tools for </w:t>
      </w:r>
      <w:r w:rsidRPr="00D84FB9">
        <w:rPr>
          <w:sz w:val="24"/>
          <w:szCs w:val="24"/>
        </w:rPr>
        <w:lastRenderedPageBreak/>
        <w:t>diagnostics under proper governance. Similarly, a logistics data exchange could help Canada’s logistic providers reduce costs caused by delays, weather and misaligned infrastructure and would enable operators to tap into AI route optimization, emissi</w:t>
      </w:r>
      <w:r w:rsidRPr="00D84FB9">
        <w:rPr>
          <w:sz w:val="24"/>
          <w:szCs w:val="24"/>
        </w:rPr>
        <w:t>ons tracking</w:t>
      </w:r>
      <w:r w:rsidRPr="00D84FB9">
        <w:rPr>
          <w:spacing w:val="-8"/>
          <w:sz w:val="24"/>
          <w:szCs w:val="24"/>
        </w:rPr>
        <w:t xml:space="preserve"> </w:t>
      </w:r>
      <w:r w:rsidRPr="00D84FB9">
        <w:rPr>
          <w:sz w:val="24"/>
          <w:szCs w:val="24"/>
        </w:rPr>
        <w:t>and</w:t>
      </w:r>
      <w:r w:rsidRPr="00D84FB9">
        <w:rPr>
          <w:spacing w:val="-6"/>
          <w:sz w:val="24"/>
          <w:szCs w:val="24"/>
        </w:rPr>
        <w:t xml:space="preserve"> </w:t>
      </w:r>
      <w:r w:rsidRPr="00D84FB9">
        <w:rPr>
          <w:sz w:val="24"/>
          <w:szCs w:val="24"/>
        </w:rPr>
        <w:t>predictive maintenance.</w:t>
      </w:r>
      <w:r w:rsidRPr="00D84FB9">
        <w:rPr>
          <w:spacing w:val="40"/>
          <w:sz w:val="24"/>
          <w:szCs w:val="24"/>
        </w:rPr>
        <w:t xml:space="preserve"> </w:t>
      </w:r>
      <w:r w:rsidRPr="00D84FB9">
        <w:rPr>
          <w:sz w:val="24"/>
          <w:szCs w:val="24"/>
        </w:rPr>
        <w:t>Government</w:t>
      </w:r>
      <w:r w:rsidRPr="00D84FB9">
        <w:rPr>
          <w:spacing w:val="-7"/>
          <w:sz w:val="24"/>
          <w:szCs w:val="24"/>
        </w:rPr>
        <w:t xml:space="preserve"> </w:t>
      </w:r>
      <w:r w:rsidRPr="00D84FB9">
        <w:rPr>
          <w:sz w:val="24"/>
          <w:szCs w:val="24"/>
        </w:rPr>
        <w:t>can</w:t>
      </w:r>
      <w:r w:rsidRPr="00D84FB9">
        <w:rPr>
          <w:spacing w:val="-8"/>
          <w:sz w:val="24"/>
          <w:szCs w:val="24"/>
        </w:rPr>
        <w:t xml:space="preserve"> </w:t>
      </w:r>
      <w:r w:rsidRPr="00D84FB9">
        <w:rPr>
          <w:sz w:val="24"/>
          <w:szCs w:val="24"/>
        </w:rPr>
        <w:t>convene industry,</w:t>
      </w:r>
      <w:r w:rsidRPr="00D84FB9">
        <w:rPr>
          <w:spacing w:val="-7"/>
          <w:sz w:val="24"/>
          <w:szCs w:val="24"/>
        </w:rPr>
        <w:t xml:space="preserve"> </w:t>
      </w:r>
      <w:r w:rsidRPr="00D84FB9">
        <w:rPr>
          <w:sz w:val="24"/>
          <w:szCs w:val="24"/>
        </w:rPr>
        <w:t>set</w:t>
      </w:r>
      <w:r w:rsidRPr="00D84FB9">
        <w:rPr>
          <w:spacing w:val="-7"/>
          <w:sz w:val="24"/>
          <w:szCs w:val="24"/>
        </w:rPr>
        <w:t xml:space="preserve"> </w:t>
      </w:r>
      <w:r w:rsidRPr="00D84FB9">
        <w:rPr>
          <w:sz w:val="24"/>
          <w:szCs w:val="24"/>
        </w:rPr>
        <w:t>standards (interoperability, privacy), and even provide seed funding for these sector-specific AI platforms. International models can inspire us</w:t>
      </w:r>
      <w:r w:rsidRPr="00D84FB9">
        <w:rPr>
          <w:i/>
          <w:sz w:val="24"/>
          <w:szCs w:val="24"/>
        </w:rPr>
        <w:t xml:space="preserve">: </w:t>
      </w:r>
      <w:r w:rsidRPr="00D84FB9">
        <w:rPr>
          <w:sz w:val="24"/>
          <w:szCs w:val="24"/>
        </w:rPr>
        <w:t>Europe’s ALICE initiative (Alliance for Logistics</w:t>
      </w:r>
      <w:r w:rsidRPr="00D84FB9">
        <w:rPr>
          <w:spacing w:val="-6"/>
          <w:sz w:val="24"/>
          <w:szCs w:val="24"/>
        </w:rPr>
        <w:t xml:space="preserve"> </w:t>
      </w:r>
      <w:r w:rsidRPr="00D84FB9">
        <w:rPr>
          <w:sz w:val="24"/>
          <w:szCs w:val="24"/>
        </w:rPr>
        <w:t>Innovation)</w:t>
      </w:r>
      <w:r w:rsidRPr="00D84FB9">
        <w:rPr>
          <w:spacing w:val="-9"/>
          <w:sz w:val="24"/>
          <w:szCs w:val="24"/>
        </w:rPr>
        <w:t xml:space="preserve"> </w:t>
      </w:r>
      <w:r w:rsidRPr="00D84FB9">
        <w:rPr>
          <w:sz w:val="24"/>
          <w:szCs w:val="24"/>
        </w:rPr>
        <w:t>has</w:t>
      </w:r>
      <w:r w:rsidRPr="00D84FB9">
        <w:rPr>
          <w:spacing w:val="-6"/>
          <w:sz w:val="24"/>
          <w:szCs w:val="24"/>
        </w:rPr>
        <w:t xml:space="preserve"> </w:t>
      </w:r>
      <w:r w:rsidRPr="00D84FB9">
        <w:rPr>
          <w:sz w:val="24"/>
          <w:szCs w:val="24"/>
        </w:rPr>
        <w:t>funded</w:t>
      </w:r>
      <w:r w:rsidRPr="00D84FB9">
        <w:rPr>
          <w:spacing w:val="-8"/>
          <w:sz w:val="24"/>
          <w:szCs w:val="24"/>
        </w:rPr>
        <w:t xml:space="preserve"> </w:t>
      </w:r>
      <w:r w:rsidRPr="00D84FB9">
        <w:rPr>
          <w:sz w:val="24"/>
          <w:szCs w:val="24"/>
        </w:rPr>
        <w:t>collaborative digital</w:t>
      </w:r>
      <w:r w:rsidRPr="00D84FB9">
        <w:rPr>
          <w:spacing w:val="-5"/>
          <w:sz w:val="24"/>
          <w:szCs w:val="24"/>
        </w:rPr>
        <w:t xml:space="preserve"> </w:t>
      </w:r>
      <w:r w:rsidRPr="00D84FB9">
        <w:rPr>
          <w:sz w:val="24"/>
          <w:szCs w:val="24"/>
        </w:rPr>
        <w:t>logistics</w:t>
      </w:r>
      <w:r w:rsidRPr="00D84FB9">
        <w:rPr>
          <w:spacing w:val="-6"/>
          <w:sz w:val="24"/>
          <w:szCs w:val="24"/>
        </w:rPr>
        <w:t xml:space="preserve"> </w:t>
      </w:r>
      <w:r w:rsidRPr="00D84FB9">
        <w:rPr>
          <w:sz w:val="24"/>
          <w:szCs w:val="24"/>
        </w:rPr>
        <w:t>projects</w:t>
      </w:r>
      <w:r w:rsidRPr="00D84FB9">
        <w:rPr>
          <w:spacing w:val="-6"/>
          <w:sz w:val="24"/>
          <w:szCs w:val="24"/>
        </w:rPr>
        <w:t xml:space="preserve"> </w:t>
      </w:r>
      <w:r w:rsidRPr="00D84FB9">
        <w:rPr>
          <w:sz w:val="24"/>
          <w:szCs w:val="24"/>
        </w:rPr>
        <w:t>to</w:t>
      </w:r>
      <w:r w:rsidRPr="00D84FB9">
        <w:rPr>
          <w:spacing w:val="-8"/>
          <w:sz w:val="24"/>
          <w:szCs w:val="24"/>
        </w:rPr>
        <w:t xml:space="preserve"> </w:t>
      </w:r>
      <w:r w:rsidRPr="00D84FB9">
        <w:rPr>
          <w:sz w:val="24"/>
          <w:szCs w:val="24"/>
        </w:rPr>
        <w:t>improve</w:t>
      </w:r>
      <w:r w:rsidRPr="00D84FB9">
        <w:rPr>
          <w:spacing w:val="-8"/>
          <w:sz w:val="24"/>
          <w:szCs w:val="24"/>
        </w:rPr>
        <w:t xml:space="preserve"> </w:t>
      </w:r>
      <w:r w:rsidRPr="00D84FB9">
        <w:rPr>
          <w:sz w:val="24"/>
          <w:szCs w:val="24"/>
        </w:rPr>
        <w:t>freight and urban transport through AI and automation, supporting broader adoption across Europe’s supply chains.</w:t>
      </w:r>
    </w:p>
    <w:p w14:paraId="6A9142E7" w14:textId="1756FC65" w:rsidR="00BB2136" w:rsidRPr="00D84FB9" w:rsidRDefault="00AB1200" w:rsidP="00D84FB9">
      <w:pPr>
        <w:pStyle w:val="ListParagraph"/>
        <w:numPr>
          <w:ilvl w:val="1"/>
          <w:numId w:val="2"/>
        </w:numPr>
        <w:tabs>
          <w:tab w:val="left" w:pos="721"/>
        </w:tabs>
        <w:spacing w:before="196" w:line="276" w:lineRule="auto"/>
        <w:ind w:left="721" w:right="250"/>
        <w:rPr>
          <w:sz w:val="24"/>
          <w:szCs w:val="24"/>
        </w:rPr>
      </w:pPr>
      <w:r w:rsidRPr="00D84FB9">
        <w:rPr>
          <w:b/>
          <w:sz w:val="24"/>
          <w:szCs w:val="24"/>
        </w:rPr>
        <w:t xml:space="preserve">Reward top-performing provinces and firms that pioneer AI solutions. </w:t>
      </w:r>
      <w:r w:rsidRPr="00D84FB9">
        <w:rPr>
          <w:sz w:val="24"/>
          <w:szCs w:val="24"/>
        </w:rPr>
        <w:t>Spur a competitive race to adopt AI by tying federal support to outcomes. For instance, implement a performance-based funding model where provinces or public-sector organizations with higher AI adoption and demonstrable results receive additional federal</w:t>
      </w:r>
      <w:r w:rsidRPr="00D84FB9">
        <w:rPr>
          <w:spacing w:val="-6"/>
          <w:sz w:val="24"/>
          <w:szCs w:val="24"/>
        </w:rPr>
        <w:t xml:space="preserve"> </w:t>
      </w:r>
      <w:r w:rsidRPr="00D84FB9">
        <w:rPr>
          <w:sz w:val="24"/>
          <w:szCs w:val="24"/>
        </w:rPr>
        <w:t>funding.</w:t>
      </w:r>
      <w:r w:rsidRPr="00D84FB9">
        <w:rPr>
          <w:spacing w:val="-8"/>
          <w:sz w:val="24"/>
          <w:szCs w:val="24"/>
        </w:rPr>
        <w:t xml:space="preserve"> </w:t>
      </w:r>
      <w:r w:rsidRPr="00D84FB9">
        <w:rPr>
          <w:sz w:val="24"/>
          <w:szCs w:val="24"/>
        </w:rPr>
        <w:t>This encourages local</w:t>
      </w:r>
      <w:r w:rsidRPr="00D84FB9">
        <w:rPr>
          <w:spacing w:val="-6"/>
          <w:sz w:val="24"/>
          <w:szCs w:val="24"/>
        </w:rPr>
        <w:t xml:space="preserve"> </w:t>
      </w:r>
      <w:r w:rsidRPr="00D84FB9">
        <w:rPr>
          <w:sz w:val="24"/>
          <w:szCs w:val="24"/>
        </w:rPr>
        <w:t>leaders</w:t>
      </w:r>
      <w:r w:rsidRPr="00D84FB9">
        <w:rPr>
          <w:spacing w:val="-7"/>
          <w:sz w:val="24"/>
          <w:szCs w:val="24"/>
        </w:rPr>
        <w:t xml:space="preserve"> </w:t>
      </w:r>
      <w:r w:rsidRPr="00D84FB9">
        <w:rPr>
          <w:sz w:val="24"/>
          <w:szCs w:val="24"/>
        </w:rPr>
        <w:t>to</w:t>
      </w:r>
      <w:r w:rsidRPr="00D84FB9">
        <w:rPr>
          <w:spacing w:val="-9"/>
          <w:sz w:val="24"/>
          <w:szCs w:val="24"/>
        </w:rPr>
        <w:t xml:space="preserve"> </w:t>
      </w:r>
      <w:r w:rsidRPr="00D84FB9">
        <w:rPr>
          <w:sz w:val="24"/>
          <w:szCs w:val="24"/>
        </w:rPr>
        <w:t>take</w:t>
      </w:r>
      <w:r w:rsidRPr="00D84FB9">
        <w:rPr>
          <w:spacing w:val="-9"/>
          <w:sz w:val="24"/>
          <w:szCs w:val="24"/>
        </w:rPr>
        <w:t xml:space="preserve"> </w:t>
      </w:r>
      <w:r w:rsidRPr="00D84FB9">
        <w:rPr>
          <w:sz w:val="24"/>
          <w:szCs w:val="24"/>
        </w:rPr>
        <w:t>calculated risks</w:t>
      </w:r>
      <w:r w:rsidRPr="00D84FB9">
        <w:rPr>
          <w:spacing w:val="-7"/>
          <w:sz w:val="24"/>
          <w:szCs w:val="24"/>
        </w:rPr>
        <w:t xml:space="preserve"> </w:t>
      </w:r>
      <w:r w:rsidRPr="00D84FB9">
        <w:rPr>
          <w:sz w:val="24"/>
          <w:szCs w:val="24"/>
        </w:rPr>
        <w:t>on</w:t>
      </w:r>
      <w:r w:rsidRPr="00D84FB9">
        <w:rPr>
          <w:spacing w:val="-9"/>
          <w:sz w:val="24"/>
          <w:szCs w:val="24"/>
        </w:rPr>
        <w:t xml:space="preserve"> </w:t>
      </w:r>
      <w:r w:rsidRPr="00D84FB9">
        <w:rPr>
          <w:sz w:val="24"/>
          <w:szCs w:val="24"/>
        </w:rPr>
        <w:t>AI and</w:t>
      </w:r>
      <w:r w:rsidRPr="00D84FB9">
        <w:rPr>
          <w:spacing w:val="-9"/>
          <w:sz w:val="24"/>
          <w:szCs w:val="24"/>
        </w:rPr>
        <w:t xml:space="preserve"> </w:t>
      </w:r>
      <w:r w:rsidRPr="00D84FB9">
        <w:rPr>
          <w:sz w:val="24"/>
          <w:szCs w:val="24"/>
        </w:rPr>
        <w:t>share best practices nationally. Similarly, consider “AI adoption challenge” programs that publicly recognize and reward firms in key sectors that achieve significant AI-driven improv</w:t>
      </w:r>
      <w:r w:rsidRPr="00D84FB9">
        <w:rPr>
          <w:sz w:val="24"/>
          <w:szCs w:val="24"/>
        </w:rPr>
        <w:t>ements in productivity or service quality. Celebrating these “AI champions” will build momentum and create case studies to inspire broader industry uptake.</w:t>
      </w:r>
    </w:p>
    <w:p w14:paraId="53DBB26F" w14:textId="77777777" w:rsidR="00BB2136" w:rsidRPr="00D84FB9" w:rsidRDefault="00AB1200" w:rsidP="00D84FB9">
      <w:pPr>
        <w:pStyle w:val="ListParagraph"/>
        <w:numPr>
          <w:ilvl w:val="1"/>
          <w:numId w:val="2"/>
        </w:numPr>
        <w:tabs>
          <w:tab w:val="left" w:pos="721"/>
        </w:tabs>
        <w:spacing w:before="80" w:line="276" w:lineRule="auto"/>
        <w:ind w:left="721" w:right="60"/>
        <w:rPr>
          <w:sz w:val="24"/>
          <w:szCs w:val="24"/>
        </w:rPr>
      </w:pPr>
      <w:r w:rsidRPr="00D84FB9">
        <w:rPr>
          <w:b/>
          <w:sz w:val="24"/>
          <w:szCs w:val="24"/>
        </w:rPr>
        <w:t>Showcase</w:t>
      </w:r>
      <w:r w:rsidRPr="00D84FB9">
        <w:rPr>
          <w:b/>
          <w:spacing w:val="-3"/>
          <w:sz w:val="24"/>
          <w:szCs w:val="24"/>
        </w:rPr>
        <w:t xml:space="preserve"> </w:t>
      </w:r>
      <w:r w:rsidRPr="00D84FB9">
        <w:rPr>
          <w:b/>
          <w:sz w:val="24"/>
          <w:szCs w:val="24"/>
        </w:rPr>
        <w:t>and</w:t>
      </w:r>
      <w:r w:rsidRPr="00D84FB9">
        <w:rPr>
          <w:b/>
          <w:spacing w:val="-5"/>
          <w:sz w:val="24"/>
          <w:szCs w:val="24"/>
        </w:rPr>
        <w:t xml:space="preserve"> </w:t>
      </w:r>
      <w:r w:rsidRPr="00D84FB9">
        <w:rPr>
          <w:b/>
          <w:sz w:val="24"/>
          <w:szCs w:val="24"/>
        </w:rPr>
        <w:t>scale</w:t>
      </w:r>
      <w:r w:rsidRPr="00D84FB9">
        <w:rPr>
          <w:b/>
          <w:spacing w:val="-3"/>
          <w:sz w:val="24"/>
          <w:szCs w:val="24"/>
        </w:rPr>
        <w:t xml:space="preserve"> </w:t>
      </w:r>
      <w:r w:rsidRPr="00D84FB9">
        <w:rPr>
          <w:b/>
          <w:sz w:val="24"/>
          <w:szCs w:val="24"/>
        </w:rPr>
        <w:t>early</w:t>
      </w:r>
      <w:r w:rsidRPr="00D84FB9">
        <w:rPr>
          <w:b/>
          <w:spacing w:val="-3"/>
          <w:sz w:val="24"/>
          <w:szCs w:val="24"/>
        </w:rPr>
        <w:t xml:space="preserve"> </w:t>
      </w:r>
      <w:r w:rsidRPr="00D84FB9">
        <w:rPr>
          <w:b/>
          <w:sz w:val="24"/>
          <w:szCs w:val="24"/>
        </w:rPr>
        <w:t>wins</w:t>
      </w:r>
      <w:r w:rsidRPr="00D84FB9">
        <w:rPr>
          <w:b/>
          <w:spacing w:val="-3"/>
          <w:sz w:val="24"/>
          <w:szCs w:val="24"/>
        </w:rPr>
        <w:t xml:space="preserve"> </w:t>
      </w:r>
      <w:r w:rsidRPr="00D84FB9">
        <w:rPr>
          <w:b/>
          <w:sz w:val="24"/>
          <w:szCs w:val="24"/>
        </w:rPr>
        <w:t>in each sector</w:t>
      </w:r>
      <w:r w:rsidRPr="00D84FB9">
        <w:rPr>
          <w:sz w:val="24"/>
          <w:szCs w:val="24"/>
        </w:rPr>
        <w:t>.</w:t>
      </w:r>
      <w:r w:rsidRPr="00D84FB9">
        <w:rPr>
          <w:spacing w:val="-2"/>
          <w:sz w:val="24"/>
          <w:szCs w:val="24"/>
        </w:rPr>
        <w:t xml:space="preserve"> </w:t>
      </w:r>
      <w:r w:rsidRPr="00D84FB9">
        <w:rPr>
          <w:sz w:val="24"/>
          <w:szCs w:val="24"/>
        </w:rPr>
        <w:t>For</w:t>
      </w:r>
      <w:r w:rsidRPr="00D84FB9">
        <w:rPr>
          <w:spacing w:val="-4"/>
          <w:sz w:val="24"/>
          <w:szCs w:val="24"/>
        </w:rPr>
        <w:t xml:space="preserve"> </w:t>
      </w:r>
      <w:r w:rsidRPr="00D84FB9">
        <w:rPr>
          <w:sz w:val="24"/>
          <w:szCs w:val="24"/>
        </w:rPr>
        <w:t>each</w:t>
      </w:r>
      <w:r w:rsidRPr="00D84FB9">
        <w:rPr>
          <w:spacing w:val="-3"/>
          <w:sz w:val="24"/>
          <w:szCs w:val="24"/>
        </w:rPr>
        <w:t xml:space="preserve"> </w:t>
      </w:r>
      <w:r w:rsidRPr="00D84FB9">
        <w:rPr>
          <w:sz w:val="24"/>
          <w:szCs w:val="24"/>
        </w:rPr>
        <w:t>priority</w:t>
      </w:r>
      <w:r w:rsidRPr="00D84FB9">
        <w:rPr>
          <w:spacing w:val="-1"/>
          <w:sz w:val="24"/>
          <w:szCs w:val="24"/>
        </w:rPr>
        <w:t xml:space="preserve"> </w:t>
      </w:r>
      <w:r w:rsidRPr="00D84FB9">
        <w:rPr>
          <w:sz w:val="24"/>
          <w:szCs w:val="24"/>
        </w:rPr>
        <w:t>domain,</w:t>
      </w:r>
      <w:r w:rsidRPr="00D84FB9">
        <w:rPr>
          <w:spacing w:val="-2"/>
          <w:sz w:val="24"/>
          <w:szCs w:val="24"/>
        </w:rPr>
        <w:t xml:space="preserve"> </w:t>
      </w:r>
      <w:r w:rsidRPr="00D84FB9">
        <w:rPr>
          <w:sz w:val="24"/>
          <w:szCs w:val="24"/>
        </w:rPr>
        <w:t>identify</w:t>
      </w:r>
      <w:r w:rsidRPr="00D84FB9">
        <w:rPr>
          <w:spacing w:val="-1"/>
          <w:sz w:val="24"/>
          <w:szCs w:val="24"/>
        </w:rPr>
        <w:t xml:space="preserve"> </w:t>
      </w:r>
      <w:r w:rsidRPr="00D84FB9">
        <w:rPr>
          <w:sz w:val="24"/>
          <w:szCs w:val="24"/>
        </w:rPr>
        <w:t>one or two successful AI pilot projects (e.g. an AI tool that improved crop yields on a Canadian farm, or a predictive analytics system that reduced equipment downtime in a mining operation). Provide federal support to scale these pilots nationally; through challenge grants or by brokering partnerships between the pilot innovators and other industry players or provinces. Broadcasting these “quick wins” and scaling them will build</w:t>
      </w:r>
      <w:r w:rsidRPr="00D84FB9">
        <w:rPr>
          <w:spacing w:val="-9"/>
          <w:sz w:val="24"/>
          <w:szCs w:val="24"/>
        </w:rPr>
        <w:t xml:space="preserve"> </w:t>
      </w:r>
      <w:r w:rsidRPr="00D84FB9">
        <w:rPr>
          <w:sz w:val="24"/>
          <w:szCs w:val="24"/>
        </w:rPr>
        <w:t>momentum</w:t>
      </w:r>
      <w:r w:rsidRPr="00D84FB9">
        <w:rPr>
          <w:spacing w:val="-10"/>
          <w:sz w:val="24"/>
          <w:szCs w:val="24"/>
        </w:rPr>
        <w:t xml:space="preserve"> </w:t>
      </w:r>
      <w:r w:rsidRPr="00D84FB9">
        <w:rPr>
          <w:sz w:val="24"/>
          <w:szCs w:val="24"/>
        </w:rPr>
        <w:t>and confidence. This</w:t>
      </w:r>
      <w:r w:rsidRPr="00D84FB9">
        <w:rPr>
          <w:spacing w:val="-6"/>
          <w:sz w:val="24"/>
          <w:szCs w:val="24"/>
        </w:rPr>
        <w:t xml:space="preserve"> </w:t>
      </w:r>
      <w:r w:rsidRPr="00D84FB9">
        <w:rPr>
          <w:sz w:val="24"/>
          <w:szCs w:val="24"/>
        </w:rPr>
        <w:t>also addresses</w:t>
      </w:r>
      <w:r w:rsidRPr="00D84FB9">
        <w:rPr>
          <w:spacing w:val="-7"/>
          <w:sz w:val="24"/>
          <w:szCs w:val="24"/>
        </w:rPr>
        <w:t xml:space="preserve"> </w:t>
      </w:r>
      <w:r w:rsidRPr="00D84FB9">
        <w:rPr>
          <w:sz w:val="24"/>
          <w:szCs w:val="24"/>
        </w:rPr>
        <w:t>a</w:t>
      </w:r>
      <w:r w:rsidRPr="00D84FB9">
        <w:rPr>
          <w:spacing w:val="-9"/>
          <w:sz w:val="24"/>
          <w:szCs w:val="24"/>
        </w:rPr>
        <w:t xml:space="preserve"> </w:t>
      </w:r>
      <w:r w:rsidRPr="00D84FB9">
        <w:rPr>
          <w:sz w:val="24"/>
          <w:szCs w:val="24"/>
        </w:rPr>
        <w:t>cultural barrier</w:t>
      </w:r>
      <w:r w:rsidRPr="00D84FB9">
        <w:rPr>
          <w:spacing w:val="-4"/>
          <w:sz w:val="24"/>
          <w:szCs w:val="24"/>
        </w:rPr>
        <w:t xml:space="preserve"> </w:t>
      </w:r>
      <w:r w:rsidRPr="00D84FB9">
        <w:rPr>
          <w:sz w:val="24"/>
          <w:szCs w:val="24"/>
        </w:rPr>
        <w:t>-</w:t>
      </w:r>
      <w:r w:rsidRPr="00D84FB9">
        <w:rPr>
          <w:spacing w:val="-1"/>
          <w:sz w:val="24"/>
          <w:szCs w:val="24"/>
        </w:rPr>
        <w:t xml:space="preserve"> </w:t>
      </w:r>
      <w:r w:rsidRPr="00D84FB9">
        <w:rPr>
          <w:sz w:val="24"/>
          <w:szCs w:val="24"/>
        </w:rPr>
        <w:t>many</w:t>
      </w:r>
      <w:r w:rsidRPr="00D84FB9">
        <w:rPr>
          <w:spacing w:val="-7"/>
          <w:sz w:val="24"/>
          <w:szCs w:val="24"/>
        </w:rPr>
        <w:t xml:space="preserve"> </w:t>
      </w:r>
      <w:r w:rsidRPr="00D84FB9">
        <w:rPr>
          <w:sz w:val="24"/>
          <w:szCs w:val="24"/>
        </w:rPr>
        <w:t>firms</w:t>
      </w:r>
      <w:r w:rsidRPr="00D84FB9">
        <w:rPr>
          <w:spacing w:val="-7"/>
          <w:sz w:val="24"/>
          <w:szCs w:val="24"/>
        </w:rPr>
        <w:t xml:space="preserve"> </w:t>
      </w:r>
      <w:r w:rsidRPr="00D84FB9">
        <w:rPr>
          <w:sz w:val="24"/>
          <w:szCs w:val="24"/>
        </w:rPr>
        <w:t>s</w:t>
      </w:r>
      <w:r w:rsidRPr="00D84FB9">
        <w:rPr>
          <w:sz w:val="24"/>
          <w:szCs w:val="24"/>
        </w:rPr>
        <w:t>ay AI feels “not relevant” to them, and seeing peers in their sector benefit from AI can shift perceptions and inspire broader adoption.</w:t>
      </w:r>
    </w:p>
    <w:p w14:paraId="2B7E29EF" w14:textId="77777777" w:rsidR="00BB2136" w:rsidRPr="00D84FB9" w:rsidRDefault="00AB1200" w:rsidP="00D84FB9">
      <w:pPr>
        <w:pStyle w:val="ListParagraph"/>
        <w:numPr>
          <w:ilvl w:val="1"/>
          <w:numId w:val="2"/>
        </w:numPr>
        <w:tabs>
          <w:tab w:val="left" w:pos="721"/>
        </w:tabs>
        <w:spacing w:before="198" w:line="276" w:lineRule="auto"/>
        <w:ind w:left="721" w:right="65"/>
        <w:rPr>
          <w:sz w:val="24"/>
          <w:szCs w:val="24"/>
        </w:rPr>
      </w:pPr>
      <w:r w:rsidRPr="00D84FB9">
        <w:rPr>
          <w:b/>
          <w:sz w:val="24"/>
          <w:szCs w:val="24"/>
        </w:rPr>
        <w:t>Measure and benchmark</w:t>
      </w:r>
      <w:r w:rsidRPr="00D84FB9">
        <w:rPr>
          <w:b/>
          <w:spacing w:val="-8"/>
          <w:sz w:val="24"/>
          <w:szCs w:val="24"/>
        </w:rPr>
        <w:t xml:space="preserve"> </w:t>
      </w:r>
      <w:r w:rsidRPr="00D84FB9">
        <w:rPr>
          <w:b/>
          <w:sz w:val="24"/>
          <w:szCs w:val="24"/>
        </w:rPr>
        <w:t>adoption by</w:t>
      </w:r>
      <w:r w:rsidRPr="00D84FB9">
        <w:rPr>
          <w:b/>
          <w:spacing w:val="-8"/>
          <w:sz w:val="24"/>
          <w:szCs w:val="24"/>
        </w:rPr>
        <w:t xml:space="preserve"> </w:t>
      </w:r>
      <w:r w:rsidRPr="00D84FB9">
        <w:rPr>
          <w:b/>
          <w:sz w:val="24"/>
          <w:szCs w:val="24"/>
        </w:rPr>
        <w:t>sector</w:t>
      </w:r>
      <w:r w:rsidRPr="00D84FB9">
        <w:rPr>
          <w:sz w:val="24"/>
          <w:szCs w:val="24"/>
        </w:rPr>
        <w:t>.</w:t>
      </w:r>
      <w:r w:rsidRPr="00D84FB9">
        <w:rPr>
          <w:spacing w:val="-7"/>
          <w:sz w:val="24"/>
          <w:szCs w:val="24"/>
        </w:rPr>
        <w:t xml:space="preserve"> </w:t>
      </w:r>
      <w:r w:rsidRPr="00D84FB9">
        <w:rPr>
          <w:sz w:val="24"/>
          <w:szCs w:val="24"/>
        </w:rPr>
        <w:t>As</w:t>
      </w:r>
      <w:r w:rsidRPr="00D84FB9">
        <w:rPr>
          <w:spacing w:val="-6"/>
          <w:sz w:val="24"/>
          <w:szCs w:val="24"/>
        </w:rPr>
        <w:t xml:space="preserve"> </w:t>
      </w:r>
      <w:r w:rsidRPr="00D84FB9">
        <w:rPr>
          <w:sz w:val="24"/>
          <w:szCs w:val="24"/>
        </w:rPr>
        <w:t>part</w:t>
      </w:r>
      <w:r w:rsidRPr="00D84FB9">
        <w:rPr>
          <w:spacing w:val="-7"/>
          <w:sz w:val="24"/>
          <w:szCs w:val="24"/>
        </w:rPr>
        <w:t xml:space="preserve"> </w:t>
      </w:r>
      <w:r w:rsidRPr="00D84FB9">
        <w:rPr>
          <w:sz w:val="24"/>
          <w:szCs w:val="24"/>
        </w:rPr>
        <w:t>of a</w:t>
      </w:r>
      <w:r w:rsidRPr="00D84FB9">
        <w:rPr>
          <w:spacing w:val="-8"/>
          <w:sz w:val="24"/>
          <w:szCs w:val="24"/>
        </w:rPr>
        <w:t xml:space="preserve"> </w:t>
      </w:r>
      <w:r w:rsidRPr="00D84FB9">
        <w:rPr>
          <w:sz w:val="24"/>
          <w:szCs w:val="24"/>
        </w:rPr>
        <w:t>national</w:t>
      </w:r>
      <w:r w:rsidRPr="00D84FB9">
        <w:rPr>
          <w:spacing w:val="-5"/>
          <w:sz w:val="24"/>
          <w:szCs w:val="24"/>
        </w:rPr>
        <w:t xml:space="preserve"> </w:t>
      </w:r>
      <w:r w:rsidRPr="00D84FB9">
        <w:rPr>
          <w:sz w:val="24"/>
          <w:szCs w:val="24"/>
        </w:rPr>
        <w:t>AI</w:t>
      </w:r>
      <w:r w:rsidRPr="00D84FB9">
        <w:rPr>
          <w:spacing w:val="-7"/>
          <w:sz w:val="24"/>
          <w:szCs w:val="24"/>
        </w:rPr>
        <w:t xml:space="preserve"> </w:t>
      </w:r>
      <w:r w:rsidRPr="00D84FB9">
        <w:rPr>
          <w:sz w:val="24"/>
          <w:szCs w:val="24"/>
        </w:rPr>
        <w:t>scorecard,</w:t>
      </w:r>
      <w:r w:rsidRPr="00D84FB9">
        <w:rPr>
          <w:spacing w:val="-7"/>
          <w:sz w:val="24"/>
          <w:szCs w:val="24"/>
        </w:rPr>
        <w:t xml:space="preserve"> </w:t>
      </w:r>
      <w:r w:rsidRPr="00D84FB9">
        <w:rPr>
          <w:sz w:val="24"/>
          <w:szCs w:val="24"/>
        </w:rPr>
        <w:t>track adoption metrics in key industries, for example the percentage of hospitals using AI diagnostic tools, percentage of farms using AI-driven systems, AI productivity gains in natural resource operations. Setting clear targets (e.g. “By 2027, 50% of large hospitals deploy at least one AI clinical decision support tool”) will focus efforts and allow for measuring progress beyond anecdotes. International benchmarking can be included –</w:t>
      </w:r>
    </w:p>
    <w:p w14:paraId="6E709962" w14:textId="5B41AFF8" w:rsidR="00BB2136" w:rsidRPr="00D84FB9" w:rsidRDefault="00AB1200" w:rsidP="00D84FB9">
      <w:pPr>
        <w:pStyle w:val="BodyText"/>
        <w:rPr>
          <w:szCs w:val="24"/>
        </w:rPr>
      </w:pPr>
      <w:r w:rsidRPr="00D84FB9">
        <w:rPr>
          <w:szCs w:val="24"/>
        </w:rPr>
        <w:t>e.g.</w:t>
      </w:r>
      <w:r w:rsidRPr="00D84FB9">
        <w:rPr>
          <w:spacing w:val="-9"/>
          <w:szCs w:val="24"/>
        </w:rPr>
        <w:t xml:space="preserve"> </w:t>
      </w:r>
      <w:r w:rsidRPr="00D84FB9">
        <w:rPr>
          <w:szCs w:val="24"/>
        </w:rPr>
        <w:t>compare</w:t>
      </w:r>
      <w:r w:rsidRPr="00D84FB9">
        <w:rPr>
          <w:spacing w:val="-1"/>
          <w:szCs w:val="24"/>
        </w:rPr>
        <w:t xml:space="preserve"> </w:t>
      </w:r>
      <w:r w:rsidRPr="00D84FB9">
        <w:rPr>
          <w:szCs w:val="24"/>
        </w:rPr>
        <w:t>our</w:t>
      </w:r>
      <w:r w:rsidRPr="00D84FB9">
        <w:rPr>
          <w:spacing w:val="-2"/>
          <w:szCs w:val="24"/>
        </w:rPr>
        <w:t xml:space="preserve"> </w:t>
      </w:r>
      <w:r w:rsidRPr="00D84FB9">
        <w:rPr>
          <w:szCs w:val="24"/>
        </w:rPr>
        <w:t>manufacturing</w:t>
      </w:r>
      <w:r w:rsidRPr="00D84FB9">
        <w:rPr>
          <w:spacing w:val="-10"/>
          <w:szCs w:val="24"/>
        </w:rPr>
        <w:t xml:space="preserve"> </w:t>
      </w:r>
      <w:r w:rsidRPr="00D84FB9">
        <w:rPr>
          <w:szCs w:val="24"/>
        </w:rPr>
        <w:t>AI</w:t>
      </w:r>
      <w:r w:rsidRPr="00D84FB9">
        <w:rPr>
          <w:spacing w:val="-9"/>
          <w:szCs w:val="24"/>
        </w:rPr>
        <w:t xml:space="preserve"> </w:t>
      </w:r>
      <w:r w:rsidRPr="00D84FB9">
        <w:rPr>
          <w:szCs w:val="24"/>
        </w:rPr>
        <w:t>adoption</w:t>
      </w:r>
      <w:r w:rsidRPr="00D84FB9">
        <w:rPr>
          <w:spacing w:val="-1"/>
          <w:szCs w:val="24"/>
        </w:rPr>
        <w:t xml:space="preserve"> </w:t>
      </w:r>
      <w:r w:rsidRPr="00D84FB9">
        <w:rPr>
          <w:szCs w:val="24"/>
        </w:rPr>
        <w:t>rate</w:t>
      </w:r>
      <w:r w:rsidRPr="00D84FB9">
        <w:rPr>
          <w:spacing w:val="-1"/>
          <w:szCs w:val="24"/>
        </w:rPr>
        <w:t xml:space="preserve"> </w:t>
      </w:r>
      <w:r w:rsidRPr="00D84FB9">
        <w:rPr>
          <w:szCs w:val="24"/>
        </w:rPr>
        <w:t>to</w:t>
      </w:r>
      <w:r w:rsidRPr="00D84FB9">
        <w:rPr>
          <w:spacing w:val="-10"/>
          <w:szCs w:val="24"/>
        </w:rPr>
        <w:t xml:space="preserve"> </w:t>
      </w:r>
      <w:r w:rsidRPr="00D84FB9">
        <w:rPr>
          <w:szCs w:val="24"/>
        </w:rPr>
        <w:t>Germany’s (which</w:t>
      </w:r>
      <w:r w:rsidRPr="00D84FB9">
        <w:rPr>
          <w:spacing w:val="-10"/>
          <w:szCs w:val="24"/>
        </w:rPr>
        <w:t xml:space="preserve"> </w:t>
      </w:r>
      <w:r w:rsidRPr="00D84FB9">
        <w:rPr>
          <w:szCs w:val="24"/>
        </w:rPr>
        <w:t>is</w:t>
      </w:r>
      <w:r w:rsidRPr="00D84FB9">
        <w:rPr>
          <w:spacing w:val="-8"/>
          <w:szCs w:val="24"/>
        </w:rPr>
        <w:t xml:space="preserve"> </w:t>
      </w:r>
      <w:r w:rsidRPr="00D84FB9">
        <w:rPr>
          <w:szCs w:val="24"/>
        </w:rPr>
        <w:t xml:space="preserve">aggressively </w:t>
      </w:r>
      <w:r w:rsidRPr="00D84FB9">
        <w:rPr>
          <w:szCs w:val="24"/>
        </w:rPr>
        <w:lastRenderedPageBreak/>
        <w:t xml:space="preserve">applying Industry 4.0 AI). This keeps Canada accountable to improving its relative </w:t>
      </w:r>
      <w:r w:rsidRPr="00D84FB9">
        <w:rPr>
          <w:spacing w:val="-2"/>
          <w:szCs w:val="24"/>
        </w:rPr>
        <w:t>position.</w:t>
      </w:r>
      <w:r w:rsidR="00D84FB9">
        <w:rPr>
          <w:szCs w:val="24"/>
        </w:rPr>
        <w:t xml:space="preserve"> </w:t>
      </w:r>
      <w:r w:rsidRPr="00D84FB9">
        <w:rPr>
          <w:szCs w:val="24"/>
        </w:rPr>
        <w:t>AI is a team sport and to scale adoption we need to work together to achieve the greatest outcomes for</w:t>
      </w:r>
      <w:r w:rsidRPr="00D84FB9">
        <w:rPr>
          <w:spacing w:val="-1"/>
          <w:szCs w:val="24"/>
        </w:rPr>
        <w:t xml:space="preserve"> </w:t>
      </w:r>
      <w:r w:rsidRPr="00D84FB9">
        <w:rPr>
          <w:szCs w:val="24"/>
        </w:rPr>
        <w:t>our</w:t>
      </w:r>
      <w:r w:rsidRPr="00D84FB9">
        <w:rPr>
          <w:spacing w:val="-10"/>
          <w:szCs w:val="24"/>
        </w:rPr>
        <w:t xml:space="preserve"> </w:t>
      </w:r>
      <w:r w:rsidRPr="00D84FB9">
        <w:rPr>
          <w:szCs w:val="24"/>
        </w:rPr>
        <w:t>businesses, our</w:t>
      </w:r>
      <w:r w:rsidRPr="00D84FB9">
        <w:rPr>
          <w:spacing w:val="-1"/>
          <w:szCs w:val="24"/>
        </w:rPr>
        <w:t xml:space="preserve"> </w:t>
      </w:r>
      <w:r w:rsidRPr="00D84FB9">
        <w:rPr>
          <w:szCs w:val="24"/>
        </w:rPr>
        <w:t>personal</w:t>
      </w:r>
      <w:r w:rsidRPr="00D84FB9">
        <w:rPr>
          <w:spacing w:val="-7"/>
          <w:szCs w:val="24"/>
        </w:rPr>
        <w:t xml:space="preserve"> </w:t>
      </w:r>
      <w:r w:rsidRPr="00D84FB9">
        <w:rPr>
          <w:szCs w:val="24"/>
        </w:rPr>
        <w:t>lives</w:t>
      </w:r>
      <w:r w:rsidRPr="00D84FB9">
        <w:rPr>
          <w:spacing w:val="-8"/>
          <w:szCs w:val="24"/>
        </w:rPr>
        <w:t xml:space="preserve"> </w:t>
      </w:r>
      <w:r w:rsidRPr="00D84FB9">
        <w:rPr>
          <w:szCs w:val="24"/>
        </w:rPr>
        <w:t>and</w:t>
      </w:r>
      <w:r w:rsidRPr="00D84FB9">
        <w:rPr>
          <w:spacing w:val="-9"/>
          <w:szCs w:val="24"/>
        </w:rPr>
        <w:t xml:space="preserve"> </w:t>
      </w:r>
      <w:r w:rsidRPr="00D84FB9">
        <w:rPr>
          <w:szCs w:val="24"/>
        </w:rPr>
        <w:t>our</w:t>
      </w:r>
      <w:r w:rsidRPr="00D84FB9">
        <w:rPr>
          <w:spacing w:val="-10"/>
          <w:szCs w:val="24"/>
        </w:rPr>
        <w:t xml:space="preserve"> </w:t>
      </w:r>
      <w:r w:rsidRPr="00D84FB9">
        <w:rPr>
          <w:szCs w:val="24"/>
        </w:rPr>
        <w:t>country.</w:t>
      </w:r>
      <w:r w:rsidRPr="00D84FB9">
        <w:rPr>
          <w:spacing w:val="40"/>
          <w:szCs w:val="24"/>
        </w:rPr>
        <w:t xml:space="preserve"> </w:t>
      </w:r>
      <w:r w:rsidRPr="00D84FB9">
        <w:rPr>
          <w:szCs w:val="24"/>
        </w:rPr>
        <w:t>The recommendations</w:t>
      </w:r>
      <w:r w:rsidRPr="00D84FB9">
        <w:rPr>
          <w:spacing w:val="-8"/>
          <w:szCs w:val="24"/>
        </w:rPr>
        <w:t xml:space="preserve"> </w:t>
      </w:r>
      <w:r w:rsidRPr="00D84FB9">
        <w:rPr>
          <w:szCs w:val="24"/>
        </w:rPr>
        <w:t>above focus on accelerating real world AI use in industry and the public sector, aligning AI projects with real business pain points and measuring and rewarding the outcomes.</w:t>
      </w:r>
    </w:p>
    <w:p w14:paraId="5C718858" w14:textId="77777777" w:rsidR="00BB2136" w:rsidRPr="00D84FB9" w:rsidRDefault="00AB1200">
      <w:pPr>
        <w:pStyle w:val="Heading1"/>
        <w:numPr>
          <w:ilvl w:val="0"/>
          <w:numId w:val="2"/>
        </w:numPr>
        <w:tabs>
          <w:tab w:val="left" w:pos="319"/>
        </w:tabs>
        <w:spacing w:before="172"/>
        <w:ind w:left="319" w:hanging="319"/>
      </w:pPr>
      <w:r w:rsidRPr="00D84FB9">
        <w:t>Strengthen</w:t>
      </w:r>
      <w:r w:rsidRPr="00D84FB9">
        <w:rPr>
          <w:spacing w:val="-3"/>
        </w:rPr>
        <w:t xml:space="preserve"> </w:t>
      </w:r>
      <w:r w:rsidRPr="00D84FB9">
        <w:t>AI</w:t>
      </w:r>
      <w:r w:rsidRPr="00D84FB9">
        <w:rPr>
          <w:spacing w:val="-1"/>
        </w:rPr>
        <w:t xml:space="preserve"> </w:t>
      </w:r>
      <w:r w:rsidRPr="00D84FB9">
        <w:t>Adoption</w:t>
      </w:r>
      <w:r w:rsidRPr="00D84FB9">
        <w:rPr>
          <w:spacing w:val="-9"/>
        </w:rPr>
        <w:t xml:space="preserve"> </w:t>
      </w:r>
      <w:r w:rsidRPr="00D84FB9">
        <w:t>for</w:t>
      </w:r>
      <w:r w:rsidRPr="00D84FB9">
        <w:rPr>
          <w:spacing w:val="-7"/>
        </w:rPr>
        <w:t xml:space="preserve"> </w:t>
      </w:r>
      <w:r w:rsidRPr="00D84FB9">
        <w:t>Small</w:t>
      </w:r>
      <w:r w:rsidRPr="00D84FB9">
        <w:rPr>
          <w:spacing w:val="-6"/>
        </w:rPr>
        <w:t xml:space="preserve"> </w:t>
      </w:r>
      <w:r w:rsidRPr="00D84FB9">
        <w:t>and</w:t>
      </w:r>
      <w:r w:rsidRPr="00D84FB9">
        <w:rPr>
          <w:spacing w:val="2"/>
        </w:rPr>
        <w:t xml:space="preserve"> </w:t>
      </w:r>
      <w:r w:rsidRPr="00D84FB9">
        <w:t>Medium-sized</w:t>
      </w:r>
      <w:r w:rsidRPr="00D84FB9">
        <w:rPr>
          <w:spacing w:val="1"/>
        </w:rPr>
        <w:t xml:space="preserve"> </w:t>
      </w:r>
      <w:r w:rsidRPr="00D84FB9">
        <w:rPr>
          <w:spacing w:val="-2"/>
        </w:rPr>
        <w:t>Enterprises</w:t>
      </w:r>
    </w:p>
    <w:p w14:paraId="0D2D7E9D" w14:textId="77777777" w:rsidR="00BB2136" w:rsidRPr="00D84FB9" w:rsidRDefault="00AB1200" w:rsidP="00D84FB9">
      <w:pPr>
        <w:pStyle w:val="BodyText"/>
        <w:rPr>
          <w:color w:val="000000" w:themeColor="text1"/>
          <w:szCs w:val="24"/>
        </w:rPr>
      </w:pPr>
      <w:r w:rsidRPr="00D84FB9">
        <w:rPr>
          <w:color w:val="000000" w:themeColor="text1"/>
          <w:szCs w:val="24"/>
        </w:rPr>
        <w:t>Small</w:t>
      </w:r>
      <w:r w:rsidRPr="00D84FB9">
        <w:rPr>
          <w:color w:val="000000" w:themeColor="text1"/>
          <w:spacing w:val="-5"/>
          <w:szCs w:val="24"/>
        </w:rPr>
        <w:t xml:space="preserve"> </w:t>
      </w:r>
      <w:r w:rsidRPr="00D84FB9">
        <w:rPr>
          <w:color w:val="000000" w:themeColor="text1"/>
          <w:szCs w:val="24"/>
        </w:rPr>
        <w:t>and</w:t>
      </w:r>
      <w:r w:rsidRPr="00D84FB9">
        <w:rPr>
          <w:color w:val="000000" w:themeColor="text1"/>
          <w:spacing w:val="-7"/>
          <w:szCs w:val="24"/>
        </w:rPr>
        <w:t xml:space="preserve"> </w:t>
      </w:r>
      <w:r w:rsidRPr="00D84FB9">
        <w:rPr>
          <w:color w:val="000000" w:themeColor="text1"/>
          <w:szCs w:val="24"/>
        </w:rPr>
        <w:t>medium-sized</w:t>
      </w:r>
      <w:r w:rsidRPr="00D84FB9">
        <w:rPr>
          <w:color w:val="000000" w:themeColor="text1"/>
          <w:spacing w:val="-7"/>
          <w:szCs w:val="24"/>
        </w:rPr>
        <w:t xml:space="preserve"> </w:t>
      </w:r>
      <w:r w:rsidRPr="00D84FB9">
        <w:rPr>
          <w:color w:val="000000" w:themeColor="text1"/>
          <w:szCs w:val="24"/>
        </w:rPr>
        <w:t>enterprises</w:t>
      </w:r>
      <w:r w:rsidRPr="00D84FB9">
        <w:rPr>
          <w:color w:val="000000" w:themeColor="text1"/>
          <w:spacing w:val="-6"/>
          <w:szCs w:val="24"/>
        </w:rPr>
        <w:t xml:space="preserve"> </w:t>
      </w:r>
      <w:r w:rsidRPr="00D84FB9">
        <w:rPr>
          <w:color w:val="000000" w:themeColor="text1"/>
          <w:szCs w:val="24"/>
        </w:rPr>
        <w:t>(SMEs) make up</w:t>
      </w:r>
      <w:r w:rsidRPr="00D84FB9">
        <w:rPr>
          <w:color w:val="000000" w:themeColor="text1"/>
          <w:spacing w:val="-7"/>
          <w:szCs w:val="24"/>
        </w:rPr>
        <w:t xml:space="preserve"> </w:t>
      </w:r>
      <w:r w:rsidRPr="00D84FB9">
        <w:rPr>
          <w:color w:val="000000" w:themeColor="text1"/>
          <w:szCs w:val="24"/>
        </w:rPr>
        <w:t>over</w:t>
      </w:r>
      <w:r w:rsidRPr="00D84FB9">
        <w:rPr>
          <w:color w:val="000000" w:themeColor="text1"/>
          <w:spacing w:val="-8"/>
          <w:szCs w:val="24"/>
        </w:rPr>
        <w:t xml:space="preserve"> </w:t>
      </w:r>
      <w:r w:rsidRPr="00D84FB9">
        <w:rPr>
          <w:color w:val="000000" w:themeColor="text1"/>
          <w:szCs w:val="24"/>
        </w:rPr>
        <w:t>97%</w:t>
      </w:r>
      <w:r w:rsidRPr="00D84FB9">
        <w:rPr>
          <w:color w:val="000000" w:themeColor="text1"/>
          <w:spacing w:val="-1"/>
          <w:szCs w:val="24"/>
        </w:rPr>
        <w:t xml:space="preserve"> </w:t>
      </w:r>
      <w:r w:rsidRPr="00D84FB9">
        <w:rPr>
          <w:color w:val="000000" w:themeColor="text1"/>
          <w:szCs w:val="24"/>
        </w:rPr>
        <w:t>of</w:t>
      </w:r>
      <w:r w:rsidRPr="00D84FB9">
        <w:rPr>
          <w:color w:val="000000" w:themeColor="text1"/>
          <w:spacing w:val="-7"/>
          <w:szCs w:val="24"/>
        </w:rPr>
        <w:t xml:space="preserve"> </w:t>
      </w:r>
      <w:r w:rsidRPr="00D84FB9">
        <w:rPr>
          <w:color w:val="000000" w:themeColor="text1"/>
          <w:szCs w:val="24"/>
        </w:rPr>
        <w:t>Canadian</w:t>
      </w:r>
      <w:r w:rsidRPr="00D84FB9">
        <w:rPr>
          <w:color w:val="000000" w:themeColor="text1"/>
          <w:spacing w:val="-7"/>
          <w:szCs w:val="24"/>
        </w:rPr>
        <w:t xml:space="preserve"> </w:t>
      </w:r>
      <w:r w:rsidRPr="00D84FB9">
        <w:rPr>
          <w:color w:val="000000" w:themeColor="text1"/>
          <w:szCs w:val="24"/>
        </w:rPr>
        <w:t>businesses,</w:t>
      </w:r>
      <w:r w:rsidRPr="00D84FB9">
        <w:rPr>
          <w:color w:val="000000" w:themeColor="text1"/>
          <w:spacing w:val="-7"/>
          <w:szCs w:val="24"/>
        </w:rPr>
        <w:t xml:space="preserve"> </w:t>
      </w:r>
      <w:r w:rsidRPr="00D84FB9">
        <w:rPr>
          <w:color w:val="000000" w:themeColor="text1"/>
          <w:szCs w:val="24"/>
        </w:rPr>
        <w:t>yet they face the steepest barriers to AI adoption; from lack of technical talent and data infrastructure to high upfront costs and vendor</w:t>
      </w:r>
      <w:r w:rsidRPr="00D84FB9">
        <w:rPr>
          <w:color w:val="000000" w:themeColor="text1"/>
          <w:spacing w:val="-1"/>
          <w:szCs w:val="24"/>
        </w:rPr>
        <w:t xml:space="preserve"> </w:t>
      </w:r>
      <w:r w:rsidRPr="00D84FB9">
        <w:rPr>
          <w:color w:val="000000" w:themeColor="text1"/>
          <w:szCs w:val="24"/>
        </w:rPr>
        <w:t>confusion. While larger</w:t>
      </w:r>
      <w:r w:rsidRPr="00D84FB9">
        <w:rPr>
          <w:color w:val="000000" w:themeColor="text1"/>
          <w:spacing w:val="-1"/>
          <w:szCs w:val="24"/>
        </w:rPr>
        <w:t xml:space="preserve"> </w:t>
      </w:r>
      <w:r w:rsidRPr="00D84FB9">
        <w:rPr>
          <w:color w:val="000000" w:themeColor="text1"/>
          <w:szCs w:val="24"/>
        </w:rPr>
        <w:t>firms are beginning to integrate</w:t>
      </w:r>
      <w:r w:rsidRPr="00D84FB9">
        <w:rPr>
          <w:color w:val="000000" w:themeColor="text1"/>
          <w:spacing w:val="-4"/>
          <w:szCs w:val="24"/>
        </w:rPr>
        <w:t xml:space="preserve"> </w:t>
      </w:r>
      <w:r w:rsidRPr="00D84FB9">
        <w:rPr>
          <w:color w:val="000000" w:themeColor="text1"/>
          <w:szCs w:val="24"/>
        </w:rPr>
        <w:t>AI</w:t>
      </w:r>
      <w:r w:rsidRPr="00D84FB9">
        <w:rPr>
          <w:color w:val="000000" w:themeColor="text1"/>
          <w:spacing w:val="-3"/>
          <w:szCs w:val="24"/>
        </w:rPr>
        <w:t xml:space="preserve"> </w:t>
      </w:r>
      <w:r w:rsidRPr="00D84FB9">
        <w:rPr>
          <w:color w:val="000000" w:themeColor="text1"/>
          <w:szCs w:val="24"/>
        </w:rPr>
        <w:t>into</w:t>
      </w:r>
      <w:r w:rsidRPr="00D84FB9">
        <w:rPr>
          <w:color w:val="000000" w:themeColor="text1"/>
          <w:spacing w:val="-4"/>
          <w:szCs w:val="24"/>
        </w:rPr>
        <w:t xml:space="preserve"> </w:t>
      </w:r>
      <w:r w:rsidRPr="00D84FB9">
        <w:rPr>
          <w:color w:val="000000" w:themeColor="text1"/>
          <w:szCs w:val="24"/>
        </w:rPr>
        <w:t>operations,</w:t>
      </w:r>
      <w:r w:rsidRPr="00D84FB9">
        <w:rPr>
          <w:color w:val="000000" w:themeColor="text1"/>
          <w:spacing w:val="-3"/>
          <w:szCs w:val="24"/>
        </w:rPr>
        <w:t xml:space="preserve"> </w:t>
      </w:r>
      <w:r w:rsidRPr="00D84FB9">
        <w:rPr>
          <w:color w:val="000000" w:themeColor="text1"/>
          <w:szCs w:val="24"/>
        </w:rPr>
        <w:t>most</w:t>
      </w:r>
      <w:r w:rsidRPr="00D84FB9">
        <w:rPr>
          <w:color w:val="000000" w:themeColor="text1"/>
          <w:spacing w:val="-3"/>
          <w:szCs w:val="24"/>
        </w:rPr>
        <w:t xml:space="preserve"> </w:t>
      </w:r>
      <w:r w:rsidRPr="00D84FB9">
        <w:rPr>
          <w:color w:val="000000" w:themeColor="text1"/>
          <w:szCs w:val="24"/>
        </w:rPr>
        <w:t>SMEs</w:t>
      </w:r>
      <w:r w:rsidRPr="00D84FB9">
        <w:rPr>
          <w:color w:val="000000" w:themeColor="text1"/>
          <w:spacing w:val="-2"/>
          <w:szCs w:val="24"/>
        </w:rPr>
        <w:t xml:space="preserve"> </w:t>
      </w:r>
      <w:r w:rsidRPr="00D84FB9">
        <w:rPr>
          <w:color w:val="000000" w:themeColor="text1"/>
          <w:szCs w:val="24"/>
        </w:rPr>
        <w:t>remain</w:t>
      </w:r>
      <w:r w:rsidRPr="00D84FB9">
        <w:rPr>
          <w:color w:val="000000" w:themeColor="text1"/>
          <w:spacing w:val="-4"/>
          <w:szCs w:val="24"/>
        </w:rPr>
        <w:t xml:space="preserve"> </w:t>
      </w:r>
      <w:r w:rsidRPr="00D84FB9">
        <w:rPr>
          <w:color w:val="000000" w:themeColor="text1"/>
          <w:szCs w:val="24"/>
        </w:rPr>
        <w:t>stuck at</w:t>
      </w:r>
      <w:r w:rsidRPr="00D84FB9">
        <w:rPr>
          <w:color w:val="000000" w:themeColor="text1"/>
          <w:spacing w:val="-3"/>
          <w:szCs w:val="24"/>
        </w:rPr>
        <w:t xml:space="preserve"> </w:t>
      </w:r>
      <w:r w:rsidRPr="00D84FB9">
        <w:rPr>
          <w:color w:val="000000" w:themeColor="text1"/>
          <w:szCs w:val="24"/>
        </w:rPr>
        <w:t>the</w:t>
      </w:r>
      <w:r w:rsidRPr="00D84FB9">
        <w:rPr>
          <w:color w:val="000000" w:themeColor="text1"/>
          <w:spacing w:val="-4"/>
          <w:szCs w:val="24"/>
        </w:rPr>
        <w:t xml:space="preserve"> </w:t>
      </w:r>
      <w:r w:rsidRPr="00D84FB9">
        <w:rPr>
          <w:color w:val="000000" w:themeColor="text1"/>
          <w:szCs w:val="24"/>
        </w:rPr>
        <w:t>experimentation</w:t>
      </w:r>
      <w:r w:rsidRPr="00D84FB9">
        <w:rPr>
          <w:color w:val="000000" w:themeColor="text1"/>
          <w:spacing w:val="-4"/>
          <w:szCs w:val="24"/>
        </w:rPr>
        <w:t xml:space="preserve"> </w:t>
      </w:r>
      <w:r w:rsidRPr="00D84FB9">
        <w:rPr>
          <w:color w:val="000000" w:themeColor="text1"/>
          <w:szCs w:val="24"/>
        </w:rPr>
        <w:t>stage or are</w:t>
      </w:r>
      <w:r w:rsidRPr="00D84FB9">
        <w:rPr>
          <w:color w:val="000000" w:themeColor="text1"/>
          <w:spacing w:val="-4"/>
          <w:szCs w:val="24"/>
        </w:rPr>
        <w:t xml:space="preserve"> </w:t>
      </w:r>
      <w:r w:rsidRPr="00D84FB9">
        <w:rPr>
          <w:color w:val="000000" w:themeColor="text1"/>
          <w:szCs w:val="24"/>
        </w:rPr>
        <w:t>not engaging</w:t>
      </w:r>
      <w:r w:rsidRPr="00D84FB9">
        <w:rPr>
          <w:color w:val="000000" w:themeColor="text1"/>
          <w:spacing w:val="-3"/>
          <w:szCs w:val="24"/>
        </w:rPr>
        <w:t xml:space="preserve"> </w:t>
      </w:r>
      <w:r w:rsidRPr="00D84FB9">
        <w:rPr>
          <w:color w:val="000000" w:themeColor="text1"/>
          <w:szCs w:val="24"/>
        </w:rPr>
        <w:t>at</w:t>
      </w:r>
      <w:r w:rsidRPr="00D84FB9">
        <w:rPr>
          <w:color w:val="000000" w:themeColor="text1"/>
          <w:spacing w:val="-2"/>
          <w:szCs w:val="24"/>
        </w:rPr>
        <w:t xml:space="preserve"> </w:t>
      </w:r>
      <w:r w:rsidRPr="00D84FB9">
        <w:rPr>
          <w:color w:val="000000" w:themeColor="text1"/>
          <w:szCs w:val="24"/>
        </w:rPr>
        <w:t>all.</w:t>
      </w:r>
      <w:r w:rsidRPr="00D84FB9">
        <w:rPr>
          <w:color w:val="000000" w:themeColor="text1"/>
          <w:spacing w:val="-2"/>
          <w:szCs w:val="24"/>
        </w:rPr>
        <w:t xml:space="preserve"> </w:t>
      </w:r>
      <w:r w:rsidRPr="00D84FB9">
        <w:rPr>
          <w:color w:val="000000" w:themeColor="text1"/>
          <w:szCs w:val="24"/>
        </w:rPr>
        <w:t>Closing</w:t>
      </w:r>
      <w:r w:rsidRPr="00D84FB9">
        <w:rPr>
          <w:color w:val="000000" w:themeColor="text1"/>
          <w:spacing w:val="-3"/>
          <w:szCs w:val="24"/>
        </w:rPr>
        <w:t xml:space="preserve"> </w:t>
      </w:r>
      <w:r w:rsidRPr="00D84FB9">
        <w:rPr>
          <w:color w:val="000000" w:themeColor="text1"/>
          <w:szCs w:val="24"/>
        </w:rPr>
        <w:t>this</w:t>
      </w:r>
      <w:r w:rsidRPr="00D84FB9">
        <w:rPr>
          <w:color w:val="000000" w:themeColor="text1"/>
          <w:spacing w:val="-1"/>
          <w:szCs w:val="24"/>
        </w:rPr>
        <w:t xml:space="preserve"> </w:t>
      </w:r>
      <w:r w:rsidRPr="00D84FB9">
        <w:rPr>
          <w:color w:val="000000" w:themeColor="text1"/>
          <w:szCs w:val="24"/>
        </w:rPr>
        <w:t>gap</w:t>
      </w:r>
      <w:r w:rsidRPr="00D84FB9">
        <w:rPr>
          <w:color w:val="000000" w:themeColor="text1"/>
          <w:spacing w:val="-3"/>
          <w:szCs w:val="24"/>
        </w:rPr>
        <w:t xml:space="preserve"> </w:t>
      </w:r>
      <w:r w:rsidRPr="00D84FB9">
        <w:rPr>
          <w:color w:val="000000" w:themeColor="text1"/>
          <w:szCs w:val="24"/>
        </w:rPr>
        <w:t>is</w:t>
      </w:r>
      <w:r w:rsidRPr="00D84FB9">
        <w:rPr>
          <w:color w:val="000000" w:themeColor="text1"/>
          <w:spacing w:val="-1"/>
          <w:szCs w:val="24"/>
        </w:rPr>
        <w:t xml:space="preserve"> </w:t>
      </w:r>
      <w:r w:rsidRPr="00D84FB9">
        <w:rPr>
          <w:color w:val="000000" w:themeColor="text1"/>
          <w:szCs w:val="24"/>
        </w:rPr>
        <w:t>critical to</w:t>
      </w:r>
      <w:r w:rsidRPr="00D84FB9">
        <w:rPr>
          <w:color w:val="000000" w:themeColor="text1"/>
          <w:spacing w:val="-3"/>
          <w:szCs w:val="24"/>
        </w:rPr>
        <w:t xml:space="preserve"> </w:t>
      </w:r>
      <w:r w:rsidRPr="00D84FB9">
        <w:rPr>
          <w:color w:val="000000" w:themeColor="text1"/>
          <w:szCs w:val="24"/>
        </w:rPr>
        <w:t>achieving</w:t>
      </w:r>
      <w:r w:rsidRPr="00D84FB9">
        <w:rPr>
          <w:color w:val="000000" w:themeColor="text1"/>
          <w:spacing w:val="-3"/>
          <w:szCs w:val="24"/>
        </w:rPr>
        <w:t xml:space="preserve"> </w:t>
      </w:r>
      <w:r w:rsidRPr="00D84FB9">
        <w:rPr>
          <w:color w:val="000000" w:themeColor="text1"/>
          <w:szCs w:val="24"/>
        </w:rPr>
        <w:t>broad-based productivity</w:t>
      </w:r>
      <w:r w:rsidRPr="00D84FB9">
        <w:rPr>
          <w:color w:val="000000" w:themeColor="text1"/>
          <w:spacing w:val="-1"/>
          <w:szCs w:val="24"/>
        </w:rPr>
        <w:t xml:space="preserve"> </w:t>
      </w:r>
      <w:r w:rsidRPr="00D84FB9">
        <w:rPr>
          <w:color w:val="000000" w:themeColor="text1"/>
          <w:szCs w:val="24"/>
        </w:rPr>
        <w:t>gains</w:t>
      </w:r>
      <w:r w:rsidRPr="00D84FB9">
        <w:rPr>
          <w:color w:val="000000" w:themeColor="text1"/>
          <w:spacing w:val="-1"/>
          <w:szCs w:val="24"/>
        </w:rPr>
        <w:t xml:space="preserve"> </w:t>
      </w:r>
      <w:r w:rsidRPr="00D84FB9">
        <w:rPr>
          <w:color w:val="000000" w:themeColor="text1"/>
          <w:szCs w:val="24"/>
        </w:rPr>
        <w:t>across the economy. Canada must reduce friction for SMEs by lowering costs of entry, simplifying implementation, and building a trusted ecosystem of accessible solutions.</w:t>
      </w:r>
    </w:p>
    <w:p w14:paraId="39C6645F" w14:textId="77777777" w:rsidR="00BB2136" w:rsidRPr="00D84FB9" w:rsidRDefault="00AB1200" w:rsidP="00D84FB9">
      <w:pPr>
        <w:pStyle w:val="Heading2"/>
        <w:spacing w:before="173" w:line="276" w:lineRule="auto"/>
        <w:rPr>
          <w:szCs w:val="24"/>
        </w:rPr>
      </w:pPr>
      <w:r w:rsidRPr="00D84FB9">
        <w:rPr>
          <w:spacing w:val="-2"/>
          <w:szCs w:val="24"/>
        </w:rPr>
        <w:t>Recommendations:</w:t>
      </w:r>
    </w:p>
    <w:p w14:paraId="5196A1D0" w14:textId="77777777" w:rsidR="00BB2136" w:rsidRPr="00D84FB9" w:rsidRDefault="00AB1200" w:rsidP="00D84FB9">
      <w:pPr>
        <w:pStyle w:val="ListParagraph"/>
        <w:numPr>
          <w:ilvl w:val="1"/>
          <w:numId w:val="2"/>
        </w:numPr>
        <w:tabs>
          <w:tab w:val="left" w:pos="721"/>
        </w:tabs>
        <w:spacing w:before="172" w:line="276" w:lineRule="auto"/>
        <w:ind w:left="721" w:right="159"/>
        <w:rPr>
          <w:color w:val="000000" w:themeColor="text1"/>
          <w:sz w:val="24"/>
          <w:szCs w:val="24"/>
        </w:rPr>
      </w:pPr>
      <w:r w:rsidRPr="00D84FB9">
        <w:rPr>
          <w:b/>
          <w:color w:val="000000" w:themeColor="text1"/>
          <w:sz w:val="24"/>
          <w:szCs w:val="24"/>
        </w:rPr>
        <w:t xml:space="preserve">Build shared AI infrastructure and data platforms to lower adoption costs. </w:t>
      </w:r>
      <w:r w:rsidRPr="00D84FB9">
        <w:rPr>
          <w:color w:val="000000" w:themeColor="text1"/>
          <w:sz w:val="24"/>
          <w:szCs w:val="24"/>
        </w:rPr>
        <w:t>Treat AI-enabling infrastructure as a critical public utility. Co-invest with industry in green, secure computing infrastructure and data trusts that companies (especially SMEs and startups)</w:t>
      </w:r>
      <w:r w:rsidRPr="00D84FB9">
        <w:rPr>
          <w:color w:val="000000" w:themeColor="text1"/>
          <w:spacing w:val="-6"/>
          <w:sz w:val="24"/>
          <w:szCs w:val="24"/>
        </w:rPr>
        <w:t xml:space="preserve"> </w:t>
      </w:r>
      <w:r w:rsidRPr="00D84FB9">
        <w:rPr>
          <w:color w:val="000000" w:themeColor="text1"/>
          <w:sz w:val="24"/>
          <w:szCs w:val="24"/>
        </w:rPr>
        <w:t>can</w:t>
      </w:r>
      <w:r w:rsidRPr="00D84FB9">
        <w:rPr>
          <w:color w:val="000000" w:themeColor="text1"/>
          <w:spacing w:val="-5"/>
          <w:sz w:val="24"/>
          <w:szCs w:val="24"/>
        </w:rPr>
        <w:t xml:space="preserve"> </w:t>
      </w:r>
      <w:r w:rsidRPr="00D84FB9">
        <w:rPr>
          <w:color w:val="000000" w:themeColor="text1"/>
          <w:sz w:val="24"/>
          <w:szCs w:val="24"/>
        </w:rPr>
        <w:t>leverage.</w:t>
      </w:r>
      <w:r w:rsidRPr="00D84FB9">
        <w:rPr>
          <w:color w:val="000000" w:themeColor="text1"/>
          <w:spacing w:val="-4"/>
          <w:sz w:val="24"/>
          <w:szCs w:val="24"/>
        </w:rPr>
        <w:t xml:space="preserve"> </w:t>
      </w:r>
      <w:r w:rsidRPr="00D84FB9">
        <w:rPr>
          <w:color w:val="000000" w:themeColor="text1"/>
          <w:sz w:val="24"/>
          <w:szCs w:val="24"/>
        </w:rPr>
        <w:t>This</w:t>
      </w:r>
      <w:r w:rsidRPr="00D84FB9">
        <w:rPr>
          <w:color w:val="000000" w:themeColor="text1"/>
          <w:spacing w:val="-3"/>
          <w:sz w:val="24"/>
          <w:szCs w:val="24"/>
        </w:rPr>
        <w:t xml:space="preserve"> </w:t>
      </w:r>
      <w:r w:rsidRPr="00D84FB9">
        <w:rPr>
          <w:color w:val="000000" w:themeColor="text1"/>
          <w:sz w:val="24"/>
          <w:szCs w:val="24"/>
        </w:rPr>
        <w:t>includes</w:t>
      </w:r>
      <w:r w:rsidRPr="00D84FB9">
        <w:rPr>
          <w:color w:val="000000" w:themeColor="text1"/>
          <w:spacing w:val="-3"/>
          <w:sz w:val="24"/>
          <w:szCs w:val="24"/>
        </w:rPr>
        <w:t xml:space="preserve"> </w:t>
      </w:r>
      <w:r w:rsidRPr="00D84FB9">
        <w:rPr>
          <w:color w:val="000000" w:themeColor="text1"/>
          <w:sz w:val="24"/>
          <w:szCs w:val="24"/>
        </w:rPr>
        <w:t>incentivizing new</w:t>
      </w:r>
      <w:r w:rsidRPr="00D84FB9">
        <w:rPr>
          <w:color w:val="000000" w:themeColor="text1"/>
          <w:spacing w:val="-3"/>
          <w:sz w:val="24"/>
          <w:szCs w:val="24"/>
        </w:rPr>
        <w:t xml:space="preserve"> </w:t>
      </w:r>
      <w:r w:rsidRPr="00D84FB9">
        <w:rPr>
          <w:color w:val="000000" w:themeColor="text1"/>
          <w:sz w:val="24"/>
          <w:szCs w:val="24"/>
        </w:rPr>
        <w:t>green</w:t>
      </w:r>
      <w:r w:rsidRPr="00D84FB9">
        <w:rPr>
          <w:color w:val="000000" w:themeColor="text1"/>
          <w:spacing w:val="-5"/>
          <w:sz w:val="24"/>
          <w:szCs w:val="24"/>
        </w:rPr>
        <w:t xml:space="preserve"> </w:t>
      </w:r>
      <w:r w:rsidRPr="00D84FB9">
        <w:rPr>
          <w:color w:val="000000" w:themeColor="text1"/>
          <w:sz w:val="24"/>
          <w:szCs w:val="24"/>
        </w:rPr>
        <w:t>AI</w:t>
      </w:r>
      <w:r w:rsidRPr="00D84FB9">
        <w:rPr>
          <w:color w:val="000000" w:themeColor="text1"/>
          <w:spacing w:val="-4"/>
          <w:sz w:val="24"/>
          <w:szCs w:val="24"/>
        </w:rPr>
        <w:t xml:space="preserve"> </w:t>
      </w:r>
      <w:r w:rsidRPr="00D84FB9">
        <w:rPr>
          <w:color w:val="000000" w:themeColor="text1"/>
          <w:sz w:val="24"/>
          <w:szCs w:val="24"/>
        </w:rPr>
        <w:t>datacenters</w:t>
      </w:r>
      <w:r w:rsidRPr="00D84FB9">
        <w:rPr>
          <w:color w:val="000000" w:themeColor="text1"/>
          <w:spacing w:val="-3"/>
          <w:sz w:val="24"/>
          <w:szCs w:val="24"/>
        </w:rPr>
        <w:t xml:space="preserve"> </w:t>
      </w:r>
      <w:r w:rsidRPr="00D84FB9">
        <w:rPr>
          <w:color w:val="000000" w:themeColor="text1"/>
          <w:sz w:val="24"/>
          <w:szCs w:val="24"/>
        </w:rPr>
        <w:t>in</w:t>
      </w:r>
      <w:r w:rsidRPr="00D84FB9">
        <w:rPr>
          <w:color w:val="000000" w:themeColor="text1"/>
          <w:spacing w:val="-5"/>
          <w:sz w:val="24"/>
          <w:szCs w:val="24"/>
        </w:rPr>
        <w:t xml:space="preserve"> </w:t>
      </w:r>
      <w:r w:rsidRPr="00D84FB9">
        <w:rPr>
          <w:color w:val="000000" w:themeColor="text1"/>
          <w:sz w:val="24"/>
          <w:szCs w:val="24"/>
        </w:rPr>
        <w:t>Canada and</w:t>
      </w:r>
      <w:r w:rsidRPr="00D84FB9">
        <w:rPr>
          <w:color w:val="000000" w:themeColor="text1"/>
          <w:spacing w:val="-1"/>
          <w:sz w:val="24"/>
          <w:szCs w:val="24"/>
        </w:rPr>
        <w:t xml:space="preserve"> </w:t>
      </w:r>
      <w:r w:rsidRPr="00D84FB9">
        <w:rPr>
          <w:color w:val="000000" w:themeColor="text1"/>
          <w:sz w:val="24"/>
          <w:szCs w:val="24"/>
        </w:rPr>
        <w:t>developing</w:t>
      </w:r>
      <w:r w:rsidRPr="00D84FB9">
        <w:rPr>
          <w:color w:val="000000" w:themeColor="text1"/>
          <w:spacing w:val="-1"/>
          <w:sz w:val="24"/>
          <w:szCs w:val="24"/>
        </w:rPr>
        <w:t xml:space="preserve"> </w:t>
      </w:r>
      <w:r w:rsidRPr="00D84FB9">
        <w:rPr>
          <w:color w:val="000000" w:themeColor="text1"/>
          <w:sz w:val="24"/>
          <w:szCs w:val="24"/>
        </w:rPr>
        <w:t>federated data</w:t>
      </w:r>
      <w:r w:rsidRPr="00D84FB9">
        <w:rPr>
          <w:color w:val="000000" w:themeColor="text1"/>
          <w:spacing w:val="-1"/>
          <w:sz w:val="24"/>
          <w:szCs w:val="24"/>
        </w:rPr>
        <w:t xml:space="preserve"> </w:t>
      </w:r>
      <w:r w:rsidRPr="00D84FB9">
        <w:rPr>
          <w:color w:val="000000" w:themeColor="text1"/>
          <w:sz w:val="24"/>
          <w:szCs w:val="24"/>
        </w:rPr>
        <w:t>sandboxes with</w:t>
      </w:r>
      <w:r w:rsidRPr="00D84FB9">
        <w:rPr>
          <w:color w:val="000000" w:themeColor="text1"/>
          <w:spacing w:val="-1"/>
          <w:sz w:val="24"/>
          <w:szCs w:val="24"/>
        </w:rPr>
        <w:t xml:space="preserve"> </w:t>
      </w:r>
      <w:r w:rsidRPr="00D84FB9">
        <w:rPr>
          <w:color w:val="000000" w:themeColor="text1"/>
          <w:sz w:val="24"/>
          <w:szCs w:val="24"/>
        </w:rPr>
        <w:t>common Application</w:t>
      </w:r>
      <w:r w:rsidRPr="00D84FB9">
        <w:rPr>
          <w:color w:val="000000" w:themeColor="text1"/>
          <w:spacing w:val="-1"/>
          <w:sz w:val="24"/>
          <w:szCs w:val="24"/>
        </w:rPr>
        <w:t xml:space="preserve"> </w:t>
      </w:r>
      <w:r w:rsidRPr="00D84FB9">
        <w:rPr>
          <w:color w:val="000000" w:themeColor="text1"/>
          <w:sz w:val="24"/>
          <w:szCs w:val="24"/>
        </w:rPr>
        <w:t>Program</w:t>
      </w:r>
      <w:r w:rsidRPr="00D84FB9">
        <w:rPr>
          <w:color w:val="000000" w:themeColor="text1"/>
          <w:spacing w:val="-2"/>
          <w:sz w:val="24"/>
          <w:szCs w:val="24"/>
        </w:rPr>
        <w:t xml:space="preserve"> </w:t>
      </w:r>
      <w:r w:rsidRPr="00D84FB9">
        <w:rPr>
          <w:color w:val="000000" w:themeColor="text1"/>
          <w:sz w:val="24"/>
          <w:szCs w:val="24"/>
        </w:rPr>
        <w:t xml:space="preserve">Interface (API’s) and Model Context Protocol (MCP’s) in regulated sectors (e.g. health, transportation) so that even smaller firms can access quality data and tools for AI </w:t>
      </w:r>
      <w:r w:rsidRPr="00D84FB9">
        <w:rPr>
          <w:color w:val="000000" w:themeColor="text1"/>
          <w:sz w:val="24"/>
          <w:szCs w:val="24"/>
        </w:rPr>
        <w:t>development. A federated</w:t>
      </w:r>
      <w:r w:rsidRPr="00D84FB9">
        <w:rPr>
          <w:color w:val="000000" w:themeColor="text1"/>
          <w:spacing w:val="-2"/>
          <w:sz w:val="24"/>
          <w:szCs w:val="24"/>
        </w:rPr>
        <w:t xml:space="preserve"> </w:t>
      </w:r>
      <w:r w:rsidRPr="00D84FB9">
        <w:rPr>
          <w:color w:val="000000" w:themeColor="text1"/>
          <w:sz w:val="24"/>
          <w:szCs w:val="24"/>
        </w:rPr>
        <w:t>business data</w:t>
      </w:r>
      <w:r w:rsidRPr="00D84FB9">
        <w:rPr>
          <w:color w:val="000000" w:themeColor="text1"/>
          <w:spacing w:val="-2"/>
          <w:sz w:val="24"/>
          <w:szCs w:val="24"/>
        </w:rPr>
        <w:t xml:space="preserve"> </w:t>
      </w:r>
      <w:r w:rsidRPr="00D84FB9">
        <w:rPr>
          <w:color w:val="000000" w:themeColor="text1"/>
          <w:sz w:val="24"/>
          <w:szCs w:val="24"/>
        </w:rPr>
        <w:t>exchange will dramatically reduce</w:t>
      </w:r>
      <w:r w:rsidRPr="00D84FB9">
        <w:rPr>
          <w:color w:val="000000" w:themeColor="text1"/>
          <w:spacing w:val="-2"/>
          <w:sz w:val="24"/>
          <w:szCs w:val="24"/>
        </w:rPr>
        <w:t xml:space="preserve"> </w:t>
      </w:r>
      <w:r w:rsidRPr="00D84FB9">
        <w:rPr>
          <w:color w:val="000000" w:themeColor="text1"/>
          <w:sz w:val="24"/>
          <w:szCs w:val="24"/>
        </w:rPr>
        <w:t>the</w:t>
      </w:r>
      <w:r w:rsidRPr="00D84FB9">
        <w:rPr>
          <w:color w:val="000000" w:themeColor="text1"/>
          <w:spacing w:val="-3"/>
          <w:sz w:val="24"/>
          <w:szCs w:val="24"/>
        </w:rPr>
        <w:t xml:space="preserve"> </w:t>
      </w:r>
      <w:r w:rsidRPr="00D84FB9">
        <w:rPr>
          <w:color w:val="000000" w:themeColor="text1"/>
          <w:sz w:val="24"/>
          <w:szCs w:val="24"/>
        </w:rPr>
        <w:t>cost</w:t>
      </w:r>
      <w:r w:rsidRPr="00D84FB9">
        <w:rPr>
          <w:color w:val="000000" w:themeColor="text1"/>
          <w:spacing w:val="-1"/>
          <w:sz w:val="24"/>
          <w:szCs w:val="24"/>
        </w:rPr>
        <w:t xml:space="preserve"> </w:t>
      </w:r>
      <w:r w:rsidRPr="00D84FB9">
        <w:rPr>
          <w:color w:val="000000" w:themeColor="text1"/>
          <w:sz w:val="24"/>
          <w:szCs w:val="24"/>
        </w:rPr>
        <w:t>for companies to experiment with AI, leveling the playing field for SMEs. For example, a secure national health data sandbox could let Canadian startups train AI models on anonymized</w:t>
      </w:r>
      <w:r w:rsidRPr="00D84FB9">
        <w:rPr>
          <w:color w:val="000000" w:themeColor="text1"/>
          <w:spacing w:val="-8"/>
          <w:sz w:val="24"/>
          <w:szCs w:val="24"/>
        </w:rPr>
        <w:t xml:space="preserve"> </w:t>
      </w:r>
      <w:r w:rsidRPr="00D84FB9">
        <w:rPr>
          <w:color w:val="000000" w:themeColor="text1"/>
          <w:sz w:val="24"/>
          <w:szCs w:val="24"/>
        </w:rPr>
        <w:t>data</w:t>
      </w:r>
      <w:r w:rsidRPr="00D84FB9">
        <w:rPr>
          <w:color w:val="000000" w:themeColor="text1"/>
          <w:spacing w:val="-8"/>
          <w:sz w:val="24"/>
          <w:szCs w:val="24"/>
        </w:rPr>
        <w:t xml:space="preserve"> </w:t>
      </w:r>
      <w:r w:rsidRPr="00D84FB9">
        <w:rPr>
          <w:color w:val="000000" w:themeColor="text1"/>
          <w:sz w:val="24"/>
          <w:szCs w:val="24"/>
        </w:rPr>
        <w:t>without each having</w:t>
      </w:r>
      <w:r w:rsidRPr="00D84FB9">
        <w:rPr>
          <w:color w:val="000000" w:themeColor="text1"/>
          <w:spacing w:val="-8"/>
          <w:sz w:val="24"/>
          <w:szCs w:val="24"/>
        </w:rPr>
        <w:t xml:space="preserve"> </w:t>
      </w:r>
      <w:r w:rsidRPr="00D84FB9">
        <w:rPr>
          <w:color w:val="000000" w:themeColor="text1"/>
          <w:sz w:val="24"/>
          <w:szCs w:val="24"/>
        </w:rPr>
        <w:t>to</w:t>
      </w:r>
      <w:r w:rsidRPr="00D84FB9">
        <w:rPr>
          <w:color w:val="000000" w:themeColor="text1"/>
          <w:spacing w:val="-8"/>
          <w:sz w:val="24"/>
          <w:szCs w:val="24"/>
        </w:rPr>
        <w:t xml:space="preserve"> </w:t>
      </w:r>
      <w:r w:rsidRPr="00D84FB9">
        <w:rPr>
          <w:color w:val="000000" w:themeColor="text1"/>
          <w:sz w:val="24"/>
          <w:szCs w:val="24"/>
        </w:rPr>
        <w:t>negotiate</w:t>
      </w:r>
      <w:r w:rsidRPr="00D84FB9">
        <w:rPr>
          <w:color w:val="000000" w:themeColor="text1"/>
          <w:spacing w:val="-8"/>
          <w:sz w:val="24"/>
          <w:szCs w:val="24"/>
        </w:rPr>
        <w:t xml:space="preserve"> </w:t>
      </w:r>
      <w:r w:rsidRPr="00D84FB9">
        <w:rPr>
          <w:color w:val="000000" w:themeColor="text1"/>
          <w:sz w:val="24"/>
          <w:szCs w:val="24"/>
        </w:rPr>
        <w:t>separate</w:t>
      </w:r>
      <w:r w:rsidRPr="00D84FB9">
        <w:rPr>
          <w:color w:val="000000" w:themeColor="text1"/>
          <w:spacing w:val="-8"/>
          <w:sz w:val="24"/>
          <w:szCs w:val="24"/>
        </w:rPr>
        <w:t xml:space="preserve"> </w:t>
      </w:r>
      <w:r w:rsidRPr="00D84FB9">
        <w:rPr>
          <w:color w:val="000000" w:themeColor="text1"/>
          <w:sz w:val="24"/>
          <w:szCs w:val="24"/>
        </w:rPr>
        <w:t>agreements</w:t>
      </w:r>
      <w:r w:rsidRPr="00D84FB9">
        <w:rPr>
          <w:color w:val="000000" w:themeColor="text1"/>
          <w:spacing w:val="15"/>
          <w:sz w:val="24"/>
          <w:szCs w:val="24"/>
        </w:rPr>
        <w:t xml:space="preserve"> </w:t>
      </w:r>
      <w:r w:rsidRPr="00D84FB9">
        <w:rPr>
          <w:color w:val="000000" w:themeColor="text1"/>
          <w:sz w:val="24"/>
          <w:szCs w:val="24"/>
        </w:rPr>
        <w:t>–</w:t>
      </w:r>
      <w:r w:rsidRPr="00D84FB9">
        <w:rPr>
          <w:color w:val="000000" w:themeColor="text1"/>
          <w:spacing w:val="-8"/>
          <w:sz w:val="24"/>
          <w:szCs w:val="24"/>
        </w:rPr>
        <w:t xml:space="preserve"> </w:t>
      </w:r>
      <w:r w:rsidRPr="00D84FB9">
        <w:rPr>
          <w:color w:val="000000" w:themeColor="text1"/>
          <w:sz w:val="24"/>
          <w:szCs w:val="24"/>
        </w:rPr>
        <w:t>speeding</w:t>
      </w:r>
      <w:r w:rsidRPr="00D84FB9">
        <w:rPr>
          <w:color w:val="000000" w:themeColor="text1"/>
          <w:spacing w:val="-8"/>
          <w:sz w:val="24"/>
          <w:szCs w:val="24"/>
        </w:rPr>
        <w:t xml:space="preserve"> </w:t>
      </w:r>
      <w:r w:rsidRPr="00D84FB9">
        <w:rPr>
          <w:color w:val="000000" w:themeColor="text1"/>
          <w:sz w:val="24"/>
          <w:szCs w:val="24"/>
        </w:rPr>
        <w:t>up innovation while preserving privacy.</w:t>
      </w:r>
    </w:p>
    <w:p w14:paraId="5BDA9C8B" w14:textId="19C011E8" w:rsidR="00BB2136" w:rsidRPr="000834E8" w:rsidRDefault="00AB1200" w:rsidP="00D84FB9">
      <w:pPr>
        <w:pStyle w:val="Heading2"/>
        <w:numPr>
          <w:ilvl w:val="1"/>
          <w:numId w:val="2"/>
        </w:numPr>
        <w:tabs>
          <w:tab w:val="left" w:pos="721"/>
        </w:tabs>
        <w:spacing w:line="276" w:lineRule="auto"/>
        <w:ind w:left="721" w:hanging="360"/>
        <w:rPr>
          <w:b w:val="0"/>
          <w:bCs w:val="0"/>
          <w:spacing w:val="-2"/>
          <w:szCs w:val="24"/>
        </w:rPr>
      </w:pPr>
      <w:r w:rsidRPr="000834E8">
        <w:rPr>
          <w:szCs w:val="24"/>
        </w:rPr>
        <w:t>Empower</w:t>
      </w:r>
      <w:r w:rsidRPr="000834E8">
        <w:rPr>
          <w:spacing w:val="-3"/>
          <w:szCs w:val="24"/>
        </w:rPr>
        <w:t xml:space="preserve"> </w:t>
      </w:r>
      <w:r w:rsidRPr="000834E8">
        <w:rPr>
          <w:szCs w:val="24"/>
        </w:rPr>
        <w:t>Canadian</w:t>
      </w:r>
      <w:r w:rsidRPr="000834E8">
        <w:rPr>
          <w:spacing w:val="-9"/>
          <w:szCs w:val="24"/>
        </w:rPr>
        <w:t xml:space="preserve"> </w:t>
      </w:r>
      <w:r w:rsidRPr="000834E8">
        <w:rPr>
          <w:szCs w:val="24"/>
        </w:rPr>
        <w:t>SMEs</w:t>
      </w:r>
      <w:r w:rsidRPr="000834E8">
        <w:rPr>
          <w:spacing w:val="2"/>
          <w:szCs w:val="24"/>
        </w:rPr>
        <w:t xml:space="preserve"> </w:t>
      </w:r>
      <w:r w:rsidRPr="000834E8">
        <w:rPr>
          <w:szCs w:val="24"/>
        </w:rPr>
        <w:t>to</w:t>
      </w:r>
      <w:r w:rsidRPr="000834E8">
        <w:rPr>
          <w:spacing w:val="-9"/>
          <w:szCs w:val="24"/>
        </w:rPr>
        <w:t xml:space="preserve"> </w:t>
      </w:r>
      <w:r w:rsidRPr="000834E8">
        <w:rPr>
          <w:szCs w:val="24"/>
        </w:rPr>
        <w:t>adopt</w:t>
      </w:r>
      <w:r w:rsidRPr="000834E8">
        <w:rPr>
          <w:spacing w:val="-8"/>
          <w:szCs w:val="24"/>
        </w:rPr>
        <w:t xml:space="preserve"> </w:t>
      </w:r>
      <w:r w:rsidRPr="000834E8">
        <w:rPr>
          <w:szCs w:val="24"/>
        </w:rPr>
        <w:t>AI</w:t>
      </w:r>
      <w:r w:rsidRPr="000834E8">
        <w:rPr>
          <w:spacing w:val="3"/>
          <w:szCs w:val="24"/>
        </w:rPr>
        <w:t xml:space="preserve"> </w:t>
      </w:r>
      <w:r w:rsidRPr="000834E8">
        <w:rPr>
          <w:szCs w:val="24"/>
        </w:rPr>
        <w:t>through funding</w:t>
      </w:r>
      <w:r w:rsidRPr="000834E8">
        <w:rPr>
          <w:spacing w:val="-9"/>
          <w:szCs w:val="24"/>
        </w:rPr>
        <w:t xml:space="preserve"> </w:t>
      </w:r>
      <w:r w:rsidRPr="000834E8">
        <w:rPr>
          <w:szCs w:val="24"/>
        </w:rPr>
        <w:t>and</w:t>
      </w:r>
      <w:r w:rsidRPr="000834E8">
        <w:rPr>
          <w:spacing w:val="-9"/>
          <w:szCs w:val="24"/>
        </w:rPr>
        <w:t xml:space="preserve"> </w:t>
      </w:r>
      <w:r w:rsidRPr="000834E8">
        <w:rPr>
          <w:szCs w:val="24"/>
        </w:rPr>
        <w:t>“AI</w:t>
      </w:r>
      <w:r w:rsidRPr="000834E8">
        <w:rPr>
          <w:spacing w:val="4"/>
          <w:szCs w:val="24"/>
        </w:rPr>
        <w:t xml:space="preserve"> </w:t>
      </w:r>
      <w:r w:rsidRPr="000834E8">
        <w:rPr>
          <w:spacing w:val="-2"/>
          <w:szCs w:val="24"/>
        </w:rPr>
        <w:t>solution</w:t>
      </w:r>
      <w:r w:rsidR="000834E8" w:rsidRPr="000834E8">
        <w:rPr>
          <w:spacing w:val="-2"/>
          <w:szCs w:val="24"/>
        </w:rPr>
        <w:t xml:space="preserve"> </w:t>
      </w:r>
      <w:r w:rsidRPr="000834E8">
        <w:rPr>
          <w:szCs w:val="24"/>
        </w:rPr>
        <w:t>marketplaces”</w:t>
      </w:r>
      <w:r w:rsidRPr="000834E8">
        <w:rPr>
          <w:szCs w:val="24"/>
        </w:rPr>
        <w:t>.</w:t>
      </w:r>
      <w:r w:rsidRPr="000834E8">
        <w:rPr>
          <w:spacing w:val="-8"/>
          <w:szCs w:val="24"/>
        </w:rPr>
        <w:t xml:space="preserve"> </w:t>
      </w:r>
      <w:r w:rsidRPr="000834E8">
        <w:rPr>
          <w:szCs w:val="24"/>
        </w:rPr>
        <w:t>Support</w:t>
      </w:r>
      <w:r w:rsidRPr="000834E8">
        <w:rPr>
          <w:spacing w:val="-6"/>
          <w:szCs w:val="24"/>
        </w:rPr>
        <w:t xml:space="preserve"> </w:t>
      </w:r>
      <w:r w:rsidRPr="000834E8">
        <w:rPr>
          <w:szCs w:val="24"/>
        </w:rPr>
        <w:t>SMEs</w:t>
      </w:r>
      <w:r w:rsidRPr="000834E8">
        <w:rPr>
          <w:spacing w:val="-5"/>
          <w:szCs w:val="24"/>
        </w:rPr>
        <w:t xml:space="preserve"> </w:t>
      </w:r>
      <w:r w:rsidRPr="000834E8">
        <w:rPr>
          <w:szCs w:val="24"/>
        </w:rPr>
        <w:t>to</w:t>
      </w:r>
      <w:r w:rsidRPr="000834E8">
        <w:rPr>
          <w:spacing w:val="5"/>
          <w:szCs w:val="24"/>
        </w:rPr>
        <w:t xml:space="preserve"> </w:t>
      </w:r>
      <w:r w:rsidRPr="000834E8">
        <w:rPr>
          <w:szCs w:val="24"/>
        </w:rPr>
        <w:t>offset</w:t>
      </w:r>
      <w:r w:rsidRPr="000834E8">
        <w:rPr>
          <w:spacing w:val="-6"/>
          <w:szCs w:val="24"/>
        </w:rPr>
        <w:t xml:space="preserve"> </w:t>
      </w:r>
      <w:r w:rsidRPr="000834E8">
        <w:rPr>
          <w:szCs w:val="24"/>
        </w:rPr>
        <w:t>the</w:t>
      </w:r>
      <w:r w:rsidRPr="000834E8">
        <w:rPr>
          <w:spacing w:val="-7"/>
          <w:szCs w:val="24"/>
        </w:rPr>
        <w:t xml:space="preserve"> </w:t>
      </w:r>
      <w:r w:rsidRPr="000834E8">
        <w:rPr>
          <w:szCs w:val="24"/>
        </w:rPr>
        <w:t>high</w:t>
      </w:r>
      <w:r w:rsidRPr="000834E8">
        <w:rPr>
          <w:spacing w:val="3"/>
          <w:szCs w:val="24"/>
        </w:rPr>
        <w:t xml:space="preserve"> </w:t>
      </w:r>
      <w:r w:rsidRPr="000834E8">
        <w:rPr>
          <w:szCs w:val="24"/>
        </w:rPr>
        <w:t>upfront</w:t>
      </w:r>
      <w:r w:rsidRPr="000834E8">
        <w:rPr>
          <w:spacing w:val="-6"/>
          <w:szCs w:val="24"/>
        </w:rPr>
        <w:t xml:space="preserve"> </w:t>
      </w:r>
      <w:r w:rsidRPr="000834E8">
        <w:rPr>
          <w:szCs w:val="24"/>
        </w:rPr>
        <w:t>costs</w:t>
      </w:r>
      <w:r w:rsidRPr="000834E8">
        <w:rPr>
          <w:spacing w:val="-4"/>
          <w:szCs w:val="24"/>
        </w:rPr>
        <w:t xml:space="preserve"> </w:t>
      </w:r>
      <w:r w:rsidRPr="000834E8">
        <w:rPr>
          <w:szCs w:val="24"/>
        </w:rPr>
        <w:t>and</w:t>
      </w:r>
      <w:r w:rsidRPr="000834E8">
        <w:rPr>
          <w:spacing w:val="-7"/>
          <w:szCs w:val="24"/>
        </w:rPr>
        <w:t xml:space="preserve"> </w:t>
      </w:r>
      <w:r w:rsidRPr="000834E8">
        <w:rPr>
          <w:szCs w:val="24"/>
        </w:rPr>
        <w:t>skill</w:t>
      </w:r>
      <w:r w:rsidRPr="000834E8">
        <w:rPr>
          <w:spacing w:val="-4"/>
          <w:szCs w:val="24"/>
        </w:rPr>
        <w:t xml:space="preserve"> </w:t>
      </w:r>
      <w:r w:rsidRPr="000834E8">
        <w:rPr>
          <w:szCs w:val="24"/>
        </w:rPr>
        <w:t>gaps</w:t>
      </w:r>
      <w:r w:rsidRPr="000834E8">
        <w:rPr>
          <w:spacing w:val="-5"/>
          <w:szCs w:val="24"/>
        </w:rPr>
        <w:t xml:space="preserve"> </w:t>
      </w:r>
      <w:r w:rsidRPr="000834E8">
        <w:rPr>
          <w:szCs w:val="24"/>
        </w:rPr>
        <w:t>that</w:t>
      </w:r>
      <w:r w:rsidRPr="000834E8">
        <w:rPr>
          <w:spacing w:val="-5"/>
          <w:szCs w:val="24"/>
        </w:rPr>
        <w:t xml:space="preserve"> </w:t>
      </w:r>
      <w:r w:rsidRPr="000834E8">
        <w:rPr>
          <w:spacing w:val="-2"/>
          <w:szCs w:val="24"/>
        </w:rPr>
        <w:t>inhibit</w:t>
      </w:r>
      <w:r w:rsidR="00D84FB9" w:rsidRPr="000834E8">
        <w:rPr>
          <w:spacing w:val="-2"/>
          <w:szCs w:val="24"/>
        </w:rPr>
        <w:t xml:space="preserve"> </w:t>
      </w:r>
      <w:r w:rsidRPr="000834E8">
        <w:rPr>
          <w:b w:val="0"/>
          <w:bCs w:val="0"/>
          <w:szCs w:val="24"/>
        </w:rPr>
        <w:t xml:space="preserve">AI adoption in smaller businesses. Expand grant programs or create a dedicated AI Adoption Tax Credit to co-fund SMEs’ investments in AI hardware, software or advisory services (like the SR&amp;ED model but focused on AI implementation). In parallel, the government should curate a vetted catalogue of Canadian AI solutions and providers, essentially an “AI marketplace”, to </w:t>
      </w:r>
      <w:r w:rsidRPr="000834E8">
        <w:rPr>
          <w:b w:val="0"/>
          <w:bCs w:val="0"/>
          <w:szCs w:val="24"/>
        </w:rPr>
        <w:lastRenderedPageBreak/>
        <w:t>connect SMEs with trusted tools and lower cost consultants. This could involve certifying vendors for quality and security and providing temp</w:t>
      </w:r>
      <w:r w:rsidRPr="000834E8">
        <w:rPr>
          <w:b w:val="0"/>
          <w:bCs w:val="0"/>
          <w:szCs w:val="24"/>
        </w:rPr>
        <w:t>late contracts or playbooks for adopting common AI applications. By lowering search</w:t>
      </w:r>
      <w:r w:rsidRPr="000834E8">
        <w:rPr>
          <w:b w:val="0"/>
          <w:bCs w:val="0"/>
          <w:spacing w:val="-7"/>
          <w:szCs w:val="24"/>
        </w:rPr>
        <w:t xml:space="preserve"> </w:t>
      </w:r>
      <w:r w:rsidRPr="000834E8">
        <w:rPr>
          <w:b w:val="0"/>
          <w:bCs w:val="0"/>
          <w:szCs w:val="24"/>
        </w:rPr>
        <w:t>and</w:t>
      </w:r>
      <w:r w:rsidRPr="000834E8">
        <w:rPr>
          <w:b w:val="0"/>
          <w:bCs w:val="0"/>
          <w:spacing w:val="-7"/>
          <w:szCs w:val="24"/>
        </w:rPr>
        <w:t xml:space="preserve"> </w:t>
      </w:r>
      <w:r w:rsidRPr="000834E8">
        <w:rPr>
          <w:b w:val="0"/>
          <w:bCs w:val="0"/>
          <w:szCs w:val="24"/>
        </w:rPr>
        <w:t>trust</w:t>
      </w:r>
      <w:r w:rsidRPr="000834E8">
        <w:rPr>
          <w:b w:val="0"/>
          <w:bCs w:val="0"/>
          <w:spacing w:val="-7"/>
          <w:szCs w:val="24"/>
        </w:rPr>
        <w:t xml:space="preserve"> </w:t>
      </w:r>
      <w:r w:rsidRPr="000834E8">
        <w:rPr>
          <w:b w:val="0"/>
          <w:bCs w:val="0"/>
          <w:szCs w:val="24"/>
        </w:rPr>
        <w:t>costs, resource-constrained</w:t>
      </w:r>
      <w:r w:rsidRPr="000834E8">
        <w:rPr>
          <w:b w:val="0"/>
          <w:bCs w:val="0"/>
          <w:spacing w:val="-7"/>
          <w:szCs w:val="24"/>
        </w:rPr>
        <w:t xml:space="preserve"> </w:t>
      </w:r>
      <w:r w:rsidRPr="000834E8">
        <w:rPr>
          <w:b w:val="0"/>
          <w:bCs w:val="0"/>
          <w:szCs w:val="24"/>
        </w:rPr>
        <w:t>firms</w:t>
      </w:r>
      <w:r w:rsidRPr="000834E8">
        <w:rPr>
          <w:b w:val="0"/>
          <w:bCs w:val="0"/>
          <w:spacing w:val="-4"/>
          <w:szCs w:val="24"/>
        </w:rPr>
        <w:t xml:space="preserve"> </w:t>
      </w:r>
      <w:r w:rsidRPr="000834E8">
        <w:rPr>
          <w:b w:val="0"/>
          <w:bCs w:val="0"/>
          <w:szCs w:val="24"/>
        </w:rPr>
        <w:t>can now</w:t>
      </w:r>
      <w:r w:rsidRPr="000834E8">
        <w:rPr>
          <w:b w:val="0"/>
          <w:bCs w:val="0"/>
          <w:spacing w:val="-3"/>
          <w:szCs w:val="24"/>
        </w:rPr>
        <w:t xml:space="preserve"> </w:t>
      </w:r>
      <w:r w:rsidRPr="000834E8">
        <w:rPr>
          <w:b w:val="0"/>
          <w:bCs w:val="0"/>
          <w:szCs w:val="24"/>
        </w:rPr>
        <w:t>plug</w:t>
      </w:r>
      <w:r w:rsidRPr="000834E8">
        <w:rPr>
          <w:b w:val="0"/>
          <w:bCs w:val="0"/>
          <w:spacing w:val="-7"/>
          <w:szCs w:val="24"/>
        </w:rPr>
        <w:t xml:space="preserve"> </w:t>
      </w:r>
      <w:r w:rsidRPr="000834E8">
        <w:rPr>
          <w:b w:val="0"/>
          <w:bCs w:val="0"/>
          <w:szCs w:val="24"/>
        </w:rPr>
        <w:t>into</w:t>
      </w:r>
      <w:r w:rsidRPr="000834E8">
        <w:rPr>
          <w:b w:val="0"/>
          <w:bCs w:val="0"/>
          <w:spacing w:val="-7"/>
          <w:szCs w:val="24"/>
        </w:rPr>
        <w:t xml:space="preserve"> </w:t>
      </w:r>
      <w:r w:rsidRPr="000834E8">
        <w:rPr>
          <w:b w:val="0"/>
          <w:bCs w:val="0"/>
          <w:szCs w:val="24"/>
        </w:rPr>
        <w:t>AI</w:t>
      </w:r>
      <w:r w:rsidRPr="000834E8">
        <w:rPr>
          <w:b w:val="0"/>
          <w:bCs w:val="0"/>
          <w:spacing w:val="-7"/>
          <w:szCs w:val="24"/>
        </w:rPr>
        <w:t xml:space="preserve"> </w:t>
      </w:r>
      <w:r w:rsidRPr="000834E8">
        <w:rPr>
          <w:b w:val="0"/>
          <w:bCs w:val="0"/>
          <w:szCs w:val="24"/>
        </w:rPr>
        <w:t xml:space="preserve">capabilities. The government should sponsor regional AI innovation hubs and peer learning networks (e.g. sector-specific hackathons, user groups) to help SMEs share lessons and build </w:t>
      </w:r>
      <w:r w:rsidRPr="000834E8">
        <w:rPr>
          <w:b w:val="0"/>
          <w:bCs w:val="0"/>
          <w:spacing w:val="-2"/>
          <w:szCs w:val="24"/>
        </w:rPr>
        <w:t>capacity.</w:t>
      </w:r>
    </w:p>
    <w:p w14:paraId="0096F169" w14:textId="77777777" w:rsidR="00BB2136" w:rsidRPr="00D84FB9" w:rsidRDefault="00AB1200" w:rsidP="00D84FB9">
      <w:pPr>
        <w:pStyle w:val="ListParagraph"/>
        <w:numPr>
          <w:ilvl w:val="1"/>
          <w:numId w:val="2"/>
        </w:numPr>
        <w:tabs>
          <w:tab w:val="left" w:pos="721"/>
        </w:tabs>
        <w:spacing w:before="205" w:line="276" w:lineRule="auto"/>
        <w:ind w:left="721" w:right="12"/>
        <w:rPr>
          <w:color w:val="000000" w:themeColor="text1"/>
          <w:sz w:val="24"/>
          <w:szCs w:val="24"/>
        </w:rPr>
      </w:pPr>
      <w:r w:rsidRPr="00D84FB9">
        <w:rPr>
          <w:b/>
          <w:color w:val="000000" w:themeColor="text1"/>
          <w:sz w:val="24"/>
          <w:szCs w:val="24"/>
        </w:rPr>
        <w:t>Leverage public procurement for scale.</w:t>
      </w:r>
      <w:r w:rsidRPr="00D84FB9">
        <w:rPr>
          <w:b/>
          <w:color w:val="000000" w:themeColor="text1"/>
          <w:spacing w:val="40"/>
          <w:sz w:val="24"/>
          <w:szCs w:val="24"/>
        </w:rPr>
        <w:t xml:space="preserve"> </w:t>
      </w:r>
      <w:r w:rsidRPr="00D84FB9">
        <w:rPr>
          <w:color w:val="000000" w:themeColor="text1"/>
          <w:sz w:val="24"/>
          <w:szCs w:val="24"/>
        </w:rPr>
        <w:t xml:space="preserve">The federal government should become an early adopter and reference customer for Canadian AI innovations. Design government procurement criteria to </w:t>
      </w:r>
      <w:proofErr w:type="spellStart"/>
      <w:r w:rsidRPr="00D84FB9">
        <w:rPr>
          <w:color w:val="000000" w:themeColor="text1"/>
          <w:sz w:val="24"/>
          <w:szCs w:val="24"/>
        </w:rPr>
        <w:t>favour</w:t>
      </w:r>
      <w:proofErr w:type="spellEnd"/>
      <w:r w:rsidRPr="00D84FB9">
        <w:rPr>
          <w:color w:val="000000" w:themeColor="text1"/>
          <w:sz w:val="24"/>
          <w:szCs w:val="24"/>
        </w:rPr>
        <w:t xml:space="preserve"> responsible, explainable, and Canadian-developed AI solutions (e.g. include weighted criteria for data residency, ethical design, and domestic ownership in RFPs). This will not only improve government services but also give Canadian firms valuable pilot opportunities and credibility. Introduce challenge prizes and</w:t>
      </w:r>
      <w:r w:rsidRPr="00D84FB9">
        <w:rPr>
          <w:color w:val="000000" w:themeColor="text1"/>
          <w:spacing w:val="-9"/>
          <w:sz w:val="24"/>
          <w:szCs w:val="24"/>
        </w:rPr>
        <w:t xml:space="preserve"> </w:t>
      </w:r>
      <w:r w:rsidRPr="00D84FB9">
        <w:rPr>
          <w:color w:val="000000" w:themeColor="text1"/>
          <w:sz w:val="24"/>
          <w:szCs w:val="24"/>
        </w:rPr>
        <w:t>“sandbox”</w:t>
      </w:r>
      <w:r w:rsidRPr="00D84FB9">
        <w:rPr>
          <w:color w:val="000000" w:themeColor="text1"/>
          <w:spacing w:val="-10"/>
          <w:sz w:val="24"/>
          <w:szCs w:val="24"/>
        </w:rPr>
        <w:t xml:space="preserve"> </w:t>
      </w:r>
      <w:r w:rsidRPr="00D84FB9">
        <w:rPr>
          <w:color w:val="000000" w:themeColor="text1"/>
          <w:sz w:val="24"/>
          <w:szCs w:val="24"/>
        </w:rPr>
        <w:t>procurement programs</w:t>
      </w:r>
      <w:r w:rsidRPr="00D84FB9">
        <w:rPr>
          <w:color w:val="000000" w:themeColor="text1"/>
          <w:spacing w:val="-7"/>
          <w:sz w:val="24"/>
          <w:szCs w:val="24"/>
        </w:rPr>
        <w:t xml:space="preserve"> </w:t>
      </w:r>
      <w:r w:rsidRPr="00D84FB9">
        <w:rPr>
          <w:color w:val="000000" w:themeColor="text1"/>
          <w:sz w:val="24"/>
          <w:szCs w:val="24"/>
        </w:rPr>
        <w:t>where dep</w:t>
      </w:r>
      <w:r w:rsidRPr="00D84FB9">
        <w:rPr>
          <w:color w:val="000000" w:themeColor="text1"/>
          <w:sz w:val="24"/>
          <w:szCs w:val="24"/>
        </w:rPr>
        <w:t>artments</w:t>
      </w:r>
      <w:r w:rsidRPr="00D84FB9">
        <w:rPr>
          <w:color w:val="000000" w:themeColor="text1"/>
          <w:spacing w:val="-7"/>
          <w:sz w:val="24"/>
          <w:szCs w:val="24"/>
        </w:rPr>
        <w:t xml:space="preserve"> </w:t>
      </w:r>
      <w:r w:rsidRPr="00D84FB9">
        <w:rPr>
          <w:color w:val="000000" w:themeColor="text1"/>
          <w:sz w:val="24"/>
          <w:szCs w:val="24"/>
        </w:rPr>
        <w:t>identify</w:t>
      </w:r>
      <w:r w:rsidRPr="00D84FB9">
        <w:rPr>
          <w:color w:val="000000" w:themeColor="text1"/>
          <w:spacing w:val="-7"/>
          <w:sz w:val="24"/>
          <w:szCs w:val="24"/>
        </w:rPr>
        <w:t xml:space="preserve"> </w:t>
      </w:r>
      <w:r w:rsidRPr="00D84FB9">
        <w:rPr>
          <w:color w:val="000000" w:themeColor="text1"/>
          <w:sz w:val="24"/>
          <w:szCs w:val="24"/>
        </w:rPr>
        <w:t>problems</w:t>
      </w:r>
      <w:r w:rsidRPr="00D84FB9">
        <w:rPr>
          <w:color w:val="000000" w:themeColor="text1"/>
          <w:spacing w:val="-7"/>
          <w:sz w:val="24"/>
          <w:szCs w:val="24"/>
        </w:rPr>
        <w:t xml:space="preserve"> </w:t>
      </w:r>
      <w:r w:rsidRPr="00D84FB9">
        <w:rPr>
          <w:color w:val="000000" w:themeColor="text1"/>
          <w:sz w:val="24"/>
          <w:szCs w:val="24"/>
        </w:rPr>
        <w:t>and</w:t>
      </w:r>
      <w:r w:rsidRPr="00D84FB9">
        <w:rPr>
          <w:color w:val="000000" w:themeColor="text1"/>
          <w:spacing w:val="-9"/>
          <w:sz w:val="24"/>
          <w:szCs w:val="24"/>
        </w:rPr>
        <w:t xml:space="preserve"> </w:t>
      </w:r>
      <w:r w:rsidRPr="00D84FB9">
        <w:rPr>
          <w:color w:val="000000" w:themeColor="text1"/>
          <w:sz w:val="24"/>
          <w:szCs w:val="24"/>
        </w:rPr>
        <w:t>invite AI startups/SMEs to propose solutions, with the promise of a contract or scale-up support for the winners. Such pre-commercial procurement de-risks adoption for smaller firms and</w:t>
      </w:r>
      <w:r w:rsidRPr="00D84FB9">
        <w:rPr>
          <w:color w:val="000000" w:themeColor="text1"/>
          <w:spacing w:val="-4"/>
          <w:sz w:val="24"/>
          <w:szCs w:val="24"/>
        </w:rPr>
        <w:t xml:space="preserve"> </w:t>
      </w:r>
      <w:r w:rsidRPr="00D84FB9">
        <w:rPr>
          <w:color w:val="000000" w:themeColor="text1"/>
          <w:sz w:val="24"/>
          <w:szCs w:val="24"/>
        </w:rPr>
        <w:t>helps create</w:t>
      </w:r>
      <w:r w:rsidRPr="00D84FB9">
        <w:rPr>
          <w:color w:val="000000" w:themeColor="text1"/>
          <w:spacing w:val="-4"/>
          <w:sz w:val="24"/>
          <w:szCs w:val="24"/>
        </w:rPr>
        <w:t xml:space="preserve"> </w:t>
      </w:r>
      <w:r w:rsidRPr="00D84FB9">
        <w:rPr>
          <w:color w:val="000000" w:themeColor="text1"/>
          <w:sz w:val="24"/>
          <w:szCs w:val="24"/>
        </w:rPr>
        <w:t>a</w:t>
      </w:r>
      <w:r w:rsidRPr="00D84FB9">
        <w:rPr>
          <w:color w:val="000000" w:themeColor="text1"/>
          <w:spacing w:val="-4"/>
          <w:sz w:val="24"/>
          <w:szCs w:val="24"/>
        </w:rPr>
        <w:t xml:space="preserve"> </w:t>
      </w:r>
      <w:r w:rsidRPr="00D84FB9">
        <w:rPr>
          <w:color w:val="000000" w:themeColor="text1"/>
          <w:sz w:val="24"/>
          <w:szCs w:val="24"/>
        </w:rPr>
        <w:t>domestic market</w:t>
      </w:r>
      <w:r w:rsidRPr="00D84FB9">
        <w:rPr>
          <w:color w:val="000000" w:themeColor="text1"/>
          <w:spacing w:val="-3"/>
          <w:sz w:val="24"/>
          <w:szCs w:val="24"/>
        </w:rPr>
        <w:t xml:space="preserve"> </w:t>
      </w:r>
      <w:r w:rsidRPr="00D84FB9">
        <w:rPr>
          <w:color w:val="000000" w:themeColor="text1"/>
          <w:sz w:val="24"/>
          <w:szCs w:val="24"/>
        </w:rPr>
        <w:t>for</w:t>
      </w:r>
      <w:r w:rsidRPr="00D84FB9">
        <w:rPr>
          <w:color w:val="000000" w:themeColor="text1"/>
          <w:spacing w:val="-5"/>
          <w:sz w:val="24"/>
          <w:szCs w:val="24"/>
        </w:rPr>
        <w:t xml:space="preserve"> </w:t>
      </w:r>
      <w:r w:rsidRPr="00D84FB9">
        <w:rPr>
          <w:color w:val="000000" w:themeColor="text1"/>
          <w:sz w:val="24"/>
          <w:szCs w:val="24"/>
        </w:rPr>
        <w:t>AI.</w:t>
      </w:r>
      <w:r w:rsidRPr="00D84FB9">
        <w:rPr>
          <w:color w:val="000000" w:themeColor="text1"/>
          <w:spacing w:val="-3"/>
          <w:sz w:val="24"/>
          <w:szCs w:val="24"/>
        </w:rPr>
        <w:t xml:space="preserve"> </w:t>
      </w:r>
      <w:r w:rsidRPr="00D84FB9">
        <w:rPr>
          <w:color w:val="000000" w:themeColor="text1"/>
          <w:sz w:val="24"/>
          <w:szCs w:val="24"/>
        </w:rPr>
        <w:t>As</w:t>
      </w:r>
      <w:r w:rsidRPr="00D84FB9">
        <w:rPr>
          <w:color w:val="000000" w:themeColor="text1"/>
          <w:spacing w:val="-2"/>
          <w:sz w:val="24"/>
          <w:szCs w:val="24"/>
        </w:rPr>
        <w:t xml:space="preserve"> </w:t>
      </w:r>
      <w:r w:rsidRPr="00D84FB9">
        <w:rPr>
          <w:color w:val="000000" w:themeColor="text1"/>
          <w:sz w:val="24"/>
          <w:szCs w:val="24"/>
        </w:rPr>
        <w:t>an</w:t>
      </w:r>
      <w:r w:rsidRPr="00D84FB9">
        <w:rPr>
          <w:color w:val="000000" w:themeColor="text1"/>
          <w:spacing w:val="-4"/>
          <w:sz w:val="24"/>
          <w:szCs w:val="24"/>
        </w:rPr>
        <w:t xml:space="preserve"> </w:t>
      </w:r>
      <w:r w:rsidRPr="00D84FB9">
        <w:rPr>
          <w:color w:val="000000" w:themeColor="text1"/>
          <w:sz w:val="24"/>
          <w:szCs w:val="24"/>
        </w:rPr>
        <w:t>example,</w:t>
      </w:r>
      <w:r w:rsidRPr="00D84FB9">
        <w:rPr>
          <w:color w:val="000000" w:themeColor="text1"/>
          <w:spacing w:val="-3"/>
          <w:sz w:val="24"/>
          <w:szCs w:val="24"/>
        </w:rPr>
        <w:t xml:space="preserve"> </w:t>
      </w:r>
      <w:r w:rsidRPr="00D84FB9">
        <w:rPr>
          <w:color w:val="000000" w:themeColor="text1"/>
          <w:sz w:val="24"/>
          <w:szCs w:val="24"/>
        </w:rPr>
        <w:t>a challenge</w:t>
      </w:r>
      <w:r w:rsidRPr="00D84FB9">
        <w:rPr>
          <w:color w:val="000000" w:themeColor="text1"/>
          <w:spacing w:val="-4"/>
          <w:sz w:val="24"/>
          <w:szCs w:val="24"/>
        </w:rPr>
        <w:t xml:space="preserve"> </w:t>
      </w:r>
      <w:r w:rsidRPr="00D84FB9">
        <w:rPr>
          <w:color w:val="000000" w:themeColor="text1"/>
          <w:sz w:val="24"/>
          <w:szCs w:val="24"/>
        </w:rPr>
        <w:t>could be</w:t>
      </w:r>
      <w:r w:rsidRPr="00D84FB9">
        <w:rPr>
          <w:color w:val="000000" w:themeColor="text1"/>
          <w:spacing w:val="-4"/>
          <w:sz w:val="24"/>
          <w:szCs w:val="24"/>
        </w:rPr>
        <w:t xml:space="preserve"> </w:t>
      </w:r>
      <w:r w:rsidRPr="00D84FB9">
        <w:rPr>
          <w:color w:val="000000" w:themeColor="text1"/>
          <w:sz w:val="24"/>
          <w:szCs w:val="24"/>
        </w:rPr>
        <w:t>“reduce wait times in Service Canada centers via AI” – competing companies could develop AI scheduling or virtual assistant solutions, and the best get deployed in government, providing a springboard for wider commercial</w:t>
      </w:r>
      <w:r w:rsidRPr="00D84FB9">
        <w:rPr>
          <w:color w:val="000000" w:themeColor="text1"/>
          <w:sz w:val="24"/>
          <w:szCs w:val="24"/>
        </w:rPr>
        <w:t xml:space="preserve"> use. Every procurement dollar spent this way accelerates AI uptake while growing Canada’s AI industry.</w:t>
      </w:r>
    </w:p>
    <w:p w14:paraId="1F34A594" w14:textId="77777777" w:rsidR="00BB2136" w:rsidRPr="00D84FB9" w:rsidRDefault="00AB1200" w:rsidP="00D84FB9">
      <w:pPr>
        <w:pStyle w:val="BodyText"/>
        <w:rPr>
          <w:color w:val="000000" w:themeColor="text1"/>
          <w:szCs w:val="24"/>
        </w:rPr>
      </w:pPr>
      <w:r w:rsidRPr="00D84FB9">
        <w:rPr>
          <w:color w:val="000000" w:themeColor="text1"/>
          <w:szCs w:val="24"/>
        </w:rPr>
        <w:t>By</w:t>
      </w:r>
      <w:r w:rsidRPr="00D84FB9">
        <w:rPr>
          <w:color w:val="000000" w:themeColor="text1"/>
          <w:spacing w:val="-4"/>
          <w:szCs w:val="24"/>
        </w:rPr>
        <w:t xml:space="preserve"> </w:t>
      </w:r>
      <w:r w:rsidRPr="00D84FB9">
        <w:rPr>
          <w:color w:val="000000" w:themeColor="text1"/>
          <w:szCs w:val="24"/>
        </w:rPr>
        <w:t>removing</w:t>
      </w:r>
      <w:r w:rsidRPr="00D84FB9">
        <w:rPr>
          <w:color w:val="000000" w:themeColor="text1"/>
          <w:spacing w:val="-6"/>
          <w:szCs w:val="24"/>
        </w:rPr>
        <w:t xml:space="preserve"> </w:t>
      </w:r>
      <w:r w:rsidRPr="00D84FB9">
        <w:rPr>
          <w:color w:val="000000" w:themeColor="text1"/>
          <w:szCs w:val="24"/>
        </w:rPr>
        <w:t>cost</w:t>
      </w:r>
      <w:r w:rsidRPr="00D84FB9">
        <w:rPr>
          <w:color w:val="000000" w:themeColor="text1"/>
          <w:spacing w:val="-5"/>
          <w:szCs w:val="24"/>
        </w:rPr>
        <w:t xml:space="preserve"> </w:t>
      </w:r>
      <w:r w:rsidRPr="00D84FB9">
        <w:rPr>
          <w:color w:val="000000" w:themeColor="text1"/>
          <w:szCs w:val="24"/>
        </w:rPr>
        <w:t>and</w:t>
      </w:r>
      <w:r w:rsidRPr="00D84FB9">
        <w:rPr>
          <w:color w:val="000000" w:themeColor="text1"/>
          <w:spacing w:val="-6"/>
          <w:szCs w:val="24"/>
        </w:rPr>
        <w:t xml:space="preserve"> </w:t>
      </w:r>
      <w:r w:rsidRPr="00D84FB9">
        <w:rPr>
          <w:color w:val="000000" w:themeColor="text1"/>
          <w:szCs w:val="24"/>
        </w:rPr>
        <w:t>capability</w:t>
      </w:r>
      <w:r w:rsidRPr="00D84FB9">
        <w:rPr>
          <w:color w:val="000000" w:themeColor="text1"/>
          <w:spacing w:val="-4"/>
          <w:szCs w:val="24"/>
        </w:rPr>
        <w:t xml:space="preserve"> </w:t>
      </w:r>
      <w:r w:rsidRPr="00D84FB9">
        <w:rPr>
          <w:color w:val="000000" w:themeColor="text1"/>
          <w:szCs w:val="24"/>
        </w:rPr>
        <w:t>barriers,</w:t>
      </w:r>
      <w:r w:rsidRPr="00D84FB9">
        <w:rPr>
          <w:color w:val="000000" w:themeColor="text1"/>
          <w:spacing w:val="-5"/>
          <w:szCs w:val="24"/>
        </w:rPr>
        <w:t xml:space="preserve"> </w:t>
      </w:r>
      <w:r w:rsidRPr="00D84FB9">
        <w:rPr>
          <w:color w:val="000000" w:themeColor="text1"/>
          <w:szCs w:val="24"/>
        </w:rPr>
        <w:t>Canada</w:t>
      </w:r>
      <w:r w:rsidRPr="00D84FB9">
        <w:rPr>
          <w:color w:val="000000" w:themeColor="text1"/>
          <w:spacing w:val="-6"/>
          <w:szCs w:val="24"/>
        </w:rPr>
        <w:t xml:space="preserve"> </w:t>
      </w:r>
      <w:r w:rsidRPr="00D84FB9">
        <w:rPr>
          <w:color w:val="000000" w:themeColor="text1"/>
          <w:szCs w:val="24"/>
        </w:rPr>
        <w:t>can</w:t>
      </w:r>
      <w:r w:rsidRPr="00D84FB9">
        <w:rPr>
          <w:color w:val="000000" w:themeColor="text1"/>
          <w:spacing w:val="-6"/>
          <w:szCs w:val="24"/>
        </w:rPr>
        <w:t xml:space="preserve"> </w:t>
      </w:r>
      <w:r w:rsidRPr="00D84FB9">
        <w:rPr>
          <w:color w:val="000000" w:themeColor="text1"/>
          <w:szCs w:val="24"/>
        </w:rPr>
        <w:t>unlock</w:t>
      </w:r>
      <w:r w:rsidRPr="00D84FB9">
        <w:rPr>
          <w:color w:val="000000" w:themeColor="text1"/>
          <w:spacing w:val="-4"/>
          <w:szCs w:val="24"/>
        </w:rPr>
        <w:t xml:space="preserve"> </w:t>
      </w:r>
      <w:r w:rsidRPr="00D84FB9">
        <w:rPr>
          <w:color w:val="000000" w:themeColor="text1"/>
          <w:szCs w:val="24"/>
        </w:rPr>
        <w:t>widespread</w:t>
      </w:r>
      <w:r w:rsidRPr="00D84FB9">
        <w:rPr>
          <w:color w:val="000000" w:themeColor="text1"/>
          <w:spacing w:val="-6"/>
          <w:szCs w:val="24"/>
        </w:rPr>
        <w:t xml:space="preserve"> </w:t>
      </w:r>
      <w:r w:rsidRPr="00D84FB9">
        <w:rPr>
          <w:color w:val="000000" w:themeColor="text1"/>
          <w:szCs w:val="24"/>
        </w:rPr>
        <w:t>SME adoption</w:t>
      </w:r>
      <w:r w:rsidRPr="00D84FB9">
        <w:rPr>
          <w:color w:val="000000" w:themeColor="text1"/>
          <w:spacing w:val="-6"/>
          <w:szCs w:val="24"/>
        </w:rPr>
        <w:t xml:space="preserve"> </w:t>
      </w:r>
      <w:r w:rsidRPr="00D84FB9">
        <w:rPr>
          <w:color w:val="000000" w:themeColor="text1"/>
          <w:szCs w:val="24"/>
        </w:rPr>
        <w:t>of</w:t>
      </w:r>
      <w:r w:rsidRPr="00D84FB9">
        <w:rPr>
          <w:color w:val="000000" w:themeColor="text1"/>
          <w:spacing w:val="-5"/>
          <w:szCs w:val="24"/>
        </w:rPr>
        <w:t xml:space="preserve"> </w:t>
      </w:r>
      <w:r w:rsidRPr="00D84FB9">
        <w:rPr>
          <w:color w:val="000000" w:themeColor="text1"/>
          <w:szCs w:val="24"/>
        </w:rPr>
        <w:t>AI and scaling of AI SMEs. With the right infrastructure, incentives, and procurement strategy, small firms can become powerful drivers of national productivity and compete on the global stage. Supporting SME adoption isn’t just economic policy, it’s a strategic imperative for inclusive innovation.</w:t>
      </w:r>
    </w:p>
    <w:p w14:paraId="2503458B" w14:textId="77777777" w:rsidR="00BB2136" w:rsidRPr="000834E8" w:rsidRDefault="00AB1200">
      <w:pPr>
        <w:pStyle w:val="Heading1"/>
        <w:numPr>
          <w:ilvl w:val="0"/>
          <w:numId w:val="2"/>
        </w:numPr>
        <w:tabs>
          <w:tab w:val="left" w:pos="318"/>
        </w:tabs>
        <w:spacing w:before="167"/>
        <w:ind w:left="318" w:hanging="318"/>
      </w:pPr>
      <w:r w:rsidRPr="000834E8">
        <w:t>Empowering</w:t>
      </w:r>
      <w:r w:rsidRPr="000834E8">
        <w:rPr>
          <w:spacing w:val="-10"/>
        </w:rPr>
        <w:t xml:space="preserve"> </w:t>
      </w:r>
      <w:r w:rsidRPr="000834E8">
        <w:t>People:</w:t>
      </w:r>
      <w:r w:rsidRPr="000834E8">
        <w:rPr>
          <w:spacing w:val="-9"/>
        </w:rPr>
        <w:t xml:space="preserve"> </w:t>
      </w:r>
      <w:r w:rsidRPr="000834E8">
        <w:t>Skills, Literacy,</w:t>
      </w:r>
      <w:r w:rsidRPr="000834E8">
        <w:rPr>
          <w:spacing w:val="-9"/>
        </w:rPr>
        <w:t xml:space="preserve"> </w:t>
      </w:r>
      <w:r w:rsidRPr="000834E8">
        <w:t>and</w:t>
      </w:r>
      <w:r w:rsidRPr="000834E8">
        <w:rPr>
          <w:spacing w:val="1"/>
        </w:rPr>
        <w:t xml:space="preserve"> </w:t>
      </w:r>
      <w:r w:rsidRPr="000834E8">
        <w:t>Talent for</w:t>
      </w:r>
      <w:r w:rsidRPr="000834E8">
        <w:rPr>
          <w:spacing w:val="-5"/>
        </w:rPr>
        <w:t xml:space="preserve"> </w:t>
      </w:r>
      <w:r w:rsidRPr="000834E8">
        <w:t>AI</w:t>
      </w:r>
      <w:r w:rsidRPr="000834E8">
        <w:rPr>
          <w:spacing w:val="-9"/>
        </w:rPr>
        <w:t xml:space="preserve"> </w:t>
      </w:r>
      <w:r w:rsidRPr="000834E8">
        <w:rPr>
          <w:spacing w:val="-2"/>
        </w:rPr>
        <w:t>Adoption</w:t>
      </w:r>
    </w:p>
    <w:p w14:paraId="6004B650" w14:textId="77777777" w:rsidR="00AB1200" w:rsidRDefault="00AB1200" w:rsidP="000834E8">
      <w:pPr>
        <w:pStyle w:val="BodyText"/>
        <w:rPr>
          <w:szCs w:val="24"/>
        </w:rPr>
      </w:pPr>
      <w:r w:rsidRPr="000834E8">
        <w:rPr>
          <w:szCs w:val="24"/>
        </w:rPr>
        <w:t>A lack of AI skills and literacy is one of Canada’s biggest barriers to adoption. Organizations can only deploy AI as fast as their people can understand and use it. Canada ranks</w:t>
      </w:r>
      <w:r w:rsidRPr="000834E8">
        <w:rPr>
          <w:spacing w:val="-4"/>
          <w:szCs w:val="24"/>
        </w:rPr>
        <w:t xml:space="preserve"> </w:t>
      </w:r>
      <w:r w:rsidRPr="000834E8">
        <w:rPr>
          <w:szCs w:val="24"/>
        </w:rPr>
        <w:t>44th</w:t>
      </w:r>
      <w:r w:rsidRPr="000834E8">
        <w:rPr>
          <w:spacing w:val="-6"/>
          <w:szCs w:val="24"/>
        </w:rPr>
        <w:t xml:space="preserve"> </w:t>
      </w:r>
      <w:r w:rsidRPr="000834E8">
        <w:rPr>
          <w:szCs w:val="24"/>
        </w:rPr>
        <w:t>out</w:t>
      </w:r>
      <w:r w:rsidRPr="000834E8">
        <w:rPr>
          <w:spacing w:val="-5"/>
          <w:szCs w:val="24"/>
        </w:rPr>
        <w:t xml:space="preserve"> </w:t>
      </w:r>
      <w:r w:rsidRPr="000834E8">
        <w:rPr>
          <w:szCs w:val="24"/>
        </w:rPr>
        <w:t>of</w:t>
      </w:r>
      <w:r w:rsidRPr="000834E8">
        <w:rPr>
          <w:spacing w:val="-5"/>
          <w:szCs w:val="24"/>
        </w:rPr>
        <w:t xml:space="preserve"> </w:t>
      </w:r>
      <w:r w:rsidRPr="000834E8">
        <w:rPr>
          <w:szCs w:val="24"/>
        </w:rPr>
        <w:t>47</w:t>
      </w:r>
      <w:r w:rsidRPr="000834E8">
        <w:rPr>
          <w:spacing w:val="-6"/>
          <w:szCs w:val="24"/>
        </w:rPr>
        <w:t xml:space="preserve"> </w:t>
      </w:r>
      <w:r w:rsidRPr="000834E8">
        <w:rPr>
          <w:szCs w:val="24"/>
        </w:rPr>
        <w:t>countries</w:t>
      </w:r>
      <w:r w:rsidRPr="000834E8">
        <w:rPr>
          <w:spacing w:val="-4"/>
          <w:szCs w:val="24"/>
        </w:rPr>
        <w:t xml:space="preserve"> </w:t>
      </w:r>
      <w:r w:rsidRPr="000834E8">
        <w:rPr>
          <w:szCs w:val="24"/>
        </w:rPr>
        <w:t>in</w:t>
      </w:r>
      <w:r w:rsidRPr="000834E8">
        <w:rPr>
          <w:spacing w:val="-6"/>
          <w:szCs w:val="24"/>
        </w:rPr>
        <w:t xml:space="preserve"> </w:t>
      </w:r>
      <w:r w:rsidRPr="000834E8">
        <w:rPr>
          <w:szCs w:val="24"/>
        </w:rPr>
        <w:t>AI readiness,</w:t>
      </w:r>
      <w:r w:rsidRPr="000834E8">
        <w:rPr>
          <w:spacing w:val="-5"/>
          <w:szCs w:val="24"/>
        </w:rPr>
        <w:t xml:space="preserve"> </w:t>
      </w:r>
      <w:r w:rsidRPr="000834E8">
        <w:rPr>
          <w:szCs w:val="24"/>
        </w:rPr>
        <w:t>near</w:t>
      </w:r>
      <w:r w:rsidRPr="000834E8">
        <w:rPr>
          <w:spacing w:val="-7"/>
          <w:szCs w:val="24"/>
        </w:rPr>
        <w:t xml:space="preserve"> </w:t>
      </w:r>
      <w:r w:rsidRPr="000834E8">
        <w:rPr>
          <w:szCs w:val="24"/>
        </w:rPr>
        <w:t>the</w:t>
      </w:r>
      <w:r w:rsidRPr="000834E8">
        <w:rPr>
          <w:spacing w:val="-6"/>
          <w:szCs w:val="24"/>
        </w:rPr>
        <w:t xml:space="preserve"> </w:t>
      </w:r>
      <w:r w:rsidRPr="000834E8">
        <w:rPr>
          <w:szCs w:val="24"/>
        </w:rPr>
        <w:t>bottom</w:t>
      </w:r>
      <w:r w:rsidRPr="000834E8">
        <w:rPr>
          <w:spacing w:val="-7"/>
          <w:szCs w:val="24"/>
        </w:rPr>
        <w:t xml:space="preserve"> </w:t>
      </w:r>
      <w:r w:rsidRPr="000834E8">
        <w:rPr>
          <w:szCs w:val="24"/>
        </w:rPr>
        <w:t>among peers.</w:t>
      </w:r>
      <w:r w:rsidR="000834E8" w:rsidRPr="000834E8">
        <w:rPr>
          <w:szCs w:val="24"/>
        </w:rPr>
        <w:t xml:space="preserve"> </w:t>
      </w:r>
    </w:p>
    <w:p w14:paraId="6D8FDF36" w14:textId="2E251789" w:rsidR="00BB2136" w:rsidRPr="000834E8" w:rsidRDefault="00AB1200" w:rsidP="000834E8">
      <w:pPr>
        <w:pStyle w:val="BodyText"/>
        <w:rPr>
          <w:szCs w:val="24"/>
        </w:rPr>
      </w:pPr>
      <w:r w:rsidRPr="000834E8">
        <w:rPr>
          <w:szCs w:val="24"/>
        </w:rPr>
        <w:t>Workers</w:t>
      </w:r>
      <w:r w:rsidRPr="000834E8">
        <w:rPr>
          <w:spacing w:val="-7"/>
          <w:szCs w:val="24"/>
        </w:rPr>
        <w:t xml:space="preserve"> </w:t>
      </w:r>
      <w:r w:rsidRPr="000834E8">
        <w:rPr>
          <w:szCs w:val="24"/>
        </w:rPr>
        <w:t>want to</w:t>
      </w:r>
      <w:r w:rsidRPr="000834E8">
        <w:rPr>
          <w:spacing w:val="-9"/>
          <w:szCs w:val="24"/>
        </w:rPr>
        <w:t xml:space="preserve"> </w:t>
      </w:r>
      <w:r w:rsidRPr="000834E8">
        <w:rPr>
          <w:szCs w:val="24"/>
        </w:rPr>
        <w:t>learn</w:t>
      </w:r>
      <w:r w:rsidRPr="000834E8">
        <w:rPr>
          <w:spacing w:val="-9"/>
          <w:szCs w:val="24"/>
        </w:rPr>
        <w:t xml:space="preserve"> </w:t>
      </w:r>
      <w:r w:rsidRPr="000834E8">
        <w:rPr>
          <w:szCs w:val="24"/>
        </w:rPr>
        <w:t>AI,</w:t>
      </w:r>
      <w:r w:rsidRPr="000834E8">
        <w:rPr>
          <w:spacing w:val="-8"/>
          <w:szCs w:val="24"/>
        </w:rPr>
        <w:t xml:space="preserve"> </w:t>
      </w:r>
      <w:r w:rsidRPr="000834E8">
        <w:rPr>
          <w:szCs w:val="24"/>
        </w:rPr>
        <w:t>but</w:t>
      </w:r>
      <w:r w:rsidRPr="000834E8">
        <w:rPr>
          <w:spacing w:val="-8"/>
          <w:szCs w:val="24"/>
        </w:rPr>
        <w:t xml:space="preserve"> </w:t>
      </w:r>
      <w:r w:rsidRPr="000834E8">
        <w:rPr>
          <w:szCs w:val="24"/>
        </w:rPr>
        <w:t>only</w:t>
      </w:r>
      <w:r w:rsidRPr="000834E8">
        <w:rPr>
          <w:spacing w:val="-7"/>
          <w:szCs w:val="24"/>
        </w:rPr>
        <w:t xml:space="preserve"> </w:t>
      </w:r>
      <w:r w:rsidRPr="000834E8">
        <w:rPr>
          <w:szCs w:val="24"/>
        </w:rPr>
        <w:t>5%</w:t>
      </w:r>
      <w:r w:rsidRPr="000834E8">
        <w:rPr>
          <w:spacing w:val="-2"/>
          <w:szCs w:val="24"/>
        </w:rPr>
        <w:t xml:space="preserve"> </w:t>
      </w:r>
      <w:r w:rsidRPr="000834E8">
        <w:rPr>
          <w:szCs w:val="24"/>
        </w:rPr>
        <w:t>of</w:t>
      </w:r>
      <w:r w:rsidRPr="000834E8">
        <w:rPr>
          <w:spacing w:val="-8"/>
          <w:szCs w:val="24"/>
        </w:rPr>
        <w:t xml:space="preserve"> </w:t>
      </w:r>
      <w:r w:rsidRPr="000834E8">
        <w:rPr>
          <w:szCs w:val="24"/>
        </w:rPr>
        <w:t>firms are actively</w:t>
      </w:r>
      <w:r w:rsidRPr="000834E8">
        <w:rPr>
          <w:spacing w:val="-7"/>
          <w:szCs w:val="24"/>
        </w:rPr>
        <w:t xml:space="preserve"> </w:t>
      </w:r>
      <w:r w:rsidRPr="000834E8">
        <w:rPr>
          <w:szCs w:val="24"/>
        </w:rPr>
        <w:t>reskilling.</w:t>
      </w:r>
      <w:r w:rsidRPr="000834E8">
        <w:rPr>
          <w:szCs w:val="24"/>
        </w:rPr>
        <w:t xml:space="preserve"> Boards and</w:t>
      </w:r>
      <w:r w:rsidRPr="000834E8">
        <w:rPr>
          <w:spacing w:val="-9"/>
          <w:szCs w:val="24"/>
        </w:rPr>
        <w:t xml:space="preserve"> </w:t>
      </w:r>
      <w:r w:rsidRPr="000834E8">
        <w:rPr>
          <w:szCs w:val="24"/>
        </w:rPr>
        <w:t xml:space="preserve">executives also lack fluency in leading confidently or responsibly. Closing this skills gap between “AI experts” and the general workforce is essential to unlock productivity, trust, and broad AI </w:t>
      </w:r>
      <w:r w:rsidRPr="000834E8">
        <w:rPr>
          <w:spacing w:val="-2"/>
          <w:szCs w:val="24"/>
        </w:rPr>
        <w:t>adoption.</w:t>
      </w:r>
    </w:p>
    <w:p w14:paraId="4D2D0AB2" w14:textId="77777777" w:rsidR="00BB2136" w:rsidRPr="000834E8" w:rsidRDefault="00AB1200" w:rsidP="000834E8">
      <w:pPr>
        <w:pStyle w:val="Heading2"/>
        <w:spacing w:before="210" w:line="276" w:lineRule="auto"/>
        <w:rPr>
          <w:szCs w:val="24"/>
        </w:rPr>
      </w:pPr>
      <w:r w:rsidRPr="000834E8">
        <w:rPr>
          <w:spacing w:val="-2"/>
          <w:szCs w:val="24"/>
        </w:rPr>
        <w:lastRenderedPageBreak/>
        <w:t>Recommendations:</w:t>
      </w:r>
    </w:p>
    <w:p w14:paraId="2B24668C" w14:textId="439B3E9D" w:rsidR="000834E8" w:rsidRPr="000834E8" w:rsidRDefault="00AB1200" w:rsidP="000834E8">
      <w:pPr>
        <w:pStyle w:val="ListParagraph"/>
        <w:numPr>
          <w:ilvl w:val="1"/>
          <w:numId w:val="2"/>
        </w:numPr>
        <w:tabs>
          <w:tab w:val="left" w:pos="721"/>
        </w:tabs>
        <w:spacing w:before="172" w:line="276" w:lineRule="auto"/>
        <w:ind w:left="721" w:right="183"/>
        <w:rPr>
          <w:sz w:val="24"/>
          <w:szCs w:val="24"/>
        </w:rPr>
      </w:pPr>
      <w:r w:rsidRPr="000834E8">
        <w:rPr>
          <w:b/>
          <w:sz w:val="24"/>
          <w:szCs w:val="24"/>
        </w:rPr>
        <w:t>Launch a National AI Skills campaign to train workers at all levels</w:t>
      </w:r>
      <w:r w:rsidRPr="000834E8">
        <w:rPr>
          <w:sz w:val="24"/>
          <w:szCs w:val="24"/>
        </w:rPr>
        <w:t>. Marshal educational institutions and industry partners to</w:t>
      </w:r>
      <w:r w:rsidRPr="000834E8">
        <w:rPr>
          <w:spacing w:val="-2"/>
          <w:sz w:val="24"/>
          <w:szCs w:val="24"/>
        </w:rPr>
        <w:t xml:space="preserve"> </w:t>
      </w:r>
      <w:r w:rsidRPr="000834E8">
        <w:rPr>
          <w:sz w:val="24"/>
          <w:szCs w:val="24"/>
        </w:rPr>
        <w:t>deliver</w:t>
      </w:r>
      <w:r w:rsidRPr="000834E8">
        <w:rPr>
          <w:spacing w:val="-3"/>
          <w:sz w:val="24"/>
          <w:szCs w:val="24"/>
        </w:rPr>
        <w:t xml:space="preserve"> </w:t>
      </w:r>
      <w:r w:rsidRPr="000834E8">
        <w:rPr>
          <w:sz w:val="24"/>
          <w:szCs w:val="24"/>
        </w:rPr>
        <w:t>mass AI</w:t>
      </w:r>
      <w:r w:rsidRPr="000834E8">
        <w:rPr>
          <w:spacing w:val="-1"/>
          <w:sz w:val="24"/>
          <w:szCs w:val="24"/>
        </w:rPr>
        <w:t xml:space="preserve"> </w:t>
      </w:r>
      <w:r w:rsidRPr="000834E8">
        <w:rPr>
          <w:sz w:val="24"/>
          <w:szCs w:val="24"/>
        </w:rPr>
        <w:t>upskilling. This should include</w:t>
      </w:r>
      <w:r w:rsidRPr="000834E8">
        <w:rPr>
          <w:spacing w:val="-8"/>
          <w:sz w:val="24"/>
          <w:szCs w:val="24"/>
        </w:rPr>
        <w:t xml:space="preserve"> </w:t>
      </w:r>
      <w:r w:rsidRPr="000834E8">
        <w:rPr>
          <w:sz w:val="24"/>
          <w:szCs w:val="24"/>
        </w:rPr>
        <w:t>free</w:t>
      </w:r>
      <w:r w:rsidRPr="000834E8">
        <w:rPr>
          <w:spacing w:val="-8"/>
          <w:sz w:val="24"/>
          <w:szCs w:val="24"/>
        </w:rPr>
        <w:t xml:space="preserve"> </w:t>
      </w:r>
      <w:r w:rsidRPr="000834E8">
        <w:rPr>
          <w:sz w:val="24"/>
          <w:szCs w:val="24"/>
        </w:rPr>
        <w:t>or subsidized online</w:t>
      </w:r>
      <w:r w:rsidRPr="000834E8">
        <w:rPr>
          <w:spacing w:val="-8"/>
          <w:sz w:val="24"/>
          <w:szCs w:val="24"/>
        </w:rPr>
        <w:t xml:space="preserve"> </w:t>
      </w:r>
      <w:r w:rsidRPr="000834E8">
        <w:rPr>
          <w:sz w:val="24"/>
          <w:szCs w:val="24"/>
        </w:rPr>
        <w:t>AI</w:t>
      </w:r>
      <w:r w:rsidRPr="000834E8">
        <w:rPr>
          <w:spacing w:val="-7"/>
          <w:sz w:val="24"/>
          <w:szCs w:val="24"/>
        </w:rPr>
        <w:t xml:space="preserve"> </w:t>
      </w:r>
      <w:r w:rsidRPr="000834E8">
        <w:rPr>
          <w:sz w:val="24"/>
          <w:szCs w:val="24"/>
        </w:rPr>
        <w:t>training for</w:t>
      </w:r>
      <w:r w:rsidRPr="000834E8">
        <w:rPr>
          <w:spacing w:val="-8"/>
          <w:sz w:val="24"/>
          <w:szCs w:val="24"/>
        </w:rPr>
        <w:t xml:space="preserve"> </w:t>
      </w:r>
      <w:r w:rsidRPr="000834E8">
        <w:rPr>
          <w:sz w:val="24"/>
          <w:szCs w:val="24"/>
        </w:rPr>
        <w:t>the</w:t>
      </w:r>
      <w:r w:rsidRPr="000834E8">
        <w:rPr>
          <w:spacing w:val="-8"/>
          <w:sz w:val="24"/>
          <w:szCs w:val="24"/>
        </w:rPr>
        <w:t xml:space="preserve"> </w:t>
      </w:r>
      <w:r w:rsidRPr="000834E8">
        <w:rPr>
          <w:sz w:val="24"/>
          <w:szCs w:val="24"/>
        </w:rPr>
        <w:t>general</w:t>
      </w:r>
      <w:r w:rsidRPr="000834E8">
        <w:rPr>
          <w:spacing w:val="-5"/>
          <w:sz w:val="24"/>
          <w:szCs w:val="24"/>
        </w:rPr>
        <w:t xml:space="preserve"> </w:t>
      </w:r>
      <w:r w:rsidRPr="000834E8">
        <w:rPr>
          <w:sz w:val="24"/>
          <w:szCs w:val="24"/>
        </w:rPr>
        <w:t>public</w:t>
      </w:r>
      <w:r w:rsidRPr="000834E8">
        <w:rPr>
          <w:spacing w:val="-6"/>
          <w:sz w:val="24"/>
          <w:szCs w:val="24"/>
        </w:rPr>
        <w:t xml:space="preserve"> </w:t>
      </w:r>
      <w:r w:rsidRPr="000834E8">
        <w:rPr>
          <w:sz w:val="24"/>
          <w:szCs w:val="24"/>
        </w:rPr>
        <w:t>and</w:t>
      </w:r>
      <w:r w:rsidRPr="000834E8">
        <w:rPr>
          <w:spacing w:val="-8"/>
          <w:sz w:val="24"/>
          <w:szCs w:val="24"/>
        </w:rPr>
        <w:t xml:space="preserve"> </w:t>
      </w:r>
      <w:r w:rsidRPr="000834E8">
        <w:rPr>
          <w:sz w:val="24"/>
          <w:szCs w:val="24"/>
        </w:rPr>
        <w:t>frontline</w:t>
      </w:r>
      <w:r w:rsidRPr="000834E8">
        <w:rPr>
          <w:spacing w:val="-8"/>
          <w:sz w:val="24"/>
          <w:szCs w:val="24"/>
        </w:rPr>
        <w:t xml:space="preserve"> </w:t>
      </w:r>
      <w:r w:rsidRPr="000834E8">
        <w:rPr>
          <w:sz w:val="24"/>
          <w:szCs w:val="24"/>
        </w:rPr>
        <w:t>workers, modelled after successful programs abroad. (e.g. Finland’s government offered a free online AI course to all citizens, aiming to educate at least 1% of Europeans in basic AI concepts.) By vastly improving baseline AI knowledge, organizations will be more prepared to adopt new AI systems instead of fearing them.</w:t>
      </w:r>
    </w:p>
    <w:p w14:paraId="4B89AE29" w14:textId="77777777" w:rsidR="00BB2136" w:rsidRPr="000834E8" w:rsidRDefault="00AB1200" w:rsidP="000834E8">
      <w:pPr>
        <w:pStyle w:val="ListParagraph"/>
        <w:numPr>
          <w:ilvl w:val="1"/>
          <w:numId w:val="2"/>
        </w:numPr>
        <w:tabs>
          <w:tab w:val="left" w:pos="721"/>
        </w:tabs>
        <w:spacing w:before="80" w:line="276" w:lineRule="auto"/>
        <w:ind w:left="721" w:right="185"/>
        <w:rPr>
          <w:sz w:val="24"/>
          <w:szCs w:val="24"/>
        </w:rPr>
      </w:pPr>
      <w:r w:rsidRPr="000834E8">
        <w:rPr>
          <w:b/>
          <w:sz w:val="24"/>
          <w:szCs w:val="24"/>
        </w:rPr>
        <w:t>Mandate AI training for leaders and incentivize corporate upskilling</w:t>
      </w:r>
      <w:r w:rsidRPr="000834E8">
        <w:rPr>
          <w:sz w:val="24"/>
          <w:szCs w:val="24"/>
        </w:rPr>
        <w:t>. The government should require that all federal public service executives and managers undergo</w:t>
      </w:r>
      <w:r w:rsidRPr="000834E8">
        <w:rPr>
          <w:spacing w:val="-7"/>
          <w:sz w:val="24"/>
          <w:szCs w:val="24"/>
        </w:rPr>
        <w:t xml:space="preserve"> </w:t>
      </w:r>
      <w:r w:rsidRPr="000834E8">
        <w:rPr>
          <w:sz w:val="24"/>
          <w:szCs w:val="24"/>
        </w:rPr>
        <w:t>AI</w:t>
      </w:r>
      <w:r w:rsidRPr="000834E8">
        <w:rPr>
          <w:spacing w:val="-6"/>
          <w:sz w:val="24"/>
          <w:szCs w:val="24"/>
        </w:rPr>
        <w:t xml:space="preserve"> </w:t>
      </w:r>
      <w:r w:rsidRPr="000834E8">
        <w:rPr>
          <w:sz w:val="24"/>
          <w:szCs w:val="24"/>
        </w:rPr>
        <w:t>awareness, ethics</w:t>
      </w:r>
      <w:r w:rsidRPr="000834E8">
        <w:rPr>
          <w:spacing w:val="-4"/>
          <w:sz w:val="24"/>
          <w:szCs w:val="24"/>
        </w:rPr>
        <w:t xml:space="preserve"> </w:t>
      </w:r>
      <w:r w:rsidRPr="000834E8">
        <w:rPr>
          <w:sz w:val="24"/>
          <w:szCs w:val="24"/>
        </w:rPr>
        <w:t>and</w:t>
      </w:r>
      <w:r w:rsidRPr="000834E8">
        <w:rPr>
          <w:spacing w:val="-7"/>
          <w:sz w:val="24"/>
          <w:szCs w:val="24"/>
        </w:rPr>
        <w:t xml:space="preserve"> </w:t>
      </w:r>
      <w:r w:rsidRPr="000834E8">
        <w:rPr>
          <w:sz w:val="24"/>
          <w:szCs w:val="24"/>
        </w:rPr>
        <w:t>applied</w:t>
      </w:r>
      <w:r w:rsidRPr="000834E8">
        <w:rPr>
          <w:spacing w:val="-7"/>
          <w:sz w:val="24"/>
          <w:szCs w:val="24"/>
        </w:rPr>
        <w:t xml:space="preserve"> </w:t>
      </w:r>
      <w:r w:rsidRPr="000834E8">
        <w:rPr>
          <w:sz w:val="24"/>
          <w:szCs w:val="24"/>
        </w:rPr>
        <w:t>AI</w:t>
      </w:r>
      <w:r w:rsidRPr="000834E8">
        <w:rPr>
          <w:spacing w:val="-6"/>
          <w:sz w:val="24"/>
          <w:szCs w:val="24"/>
        </w:rPr>
        <w:t xml:space="preserve"> </w:t>
      </w:r>
      <w:r w:rsidRPr="000834E8">
        <w:rPr>
          <w:sz w:val="24"/>
          <w:szCs w:val="24"/>
        </w:rPr>
        <w:t>training</w:t>
      </w:r>
      <w:r w:rsidRPr="000834E8">
        <w:rPr>
          <w:spacing w:val="-3"/>
          <w:sz w:val="24"/>
          <w:szCs w:val="24"/>
        </w:rPr>
        <w:t xml:space="preserve"> </w:t>
      </w:r>
      <w:r w:rsidRPr="000834E8">
        <w:rPr>
          <w:sz w:val="24"/>
          <w:szCs w:val="24"/>
        </w:rPr>
        <w:t>(as</w:t>
      </w:r>
      <w:r w:rsidRPr="000834E8">
        <w:rPr>
          <w:spacing w:val="-5"/>
          <w:sz w:val="24"/>
          <w:szCs w:val="24"/>
        </w:rPr>
        <w:t xml:space="preserve"> </w:t>
      </w:r>
      <w:r w:rsidRPr="000834E8">
        <w:rPr>
          <w:sz w:val="24"/>
          <w:szCs w:val="24"/>
        </w:rPr>
        <w:t>part</w:t>
      </w:r>
      <w:r w:rsidRPr="000834E8">
        <w:rPr>
          <w:spacing w:val="-6"/>
          <w:sz w:val="24"/>
          <w:szCs w:val="24"/>
        </w:rPr>
        <w:t xml:space="preserve"> </w:t>
      </w:r>
      <w:r w:rsidRPr="000834E8">
        <w:rPr>
          <w:sz w:val="24"/>
          <w:szCs w:val="24"/>
        </w:rPr>
        <w:t>of</w:t>
      </w:r>
      <w:r w:rsidRPr="000834E8">
        <w:rPr>
          <w:spacing w:val="-6"/>
          <w:sz w:val="24"/>
          <w:szCs w:val="24"/>
        </w:rPr>
        <w:t xml:space="preserve"> </w:t>
      </w:r>
      <w:r w:rsidRPr="000834E8">
        <w:rPr>
          <w:sz w:val="24"/>
          <w:szCs w:val="24"/>
        </w:rPr>
        <w:t>continued</w:t>
      </w:r>
      <w:r w:rsidRPr="000834E8">
        <w:rPr>
          <w:spacing w:val="-7"/>
          <w:sz w:val="24"/>
          <w:szCs w:val="24"/>
        </w:rPr>
        <w:t xml:space="preserve"> </w:t>
      </w:r>
      <w:r w:rsidRPr="000834E8">
        <w:rPr>
          <w:sz w:val="24"/>
          <w:szCs w:val="24"/>
        </w:rPr>
        <w:t>professional development).</w:t>
      </w:r>
      <w:r w:rsidRPr="000834E8">
        <w:rPr>
          <w:spacing w:val="40"/>
          <w:sz w:val="24"/>
          <w:szCs w:val="24"/>
        </w:rPr>
        <w:t xml:space="preserve"> </w:t>
      </w:r>
      <w:r w:rsidRPr="000834E8">
        <w:rPr>
          <w:sz w:val="24"/>
          <w:szCs w:val="24"/>
        </w:rPr>
        <w:t>This can also be applied to provincial regulators to encourage board directors and</w:t>
      </w:r>
      <w:r w:rsidRPr="000834E8">
        <w:rPr>
          <w:spacing w:val="-2"/>
          <w:sz w:val="24"/>
          <w:szCs w:val="24"/>
        </w:rPr>
        <w:t xml:space="preserve"> </w:t>
      </w:r>
      <w:r w:rsidRPr="000834E8">
        <w:rPr>
          <w:sz w:val="24"/>
          <w:szCs w:val="24"/>
        </w:rPr>
        <w:t>C-suite</w:t>
      </w:r>
      <w:r w:rsidRPr="000834E8">
        <w:rPr>
          <w:spacing w:val="-2"/>
          <w:sz w:val="24"/>
          <w:szCs w:val="24"/>
        </w:rPr>
        <w:t xml:space="preserve"> </w:t>
      </w:r>
      <w:r w:rsidRPr="000834E8">
        <w:rPr>
          <w:sz w:val="24"/>
          <w:szCs w:val="24"/>
        </w:rPr>
        <w:t>executives in regulated</w:t>
      </w:r>
      <w:r w:rsidRPr="000834E8">
        <w:rPr>
          <w:spacing w:val="-2"/>
          <w:sz w:val="24"/>
          <w:szCs w:val="24"/>
        </w:rPr>
        <w:t xml:space="preserve"> </w:t>
      </w:r>
      <w:r w:rsidRPr="000834E8">
        <w:rPr>
          <w:sz w:val="24"/>
          <w:szCs w:val="24"/>
        </w:rPr>
        <w:t>industries to</w:t>
      </w:r>
      <w:r w:rsidRPr="000834E8">
        <w:rPr>
          <w:spacing w:val="-1"/>
          <w:sz w:val="24"/>
          <w:szCs w:val="24"/>
        </w:rPr>
        <w:t xml:space="preserve"> </w:t>
      </w:r>
      <w:r w:rsidRPr="000834E8">
        <w:rPr>
          <w:sz w:val="24"/>
          <w:szCs w:val="24"/>
        </w:rPr>
        <w:t>have</w:t>
      </w:r>
      <w:r w:rsidRPr="000834E8">
        <w:rPr>
          <w:spacing w:val="-2"/>
          <w:sz w:val="24"/>
          <w:szCs w:val="24"/>
        </w:rPr>
        <w:t xml:space="preserve"> </w:t>
      </w:r>
      <w:r w:rsidRPr="000834E8">
        <w:rPr>
          <w:sz w:val="24"/>
          <w:szCs w:val="24"/>
        </w:rPr>
        <w:t>AI</w:t>
      </w:r>
      <w:r w:rsidRPr="000834E8">
        <w:rPr>
          <w:spacing w:val="-1"/>
          <w:sz w:val="24"/>
          <w:szCs w:val="24"/>
        </w:rPr>
        <w:t xml:space="preserve"> </w:t>
      </w:r>
      <w:r w:rsidRPr="000834E8">
        <w:rPr>
          <w:sz w:val="24"/>
          <w:szCs w:val="24"/>
        </w:rPr>
        <w:t>governance</w:t>
      </w:r>
      <w:r w:rsidRPr="000834E8">
        <w:rPr>
          <w:spacing w:val="-2"/>
          <w:sz w:val="24"/>
          <w:szCs w:val="24"/>
        </w:rPr>
        <w:t xml:space="preserve"> </w:t>
      </w:r>
      <w:r w:rsidRPr="000834E8">
        <w:rPr>
          <w:sz w:val="24"/>
          <w:szCs w:val="24"/>
        </w:rPr>
        <w:t>training (potentially as a recommendation in corporate governance guidelines). As one interviewee noted, every board director of a publicly traded company should be conversan</w:t>
      </w:r>
      <w:r w:rsidRPr="000834E8">
        <w:rPr>
          <w:sz w:val="24"/>
          <w:szCs w:val="24"/>
        </w:rPr>
        <w:t>t in AI governance, or they shouldn’t be on the board. On the industry side, use</w:t>
      </w:r>
      <w:r w:rsidRPr="000834E8">
        <w:rPr>
          <w:spacing w:val="-1"/>
          <w:sz w:val="24"/>
          <w:szCs w:val="24"/>
        </w:rPr>
        <w:t xml:space="preserve"> </w:t>
      </w:r>
      <w:r w:rsidRPr="000834E8">
        <w:rPr>
          <w:sz w:val="24"/>
          <w:szCs w:val="24"/>
        </w:rPr>
        <w:t>tax incentives or</w:t>
      </w:r>
      <w:r w:rsidRPr="000834E8">
        <w:rPr>
          <w:spacing w:val="-2"/>
          <w:sz w:val="24"/>
          <w:szCs w:val="24"/>
        </w:rPr>
        <w:t xml:space="preserve"> </w:t>
      </w:r>
      <w:r w:rsidRPr="000834E8">
        <w:rPr>
          <w:sz w:val="24"/>
          <w:szCs w:val="24"/>
        </w:rPr>
        <w:t>recognition programs to</w:t>
      </w:r>
      <w:r w:rsidRPr="000834E8">
        <w:rPr>
          <w:spacing w:val="-1"/>
          <w:sz w:val="24"/>
          <w:szCs w:val="24"/>
        </w:rPr>
        <w:t xml:space="preserve"> </w:t>
      </w:r>
      <w:r w:rsidRPr="000834E8">
        <w:rPr>
          <w:sz w:val="24"/>
          <w:szCs w:val="24"/>
        </w:rPr>
        <w:t>spur</w:t>
      </w:r>
      <w:r w:rsidRPr="000834E8">
        <w:rPr>
          <w:spacing w:val="-2"/>
          <w:sz w:val="24"/>
          <w:szCs w:val="24"/>
        </w:rPr>
        <w:t xml:space="preserve"> </w:t>
      </w:r>
      <w:r w:rsidRPr="000834E8">
        <w:rPr>
          <w:sz w:val="24"/>
          <w:szCs w:val="24"/>
        </w:rPr>
        <w:t>companies to</w:t>
      </w:r>
      <w:r w:rsidRPr="000834E8">
        <w:rPr>
          <w:spacing w:val="-1"/>
          <w:sz w:val="24"/>
          <w:szCs w:val="24"/>
        </w:rPr>
        <w:t xml:space="preserve"> </w:t>
      </w:r>
      <w:r w:rsidRPr="000834E8">
        <w:rPr>
          <w:sz w:val="24"/>
          <w:szCs w:val="24"/>
        </w:rPr>
        <w:t>invest in their people. For</w:t>
      </w:r>
      <w:r w:rsidRPr="000834E8">
        <w:rPr>
          <w:spacing w:val="-5"/>
          <w:sz w:val="24"/>
          <w:szCs w:val="24"/>
        </w:rPr>
        <w:t xml:space="preserve"> </w:t>
      </w:r>
      <w:r w:rsidRPr="000834E8">
        <w:rPr>
          <w:sz w:val="24"/>
          <w:szCs w:val="24"/>
        </w:rPr>
        <w:t>example, offer</w:t>
      </w:r>
      <w:r w:rsidRPr="000834E8">
        <w:rPr>
          <w:spacing w:val="-5"/>
          <w:sz w:val="24"/>
          <w:szCs w:val="24"/>
        </w:rPr>
        <w:t xml:space="preserve"> </w:t>
      </w:r>
      <w:r w:rsidRPr="000834E8">
        <w:rPr>
          <w:sz w:val="24"/>
          <w:szCs w:val="24"/>
        </w:rPr>
        <w:t>a</w:t>
      </w:r>
      <w:r w:rsidRPr="000834E8">
        <w:rPr>
          <w:spacing w:val="-4"/>
          <w:sz w:val="24"/>
          <w:szCs w:val="24"/>
        </w:rPr>
        <w:t xml:space="preserve"> </w:t>
      </w:r>
      <w:r w:rsidRPr="000834E8">
        <w:rPr>
          <w:sz w:val="24"/>
          <w:szCs w:val="24"/>
        </w:rPr>
        <w:t>temporary</w:t>
      </w:r>
      <w:r w:rsidRPr="000834E8">
        <w:rPr>
          <w:spacing w:val="-2"/>
          <w:sz w:val="24"/>
          <w:szCs w:val="24"/>
        </w:rPr>
        <w:t xml:space="preserve"> </w:t>
      </w:r>
      <w:r w:rsidRPr="000834E8">
        <w:rPr>
          <w:sz w:val="24"/>
          <w:szCs w:val="24"/>
        </w:rPr>
        <w:t>tax credit on</w:t>
      </w:r>
      <w:r w:rsidRPr="000834E8">
        <w:rPr>
          <w:spacing w:val="-4"/>
          <w:sz w:val="24"/>
          <w:szCs w:val="24"/>
        </w:rPr>
        <w:t xml:space="preserve"> </w:t>
      </w:r>
      <w:r w:rsidRPr="000834E8">
        <w:rPr>
          <w:sz w:val="24"/>
          <w:szCs w:val="24"/>
        </w:rPr>
        <w:t>expenditures</w:t>
      </w:r>
      <w:r w:rsidRPr="000834E8">
        <w:rPr>
          <w:spacing w:val="-2"/>
          <w:sz w:val="24"/>
          <w:szCs w:val="24"/>
        </w:rPr>
        <w:t xml:space="preserve"> </w:t>
      </w:r>
      <w:r w:rsidRPr="000834E8">
        <w:rPr>
          <w:sz w:val="24"/>
          <w:szCs w:val="24"/>
        </w:rPr>
        <w:t>for</w:t>
      </w:r>
      <w:r w:rsidRPr="000834E8">
        <w:rPr>
          <w:spacing w:val="-5"/>
          <w:sz w:val="24"/>
          <w:szCs w:val="24"/>
        </w:rPr>
        <w:t xml:space="preserve"> </w:t>
      </w:r>
      <w:r w:rsidRPr="000834E8">
        <w:rPr>
          <w:sz w:val="24"/>
          <w:szCs w:val="24"/>
        </w:rPr>
        <w:t>employee</w:t>
      </w:r>
      <w:r w:rsidRPr="000834E8">
        <w:rPr>
          <w:spacing w:val="-4"/>
          <w:sz w:val="24"/>
          <w:szCs w:val="24"/>
        </w:rPr>
        <w:t xml:space="preserve"> </w:t>
      </w:r>
      <w:r w:rsidRPr="000834E8">
        <w:rPr>
          <w:sz w:val="24"/>
          <w:szCs w:val="24"/>
        </w:rPr>
        <w:t>AI</w:t>
      </w:r>
      <w:r w:rsidRPr="000834E8">
        <w:rPr>
          <w:spacing w:val="-3"/>
          <w:sz w:val="24"/>
          <w:szCs w:val="24"/>
        </w:rPr>
        <w:t xml:space="preserve"> </w:t>
      </w:r>
      <w:r w:rsidRPr="000834E8">
        <w:rPr>
          <w:sz w:val="24"/>
          <w:szCs w:val="24"/>
        </w:rPr>
        <w:t>training and re-skilling, particularly for SMEs who might have lesser training budgets. With 91% of Canadian businesses indicating that they need to invest in education and upskilling before they can fully adopt AI this should be a critical lever.</w:t>
      </w:r>
    </w:p>
    <w:p w14:paraId="7E1ED596" w14:textId="77777777" w:rsidR="00BB2136" w:rsidRPr="000834E8" w:rsidRDefault="00AB1200" w:rsidP="000834E8">
      <w:pPr>
        <w:pStyle w:val="ListParagraph"/>
        <w:numPr>
          <w:ilvl w:val="1"/>
          <w:numId w:val="2"/>
        </w:numPr>
        <w:tabs>
          <w:tab w:val="left" w:pos="721"/>
        </w:tabs>
        <w:spacing w:before="197" w:line="276" w:lineRule="auto"/>
        <w:ind w:left="721" w:right="52"/>
        <w:rPr>
          <w:sz w:val="24"/>
          <w:szCs w:val="24"/>
        </w:rPr>
      </w:pPr>
      <w:r w:rsidRPr="000834E8">
        <w:rPr>
          <w:b/>
          <w:sz w:val="24"/>
          <w:szCs w:val="24"/>
        </w:rPr>
        <w:t>Foster</w:t>
      </w:r>
      <w:r w:rsidRPr="000834E8">
        <w:rPr>
          <w:b/>
          <w:spacing w:val="-2"/>
          <w:sz w:val="24"/>
          <w:szCs w:val="24"/>
        </w:rPr>
        <w:t xml:space="preserve"> </w:t>
      </w:r>
      <w:r w:rsidRPr="000834E8">
        <w:rPr>
          <w:b/>
          <w:sz w:val="24"/>
          <w:szCs w:val="24"/>
        </w:rPr>
        <w:t>a</w:t>
      </w:r>
      <w:r w:rsidRPr="000834E8">
        <w:rPr>
          <w:b/>
          <w:spacing w:val="-8"/>
          <w:sz w:val="24"/>
          <w:szCs w:val="24"/>
        </w:rPr>
        <w:t xml:space="preserve"> </w:t>
      </w:r>
      <w:r w:rsidRPr="000834E8">
        <w:rPr>
          <w:b/>
          <w:sz w:val="24"/>
          <w:szCs w:val="24"/>
        </w:rPr>
        <w:t>culture of</w:t>
      </w:r>
      <w:r w:rsidRPr="000834E8">
        <w:rPr>
          <w:b/>
          <w:spacing w:val="-9"/>
          <w:sz w:val="24"/>
          <w:szCs w:val="24"/>
        </w:rPr>
        <w:t xml:space="preserve"> </w:t>
      </w:r>
      <w:r w:rsidRPr="000834E8">
        <w:rPr>
          <w:b/>
          <w:sz w:val="24"/>
          <w:szCs w:val="24"/>
        </w:rPr>
        <w:t>continuous</w:t>
      </w:r>
      <w:r w:rsidRPr="000834E8">
        <w:rPr>
          <w:b/>
          <w:spacing w:val="-8"/>
          <w:sz w:val="24"/>
          <w:szCs w:val="24"/>
        </w:rPr>
        <w:t xml:space="preserve"> </w:t>
      </w:r>
      <w:r w:rsidRPr="000834E8">
        <w:rPr>
          <w:b/>
          <w:sz w:val="24"/>
          <w:szCs w:val="24"/>
        </w:rPr>
        <w:t>learning</w:t>
      </w:r>
      <w:r w:rsidRPr="000834E8">
        <w:rPr>
          <w:b/>
          <w:spacing w:val="-1"/>
          <w:sz w:val="24"/>
          <w:szCs w:val="24"/>
        </w:rPr>
        <w:t xml:space="preserve"> </w:t>
      </w:r>
      <w:r w:rsidRPr="000834E8">
        <w:rPr>
          <w:b/>
          <w:sz w:val="24"/>
          <w:szCs w:val="24"/>
        </w:rPr>
        <w:t>and</w:t>
      </w:r>
      <w:r w:rsidRPr="000834E8">
        <w:rPr>
          <w:b/>
          <w:spacing w:val="-1"/>
          <w:sz w:val="24"/>
          <w:szCs w:val="24"/>
        </w:rPr>
        <w:t xml:space="preserve"> </w:t>
      </w:r>
      <w:r w:rsidRPr="000834E8">
        <w:rPr>
          <w:b/>
          <w:sz w:val="24"/>
          <w:szCs w:val="24"/>
        </w:rPr>
        <w:t>human-AI</w:t>
      </w:r>
      <w:r w:rsidRPr="000834E8">
        <w:rPr>
          <w:b/>
          <w:spacing w:val="-7"/>
          <w:sz w:val="24"/>
          <w:szCs w:val="24"/>
        </w:rPr>
        <w:t xml:space="preserve"> </w:t>
      </w:r>
      <w:r w:rsidRPr="000834E8">
        <w:rPr>
          <w:b/>
          <w:sz w:val="24"/>
          <w:szCs w:val="24"/>
        </w:rPr>
        <w:t>collaboration</w:t>
      </w:r>
      <w:r w:rsidRPr="000834E8">
        <w:rPr>
          <w:sz w:val="24"/>
          <w:szCs w:val="24"/>
        </w:rPr>
        <w:t>.</w:t>
      </w:r>
      <w:r w:rsidRPr="000834E8">
        <w:rPr>
          <w:spacing w:val="-7"/>
          <w:sz w:val="24"/>
          <w:szCs w:val="24"/>
        </w:rPr>
        <w:t xml:space="preserve"> </w:t>
      </w:r>
      <w:r w:rsidRPr="000834E8">
        <w:rPr>
          <w:sz w:val="24"/>
          <w:szCs w:val="24"/>
        </w:rPr>
        <w:t>Beyond</w:t>
      </w:r>
      <w:r w:rsidRPr="000834E8">
        <w:rPr>
          <w:spacing w:val="-8"/>
          <w:sz w:val="24"/>
          <w:szCs w:val="24"/>
        </w:rPr>
        <w:t xml:space="preserve"> </w:t>
      </w:r>
      <w:r w:rsidRPr="000834E8">
        <w:rPr>
          <w:sz w:val="24"/>
          <w:szCs w:val="24"/>
        </w:rPr>
        <w:t>formal training, encourage workplace practices that allow employees to learn and experiment with AI on the job. Government can develop toolkits for organizations on how to implement “change management” for AI adoption, highlighting best practices like champion networks,</w:t>
      </w:r>
      <w:r w:rsidRPr="000834E8">
        <w:rPr>
          <w:spacing w:val="-5"/>
          <w:sz w:val="24"/>
          <w:szCs w:val="24"/>
        </w:rPr>
        <w:t xml:space="preserve"> </w:t>
      </w:r>
      <w:r w:rsidRPr="000834E8">
        <w:rPr>
          <w:sz w:val="24"/>
          <w:szCs w:val="24"/>
        </w:rPr>
        <w:t>peer-to-peer</w:t>
      </w:r>
      <w:r w:rsidRPr="000834E8">
        <w:rPr>
          <w:spacing w:val="-7"/>
          <w:sz w:val="24"/>
          <w:szCs w:val="24"/>
        </w:rPr>
        <w:t xml:space="preserve"> </w:t>
      </w:r>
      <w:r w:rsidRPr="000834E8">
        <w:rPr>
          <w:sz w:val="24"/>
          <w:szCs w:val="24"/>
        </w:rPr>
        <w:t>learning</w:t>
      </w:r>
      <w:r w:rsidRPr="000834E8">
        <w:rPr>
          <w:spacing w:val="-6"/>
          <w:sz w:val="24"/>
          <w:szCs w:val="24"/>
        </w:rPr>
        <w:t xml:space="preserve"> </w:t>
      </w:r>
      <w:r w:rsidRPr="000834E8">
        <w:rPr>
          <w:sz w:val="24"/>
          <w:szCs w:val="24"/>
        </w:rPr>
        <w:t>sessions, communication</w:t>
      </w:r>
      <w:r w:rsidRPr="000834E8">
        <w:rPr>
          <w:spacing w:val="-6"/>
          <w:sz w:val="24"/>
          <w:szCs w:val="24"/>
        </w:rPr>
        <w:t xml:space="preserve"> </w:t>
      </w:r>
      <w:r w:rsidRPr="000834E8">
        <w:rPr>
          <w:sz w:val="24"/>
          <w:szCs w:val="24"/>
        </w:rPr>
        <w:t>and</w:t>
      </w:r>
      <w:r w:rsidRPr="000834E8">
        <w:rPr>
          <w:spacing w:val="-6"/>
          <w:sz w:val="24"/>
          <w:szCs w:val="24"/>
        </w:rPr>
        <w:t xml:space="preserve"> </w:t>
      </w:r>
      <w:r w:rsidRPr="000834E8">
        <w:rPr>
          <w:sz w:val="24"/>
          <w:szCs w:val="24"/>
        </w:rPr>
        <w:t>storytelling and safe sandboxes for employees to try AI tools. For instance, public sector bodies could hold “AI demo days” where staff showcase AI experiments, or companies could run “AI hac</w:t>
      </w:r>
      <w:r w:rsidRPr="000834E8">
        <w:rPr>
          <w:sz w:val="24"/>
          <w:szCs w:val="24"/>
        </w:rPr>
        <w:t>kathons” or they could do it together.</w:t>
      </w:r>
    </w:p>
    <w:p w14:paraId="22E559F7" w14:textId="77777777" w:rsidR="00BB2136" w:rsidRPr="000834E8" w:rsidRDefault="00AB1200" w:rsidP="000834E8">
      <w:pPr>
        <w:pStyle w:val="BodyText"/>
        <w:rPr>
          <w:szCs w:val="24"/>
        </w:rPr>
      </w:pPr>
      <w:r w:rsidRPr="000834E8">
        <w:rPr>
          <w:szCs w:val="24"/>
        </w:rPr>
        <w:t>Upskilling</w:t>
      </w:r>
      <w:r w:rsidRPr="000834E8">
        <w:rPr>
          <w:spacing w:val="-4"/>
          <w:szCs w:val="24"/>
        </w:rPr>
        <w:t xml:space="preserve"> </w:t>
      </w:r>
      <w:r w:rsidRPr="000834E8">
        <w:rPr>
          <w:szCs w:val="24"/>
        </w:rPr>
        <w:t>is</w:t>
      </w:r>
      <w:r w:rsidRPr="000834E8">
        <w:rPr>
          <w:spacing w:val="-2"/>
          <w:szCs w:val="24"/>
        </w:rPr>
        <w:t xml:space="preserve"> </w:t>
      </w:r>
      <w:r w:rsidRPr="000834E8">
        <w:rPr>
          <w:szCs w:val="24"/>
        </w:rPr>
        <w:t>the</w:t>
      </w:r>
      <w:r w:rsidRPr="000834E8">
        <w:rPr>
          <w:spacing w:val="-4"/>
          <w:szCs w:val="24"/>
        </w:rPr>
        <w:t xml:space="preserve"> </w:t>
      </w:r>
      <w:r w:rsidRPr="000834E8">
        <w:rPr>
          <w:szCs w:val="24"/>
        </w:rPr>
        <w:t>unlock</w:t>
      </w:r>
      <w:r w:rsidRPr="000834E8">
        <w:rPr>
          <w:spacing w:val="-2"/>
          <w:szCs w:val="24"/>
        </w:rPr>
        <w:t xml:space="preserve"> </w:t>
      </w:r>
      <w:r w:rsidRPr="000834E8">
        <w:rPr>
          <w:szCs w:val="24"/>
        </w:rPr>
        <w:t>for</w:t>
      </w:r>
      <w:r w:rsidRPr="000834E8">
        <w:rPr>
          <w:spacing w:val="-5"/>
          <w:szCs w:val="24"/>
        </w:rPr>
        <w:t xml:space="preserve"> </w:t>
      </w:r>
      <w:r w:rsidRPr="000834E8">
        <w:rPr>
          <w:szCs w:val="24"/>
        </w:rPr>
        <w:t>scalable, responsible</w:t>
      </w:r>
      <w:r w:rsidRPr="000834E8">
        <w:rPr>
          <w:spacing w:val="-4"/>
          <w:szCs w:val="24"/>
        </w:rPr>
        <w:t xml:space="preserve"> </w:t>
      </w:r>
      <w:r w:rsidRPr="000834E8">
        <w:rPr>
          <w:szCs w:val="24"/>
        </w:rPr>
        <w:t>AI</w:t>
      </w:r>
      <w:r w:rsidRPr="000834E8">
        <w:rPr>
          <w:spacing w:val="-3"/>
          <w:szCs w:val="24"/>
        </w:rPr>
        <w:t xml:space="preserve"> </w:t>
      </w:r>
      <w:r w:rsidRPr="000834E8">
        <w:rPr>
          <w:szCs w:val="24"/>
        </w:rPr>
        <w:t>adoption across</w:t>
      </w:r>
      <w:r w:rsidRPr="000834E8">
        <w:rPr>
          <w:spacing w:val="-2"/>
          <w:szCs w:val="24"/>
        </w:rPr>
        <w:t xml:space="preserve"> </w:t>
      </w:r>
      <w:r w:rsidRPr="000834E8">
        <w:rPr>
          <w:szCs w:val="24"/>
        </w:rPr>
        <w:t>Canada.</w:t>
      </w:r>
      <w:r w:rsidRPr="000834E8">
        <w:rPr>
          <w:spacing w:val="40"/>
          <w:szCs w:val="24"/>
        </w:rPr>
        <w:t xml:space="preserve"> </w:t>
      </w:r>
      <w:r w:rsidRPr="000834E8">
        <w:rPr>
          <w:szCs w:val="24"/>
        </w:rPr>
        <w:t>From</w:t>
      </w:r>
      <w:r w:rsidRPr="000834E8">
        <w:rPr>
          <w:spacing w:val="-5"/>
          <w:szCs w:val="24"/>
        </w:rPr>
        <w:t xml:space="preserve"> </w:t>
      </w:r>
      <w:r w:rsidRPr="000834E8">
        <w:rPr>
          <w:szCs w:val="24"/>
        </w:rPr>
        <w:t>classrooms to</w:t>
      </w:r>
      <w:r w:rsidRPr="000834E8">
        <w:rPr>
          <w:spacing w:val="-7"/>
          <w:szCs w:val="24"/>
        </w:rPr>
        <w:t xml:space="preserve"> </w:t>
      </w:r>
      <w:r w:rsidRPr="000834E8">
        <w:rPr>
          <w:szCs w:val="24"/>
        </w:rPr>
        <w:t>boardrooms,</w:t>
      </w:r>
      <w:r w:rsidRPr="000834E8">
        <w:rPr>
          <w:spacing w:val="-6"/>
          <w:szCs w:val="24"/>
        </w:rPr>
        <w:t xml:space="preserve"> </w:t>
      </w:r>
      <w:r w:rsidRPr="000834E8">
        <w:rPr>
          <w:szCs w:val="24"/>
        </w:rPr>
        <w:t>AI</w:t>
      </w:r>
      <w:r w:rsidRPr="000834E8">
        <w:rPr>
          <w:spacing w:val="-6"/>
          <w:szCs w:val="24"/>
        </w:rPr>
        <w:t xml:space="preserve"> </w:t>
      </w:r>
      <w:r w:rsidRPr="000834E8">
        <w:rPr>
          <w:szCs w:val="24"/>
        </w:rPr>
        <w:t>fluency</w:t>
      </w:r>
      <w:r w:rsidRPr="000834E8">
        <w:rPr>
          <w:spacing w:val="-5"/>
          <w:szCs w:val="24"/>
        </w:rPr>
        <w:t xml:space="preserve"> </w:t>
      </w:r>
      <w:r w:rsidRPr="000834E8">
        <w:rPr>
          <w:szCs w:val="24"/>
        </w:rPr>
        <w:t>must become</w:t>
      </w:r>
      <w:r w:rsidRPr="000834E8">
        <w:rPr>
          <w:spacing w:val="-7"/>
          <w:szCs w:val="24"/>
        </w:rPr>
        <w:t xml:space="preserve"> </w:t>
      </w:r>
      <w:r w:rsidRPr="000834E8">
        <w:rPr>
          <w:szCs w:val="24"/>
        </w:rPr>
        <w:t>a national</w:t>
      </w:r>
      <w:r w:rsidRPr="000834E8">
        <w:rPr>
          <w:spacing w:val="-4"/>
          <w:szCs w:val="24"/>
        </w:rPr>
        <w:t xml:space="preserve"> </w:t>
      </w:r>
      <w:r w:rsidRPr="000834E8">
        <w:rPr>
          <w:szCs w:val="24"/>
        </w:rPr>
        <w:t>competency. By</w:t>
      </w:r>
      <w:r w:rsidRPr="000834E8">
        <w:rPr>
          <w:spacing w:val="-5"/>
          <w:szCs w:val="24"/>
        </w:rPr>
        <w:t xml:space="preserve"> </w:t>
      </w:r>
      <w:r w:rsidRPr="000834E8">
        <w:rPr>
          <w:szCs w:val="24"/>
        </w:rPr>
        <w:t>making</w:t>
      </w:r>
      <w:r w:rsidRPr="000834E8">
        <w:rPr>
          <w:spacing w:val="-7"/>
          <w:szCs w:val="24"/>
        </w:rPr>
        <w:t xml:space="preserve"> </w:t>
      </w:r>
      <w:r w:rsidRPr="000834E8">
        <w:rPr>
          <w:szCs w:val="24"/>
        </w:rPr>
        <w:t>AI</w:t>
      </w:r>
      <w:r w:rsidRPr="000834E8">
        <w:rPr>
          <w:spacing w:val="-6"/>
          <w:szCs w:val="24"/>
        </w:rPr>
        <w:t xml:space="preserve"> </w:t>
      </w:r>
      <w:r w:rsidRPr="000834E8">
        <w:rPr>
          <w:szCs w:val="24"/>
        </w:rPr>
        <w:t>literacy</w:t>
      </w:r>
      <w:r w:rsidRPr="000834E8">
        <w:rPr>
          <w:spacing w:val="-5"/>
          <w:szCs w:val="24"/>
        </w:rPr>
        <w:t xml:space="preserve"> </w:t>
      </w:r>
      <w:r w:rsidRPr="000834E8">
        <w:rPr>
          <w:szCs w:val="24"/>
        </w:rPr>
        <w:t>universal and</w:t>
      </w:r>
      <w:r w:rsidRPr="000834E8">
        <w:rPr>
          <w:spacing w:val="-2"/>
          <w:szCs w:val="24"/>
        </w:rPr>
        <w:t xml:space="preserve"> </w:t>
      </w:r>
      <w:r w:rsidRPr="000834E8">
        <w:rPr>
          <w:szCs w:val="24"/>
        </w:rPr>
        <w:t>continuous,</w:t>
      </w:r>
      <w:r w:rsidRPr="000834E8">
        <w:rPr>
          <w:spacing w:val="-1"/>
          <w:szCs w:val="24"/>
        </w:rPr>
        <w:t xml:space="preserve"> </w:t>
      </w:r>
      <w:r w:rsidRPr="000834E8">
        <w:rPr>
          <w:szCs w:val="24"/>
        </w:rPr>
        <w:t>we</w:t>
      </w:r>
      <w:r w:rsidRPr="000834E8">
        <w:rPr>
          <w:spacing w:val="-2"/>
          <w:szCs w:val="24"/>
        </w:rPr>
        <w:t xml:space="preserve"> </w:t>
      </w:r>
      <w:r w:rsidRPr="000834E8">
        <w:rPr>
          <w:szCs w:val="24"/>
        </w:rPr>
        <w:t>turn</w:t>
      </w:r>
      <w:r w:rsidRPr="000834E8">
        <w:rPr>
          <w:spacing w:val="-2"/>
          <w:szCs w:val="24"/>
        </w:rPr>
        <w:t xml:space="preserve"> </w:t>
      </w:r>
      <w:r w:rsidRPr="000834E8">
        <w:rPr>
          <w:szCs w:val="24"/>
        </w:rPr>
        <w:t>uncertainty into</w:t>
      </w:r>
      <w:r w:rsidRPr="000834E8">
        <w:rPr>
          <w:spacing w:val="-2"/>
          <w:szCs w:val="24"/>
        </w:rPr>
        <w:t xml:space="preserve"> </w:t>
      </w:r>
      <w:r w:rsidRPr="000834E8">
        <w:rPr>
          <w:szCs w:val="24"/>
        </w:rPr>
        <w:t>capability. An</w:t>
      </w:r>
      <w:r w:rsidRPr="000834E8">
        <w:rPr>
          <w:spacing w:val="-2"/>
          <w:szCs w:val="24"/>
        </w:rPr>
        <w:t xml:space="preserve"> </w:t>
      </w:r>
      <w:r w:rsidRPr="000834E8">
        <w:rPr>
          <w:szCs w:val="24"/>
        </w:rPr>
        <w:t>AI-ready workforce</w:t>
      </w:r>
      <w:r w:rsidRPr="000834E8">
        <w:rPr>
          <w:spacing w:val="-2"/>
          <w:szCs w:val="24"/>
        </w:rPr>
        <w:t xml:space="preserve"> </w:t>
      </w:r>
      <w:r w:rsidRPr="000834E8">
        <w:rPr>
          <w:szCs w:val="24"/>
        </w:rPr>
        <w:t>is not a</w:t>
      </w:r>
      <w:r w:rsidRPr="000834E8">
        <w:rPr>
          <w:spacing w:val="-2"/>
          <w:szCs w:val="24"/>
        </w:rPr>
        <w:t xml:space="preserve"> </w:t>
      </w:r>
      <w:r w:rsidRPr="000834E8">
        <w:rPr>
          <w:szCs w:val="24"/>
        </w:rPr>
        <w:t>byproduct of adoption, it is the driver. Integrating AI into mainstream education and workforce training will unlock productivity across every sector. A digitally confident population is Canada’s most powerful lever for driving inclusive, economy-</w:t>
      </w:r>
      <w:r w:rsidRPr="000834E8">
        <w:rPr>
          <w:szCs w:val="24"/>
        </w:rPr>
        <w:lastRenderedPageBreak/>
        <w:t>wide AI adoption.</w:t>
      </w:r>
    </w:p>
    <w:p w14:paraId="4C0AFC1B" w14:textId="77777777" w:rsidR="00BB2136" w:rsidRPr="00AB1200" w:rsidRDefault="00AB1200">
      <w:pPr>
        <w:pStyle w:val="Heading1"/>
        <w:numPr>
          <w:ilvl w:val="0"/>
          <w:numId w:val="2"/>
        </w:numPr>
        <w:tabs>
          <w:tab w:val="left" w:pos="318"/>
        </w:tabs>
        <w:spacing w:before="192"/>
        <w:ind w:left="318" w:hanging="318"/>
      </w:pPr>
      <w:r w:rsidRPr="00AB1200">
        <w:t>Fostering</w:t>
      </w:r>
      <w:r w:rsidRPr="00AB1200">
        <w:rPr>
          <w:spacing w:val="-3"/>
        </w:rPr>
        <w:t xml:space="preserve"> </w:t>
      </w:r>
      <w:r w:rsidRPr="00AB1200">
        <w:t>Trust</w:t>
      </w:r>
      <w:r w:rsidRPr="00AB1200">
        <w:rPr>
          <w:spacing w:val="-4"/>
        </w:rPr>
        <w:t xml:space="preserve"> </w:t>
      </w:r>
      <w:r w:rsidRPr="00AB1200">
        <w:t>and</w:t>
      </w:r>
      <w:r w:rsidRPr="00AB1200">
        <w:rPr>
          <w:spacing w:val="-2"/>
        </w:rPr>
        <w:t xml:space="preserve"> </w:t>
      </w:r>
      <w:r w:rsidRPr="00AB1200">
        <w:t>Responsible</w:t>
      </w:r>
      <w:r w:rsidRPr="00AB1200">
        <w:rPr>
          <w:spacing w:val="-11"/>
        </w:rPr>
        <w:t xml:space="preserve"> </w:t>
      </w:r>
      <w:r w:rsidRPr="00AB1200">
        <w:t>AI</w:t>
      </w:r>
      <w:r w:rsidRPr="00AB1200">
        <w:rPr>
          <w:spacing w:val="-3"/>
        </w:rPr>
        <w:t xml:space="preserve"> </w:t>
      </w:r>
      <w:r w:rsidRPr="00AB1200">
        <w:rPr>
          <w:spacing w:val="-5"/>
        </w:rPr>
        <w:t>Use</w:t>
      </w:r>
    </w:p>
    <w:p w14:paraId="01A78280" w14:textId="77777777" w:rsidR="00D507F4" w:rsidRPr="00AB1200" w:rsidRDefault="00AB1200" w:rsidP="00AB1200">
      <w:pPr>
        <w:pStyle w:val="BodyText"/>
        <w:rPr>
          <w:szCs w:val="24"/>
        </w:rPr>
      </w:pPr>
      <w:r w:rsidRPr="00AB1200">
        <w:rPr>
          <w:szCs w:val="24"/>
        </w:rPr>
        <w:t>Public trust is a crucial enabler of technology adoption, and AI is no exception. Yet Canadians’ trust in AI has flatlined or even declined in recent years, even as AI systems become more common in daily life. Nearly half of Canadians fear that AI will make information sources less trustworthy in the future. Without confidence that AI is being used safely, ethically, and transparently, both citizens and employees will resist its deployment. To accelerate adoption, Canada’s strategy must deliberately build t</w:t>
      </w:r>
      <w:r w:rsidRPr="00AB1200">
        <w:rPr>
          <w:szCs w:val="24"/>
        </w:rPr>
        <w:t>rust in AI through responsible innovation and open engagement. Public trust enables governments to innovate with AI in service delivery without losing legitimacy.</w:t>
      </w:r>
      <w:r w:rsidRPr="00AB1200">
        <w:rPr>
          <w:spacing w:val="40"/>
          <w:szCs w:val="24"/>
        </w:rPr>
        <w:t xml:space="preserve"> </w:t>
      </w:r>
      <w:r w:rsidRPr="00AB1200">
        <w:rPr>
          <w:szCs w:val="24"/>
        </w:rPr>
        <w:t>For example, citizens might be more willing to interact with AI systems for taxes</w:t>
      </w:r>
      <w:r w:rsidRPr="00AB1200">
        <w:rPr>
          <w:spacing w:val="-5"/>
          <w:szCs w:val="24"/>
        </w:rPr>
        <w:t xml:space="preserve"> </w:t>
      </w:r>
      <w:r w:rsidRPr="00AB1200">
        <w:rPr>
          <w:szCs w:val="24"/>
        </w:rPr>
        <w:t>or</w:t>
      </w:r>
      <w:r w:rsidRPr="00AB1200">
        <w:rPr>
          <w:spacing w:val="-8"/>
          <w:szCs w:val="24"/>
        </w:rPr>
        <w:t xml:space="preserve"> </w:t>
      </w:r>
      <w:r w:rsidRPr="00AB1200">
        <w:rPr>
          <w:szCs w:val="24"/>
        </w:rPr>
        <w:t>immigration</w:t>
      </w:r>
      <w:r w:rsidRPr="00AB1200">
        <w:rPr>
          <w:spacing w:val="-7"/>
          <w:szCs w:val="24"/>
        </w:rPr>
        <w:t xml:space="preserve"> </w:t>
      </w:r>
      <w:r w:rsidRPr="00AB1200">
        <w:rPr>
          <w:szCs w:val="24"/>
        </w:rPr>
        <w:t>applications</w:t>
      </w:r>
      <w:r w:rsidRPr="00AB1200">
        <w:rPr>
          <w:spacing w:val="-5"/>
          <w:szCs w:val="24"/>
        </w:rPr>
        <w:t xml:space="preserve"> </w:t>
      </w:r>
      <w:r w:rsidRPr="00AB1200">
        <w:rPr>
          <w:szCs w:val="24"/>
        </w:rPr>
        <w:t>if they</w:t>
      </w:r>
      <w:r w:rsidRPr="00AB1200">
        <w:rPr>
          <w:spacing w:val="-5"/>
          <w:szCs w:val="24"/>
        </w:rPr>
        <w:t xml:space="preserve"> </w:t>
      </w:r>
      <w:r w:rsidRPr="00AB1200">
        <w:rPr>
          <w:szCs w:val="24"/>
        </w:rPr>
        <w:t>trust</w:t>
      </w:r>
      <w:r w:rsidRPr="00AB1200">
        <w:rPr>
          <w:spacing w:val="-6"/>
          <w:szCs w:val="24"/>
        </w:rPr>
        <w:t xml:space="preserve"> </w:t>
      </w:r>
      <w:r w:rsidRPr="00AB1200">
        <w:rPr>
          <w:szCs w:val="24"/>
        </w:rPr>
        <w:t>the</w:t>
      </w:r>
      <w:r w:rsidRPr="00AB1200">
        <w:rPr>
          <w:spacing w:val="-7"/>
          <w:szCs w:val="24"/>
        </w:rPr>
        <w:t xml:space="preserve"> </w:t>
      </w:r>
      <w:r w:rsidRPr="00AB1200">
        <w:rPr>
          <w:szCs w:val="24"/>
        </w:rPr>
        <w:t>systems</w:t>
      </w:r>
      <w:r w:rsidRPr="00AB1200">
        <w:rPr>
          <w:spacing w:val="-5"/>
          <w:szCs w:val="24"/>
        </w:rPr>
        <w:t xml:space="preserve"> </w:t>
      </w:r>
      <w:r w:rsidRPr="00AB1200">
        <w:rPr>
          <w:szCs w:val="24"/>
        </w:rPr>
        <w:t>are fair</w:t>
      </w:r>
      <w:r w:rsidRPr="00AB1200">
        <w:rPr>
          <w:spacing w:val="-8"/>
          <w:szCs w:val="24"/>
        </w:rPr>
        <w:t xml:space="preserve"> </w:t>
      </w:r>
      <w:r w:rsidRPr="00AB1200">
        <w:rPr>
          <w:szCs w:val="24"/>
        </w:rPr>
        <w:t>and</w:t>
      </w:r>
      <w:r w:rsidRPr="00AB1200">
        <w:rPr>
          <w:spacing w:val="-7"/>
          <w:szCs w:val="24"/>
        </w:rPr>
        <w:t xml:space="preserve"> </w:t>
      </w:r>
      <w:r w:rsidRPr="00AB1200">
        <w:rPr>
          <w:szCs w:val="24"/>
        </w:rPr>
        <w:t>explainable. On</w:t>
      </w:r>
      <w:r w:rsidRPr="00AB1200">
        <w:rPr>
          <w:spacing w:val="-7"/>
          <w:szCs w:val="24"/>
        </w:rPr>
        <w:t xml:space="preserve"> </w:t>
      </w:r>
      <w:r w:rsidRPr="00AB1200">
        <w:rPr>
          <w:szCs w:val="24"/>
        </w:rPr>
        <w:t>a</w:t>
      </w:r>
      <w:r w:rsidRPr="00AB1200">
        <w:rPr>
          <w:spacing w:val="-7"/>
          <w:szCs w:val="24"/>
        </w:rPr>
        <w:t xml:space="preserve"> </w:t>
      </w:r>
      <w:r w:rsidRPr="00AB1200">
        <w:rPr>
          <w:szCs w:val="24"/>
        </w:rPr>
        <w:t>societal level,</w:t>
      </w:r>
      <w:r w:rsidRPr="00AB1200">
        <w:rPr>
          <w:spacing w:val="-1"/>
          <w:szCs w:val="24"/>
        </w:rPr>
        <w:t xml:space="preserve"> </w:t>
      </w:r>
      <w:r w:rsidRPr="00AB1200">
        <w:rPr>
          <w:szCs w:val="24"/>
        </w:rPr>
        <w:t>building trust mitigates the</w:t>
      </w:r>
      <w:r w:rsidRPr="00AB1200">
        <w:rPr>
          <w:spacing w:val="-2"/>
          <w:szCs w:val="24"/>
        </w:rPr>
        <w:t xml:space="preserve"> </w:t>
      </w:r>
      <w:r w:rsidRPr="00AB1200">
        <w:rPr>
          <w:szCs w:val="24"/>
        </w:rPr>
        <w:t>risk of</w:t>
      </w:r>
      <w:r w:rsidRPr="00AB1200">
        <w:rPr>
          <w:spacing w:val="-1"/>
          <w:szCs w:val="24"/>
        </w:rPr>
        <w:t xml:space="preserve"> </w:t>
      </w:r>
      <w:r w:rsidRPr="00AB1200">
        <w:rPr>
          <w:szCs w:val="24"/>
        </w:rPr>
        <w:t>polarization and fear. We’ve</w:t>
      </w:r>
      <w:r w:rsidRPr="00AB1200">
        <w:rPr>
          <w:spacing w:val="-2"/>
          <w:szCs w:val="24"/>
        </w:rPr>
        <w:t xml:space="preserve"> </w:t>
      </w:r>
      <w:r w:rsidRPr="00AB1200">
        <w:rPr>
          <w:szCs w:val="24"/>
        </w:rPr>
        <w:t>seen how lack of</w:t>
      </w:r>
      <w:r w:rsidRPr="00AB1200">
        <w:rPr>
          <w:spacing w:val="-1"/>
          <w:szCs w:val="24"/>
        </w:rPr>
        <w:t xml:space="preserve"> </w:t>
      </w:r>
      <w:r w:rsidRPr="00AB1200">
        <w:rPr>
          <w:szCs w:val="24"/>
        </w:rPr>
        <w:t>trust</w:t>
      </w:r>
      <w:r w:rsidRPr="00AB1200">
        <w:rPr>
          <w:spacing w:val="-1"/>
          <w:szCs w:val="24"/>
        </w:rPr>
        <w:t xml:space="preserve"> </w:t>
      </w:r>
      <w:r w:rsidRPr="00AB1200">
        <w:rPr>
          <w:szCs w:val="24"/>
        </w:rPr>
        <w:t>in technologies (vaccines, for instance)</w:t>
      </w:r>
      <w:r w:rsidRPr="00AB1200">
        <w:rPr>
          <w:spacing w:val="-1"/>
          <w:szCs w:val="24"/>
        </w:rPr>
        <w:t xml:space="preserve"> </w:t>
      </w:r>
      <w:r w:rsidRPr="00AB1200">
        <w:rPr>
          <w:szCs w:val="24"/>
        </w:rPr>
        <w:t>can hamper</w:t>
      </w:r>
      <w:r w:rsidRPr="00AB1200">
        <w:rPr>
          <w:spacing w:val="-1"/>
          <w:szCs w:val="24"/>
        </w:rPr>
        <w:t xml:space="preserve"> </w:t>
      </w:r>
      <w:r w:rsidRPr="00AB1200">
        <w:rPr>
          <w:szCs w:val="24"/>
        </w:rPr>
        <w:t>public good; we must avoi</w:t>
      </w:r>
      <w:r w:rsidRPr="00AB1200">
        <w:rPr>
          <w:szCs w:val="24"/>
        </w:rPr>
        <w:t>d a scenario where AI, despite its benefits, is rejected by Canadians due to mistrust. Instead, imagine a future where Canadians say: “We trust AI in Canada because we know it’s used responsibly and transparently”.</w:t>
      </w:r>
      <w:r w:rsidRPr="00AB1200">
        <w:rPr>
          <w:spacing w:val="40"/>
          <w:szCs w:val="24"/>
        </w:rPr>
        <w:t xml:space="preserve"> </w:t>
      </w:r>
      <w:r w:rsidRPr="00AB1200">
        <w:rPr>
          <w:szCs w:val="24"/>
        </w:rPr>
        <w:t>In the words of Minister</w:t>
      </w:r>
      <w:r w:rsidRPr="00AB1200">
        <w:rPr>
          <w:spacing w:val="-1"/>
          <w:szCs w:val="24"/>
        </w:rPr>
        <w:t xml:space="preserve"> </w:t>
      </w:r>
      <w:r w:rsidRPr="00AB1200">
        <w:rPr>
          <w:szCs w:val="24"/>
        </w:rPr>
        <w:t xml:space="preserve">Solomon, </w:t>
      </w:r>
      <w:r w:rsidRPr="00AB1200">
        <w:rPr>
          <w:i/>
          <w:szCs w:val="24"/>
        </w:rPr>
        <w:t xml:space="preserve">“social ingenuity must accompany the rise of technical ingenuity”, </w:t>
      </w:r>
      <w:r w:rsidRPr="00AB1200">
        <w:rPr>
          <w:szCs w:val="24"/>
        </w:rPr>
        <w:t>solving the trust issue provides that social license for AI.</w:t>
      </w:r>
    </w:p>
    <w:p w14:paraId="42CF7EB5" w14:textId="7B53A536" w:rsidR="00BB2136" w:rsidRPr="00AB1200" w:rsidRDefault="00AB1200" w:rsidP="00AB1200">
      <w:pPr>
        <w:pStyle w:val="BodyText"/>
        <w:rPr>
          <w:szCs w:val="24"/>
        </w:rPr>
      </w:pPr>
      <w:r w:rsidRPr="00AB1200">
        <w:rPr>
          <w:b/>
          <w:bCs/>
          <w:szCs w:val="24"/>
        </w:rPr>
        <w:t>Recommendations</w:t>
      </w:r>
      <w:r w:rsidRPr="00AB1200">
        <w:rPr>
          <w:szCs w:val="24"/>
        </w:rPr>
        <w:t>:</w:t>
      </w:r>
    </w:p>
    <w:p w14:paraId="3F9EEB50" w14:textId="77777777" w:rsidR="00BB2136" w:rsidRPr="00AB1200" w:rsidRDefault="00AB1200" w:rsidP="00AB1200">
      <w:pPr>
        <w:pStyle w:val="ListParagraph"/>
        <w:numPr>
          <w:ilvl w:val="1"/>
          <w:numId w:val="2"/>
        </w:numPr>
        <w:tabs>
          <w:tab w:val="left" w:pos="721"/>
        </w:tabs>
        <w:spacing w:before="80" w:line="276" w:lineRule="auto"/>
        <w:ind w:left="721" w:right="53"/>
        <w:rPr>
          <w:sz w:val="24"/>
          <w:szCs w:val="24"/>
        </w:rPr>
      </w:pPr>
      <w:r w:rsidRPr="00AB1200">
        <w:rPr>
          <w:b/>
          <w:sz w:val="24"/>
          <w:szCs w:val="24"/>
        </w:rPr>
        <w:t>Embed</w:t>
      </w:r>
      <w:r w:rsidRPr="00AB1200">
        <w:rPr>
          <w:b/>
          <w:spacing w:val="-3"/>
          <w:sz w:val="24"/>
          <w:szCs w:val="24"/>
        </w:rPr>
        <w:t xml:space="preserve"> </w:t>
      </w:r>
      <w:r w:rsidRPr="00AB1200">
        <w:rPr>
          <w:b/>
          <w:sz w:val="24"/>
          <w:szCs w:val="24"/>
        </w:rPr>
        <w:t>ethics, transparency, and</w:t>
      </w:r>
      <w:r w:rsidRPr="00AB1200">
        <w:rPr>
          <w:b/>
          <w:spacing w:val="-3"/>
          <w:sz w:val="24"/>
          <w:szCs w:val="24"/>
        </w:rPr>
        <w:t xml:space="preserve"> </w:t>
      </w:r>
      <w:r w:rsidRPr="00AB1200">
        <w:rPr>
          <w:b/>
          <w:sz w:val="24"/>
          <w:szCs w:val="24"/>
        </w:rPr>
        <w:t>public</w:t>
      </w:r>
      <w:r w:rsidRPr="00AB1200">
        <w:rPr>
          <w:b/>
          <w:spacing w:val="-1"/>
          <w:sz w:val="24"/>
          <w:szCs w:val="24"/>
        </w:rPr>
        <w:t xml:space="preserve"> </w:t>
      </w:r>
      <w:r w:rsidRPr="00AB1200">
        <w:rPr>
          <w:b/>
          <w:sz w:val="24"/>
          <w:szCs w:val="24"/>
        </w:rPr>
        <w:t>engagement into</w:t>
      </w:r>
      <w:r w:rsidRPr="00AB1200">
        <w:rPr>
          <w:b/>
          <w:spacing w:val="-3"/>
          <w:sz w:val="24"/>
          <w:szCs w:val="24"/>
        </w:rPr>
        <w:t xml:space="preserve"> </w:t>
      </w:r>
      <w:r w:rsidRPr="00AB1200">
        <w:rPr>
          <w:b/>
          <w:sz w:val="24"/>
          <w:szCs w:val="24"/>
        </w:rPr>
        <w:t>AI initiatives</w:t>
      </w:r>
      <w:r w:rsidRPr="00AB1200">
        <w:rPr>
          <w:sz w:val="24"/>
          <w:szCs w:val="24"/>
        </w:rPr>
        <w:t>. Proactively address</w:t>
      </w:r>
      <w:r w:rsidRPr="00AB1200">
        <w:rPr>
          <w:spacing w:val="-3"/>
          <w:sz w:val="24"/>
          <w:szCs w:val="24"/>
        </w:rPr>
        <w:t xml:space="preserve"> </w:t>
      </w:r>
      <w:r w:rsidRPr="00AB1200">
        <w:rPr>
          <w:sz w:val="24"/>
          <w:szCs w:val="24"/>
        </w:rPr>
        <w:t>the</w:t>
      </w:r>
      <w:r w:rsidRPr="00AB1200">
        <w:rPr>
          <w:spacing w:val="-5"/>
          <w:sz w:val="24"/>
          <w:szCs w:val="24"/>
        </w:rPr>
        <w:t xml:space="preserve"> </w:t>
      </w:r>
      <w:r w:rsidRPr="00AB1200">
        <w:rPr>
          <w:sz w:val="24"/>
          <w:szCs w:val="24"/>
        </w:rPr>
        <w:t>trust</w:t>
      </w:r>
      <w:r w:rsidRPr="00AB1200">
        <w:rPr>
          <w:spacing w:val="-4"/>
          <w:sz w:val="24"/>
          <w:szCs w:val="24"/>
        </w:rPr>
        <w:t xml:space="preserve"> </w:t>
      </w:r>
      <w:r w:rsidRPr="00AB1200">
        <w:rPr>
          <w:sz w:val="24"/>
          <w:szCs w:val="24"/>
        </w:rPr>
        <w:t>deficit</w:t>
      </w:r>
      <w:r w:rsidRPr="00AB1200">
        <w:rPr>
          <w:spacing w:val="-4"/>
          <w:sz w:val="24"/>
          <w:szCs w:val="24"/>
        </w:rPr>
        <w:t xml:space="preserve"> </w:t>
      </w:r>
      <w:r w:rsidRPr="00AB1200">
        <w:rPr>
          <w:sz w:val="24"/>
          <w:szCs w:val="24"/>
        </w:rPr>
        <w:t>by</w:t>
      </w:r>
      <w:r w:rsidRPr="00AB1200">
        <w:rPr>
          <w:spacing w:val="-3"/>
          <w:sz w:val="24"/>
          <w:szCs w:val="24"/>
        </w:rPr>
        <w:t xml:space="preserve"> </w:t>
      </w:r>
      <w:r w:rsidRPr="00AB1200">
        <w:rPr>
          <w:sz w:val="24"/>
          <w:szCs w:val="24"/>
        </w:rPr>
        <w:t>making</w:t>
      </w:r>
      <w:r w:rsidRPr="00AB1200">
        <w:rPr>
          <w:spacing w:val="-5"/>
          <w:sz w:val="24"/>
          <w:szCs w:val="24"/>
        </w:rPr>
        <w:t xml:space="preserve"> </w:t>
      </w:r>
      <w:r w:rsidRPr="00AB1200">
        <w:rPr>
          <w:sz w:val="24"/>
          <w:szCs w:val="24"/>
        </w:rPr>
        <w:t>AI</w:t>
      </w:r>
      <w:r w:rsidRPr="00AB1200">
        <w:rPr>
          <w:spacing w:val="-4"/>
          <w:sz w:val="24"/>
          <w:szCs w:val="24"/>
        </w:rPr>
        <w:t xml:space="preserve"> </w:t>
      </w:r>
      <w:r w:rsidRPr="00AB1200">
        <w:rPr>
          <w:sz w:val="24"/>
          <w:szCs w:val="24"/>
        </w:rPr>
        <w:t>deployments</w:t>
      </w:r>
      <w:r w:rsidRPr="00AB1200">
        <w:rPr>
          <w:spacing w:val="-3"/>
          <w:sz w:val="24"/>
          <w:szCs w:val="24"/>
        </w:rPr>
        <w:t xml:space="preserve"> </w:t>
      </w:r>
      <w:r w:rsidRPr="00AB1200">
        <w:rPr>
          <w:sz w:val="24"/>
          <w:szCs w:val="24"/>
        </w:rPr>
        <w:t>as</w:t>
      </w:r>
      <w:r w:rsidRPr="00AB1200">
        <w:rPr>
          <w:spacing w:val="-3"/>
          <w:sz w:val="24"/>
          <w:szCs w:val="24"/>
        </w:rPr>
        <w:t xml:space="preserve"> </w:t>
      </w:r>
      <w:r w:rsidRPr="00AB1200">
        <w:rPr>
          <w:sz w:val="24"/>
          <w:szCs w:val="24"/>
        </w:rPr>
        <w:t>open</w:t>
      </w:r>
      <w:r w:rsidRPr="00AB1200">
        <w:rPr>
          <w:spacing w:val="-5"/>
          <w:sz w:val="24"/>
          <w:szCs w:val="24"/>
        </w:rPr>
        <w:t xml:space="preserve"> </w:t>
      </w:r>
      <w:r w:rsidRPr="00AB1200">
        <w:rPr>
          <w:sz w:val="24"/>
          <w:szCs w:val="24"/>
        </w:rPr>
        <w:t>and</w:t>
      </w:r>
      <w:r w:rsidRPr="00AB1200">
        <w:rPr>
          <w:spacing w:val="-5"/>
          <w:sz w:val="24"/>
          <w:szCs w:val="24"/>
        </w:rPr>
        <w:t xml:space="preserve"> </w:t>
      </w:r>
      <w:r w:rsidRPr="00AB1200">
        <w:rPr>
          <w:sz w:val="24"/>
          <w:szCs w:val="24"/>
        </w:rPr>
        <w:t>explainable as</w:t>
      </w:r>
      <w:r w:rsidRPr="00AB1200">
        <w:rPr>
          <w:spacing w:val="-3"/>
          <w:sz w:val="24"/>
          <w:szCs w:val="24"/>
        </w:rPr>
        <w:t xml:space="preserve"> </w:t>
      </w:r>
      <w:r w:rsidRPr="00AB1200">
        <w:rPr>
          <w:sz w:val="24"/>
          <w:szCs w:val="24"/>
        </w:rPr>
        <w:t>possible. For any government AI system affecting citizens, institute transparent communication: clearly explain what the AI does, what data it uses, and what</w:t>
      </w:r>
      <w:r w:rsidRPr="00AB1200">
        <w:rPr>
          <w:spacing w:val="15"/>
          <w:sz w:val="24"/>
          <w:szCs w:val="24"/>
        </w:rPr>
        <w:t xml:space="preserve"> </w:t>
      </w:r>
      <w:r w:rsidRPr="00AB1200">
        <w:rPr>
          <w:sz w:val="24"/>
          <w:szCs w:val="24"/>
        </w:rPr>
        <w:t>oversight exists. Consider a public AI Registry where federal agencies disclose AI tools in use and independent audits or impact assessments. Engage civil society and communities early – for instance, convene citizen panels or advisory councils (in</w:t>
      </w:r>
      <w:r w:rsidRPr="00AB1200">
        <w:rPr>
          <w:sz w:val="24"/>
          <w:szCs w:val="24"/>
        </w:rPr>
        <w:t>cluding Indigenous and marginalized</w:t>
      </w:r>
      <w:r w:rsidRPr="00AB1200">
        <w:rPr>
          <w:spacing w:val="-8"/>
          <w:sz w:val="24"/>
          <w:szCs w:val="24"/>
        </w:rPr>
        <w:t xml:space="preserve"> </w:t>
      </w:r>
      <w:r w:rsidRPr="00AB1200">
        <w:rPr>
          <w:sz w:val="24"/>
          <w:szCs w:val="24"/>
        </w:rPr>
        <w:t>groups) when</w:t>
      </w:r>
      <w:r w:rsidRPr="00AB1200">
        <w:rPr>
          <w:spacing w:val="-8"/>
          <w:sz w:val="24"/>
          <w:szCs w:val="24"/>
        </w:rPr>
        <w:t xml:space="preserve"> </w:t>
      </w:r>
      <w:r w:rsidRPr="00AB1200">
        <w:rPr>
          <w:sz w:val="24"/>
          <w:szCs w:val="24"/>
        </w:rPr>
        <w:t>designing AI</w:t>
      </w:r>
      <w:r w:rsidRPr="00AB1200">
        <w:rPr>
          <w:spacing w:val="-7"/>
          <w:sz w:val="24"/>
          <w:szCs w:val="24"/>
        </w:rPr>
        <w:t xml:space="preserve"> </w:t>
      </w:r>
      <w:r w:rsidRPr="00AB1200">
        <w:rPr>
          <w:sz w:val="24"/>
          <w:szCs w:val="24"/>
        </w:rPr>
        <w:t>solutions that</w:t>
      </w:r>
      <w:r w:rsidRPr="00AB1200">
        <w:rPr>
          <w:spacing w:val="-7"/>
          <w:sz w:val="24"/>
          <w:szCs w:val="24"/>
        </w:rPr>
        <w:t xml:space="preserve"> </w:t>
      </w:r>
      <w:r w:rsidRPr="00AB1200">
        <w:rPr>
          <w:sz w:val="24"/>
          <w:szCs w:val="24"/>
        </w:rPr>
        <w:t>impact</w:t>
      </w:r>
      <w:r w:rsidRPr="00AB1200">
        <w:rPr>
          <w:spacing w:val="-7"/>
          <w:sz w:val="24"/>
          <w:szCs w:val="24"/>
        </w:rPr>
        <w:t xml:space="preserve"> </w:t>
      </w:r>
      <w:r w:rsidRPr="00AB1200">
        <w:rPr>
          <w:sz w:val="24"/>
          <w:szCs w:val="24"/>
        </w:rPr>
        <w:t>the</w:t>
      </w:r>
      <w:r w:rsidRPr="00AB1200">
        <w:rPr>
          <w:spacing w:val="-8"/>
          <w:sz w:val="24"/>
          <w:szCs w:val="24"/>
        </w:rPr>
        <w:t xml:space="preserve"> </w:t>
      </w:r>
      <w:r w:rsidRPr="00AB1200">
        <w:rPr>
          <w:sz w:val="24"/>
          <w:szCs w:val="24"/>
        </w:rPr>
        <w:t>public.</w:t>
      </w:r>
      <w:r w:rsidRPr="00AB1200">
        <w:rPr>
          <w:spacing w:val="-7"/>
          <w:sz w:val="24"/>
          <w:szCs w:val="24"/>
        </w:rPr>
        <w:t xml:space="preserve"> </w:t>
      </w:r>
      <w:r w:rsidRPr="00AB1200">
        <w:rPr>
          <w:sz w:val="24"/>
          <w:szCs w:val="24"/>
        </w:rPr>
        <w:t>On</w:t>
      </w:r>
      <w:r w:rsidRPr="00AB1200">
        <w:rPr>
          <w:spacing w:val="-8"/>
          <w:sz w:val="24"/>
          <w:szCs w:val="24"/>
        </w:rPr>
        <w:t xml:space="preserve"> </w:t>
      </w:r>
      <w:r w:rsidRPr="00AB1200">
        <w:rPr>
          <w:sz w:val="24"/>
          <w:szCs w:val="24"/>
        </w:rPr>
        <w:t>the</w:t>
      </w:r>
      <w:r w:rsidRPr="00AB1200">
        <w:rPr>
          <w:spacing w:val="-8"/>
          <w:sz w:val="24"/>
          <w:szCs w:val="24"/>
        </w:rPr>
        <w:t xml:space="preserve"> </w:t>
      </w:r>
      <w:r w:rsidRPr="00AB1200">
        <w:rPr>
          <w:sz w:val="24"/>
          <w:szCs w:val="24"/>
        </w:rPr>
        <w:t>industry side, encourage companies to adopt voluntary trust marks or certifications for responsible</w:t>
      </w:r>
      <w:r w:rsidRPr="00AB1200">
        <w:rPr>
          <w:spacing w:val="-4"/>
          <w:sz w:val="24"/>
          <w:szCs w:val="24"/>
        </w:rPr>
        <w:t xml:space="preserve"> </w:t>
      </w:r>
      <w:r w:rsidRPr="00AB1200">
        <w:rPr>
          <w:sz w:val="24"/>
          <w:szCs w:val="24"/>
        </w:rPr>
        <w:t>AI,</w:t>
      </w:r>
      <w:r w:rsidRPr="00AB1200">
        <w:rPr>
          <w:spacing w:val="-3"/>
          <w:sz w:val="24"/>
          <w:szCs w:val="24"/>
        </w:rPr>
        <w:t xml:space="preserve"> </w:t>
      </w:r>
      <w:r w:rsidRPr="00AB1200">
        <w:rPr>
          <w:sz w:val="24"/>
          <w:szCs w:val="24"/>
        </w:rPr>
        <w:t>and to</w:t>
      </w:r>
      <w:r w:rsidRPr="00AB1200">
        <w:rPr>
          <w:spacing w:val="-4"/>
          <w:sz w:val="24"/>
          <w:szCs w:val="24"/>
        </w:rPr>
        <w:t xml:space="preserve"> </w:t>
      </w:r>
      <w:r w:rsidRPr="00AB1200">
        <w:rPr>
          <w:sz w:val="24"/>
          <w:szCs w:val="24"/>
        </w:rPr>
        <w:t>share</w:t>
      </w:r>
      <w:r w:rsidRPr="00AB1200">
        <w:rPr>
          <w:spacing w:val="-4"/>
          <w:sz w:val="24"/>
          <w:szCs w:val="24"/>
        </w:rPr>
        <w:t xml:space="preserve"> </w:t>
      </w:r>
      <w:r w:rsidRPr="00AB1200">
        <w:rPr>
          <w:sz w:val="24"/>
          <w:szCs w:val="24"/>
        </w:rPr>
        <w:t>information</w:t>
      </w:r>
      <w:r w:rsidRPr="00AB1200">
        <w:rPr>
          <w:spacing w:val="-4"/>
          <w:sz w:val="24"/>
          <w:szCs w:val="24"/>
        </w:rPr>
        <w:t xml:space="preserve"> </w:t>
      </w:r>
      <w:r w:rsidRPr="00AB1200">
        <w:rPr>
          <w:sz w:val="24"/>
          <w:szCs w:val="24"/>
        </w:rPr>
        <w:t>on how</w:t>
      </w:r>
      <w:r w:rsidRPr="00AB1200">
        <w:rPr>
          <w:spacing w:val="-1"/>
          <w:sz w:val="24"/>
          <w:szCs w:val="24"/>
        </w:rPr>
        <w:t xml:space="preserve"> </w:t>
      </w:r>
      <w:r w:rsidRPr="00AB1200">
        <w:rPr>
          <w:sz w:val="24"/>
          <w:szCs w:val="24"/>
        </w:rPr>
        <w:t>AI</w:t>
      </w:r>
      <w:r w:rsidRPr="00AB1200">
        <w:rPr>
          <w:spacing w:val="-3"/>
          <w:sz w:val="24"/>
          <w:szCs w:val="24"/>
        </w:rPr>
        <w:t xml:space="preserve"> </w:t>
      </w:r>
      <w:r w:rsidRPr="00AB1200">
        <w:rPr>
          <w:sz w:val="24"/>
          <w:szCs w:val="24"/>
        </w:rPr>
        <w:t>models</w:t>
      </w:r>
      <w:r w:rsidRPr="00AB1200">
        <w:rPr>
          <w:spacing w:val="-2"/>
          <w:sz w:val="24"/>
          <w:szCs w:val="24"/>
        </w:rPr>
        <w:t xml:space="preserve"> </w:t>
      </w:r>
      <w:r w:rsidRPr="00AB1200">
        <w:rPr>
          <w:sz w:val="24"/>
          <w:szCs w:val="24"/>
        </w:rPr>
        <w:t>were</w:t>
      </w:r>
      <w:r w:rsidRPr="00AB1200">
        <w:rPr>
          <w:spacing w:val="-4"/>
          <w:sz w:val="24"/>
          <w:szCs w:val="24"/>
        </w:rPr>
        <w:t xml:space="preserve"> </w:t>
      </w:r>
      <w:r w:rsidRPr="00AB1200">
        <w:rPr>
          <w:sz w:val="24"/>
          <w:szCs w:val="24"/>
        </w:rPr>
        <w:t>trained</w:t>
      </w:r>
      <w:r w:rsidRPr="00AB1200">
        <w:rPr>
          <w:spacing w:val="-4"/>
          <w:sz w:val="24"/>
          <w:szCs w:val="24"/>
        </w:rPr>
        <w:t xml:space="preserve"> </w:t>
      </w:r>
      <w:r w:rsidRPr="00AB1200">
        <w:rPr>
          <w:sz w:val="24"/>
          <w:szCs w:val="24"/>
        </w:rPr>
        <w:t>and</w:t>
      </w:r>
      <w:r w:rsidRPr="00AB1200">
        <w:rPr>
          <w:spacing w:val="-4"/>
          <w:sz w:val="24"/>
          <w:szCs w:val="24"/>
        </w:rPr>
        <w:t xml:space="preserve"> </w:t>
      </w:r>
      <w:r w:rsidRPr="00AB1200">
        <w:rPr>
          <w:sz w:val="24"/>
          <w:szCs w:val="24"/>
        </w:rPr>
        <w:t>tested. The government can support this by funding the development of toolkits for AI ethics</w:t>
      </w:r>
      <w:r w:rsidRPr="00AB1200">
        <w:rPr>
          <w:spacing w:val="18"/>
          <w:sz w:val="24"/>
          <w:szCs w:val="24"/>
        </w:rPr>
        <w:t xml:space="preserve"> </w:t>
      </w:r>
      <w:r w:rsidRPr="00AB1200">
        <w:rPr>
          <w:sz w:val="24"/>
          <w:szCs w:val="24"/>
        </w:rPr>
        <w:t>and bias mitigation</w:t>
      </w:r>
      <w:r w:rsidRPr="00AB1200">
        <w:rPr>
          <w:spacing w:val="-2"/>
          <w:sz w:val="24"/>
          <w:szCs w:val="24"/>
        </w:rPr>
        <w:t xml:space="preserve"> </w:t>
      </w:r>
      <w:r w:rsidRPr="00AB1200">
        <w:rPr>
          <w:sz w:val="24"/>
          <w:szCs w:val="24"/>
        </w:rPr>
        <w:t>that SMEs can</w:t>
      </w:r>
      <w:r w:rsidRPr="00AB1200">
        <w:rPr>
          <w:spacing w:val="-2"/>
          <w:sz w:val="24"/>
          <w:szCs w:val="24"/>
        </w:rPr>
        <w:t xml:space="preserve"> </w:t>
      </w:r>
      <w:r w:rsidRPr="00AB1200">
        <w:rPr>
          <w:sz w:val="24"/>
          <w:szCs w:val="24"/>
        </w:rPr>
        <w:t>easily use.</w:t>
      </w:r>
      <w:r w:rsidRPr="00AB1200">
        <w:rPr>
          <w:spacing w:val="-1"/>
          <w:sz w:val="24"/>
          <w:szCs w:val="24"/>
        </w:rPr>
        <w:t xml:space="preserve"> </w:t>
      </w:r>
      <w:r w:rsidRPr="00AB1200">
        <w:rPr>
          <w:sz w:val="24"/>
          <w:szCs w:val="24"/>
        </w:rPr>
        <w:t>Ultimately,</w:t>
      </w:r>
      <w:r w:rsidRPr="00AB1200">
        <w:rPr>
          <w:spacing w:val="-1"/>
          <w:sz w:val="24"/>
          <w:szCs w:val="24"/>
        </w:rPr>
        <w:t xml:space="preserve"> </w:t>
      </w:r>
      <w:r w:rsidRPr="00AB1200">
        <w:rPr>
          <w:sz w:val="24"/>
          <w:szCs w:val="24"/>
        </w:rPr>
        <w:t>people</w:t>
      </w:r>
      <w:r w:rsidRPr="00AB1200">
        <w:rPr>
          <w:spacing w:val="-2"/>
          <w:sz w:val="24"/>
          <w:szCs w:val="24"/>
        </w:rPr>
        <w:t xml:space="preserve"> </w:t>
      </w:r>
      <w:r w:rsidRPr="00AB1200">
        <w:rPr>
          <w:sz w:val="24"/>
          <w:szCs w:val="24"/>
        </w:rPr>
        <w:t>trust</w:t>
      </w:r>
      <w:r w:rsidRPr="00AB1200">
        <w:rPr>
          <w:spacing w:val="-1"/>
          <w:sz w:val="24"/>
          <w:szCs w:val="24"/>
        </w:rPr>
        <w:t xml:space="preserve"> </w:t>
      </w:r>
      <w:r w:rsidRPr="00AB1200">
        <w:rPr>
          <w:sz w:val="24"/>
          <w:szCs w:val="24"/>
        </w:rPr>
        <w:t>what they understand: demystifying AI and highlighting successful, ethical use cas</w:t>
      </w:r>
      <w:r w:rsidRPr="00AB1200">
        <w:rPr>
          <w:sz w:val="24"/>
          <w:szCs w:val="24"/>
        </w:rPr>
        <w:t>es will increase public comfort. For example, Ontario’s use of a secure generative AI tool for government workers</w:t>
      </w:r>
      <w:r w:rsidRPr="00AB1200">
        <w:rPr>
          <w:spacing w:val="-3"/>
          <w:sz w:val="24"/>
          <w:szCs w:val="24"/>
        </w:rPr>
        <w:t xml:space="preserve"> </w:t>
      </w:r>
      <w:r w:rsidRPr="00AB1200">
        <w:rPr>
          <w:sz w:val="24"/>
          <w:szCs w:val="24"/>
        </w:rPr>
        <w:t>was</w:t>
      </w:r>
      <w:r w:rsidRPr="00AB1200">
        <w:rPr>
          <w:spacing w:val="-3"/>
          <w:sz w:val="24"/>
          <w:szCs w:val="24"/>
        </w:rPr>
        <w:t xml:space="preserve"> </w:t>
      </w:r>
      <w:r w:rsidRPr="00AB1200">
        <w:rPr>
          <w:sz w:val="24"/>
          <w:szCs w:val="24"/>
        </w:rPr>
        <w:t>transparently</w:t>
      </w:r>
      <w:r w:rsidRPr="00AB1200">
        <w:rPr>
          <w:spacing w:val="-3"/>
          <w:sz w:val="24"/>
          <w:szCs w:val="24"/>
        </w:rPr>
        <w:t xml:space="preserve"> </w:t>
      </w:r>
      <w:r w:rsidRPr="00AB1200">
        <w:rPr>
          <w:sz w:val="24"/>
          <w:szCs w:val="24"/>
        </w:rPr>
        <w:t>communicated</w:t>
      </w:r>
      <w:r w:rsidRPr="00AB1200">
        <w:rPr>
          <w:spacing w:val="-5"/>
          <w:sz w:val="24"/>
          <w:szCs w:val="24"/>
        </w:rPr>
        <w:t xml:space="preserve"> </w:t>
      </w:r>
      <w:r w:rsidRPr="00AB1200">
        <w:rPr>
          <w:sz w:val="24"/>
          <w:szCs w:val="24"/>
        </w:rPr>
        <w:t>and</w:t>
      </w:r>
      <w:r w:rsidRPr="00AB1200">
        <w:rPr>
          <w:spacing w:val="-5"/>
          <w:sz w:val="24"/>
          <w:szCs w:val="24"/>
        </w:rPr>
        <w:t xml:space="preserve"> </w:t>
      </w:r>
      <w:r w:rsidRPr="00AB1200">
        <w:rPr>
          <w:sz w:val="24"/>
          <w:szCs w:val="24"/>
        </w:rPr>
        <w:t>framed</w:t>
      </w:r>
      <w:r w:rsidRPr="00AB1200">
        <w:rPr>
          <w:spacing w:val="-5"/>
          <w:sz w:val="24"/>
          <w:szCs w:val="24"/>
        </w:rPr>
        <w:t xml:space="preserve"> </w:t>
      </w:r>
      <w:r w:rsidRPr="00AB1200">
        <w:rPr>
          <w:sz w:val="24"/>
          <w:szCs w:val="24"/>
        </w:rPr>
        <w:t>as an</w:t>
      </w:r>
      <w:r w:rsidRPr="00AB1200">
        <w:rPr>
          <w:spacing w:val="-5"/>
          <w:sz w:val="24"/>
          <w:szCs w:val="24"/>
        </w:rPr>
        <w:t xml:space="preserve"> </w:t>
      </w:r>
      <w:r w:rsidRPr="00AB1200">
        <w:rPr>
          <w:sz w:val="24"/>
          <w:szCs w:val="24"/>
        </w:rPr>
        <w:t>employee</w:t>
      </w:r>
      <w:r w:rsidRPr="00AB1200">
        <w:rPr>
          <w:spacing w:val="-5"/>
          <w:sz w:val="24"/>
          <w:szCs w:val="24"/>
        </w:rPr>
        <w:t xml:space="preserve"> </w:t>
      </w:r>
      <w:r w:rsidRPr="00AB1200">
        <w:rPr>
          <w:sz w:val="24"/>
          <w:szCs w:val="24"/>
        </w:rPr>
        <w:t>productivity</w:t>
      </w:r>
      <w:r w:rsidRPr="00AB1200">
        <w:rPr>
          <w:spacing w:val="-3"/>
          <w:sz w:val="24"/>
          <w:szCs w:val="24"/>
        </w:rPr>
        <w:t xml:space="preserve"> </w:t>
      </w:r>
      <w:r w:rsidRPr="00AB1200">
        <w:rPr>
          <w:sz w:val="24"/>
          <w:szCs w:val="24"/>
        </w:rPr>
        <w:t xml:space="preserve">aid – helping build trust internally and externally. We should replicate such approaches, always </w:t>
      </w:r>
      <w:r w:rsidRPr="00AB1200">
        <w:rPr>
          <w:sz w:val="24"/>
          <w:szCs w:val="24"/>
        </w:rPr>
        <w:lastRenderedPageBreak/>
        <w:t>emphasizing that AI is a tool to augment human judgment, not replace it.</w:t>
      </w:r>
    </w:p>
    <w:p w14:paraId="1070D5D1" w14:textId="77777777" w:rsidR="00BB2136" w:rsidRPr="00AB1200" w:rsidRDefault="00AB1200" w:rsidP="00AB1200">
      <w:pPr>
        <w:pStyle w:val="ListParagraph"/>
        <w:numPr>
          <w:ilvl w:val="1"/>
          <w:numId w:val="2"/>
        </w:numPr>
        <w:tabs>
          <w:tab w:val="left" w:pos="721"/>
        </w:tabs>
        <w:spacing w:before="195" w:line="276" w:lineRule="auto"/>
        <w:ind w:left="721" w:right="71"/>
        <w:rPr>
          <w:sz w:val="24"/>
          <w:szCs w:val="24"/>
        </w:rPr>
      </w:pPr>
      <w:r w:rsidRPr="00AB1200">
        <w:rPr>
          <w:b/>
          <w:sz w:val="24"/>
          <w:szCs w:val="24"/>
        </w:rPr>
        <w:t>Measure trust and address public concerns directly</w:t>
      </w:r>
      <w:r w:rsidRPr="00AB1200">
        <w:rPr>
          <w:sz w:val="24"/>
          <w:szCs w:val="24"/>
        </w:rPr>
        <w:t xml:space="preserve">. Make “earning trust” a key performance indicator of our AI strategy. Leverage tools like the </w:t>
      </w:r>
      <w:proofErr w:type="spellStart"/>
      <w:r w:rsidRPr="00AB1200">
        <w:rPr>
          <w:sz w:val="24"/>
          <w:szCs w:val="24"/>
        </w:rPr>
        <w:t>CanTrust</w:t>
      </w:r>
      <w:proofErr w:type="spellEnd"/>
      <w:r w:rsidRPr="00AB1200">
        <w:rPr>
          <w:sz w:val="24"/>
          <w:szCs w:val="24"/>
        </w:rPr>
        <w:t xml:space="preserve"> Index and other surveys to benchmark public trust in AI over time. Set goals to improve these metrics (e.g. increase the percentage of Canadians who feel AI is being used for good purposes). Where specific fears exist, such as job displacement or privacy, address them through concrete initiatives (e.g. workforce transition programs alongside automation, strict privacy protections in AI projects). Communic</w:t>
      </w:r>
      <w:r w:rsidRPr="00AB1200">
        <w:rPr>
          <w:sz w:val="24"/>
          <w:szCs w:val="24"/>
        </w:rPr>
        <w:t>ate the “why” behind AI adoption to</w:t>
      </w:r>
      <w:r w:rsidRPr="00AB1200">
        <w:rPr>
          <w:spacing w:val="-7"/>
          <w:sz w:val="24"/>
          <w:szCs w:val="24"/>
        </w:rPr>
        <w:t xml:space="preserve"> </w:t>
      </w:r>
      <w:r w:rsidRPr="00AB1200">
        <w:rPr>
          <w:sz w:val="24"/>
          <w:szCs w:val="24"/>
        </w:rPr>
        <w:t>the</w:t>
      </w:r>
      <w:r w:rsidRPr="00AB1200">
        <w:rPr>
          <w:spacing w:val="-7"/>
          <w:sz w:val="24"/>
          <w:szCs w:val="24"/>
        </w:rPr>
        <w:t xml:space="preserve"> </w:t>
      </w:r>
      <w:r w:rsidRPr="00AB1200">
        <w:rPr>
          <w:sz w:val="24"/>
          <w:szCs w:val="24"/>
        </w:rPr>
        <w:t>public and</w:t>
      </w:r>
      <w:r w:rsidRPr="00AB1200">
        <w:rPr>
          <w:spacing w:val="-7"/>
          <w:sz w:val="24"/>
          <w:szCs w:val="24"/>
        </w:rPr>
        <w:t xml:space="preserve"> </w:t>
      </w:r>
      <w:r w:rsidRPr="00AB1200">
        <w:rPr>
          <w:sz w:val="24"/>
          <w:szCs w:val="24"/>
        </w:rPr>
        <w:t>employees.</w:t>
      </w:r>
      <w:r w:rsidRPr="00AB1200">
        <w:rPr>
          <w:spacing w:val="-6"/>
          <w:sz w:val="24"/>
          <w:szCs w:val="24"/>
        </w:rPr>
        <w:t xml:space="preserve"> </w:t>
      </w:r>
      <w:r w:rsidRPr="00AB1200">
        <w:rPr>
          <w:sz w:val="24"/>
          <w:szCs w:val="24"/>
        </w:rPr>
        <w:t>As</w:t>
      </w:r>
      <w:r w:rsidRPr="00AB1200">
        <w:rPr>
          <w:spacing w:val="-5"/>
          <w:sz w:val="24"/>
          <w:szCs w:val="24"/>
        </w:rPr>
        <w:t xml:space="preserve"> </w:t>
      </w:r>
      <w:r w:rsidRPr="00AB1200">
        <w:rPr>
          <w:sz w:val="24"/>
          <w:szCs w:val="24"/>
        </w:rPr>
        <w:t>one</w:t>
      </w:r>
      <w:r w:rsidRPr="00AB1200">
        <w:rPr>
          <w:spacing w:val="-6"/>
          <w:sz w:val="24"/>
          <w:szCs w:val="24"/>
        </w:rPr>
        <w:t xml:space="preserve"> </w:t>
      </w:r>
      <w:r w:rsidRPr="00AB1200">
        <w:rPr>
          <w:sz w:val="24"/>
          <w:szCs w:val="24"/>
        </w:rPr>
        <w:t>interviewee</w:t>
      </w:r>
      <w:r w:rsidRPr="00AB1200">
        <w:rPr>
          <w:spacing w:val="-4"/>
          <w:sz w:val="24"/>
          <w:szCs w:val="24"/>
        </w:rPr>
        <w:t xml:space="preserve"> </w:t>
      </w:r>
      <w:r w:rsidRPr="00AB1200">
        <w:rPr>
          <w:sz w:val="24"/>
          <w:szCs w:val="24"/>
        </w:rPr>
        <w:t>noted,</w:t>
      </w:r>
      <w:r w:rsidRPr="00AB1200">
        <w:rPr>
          <w:spacing w:val="-6"/>
          <w:sz w:val="24"/>
          <w:szCs w:val="24"/>
        </w:rPr>
        <w:t xml:space="preserve"> </w:t>
      </w:r>
      <w:r w:rsidRPr="00AB1200">
        <w:rPr>
          <w:sz w:val="24"/>
          <w:szCs w:val="24"/>
        </w:rPr>
        <w:t>explaining</w:t>
      </w:r>
      <w:r w:rsidRPr="00AB1200">
        <w:rPr>
          <w:spacing w:val="-7"/>
          <w:sz w:val="24"/>
          <w:szCs w:val="24"/>
        </w:rPr>
        <w:t xml:space="preserve"> </w:t>
      </w:r>
      <w:r w:rsidRPr="00AB1200">
        <w:rPr>
          <w:sz w:val="24"/>
          <w:szCs w:val="24"/>
        </w:rPr>
        <w:t>the</w:t>
      </w:r>
      <w:r w:rsidRPr="00AB1200">
        <w:rPr>
          <w:spacing w:val="-7"/>
          <w:sz w:val="24"/>
          <w:szCs w:val="24"/>
        </w:rPr>
        <w:t xml:space="preserve"> </w:t>
      </w:r>
      <w:r w:rsidRPr="00AB1200">
        <w:rPr>
          <w:sz w:val="24"/>
          <w:szCs w:val="24"/>
        </w:rPr>
        <w:t>purpose and</w:t>
      </w:r>
      <w:r w:rsidRPr="00AB1200">
        <w:rPr>
          <w:spacing w:val="-1"/>
          <w:sz w:val="24"/>
          <w:szCs w:val="24"/>
        </w:rPr>
        <w:t xml:space="preserve"> </w:t>
      </w:r>
      <w:r w:rsidRPr="00AB1200">
        <w:rPr>
          <w:sz w:val="24"/>
          <w:szCs w:val="24"/>
        </w:rPr>
        <w:t>benefits of AI is critical to</w:t>
      </w:r>
      <w:r w:rsidRPr="00AB1200">
        <w:rPr>
          <w:spacing w:val="-1"/>
          <w:sz w:val="24"/>
          <w:szCs w:val="24"/>
        </w:rPr>
        <w:t xml:space="preserve"> </w:t>
      </w:r>
      <w:r w:rsidRPr="00AB1200">
        <w:rPr>
          <w:sz w:val="24"/>
          <w:szCs w:val="24"/>
        </w:rPr>
        <w:t>get buy-in</w:t>
      </w:r>
      <w:r w:rsidRPr="00AB1200">
        <w:rPr>
          <w:spacing w:val="-1"/>
          <w:sz w:val="24"/>
          <w:szCs w:val="24"/>
        </w:rPr>
        <w:t xml:space="preserve"> </w:t>
      </w:r>
      <w:r w:rsidRPr="00AB1200">
        <w:rPr>
          <w:sz w:val="24"/>
          <w:szCs w:val="24"/>
        </w:rPr>
        <w:t>inside organizations. Hold</w:t>
      </w:r>
      <w:r w:rsidRPr="00AB1200">
        <w:rPr>
          <w:spacing w:val="-1"/>
          <w:sz w:val="24"/>
          <w:szCs w:val="24"/>
        </w:rPr>
        <w:t xml:space="preserve"> </w:t>
      </w:r>
      <w:r w:rsidRPr="00AB1200">
        <w:rPr>
          <w:sz w:val="24"/>
          <w:szCs w:val="24"/>
        </w:rPr>
        <w:t>citizen forums or “AI town</w:t>
      </w:r>
      <w:r w:rsidRPr="00AB1200">
        <w:rPr>
          <w:spacing w:val="-5"/>
          <w:sz w:val="24"/>
          <w:szCs w:val="24"/>
        </w:rPr>
        <w:t xml:space="preserve"> </w:t>
      </w:r>
      <w:r w:rsidRPr="00AB1200">
        <w:rPr>
          <w:sz w:val="24"/>
          <w:szCs w:val="24"/>
        </w:rPr>
        <w:t>halls”</w:t>
      </w:r>
      <w:r w:rsidRPr="00AB1200">
        <w:rPr>
          <w:spacing w:val="-6"/>
          <w:sz w:val="24"/>
          <w:szCs w:val="24"/>
        </w:rPr>
        <w:t xml:space="preserve"> </w:t>
      </w:r>
      <w:r w:rsidRPr="00AB1200">
        <w:rPr>
          <w:sz w:val="24"/>
          <w:szCs w:val="24"/>
        </w:rPr>
        <w:t>where people</w:t>
      </w:r>
      <w:r w:rsidRPr="00AB1200">
        <w:rPr>
          <w:spacing w:val="-5"/>
          <w:sz w:val="24"/>
          <w:szCs w:val="24"/>
        </w:rPr>
        <w:t xml:space="preserve"> </w:t>
      </w:r>
      <w:r w:rsidRPr="00AB1200">
        <w:rPr>
          <w:sz w:val="24"/>
          <w:szCs w:val="24"/>
        </w:rPr>
        <w:t>can</w:t>
      </w:r>
      <w:r w:rsidRPr="00AB1200">
        <w:rPr>
          <w:spacing w:val="-5"/>
          <w:sz w:val="24"/>
          <w:szCs w:val="24"/>
        </w:rPr>
        <w:t xml:space="preserve"> </w:t>
      </w:r>
      <w:r w:rsidRPr="00AB1200">
        <w:rPr>
          <w:sz w:val="24"/>
          <w:szCs w:val="24"/>
        </w:rPr>
        <w:t>ask questions</w:t>
      </w:r>
      <w:r w:rsidRPr="00AB1200">
        <w:rPr>
          <w:spacing w:val="-3"/>
          <w:sz w:val="24"/>
          <w:szCs w:val="24"/>
        </w:rPr>
        <w:t xml:space="preserve"> </w:t>
      </w:r>
      <w:r w:rsidRPr="00AB1200">
        <w:rPr>
          <w:sz w:val="24"/>
          <w:szCs w:val="24"/>
        </w:rPr>
        <w:t>about</w:t>
      </w:r>
      <w:r w:rsidRPr="00AB1200">
        <w:rPr>
          <w:spacing w:val="-4"/>
          <w:sz w:val="24"/>
          <w:szCs w:val="24"/>
        </w:rPr>
        <w:t xml:space="preserve"> </w:t>
      </w:r>
      <w:r w:rsidRPr="00AB1200">
        <w:rPr>
          <w:sz w:val="24"/>
          <w:szCs w:val="24"/>
        </w:rPr>
        <w:t>AI</w:t>
      </w:r>
      <w:r w:rsidRPr="00AB1200">
        <w:rPr>
          <w:spacing w:val="-4"/>
          <w:sz w:val="24"/>
          <w:szCs w:val="24"/>
        </w:rPr>
        <w:t xml:space="preserve"> </w:t>
      </w:r>
      <w:r w:rsidRPr="00AB1200">
        <w:rPr>
          <w:sz w:val="24"/>
          <w:szCs w:val="24"/>
        </w:rPr>
        <w:t>projects</w:t>
      </w:r>
      <w:r w:rsidRPr="00AB1200">
        <w:rPr>
          <w:spacing w:val="-3"/>
          <w:sz w:val="24"/>
          <w:szCs w:val="24"/>
        </w:rPr>
        <w:t xml:space="preserve"> </w:t>
      </w:r>
      <w:r w:rsidRPr="00AB1200">
        <w:rPr>
          <w:sz w:val="24"/>
          <w:szCs w:val="24"/>
        </w:rPr>
        <w:t>(e.g.</w:t>
      </w:r>
      <w:r w:rsidRPr="00AB1200">
        <w:rPr>
          <w:spacing w:val="-4"/>
          <w:sz w:val="24"/>
          <w:szCs w:val="24"/>
        </w:rPr>
        <w:t xml:space="preserve"> </w:t>
      </w:r>
      <w:r w:rsidRPr="00AB1200">
        <w:rPr>
          <w:sz w:val="24"/>
          <w:szCs w:val="24"/>
        </w:rPr>
        <w:t>a</w:t>
      </w:r>
      <w:r w:rsidRPr="00AB1200">
        <w:rPr>
          <w:spacing w:val="-5"/>
          <w:sz w:val="24"/>
          <w:szCs w:val="24"/>
        </w:rPr>
        <w:t xml:space="preserve"> </w:t>
      </w:r>
      <w:r w:rsidRPr="00AB1200">
        <w:rPr>
          <w:sz w:val="24"/>
          <w:szCs w:val="24"/>
        </w:rPr>
        <w:t>city deploying</w:t>
      </w:r>
      <w:r w:rsidRPr="00AB1200">
        <w:rPr>
          <w:spacing w:val="-5"/>
          <w:sz w:val="24"/>
          <w:szCs w:val="24"/>
        </w:rPr>
        <w:t xml:space="preserve"> </w:t>
      </w:r>
      <w:r w:rsidRPr="00AB1200">
        <w:rPr>
          <w:sz w:val="24"/>
          <w:szCs w:val="24"/>
        </w:rPr>
        <w:t>AI</w:t>
      </w:r>
      <w:r w:rsidRPr="00AB1200">
        <w:rPr>
          <w:spacing w:val="-4"/>
          <w:sz w:val="24"/>
          <w:szCs w:val="24"/>
        </w:rPr>
        <w:t xml:space="preserve"> </w:t>
      </w:r>
      <w:r w:rsidRPr="00AB1200">
        <w:rPr>
          <w:sz w:val="24"/>
          <w:szCs w:val="24"/>
        </w:rPr>
        <w:t>in traffic management could host a community town hall). By demystifying AI and inviting public input, we address the fear of the unknown. When people feel they have visibility and a voice, their trust increases.</w:t>
      </w:r>
    </w:p>
    <w:p w14:paraId="3F27FD4D" w14:textId="77777777" w:rsidR="00BB2136" w:rsidRPr="00AB1200" w:rsidRDefault="00AB1200" w:rsidP="00AB1200">
      <w:pPr>
        <w:pStyle w:val="ListParagraph"/>
        <w:numPr>
          <w:ilvl w:val="1"/>
          <w:numId w:val="2"/>
        </w:numPr>
        <w:tabs>
          <w:tab w:val="left" w:pos="721"/>
        </w:tabs>
        <w:spacing w:before="208" w:line="276" w:lineRule="auto"/>
        <w:ind w:left="721" w:right="16"/>
        <w:rPr>
          <w:sz w:val="24"/>
          <w:szCs w:val="24"/>
        </w:rPr>
      </w:pPr>
      <w:r w:rsidRPr="00AB1200">
        <w:rPr>
          <w:b/>
          <w:sz w:val="24"/>
          <w:szCs w:val="24"/>
        </w:rPr>
        <w:t>Secure</w:t>
      </w:r>
      <w:r w:rsidRPr="00AB1200">
        <w:rPr>
          <w:b/>
          <w:spacing w:val="-4"/>
          <w:sz w:val="24"/>
          <w:szCs w:val="24"/>
        </w:rPr>
        <w:t xml:space="preserve"> </w:t>
      </w:r>
      <w:r w:rsidRPr="00AB1200">
        <w:rPr>
          <w:b/>
          <w:sz w:val="24"/>
          <w:szCs w:val="24"/>
        </w:rPr>
        <w:t>AI</w:t>
      </w:r>
      <w:r w:rsidRPr="00AB1200">
        <w:rPr>
          <w:b/>
          <w:spacing w:val="-3"/>
          <w:sz w:val="24"/>
          <w:szCs w:val="24"/>
        </w:rPr>
        <w:t xml:space="preserve"> </w:t>
      </w:r>
      <w:r w:rsidRPr="00AB1200">
        <w:rPr>
          <w:b/>
          <w:sz w:val="24"/>
          <w:szCs w:val="24"/>
        </w:rPr>
        <w:t>and</w:t>
      </w:r>
      <w:r w:rsidRPr="00AB1200">
        <w:rPr>
          <w:b/>
          <w:spacing w:val="-6"/>
          <w:sz w:val="24"/>
          <w:szCs w:val="24"/>
        </w:rPr>
        <w:t xml:space="preserve"> </w:t>
      </w:r>
      <w:r w:rsidRPr="00AB1200">
        <w:rPr>
          <w:b/>
          <w:sz w:val="24"/>
          <w:szCs w:val="24"/>
        </w:rPr>
        <w:t>protect against</w:t>
      </w:r>
      <w:r w:rsidRPr="00AB1200">
        <w:rPr>
          <w:b/>
          <w:spacing w:val="-5"/>
          <w:sz w:val="24"/>
          <w:szCs w:val="24"/>
        </w:rPr>
        <w:t xml:space="preserve"> </w:t>
      </w:r>
      <w:r w:rsidRPr="00AB1200">
        <w:rPr>
          <w:b/>
          <w:sz w:val="24"/>
          <w:szCs w:val="24"/>
        </w:rPr>
        <w:t xml:space="preserve">malicious use. </w:t>
      </w:r>
      <w:r w:rsidRPr="00AB1200">
        <w:rPr>
          <w:sz w:val="24"/>
          <w:szCs w:val="24"/>
        </w:rPr>
        <w:t>Trust also</w:t>
      </w:r>
      <w:r w:rsidRPr="00AB1200">
        <w:rPr>
          <w:spacing w:val="-4"/>
          <w:sz w:val="24"/>
          <w:szCs w:val="24"/>
        </w:rPr>
        <w:t xml:space="preserve"> </w:t>
      </w:r>
      <w:r w:rsidRPr="00AB1200">
        <w:rPr>
          <w:sz w:val="24"/>
          <w:szCs w:val="24"/>
        </w:rPr>
        <w:t>relates</w:t>
      </w:r>
      <w:r w:rsidRPr="00AB1200">
        <w:rPr>
          <w:spacing w:val="-2"/>
          <w:sz w:val="24"/>
          <w:szCs w:val="24"/>
        </w:rPr>
        <w:t xml:space="preserve"> </w:t>
      </w:r>
      <w:r w:rsidRPr="00AB1200">
        <w:rPr>
          <w:sz w:val="24"/>
          <w:szCs w:val="24"/>
        </w:rPr>
        <w:t>to</w:t>
      </w:r>
      <w:r w:rsidRPr="00AB1200">
        <w:rPr>
          <w:spacing w:val="-4"/>
          <w:sz w:val="24"/>
          <w:szCs w:val="24"/>
        </w:rPr>
        <w:t xml:space="preserve"> </w:t>
      </w:r>
      <w:r w:rsidRPr="00AB1200">
        <w:rPr>
          <w:sz w:val="24"/>
          <w:szCs w:val="24"/>
        </w:rPr>
        <w:t>safety and</w:t>
      </w:r>
      <w:r w:rsidRPr="00AB1200">
        <w:rPr>
          <w:spacing w:val="-4"/>
          <w:sz w:val="24"/>
          <w:szCs w:val="24"/>
        </w:rPr>
        <w:t xml:space="preserve"> </w:t>
      </w:r>
      <w:r w:rsidRPr="00AB1200">
        <w:rPr>
          <w:sz w:val="24"/>
          <w:szCs w:val="24"/>
        </w:rPr>
        <w:t>security – people need to know AI won’t harm them or national security. Augment our national cybersecurity strategy with an AI risk mitigation plan; for example, tools to detect AI- generated fake content (deepfakes) and prevent their spread (e.g. a potential Canadian initiative on watermarking AI content or verifying sources). Ensure critical AI systems (like those in power grids or healthcare) meet rigorous security standards to prevent hacking</w:t>
      </w:r>
      <w:r w:rsidRPr="00AB1200">
        <w:rPr>
          <w:spacing w:val="-5"/>
          <w:sz w:val="24"/>
          <w:szCs w:val="24"/>
        </w:rPr>
        <w:t xml:space="preserve"> </w:t>
      </w:r>
      <w:r w:rsidRPr="00AB1200">
        <w:rPr>
          <w:sz w:val="24"/>
          <w:szCs w:val="24"/>
        </w:rPr>
        <w:t>or</w:t>
      </w:r>
      <w:r w:rsidRPr="00AB1200">
        <w:rPr>
          <w:spacing w:val="-6"/>
          <w:sz w:val="24"/>
          <w:szCs w:val="24"/>
        </w:rPr>
        <w:t xml:space="preserve"> </w:t>
      </w:r>
      <w:r w:rsidRPr="00AB1200">
        <w:rPr>
          <w:sz w:val="24"/>
          <w:szCs w:val="24"/>
        </w:rPr>
        <w:t>catastrophic</w:t>
      </w:r>
      <w:r w:rsidRPr="00AB1200">
        <w:rPr>
          <w:spacing w:val="-3"/>
          <w:sz w:val="24"/>
          <w:szCs w:val="24"/>
        </w:rPr>
        <w:t xml:space="preserve"> </w:t>
      </w:r>
      <w:r w:rsidRPr="00AB1200">
        <w:rPr>
          <w:sz w:val="24"/>
          <w:szCs w:val="24"/>
        </w:rPr>
        <w:t>failures. The government</w:t>
      </w:r>
      <w:r w:rsidRPr="00AB1200">
        <w:rPr>
          <w:spacing w:val="-4"/>
          <w:sz w:val="24"/>
          <w:szCs w:val="24"/>
        </w:rPr>
        <w:t xml:space="preserve"> </w:t>
      </w:r>
      <w:r w:rsidRPr="00AB1200">
        <w:rPr>
          <w:sz w:val="24"/>
          <w:szCs w:val="24"/>
        </w:rPr>
        <w:t>should</w:t>
      </w:r>
      <w:r w:rsidRPr="00AB1200">
        <w:rPr>
          <w:spacing w:val="-5"/>
          <w:sz w:val="24"/>
          <w:szCs w:val="24"/>
        </w:rPr>
        <w:t xml:space="preserve"> </w:t>
      </w:r>
      <w:r w:rsidRPr="00AB1200">
        <w:rPr>
          <w:sz w:val="24"/>
          <w:szCs w:val="24"/>
        </w:rPr>
        <w:t>communicate</w:t>
      </w:r>
      <w:r w:rsidRPr="00AB1200">
        <w:rPr>
          <w:spacing w:val="-5"/>
          <w:sz w:val="24"/>
          <w:szCs w:val="24"/>
        </w:rPr>
        <w:t xml:space="preserve"> </w:t>
      </w:r>
      <w:r w:rsidRPr="00AB1200">
        <w:rPr>
          <w:sz w:val="24"/>
          <w:szCs w:val="24"/>
        </w:rPr>
        <w:t>w</w:t>
      </w:r>
      <w:r w:rsidRPr="00AB1200">
        <w:rPr>
          <w:sz w:val="24"/>
          <w:szCs w:val="24"/>
        </w:rPr>
        <w:t>hat it’s</w:t>
      </w:r>
      <w:r w:rsidRPr="00AB1200">
        <w:rPr>
          <w:spacing w:val="-3"/>
          <w:sz w:val="24"/>
          <w:szCs w:val="24"/>
        </w:rPr>
        <w:t xml:space="preserve"> </w:t>
      </w:r>
      <w:r w:rsidRPr="00AB1200">
        <w:rPr>
          <w:sz w:val="24"/>
          <w:szCs w:val="24"/>
        </w:rPr>
        <w:t>doing</w:t>
      </w:r>
      <w:r w:rsidRPr="00AB1200">
        <w:rPr>
          <w:spacing w:val="-5"/>
          <w:sz w:val="24"/>
          <w:szCs w:val="24"/>
        </w:rPr>
        <w:t xml:space="preserve"> </w:t>
      </w:r>
      <w:r w:rsidRPr="00AB1200">
        <w:rPr>
          <w:sz w:val="24"/>
          <w:szCs w:val="24"/>
        </w:rPr>
        <w:t>on this front, so the public hears not just about sensational AI risks in media but also about concrete government actions to guard against them. Establish a national AI incident reporting</w:t>
      </w:r>
      <w:r w:rsidRPr="00AB1200">
        <w:rPr>
          <w:spacing w:val="-5"/>
          <w:sz w:val="24"/>
          <w:szCs w:val="24"/>
        </w:rPr>
        <w:t xml:space="preserve"> </w:t>
      </w:r>
      <w:r w:rsidRPr="00AB1200">
        <w:rPr>
          <w:sz w:val="24"/>
          <w:szCs w:val="24"/>
        </w:rPr>
        <w:t>system</w:t>
      </w:r>
      <w:r w:rsidRPr="00AB1200">
        <w:rPr>
          <w:spacing w:val="-6"/>
          <w:sz w:val="24"/>
          <w:szCs w:val="24"/>
        </w:rPr>
        <w:t xml:space="preserve"> </w:t>
      </w:r>
      <w:r w:rsidRPr="00AB1200">
        <w:rPr>
          <w:sz w:val="24"/>
          <w:szCs w:val="24"/>
        </w:rPr>
        <w:t>where</w:t>
      </w:r>
      <w:r w:rsidRPr="00AB1200">
        <w:rPr>
          <w:spacing w:val="-5"/>
          <w:sz w:val="24"/>
          <w:szCs w:val="24"/>
        </w:rPr>
        <w:t xml:space="preserve"> </w:t>
      </w:r>
      <w:r w:rsidRPr="00AB1200">
        <w:rPr>
          <w:sz w:val="24"/>
          <w:szCs w:val="24"/>
        </w:rPr>
        <w:t>any</w:t>
      </w:r>
      <w:r w:rsidRPr="00AB1200">
        <w:rPr>
          <w:spacing w:val="-3"/>
          <w:sz w:val="24"/>
          <w:szCs w:val="24"/>
        </w:rPr>
        <w:t xml:space="preserve"> </w:t>
      </w:r>
      <w:r w:rsidRPr="00AB1200">
        <w:rPr>
          <w:sz w:val="24"/>
          <w:szCs w:val="24"/>
        </w:rPr>
        <w:t>significant</w:t>
      </w:r>
      <w:r w:rsidRPr="00AB1200">
        <w:rPr>
          <w:spacing w:val="-4"/>
          <w:sz w:val="24"/>
          <w:szCs w:val="24"/>
        </w:rPr>
        <w:t xml:space="preserve"> </w:t>
      </w:r>
      <w:r w:rsidRPr="00AB1200">
        <w:rPr>
          <w:sz w:val="24"/>
          <w:szCs w:val="24"/>
        </w:rPr>
        <w:t>AI-related</w:t>
      </w:r>
      <w:r w:rsidRPr="00AB1200">
        <w:rPr>
          <w:spacing w:val="-5"/>
          <w:sz w:val="24"/>
          <w:szCs w:val="24"/>
        </w:rPr>
        <w:t xml:space="preserve"> </w:t>
      </w:r>
      <w:r w:rsidRPr="00AB1200">
        <w:rPr>
          <w:sz w:val="24"/>
          <w:szCs w:val="24"/>
        </w:rPr>
        <w:t>incident</w:t>
      </w:r>
      <w:r w:rsidRPr="00AB1200">
        <w:rPr>
          <w:spacing w:val="-4"/>
          <w:sz w:val="24"/>
          <w:szCs w:val="24"/>
        </w:rPr>
        <w:t xml:space="preserve"> </w:t>
      </w:r>
      <w:r w:rsidRPr="00AB1200">
        <w:rPr>
          <w:sz w:val="24"/>
          <w:szCs w:val="24"/>
        </w:rPr>
        <w:t>(like</w:t>
      </w:r>
      <w:r w:rsidRPr="00AB1200">
        <w:rPr>
          <w:spacing w:val="-5"/>
          <w:sz w:val="24"/>
          <w:szCs w:val="24"/>
        </w:rPr>
        <w:t xml:space="preserve"> </w:t>
      </w:r>
      <w:r w:rsidRPr="00AB1200">
        <w:rPr>
          <w:sz w:val="24"/>
          <w:szCs w:val="24"/>
        </w:rPr>
        <w:t>an</w:t>
      </w:r>
      <w:r w:rsidRPr="00AB1200">
        <w:rPr>
          <w:spacing w:val="-5"/>
          <w:sz w:val="24"/>
          <w:szCs w:val="24"/>
        </w:rPr>
        <w:t xml:space="preserve"> </w:t>
      </w:r>
      <w:r w:rsidRPr="00AB1200">
        <w:rPr>
          <w:sz w:val="24"/>
          <w:szCs w:val="24"/>
        </w:rPr>
        <w:t>accident</w:t>
      </w:r>
      <w:r w:rsidRPr="00AB1200">
        <w:rPr>
          <w:spacing w:val="-4"/>
          <w:sz w:val="24"/>
          <w:szCs w:val="24"/>
        </w:rPr>
        <w:t xml:space="preserve"> </w:t>
      </w:r>
      <w:r w:rsidRPr="00AB1200">
        <w:rPr>
          <w:sz w:val="24"/>
          <w:szCs w:val="24"/>
        </w:rPr>
        <w:t>involving self- driving tech or a major AI error in service delivery) must be reported and investigated, with lessons learned shared publicly. This transparency will build trust, showing that while issues can occur, we openly address them an</w:t>
      </w:r>
      <w:r w:rsidRPr="00AB1200">
        <w:rPr>
          <w:sz w:val="24"/>
          <w:szCs w:val="24"/>
        </w:rPr>
        <w:t>d improve.</w:t>
      </w:r>
    </w:p>
    <w:p w14:paraId="3A190E8F" w14:textId="288D4E81" w:rsidR="00AB1200" w:rsidRPr="00AB1200" w:rsidRDefault="00AB1200" w:rsidP="00AB1200">
      <w:pPr>
        <w:pStyle w:val="BodyText"/>
        <w:rPr>
          <w:szCs w:val="24"/>
        </w:rPr>
      </w:pPr>
      <w:r w:rsidRPr="00AB1200">
        <w:rPr>
          <w:szCs w:val="24"/>
        </w:rPr>
        <w:t>Trust</w:t>
      </w:r>
      <w:r w:rsidRPr="00AB1200">
        <w:rPr>
          <w:spacing w:val="-6"/>
          <w:szCs w:val="24"/>
        </w:rPr>
        <w:t xml:space="preserve"> </w:t>
      </w:r>
      <w:r w:rsidRPr="00AB1200">
        <w:rPr>
          <w:szCs w:val="24"/>
        </w:rPr>
        <w:t>in</w:t>
      </w:r>
      <w:r w:rsidRPr="00AB1200">
        <w:rPr>
          <w:spacing w:val="-7"/>
          <w:szCs w:val="24"/>
        </w:rPr>
        <w:t xml:space="preserve"> </w:t>
      </w:r>
      <w:r w:rsidRPr="00AB1200">
        <w:rPr>
          <w:szCs w:val="24"/>
        </w:rPr>
        <w:t>AI</w:t>
      </w:r>
      <w:r w:rsidRPr="00AB1200">
        <w:rPr>
          <w:spacing w:val="-6"/>
          <w:szCs w:val="24"/>
        </w:rPr>
        <w:t xml:space="preserve"> </w:t>
      </w:r>
      <w:r w:rsidRPr="00AB1200">
        <w:rPr>
          <w:szCs w:val="24"/>
        </w:rPr>
        <w:t>can</w:t>
      </w:r>
      <w:r w:rsidRPr="00AB1200">
        <w:rPr>
          <w:spacing w:val="-7"/>
          <w:szCs w:val="24"/>
        </w:rPr>
        <w:t xml:space="preserve"> </w:t>
      </w:r>
      <w:r w:rsidRPr="00AB1200">
        <w:rPr>
          <w:szCs w:val="24"/>
        </w:rPr>
        <w:t>grow</w:t>
      </w:r>
      <w:r w:rsidRPr="00AB1200">
        <w:rPr>
          <w:spacing w:val="-4"/>
          <w:szCs w:val="24"/>
        </w:rPr>
        <w:t xml:space="preserve"> </w:t>
      </w:r>
      <w:r w:rsidRPr="00AB1200">
        <w:rPr>
          <w:szCs w:val="24"/>
        </w:rPr>
        <w:t>like</w:t>
      </w:r>
      <w:r w:rsidRPr="00AB1200">
        <w:rPr>
          <w:spacing w:val="-7"/>
          <w:szCs w:val="24"/>
        </w:rPr>
        <w:t xml:space="preserve"> </w:t>
      </w:r>
      <w:r w:rsidRPr="00AB1200">
        <w:rPr>
          <w:szCs w:val="24"/>
        </w:rPr>
        <w:t>a</w:t>
      </w:r>
      <w:r w:rsidRPr="00AB1200">
        <w:rPr>
          <w:spacing w:val="-7"/>
          <w:szCs w:val="24"/>
        </w:rPr>
        <w:t xml:space="preserve"> </w:t>
      </w:r>
      <w:r w:rsidRPr="00AB1200">
        <w:rPr>
          <w:szCs w:val="24"/>
        </w:rPr>
        <w:t>national brand —</w:t>
      </w:r>
      <w:r w:rsidRPr="00AB1200">
        <w:rPr>
          <w:spacing w:val="-5"/>
          <w:szCs w:val="24"/>
        </w:rPr>
        <w:t xml:space="preserve"> </w:t>
      </w:r>
      <w:r w:rsidRPr="00AB1200">
        <w:rPr>
          <w:szCs w:val="24"/>
        </w:rPr>
        <w:t>through consistency,</w:t>
      </w:r>
      <w:r w:rsidRPr="00AB1200">
        <w:rPr>
          <w:spacing w:val="-6"/>
          <w:szCs w:val="24"/>
        </w:rPr>
        <w:t xml:space="preserve"> </w:t>
      </w:r>
      <w:r w:rsidRPr="00AB1200">
        <w:rPr>
          <w:szCs w:val="24"/>
        </w:rPr>
        <w:t>transparency,</w:t>
      </w:r>
      <w:r w:rsidRPr="00AB1200">
        <w:rPr>
          <w:spacing w:val="-6"/>
          <w:szCs w:val="24"/>
        </w:rPr>
        <w:t xml:space="preserve"> </w:t>
      </w:r>
      <w:r w:rsidRPr="00AB1200">
        <w:rPr>
          <w:szCs w:val="24"/>
        </w:rPr>
        <w:t>and</w:t>
      </w:r>
      <w:r w:rsidRPr="00AB1200">
        <w:rPr>
          <w:spacing w:val="-7"/>
          <w:szCs w:val="24"/>
        </w:rPr>
        <w:t xml:space="preserve"> </w:t>
      </w:r>
      <w:r w:rsidRPr="00AB1200">
        <w:rPr>
          <w:szCs w:val="24"/>
        </w:rPr>
        <w:t>alignment with public values. Each responsible use of AI builds credibility and strengthens public willingness to</w:t>
      </w:r>
      <w:r w:rsidRPr="00AB1200">
        <w:rPr>
          <w:spacing w:val="-2"/>
          <w:szCs w:val="24"/>
        </w:rPr>
        <w:t xml:space="preserve"> </w:t>
      </w:r>
      <w:r w:rsidRPr="00AB1200">
        <w:rPr>
          <w:szCs w:val="24"/>
        </w:rPr>
        <w:t>engage. Over</w:t>
      </w:r>
      <w:r w:rsidRPr="00AB1200">
        <w:rPr>
          <w:spacing w:val="-3"/>
          <w:szCs w:val="24"/>
        </w:rPr>
        <w:t xml:space="preserve"> </w:t>
      </w:r>
      <w:r w:rsidRPr="00AB1200">
        <w:rPr>
          <w:szCs w:val="24"/>
        </w:rPr>
        <w:t>time,</w:t>
      </w:r>
      <w:r w:rsidRPr="00AB1200">
        <w:rPr>
          <w:spacing w:val="-1"/>
          <w:szCs w:val="24"/>
        </w:rPr>
        <w:t xml:space="preserve"> </w:t>
      </w:r>
      <w:r w:rsidRPr="00AB1200">
        <w:rPr>
          <w:szCs w:val="24"/>
        </w:rPr>
        <w:t>a trusted</w:t>
      </w:r>
      <w:r w:rsidRPr="00AB1200">
        <w:rPr>
          <w:spacing w:val="-2"/>
          <w:szCs w:val="24"/>
        </w:rPr>
        <w:t xml:space="preserve"> </w:t>
      </w:r>
      <w:r w:rsidRPr="00AB1200">
        <w:rPr>
          <w:szCs w:val="24"/>
        </w:rPr>
        <w:t>Canadian</w:t>
      </w:r>
      <w:r w:rsidRPr="00AB1200">
        <w:rPr>
          <w:spacing w:val="-2"/>
          <w:szCs w:val="24"/>
        </w:rPr>
        <w:t xml:space="preserve"> </w:t>
      </w:r>
      <w:r w:rsidRPr="00AB1200">
        <w:rPr>
          <w:szCs w:val="24"/>
        </w:rPr>
        <w:t>AI</w:t>
      </w:r>
      <w:r w:rsidRPr="00AB1200">
        <w:rPr>
          <w:spacing w:val="-1"/>
          <w:szCs w:val="24"/>
        </w:rPr>
        <w:t xml:space="preserve"> </w:t>
      </w:r>
      <w:r w:rsidRPr="00AB1200">
        <w:rPr>
          <w:szCs w:val="24"/>
        </w:rPr>
        <w:t>ecosystem becomes a</w:t>
      </w:r>
      <w:r w:rsidRPr="00AB1200">
        <w:rPr>
          <w:spacing w:val="-2"/>
          <w:szCs w:val="24"/>
        </w:rPr>
        <w:t xml:space="preserve"> </w:t>
      </w:r>
      <w:r w:rsidRPr="00AB1200">
        <w:rPr>
          <w:szCs w:val="24"/>
        </w:rPr>
        <w:t>brand</w:t>
      </w:r>
      <w:r w:rsidRPr="00AB1200">
        <w:rPr>
          <w:spacing w:val="-2"/>
          <w:szCs w:val="24"/>
        </w:rPr>
        <w:t xml:space="preserve"> </w:t>
      </w:r>
      <w:r w:rsidRPr="00AB1200">
        <w:rPr>
          <w:szCs w:val="24"/>
        </w:rPr>
        <w:t>in</w:t>
      </w:r>
      <w:r w:rsidRPr="00AB1200">
        <w:rPr>
          <w:spacing w:val="-2"/>
          <w:szCs w:val="24"/>
        </w:rPr>
        <w:t xml:space="preserve"> </w:t>
      </w:r>
      <w:r w:rsidRPr="00AB1200">
        <w:rPr>
          <w:szCs w:val="24"/>
        </w:rPr>
        <w:t>itself: one that signals safety, fairness, and innovation to citizens, companies, and the world.</w:t>
      </w:r>
    </w:p>
    <w:p w14:paraId="6EE4D43D" w14:textId="77777777" w:rsidR="00BB2136" w:rsidRPr="00AB1200" w:rsidRDefault="00AB1200">
      <w:pPr>
        <w:pStyle w:val="Heading1"/>
        <w:numPr>
          <w:ilvl w:val="0"/>
          <w:numId w:val="2"/>
        </w:numPr>
        <w:tabs>
          <w:tab w:val="left" w:pos="318"/>
        </w:tabs>
        <w:ind w:left="0" w:right="1161" w:firstLine="0"/>
      </w:pPr>
      <w:r w:rsidRPr="00AB1200">
        <w:t>Government</w:t>
      </w:r>
      <w:r w:rsidRPr="00AB1200">
        <w:rPr>
          <w:spacing w:val="-10"/>
        </w:rPr>
        <w:t xml:space="preserve"> </w:t>
      </w:r>
      <w:r w:rsidRPr="00AB1200">
        <w:t>Leadership</w:t>
      </w:r>
      <w:r w:rsidRPr="00AB1200">
        <w:rPr>
          <w:spacing w:val="-16"/>
        </w:rPr>
        <w:t xml:space="preserve"> </w:t>
      </w:r>
      <w:r w:rsidRPr="00AB1200">
        <w:t>and</w:t>
      </w:r>
      <w:r w:rsidRPr="00AB1200">
        <w:rPr>
          <w:spacing w:val="-9"/>
        </w:rPr>
        <w:t xml:space="preserve"> </w:t>
      </w:r>
      <w:r w:rsidRPr="00AB1200">
        <w:t>Collaborative</w:t>
      </w:r>
      <w:r w:rsidRPr="00AB1200">
        <w:rPr>
          <w:spacing w:val="-9"/>
        </w:rPr>
        <w:t xml:space="preserve"> </w:t>
      </w:r>
      <w:r w:rsidRPr="00AB1200">
        <w:t>Governance:</w:t>
      </w:r>
      <w:r w:rsidRPr="00AB1200">
        <w:rPr>
          <w:spacing w:val="-10"/>
        </w:rPr>
        <w:t xml:space="preserve"> </w:t>
      </w:r>
      <w:r w:rsidRPr="00AB1200">
        <w:t>Driving Adoption at Scale</w:t>
      </w:r>
    </w:p>
    <w:p w14:paraId="4E7E904E" w14:textId="77777777" w:rsidR="00BB2136" w:rsidRPr="00AB1200" w:rsidRDefault="00AB1200" w:rsidP="00AB1200">
      <w:pPr>
        <w:pStyle w:val="BodyText"/>
        <w:rPr>
          <w:color w:val="000000" w:themeColor="text1"/>
          <w:szCs w:val="24"/>
        </w:rPr>
      </w:pPr>
      <w:r w:rsidRPr="00AB1200">
        <w:rPr>
          <w:color w:val="000000" w:themeColor="text1"/>
          <w:szCs w:val="24"/>
        </w:rPr>
        <w:t>The</w:t>
      </w:r>
      <w:r w:rsidRPr="00AB1200">
        <w:rPr>
          <w:color w:val="000000" w:themeColor="text1"/>
          <w:spacing w:val="-5"/>
          <w:szCs w:val="24"/>
        </w:rPr>
        <w:t xml:space="preserve"> </w:t>
      </w:r>
      <w:r w:rsidRPr="00AB1200">
        <w:rPr>
          <w:color w:val="000000" w:themeColor="text1"/>
          <w:szCs w:val="24"/>
        </w:rPr>
        <w:t>federal government</w:t>
      </w:r>
      <w:r w:rsidRPr="00AB1200">
        <w:rPr>
          <w:color w:val="000000" w:themeColor="text1"/>
          <w:spacing w:val="-4"/>
          <w:szCs w:val="24"/>
        </w:rPr>
        <w:t xml:space="preserve"> </w:t>
      </w:r>
      <w:r w:rsidRPr="00AB1200">
        <w:rPr>
          <w:color w:val="000000" w:themeColor="text1"/>
          <w:szCs w:val="24"/>
        </w:rPr>
        <w:t>must</w:t>
      </w:r>
      <w:r w:rsidRPr="00AB1200">
        <w:rPr>
          <w:color w:val="000000" w:themeColor="text1"/>
          <w:spacing w:val="-4"/>
          <w:szCs w:val="24"/>
        </w:rPr>
        <w:t xml:space="preserve"> </w:t>
      </w:r>
      <w:r w:rsidRPr="00AB1200">
        <w:rPr>
          <w:color w:val="000000" w:themeColor="text1"/>
          <w:szCs w:val="24"/>
        </w:rPr>
        <w:t>lead</w:t>
      </w:r>
      <w:r w:rsidRPr="00AB1200">
        <w:rPr>
          <w:color w:val="000000" w:themeColor="text1"/>
          <w:spacing w:val="-5"/>
          <w:szCs w:val="24"/>
        </w:rPr>
        <w:t xml:space="preserve"> </w:t>
      </w:r>
      <w:r w:rsidRPr="00AB1200">
        <w:rPr>
          <w:color w:val="000000" w:themeColor="text1"/>
          <w:szCs w:val="24"/>
        </w:rPr>
        <w:t>by example</w:t>
      </w:r>
      <w:r w:rsidRPr="00AB1200">
        <w:rPr>
          <w:color w:val="000000" w:themeColor="text1"/>
          <w:spacing w:val="-5"/>
          <w:szCs w:val="24"/>
        </w:rPr>
        <w:t xml:space="preserve"> </w:t>
      </w:r>
      <w:r w:rsidRPr="00AB1200">
        <w:rPr>
          <w:color w:val="000000" w:themeColor="text1"/>
          <w:szCs w:val="24"/>
        </w:rPr>
        <w:t>in</w:t>
      </w:r>
      <w:r w:rsidRPr="00AB1200">
        <w:rPr>
          <w:color w:val="000000" w:themeColor="text1"/>
          <w:spacing w:val="-5"/>
          <w:szCs w:val="24"/>
        </w:rPr>
        <w:t xml:space="preserve"> </w:t>
      </w:r>
      <w:r w:rsidRPr="00AB1200">
        <w:rPr>
          <w:color w:val="000000" w:themeColor="text1"/>
          <w:szCs w:val="24"/>
        </w:rPr>
        <w:t>embracing</w:t>
      </w:r>
      <w:r w:rsidRPr="00AB1200">
        <w:rPr>
          <w:color w:val="000000" w:themeColor="text1"/>
          <w:spacing w:val="-5"/>
          <w:szCs w:val="24"/>
        </w:rPr>
        <w:t xml:space="preserve"> </w:t>
      </w:r>
      <w:r w:rsidRPr="00AB1200">
        <w:rPr>
          <w:color w:val="000000" w:themeColor="text1"/>
          <w:szCs w:val="24"/>
        </w:rPr>
        <w:t>AI –</w:t>
      </w:r>
      <w:r w:rsidRPr="00AB1200">
        <w:rPr>
          <w:color w:val="000000" w:themeColor="text1"/>
          <w:spacing w:val="-4"/>
          <w:szCs w:val="24"/>
        </w:rPr>
        <w:t xml:space="preserve"> </w:t>
      </w:r>
      <w:r w:rsidRPr="00AB1200">
        <w:rPr>
          <w:color w:val="000000" w:themeColor="text1"/>
          <w:szCs w:val="24"/>
        </w:rPr>
        <w:t>both</w:t>
      </w:r>
      <w:r w:rsidRPr="00AB1200">
        <w:rPr>
          <w:color w:val="000000" w:themeColor="text1"/>
          <w:spacing w:val="-5"/>
          <w:szCs w:val="24"/>
        </w:rPr>
        <w:t xml:space="preserve"> </w:t>
      </w:r>
      <w:r w:rsidRPr="00AB1200">
        <w:rPr>
          <w:color w:val="000000" w:themeColor="text1"/>
          <w:szCs w:val="24"/>
        </w:rPr>
        <w:t>to</w:t>
      </w:r>
      <w:r w:rsidRPr="00AB1200">
        <w:rPr>
          <w:color w:val="000000" w:themeColor="text1"/>
          <w:spacing w:val="-5"/>
          <w:szCs w:val="24"/>
        </w:rPr>
        <w:t xml:space="preserve"> </w:t>
      </w:r>
      <w:r w:rsidRPr="00AB1200">
        <w:rPr>
          <w:color w:val="000000" w:themeColor="text1"/>
          <w:szCs w:val="24"/>
        </w:rPr>
        <w:t>improve</w:t>
      </w:r>
      <w:r w:rsidRPr="00AB1200">
        <w:rPr>
          <w:color w:val="000000" w:themeColor="text1"/>
          <w:spacing w:val="-5"/>
          <w:szCs w:val="24"/>
        </w:rPr>
        <w:t xml:space="preserve"> </w:t>
      </w:r>
      <w:r w:rsidRPr="00AB1200">
        <w:rPr>
          <w:color w:val="000000" w:themeColor="text1"/>
          <w:szCs w:val="24"/>
        </w:rPr>
        <w:lastRenderedPageBreak/>
        <w:t>public-sector performance</w:t>
      </w:r>
      <w:r w:rsidRPr="00AB1200">
        <w:rPr>
          <w:color w:val="000000" w:themeColor="text1"/>
          <w:spacing w:val="-8"/>
          <w:szCs w:val="24"/>
        </w:rPr>
        <w:t xml:space="preserve"> </w:t>
      </w:r>
      <w:r w:rsidRPr="00AB1200">
        <w:rPr>
          <w:color w:val="000000" w:themeColor="text1"/>
          <w:szCs w:val="24"/>
        </w:rPr>
        <w:t>and to</w:t>
      </w:r>
      <w:r w:rsidRPr="00AB1200">
        <w:rPr>
          <w:color w:val="000000" w:themeColor="text1"/>
          <w:spacing w:val="-8"/>
          <w:szCs w:val="24"/>
        </w:rPr>
        <w:t xml:space="preserve"> </w:t>
      </w:r>
      <w:r w:rsidRPr="00AB1200">
        <w:rPr>
          <w:color w:val="000000" w:themeColor="text1"/>
          <w:szCs w:val="24"/>
        </w:rPr>
        <w:t>signal</w:t>
      </w:r>
      <w:r w:rsidRPr="00AB1200">
        <w:rPr>
          <w:color w:val="000000" w:themeColor="text1"/>
          <w:spacing w:val="-5"/>
          <w:szCs w:val="24"/>
        </w:rPr>
        <w:t xml:space="preserve"> </w:t>
      </w:r>
      <w:r w:rsidRPr="00AB1200">
        <w:rPr>
          <w:color w:val="000000" w:themeColor="text1"/>
          <w:szCs w:val="24"/>
        </w:rPr>
        <w:t>confidence</w:t>
      </w:r>
      <w:r w:rsidRPr="00AB1200">
        <w:rPr>
          <w:color w:val="000000" w:themeColor="text1"/>
          <w:spacing w:val="-8"/>
          <w:szCs w:val="24"/>
        </w:rPr>
        <w:t xml:space="preserve"> </w:t>
      </w:r>
      <w:r w:rsidRPr="00AB1200">
        <w:rPr>
          <w:color w:val="000000" w:themeColor="text1"/>
          <w:szCs w:val="24"/>
        </w:rPr>
        <w:t>to the</w:t>
      </w:r>
      <w:r w:rsidRPr="00AB1200">
        <w:rPr>
          <w:color w:val="000000" w:themeColor="text1"/>
          <w:spacing w:val="-8"/>
          <w:szCs w:val="24"/>
        </w:rPr>
        <w:t xml:space="preserve"> </w:t>
      </w:r>
      <w:r w:rsidRPr="00AB1200">
        <w:rPr>
          <w:color w:val="000000" w:themeColor="text1"/>
          <w:szCs w:val="24"/>
        </w:rPr>
        <w:t>rest</w:t>
      </w:r>
      <w:r w:rsidRPr="00AB1200">
        <w:rPr>
          <w:color w:val="000000" w:themeColor="text1"/>
          <w:spacing w:val="-7"/>
          <w:szCs w:val="24"/>
        </w:rPr>
        <w:t xml:space="preserve"> </w:t>
      </w:r>
      <w:r w:rsidRPr="00AB1200">
        <w:rPr>
          <w:color w:val="000000" w:themeColor="text1"/>
          <w:szCs w:val="24"/>
        </w:rPr>
        <w:t>of the</w:t>
      </w:r>
      <w:r w:rsidRPr="00AB1200">
        <w:rPr>
          <w:color w:val="000000" w:themeColor="text1"/>
          <w:spacing w:val="-8"/>
          <w:szCs w:val="24"/>
        </w:rPr>
        <w:t xml:space="preserve"> </w:t>
      </w:r>
      <w:r w:rsidRPr="00AB1200">
        <w:rPr>
          <w:color w:val="000000" w:themeColor="text1"/>
          <w:szCs w:val="24"/>
        </w:rPr>
        <w:t>country. Government</w:t>
      </w:r>
      <w:r w:rsidRPr="00AB1200">
        <w:rPr>
          <w:color w:val="000000" w:themeColor="text1"/>
          <w:spacing w:val="-7"/>
          <w:szCs w:val="24"/>
        </w:rPr>
        <w:t xml:space="preserve"> </w:t>
      </w:r>
      <w:r w:rsidRPr="00AB1200">
        <w:rPr>
          <w:color w:val="000000" w:themeColor="text1"/>
          <w:szCs w:val="24"/>
        </w:rPr>
        <w:t>has</w:t>
      </w:r>
      <w:r w:rsidRPr="00AB1200">
        <w:rPr>
          <w:color w:val="000000" w:themeColor="text1"/>
          <w:spacing w:val="-6"/>
          <w:szCs w:val="24"/>
        </w:rPr>
        <w:t xml:space="preserve"> </w:t>
      </w:r>
      <w:r w:rsidRPr="00AB1200">
        <w:rPr>
          <w:color w:val="000000" w:themeColor="text1"/>
          <w:szCs w:val="24"/>
        </w:rPr>
        <w:t>a dual role</w:t>
      </w:r>
      <w:r w:rsidRPr="00AB1200">
        <w:rPr>
          <w:color w:val="000000" w:themeColor="text1"/>
          <w:spacing w:val="-8"/>
          <w:szCs w:val="24"/>
        </w:rPr>
        <w:t xml:space="preserve"> </w:t>
      </w:r>
      <w:r w:rsidRPr="00AB1200">
        <w:rPr>
          <w:color w:val="000000" w:themeColor="text1"/>
          <w:szCs w:val="24"/>
        </w:rPr>
        <w:t>as enabler (policy maker) and adopter (practitioner) of AI. Bold public-sector adoption can demonstrate the</w:t>
      </w:r>
      <w:r w:rsidRPr="00AB1200">
        <w:rPr>
          <w:color w:val="000000" w:themeColor="text1"/>
          <w:spacing w:val="-1"/>
          <w:szCs w:val="24"/>
        </w:rPr>
        <w:t xml:space="preserve"> </w:t>
      </w:r>
      <w:r w:rsidRPr="00AB1200">
        <w:rPr>
          <w:color w:val="000000" w:themeColor="text1"/>
          <w:szCs w:val="24"/>
        </w:rPr>
        <w:t>technology’s value, validate</w:t>
      </w:r>
      <w:r w:rsidRPr="00AB1200">
        <w:rPr>
          <w:color w:val="000000" w:themeColor="text1"/>
          <w:spacing w:val="-1"/>
          <w:szCs w:val="24"/>
        </w:rPr>
        <w:t xml:space="preserve"> </w:t>
      </w:r>
      <w:r w:rsidRPr="00AB1200">
        <w:rPr>
          <w:color w:val="000000" w:themeColor="text1"/>
          <w:szCs w:val="24"/>
        </w:rPr>
        <w:t>solutions (de-risking</w:t>
      </w:r>
      <w:r w:rsidRPr="00AB1200">
        <w:rPr>
          <w:color w:val="000000" w:themeColor="text1"/>
          <w:spacing w:val="-1"/>
          <w:szCs w:val="24"/>
        </w:rPr>
        <w:t xml:space="preserve"> </w:t>
      </w:r>
      <w:r w:rsidRPr="00AB1200">
        <w:rPr>
          <w:color w:val="000000" w:themeColor="text1"/>
          <w:szCs w:val="24"/>
        </w:rPr>
        <w:t>them</w:t>
      </w:r>
      <w:r w:rsidRPr="00AB1200">
        <w:rPr>
          <w:color w:val="000000" w:themeColor="text1"/>
          <w:spacing w:val="-2"/>
          <w:szCs w:val="24"/>
        </w:rPr>
        <w:t xml:space="preserve"> </w:t>
      </w:r>
      <w:r w:rsidRPr="00AB1200">
        <w:rPr>
          <w:color w:val="000000" w:themeColor="text1"/>
          <w:szCs w:val="24"/>
        </w:rPr>
        <w:t>for</w:t>
      </w:r>
      <w:r w:rsidRPr="00AB1200">
        <w:rPr>
          <w:color w:val="000000" w:themeColor="text1"/>
          <w:spacing w:val="-2"/>
          <w:szCs w:val="24"/>
        </w:rPr>
        <w:t xml:space="preserve"> </w:t>
      </w:r>
      <w:r w:rsidRPr="00AB1200">
        <w:rPr>
          <w:color w:val="000000" w:themeColor="text1"/>
          <w:szCs w:val="24"/>
        </w:rPr>
        <w:t>industry), and</w:t>
      </w:r>
      <w:r w:rsidRPr="00AB1200">
        <w:rPr>
          <w:color w:val="000000" w:themeColor="text1"/>
          <w:spacing w:val="-1"/>
          <w:szCs w:val="24"/>
        </w:rPr>
        <w:t xml:space="preserve"> </w:t>
      </w:r>
      <w:r w:rsidRPr="00AB1200">
        <w:rPr>
          <w:color w:val="000000" w:themeColor="text1"/>
          <w:szCs w:val="24"/>
        </w:rPr>
        <w:t>build</w:t>
      </w:r>
    </w:p>
    <w:p w14:paraId="541F1429" w14:textId="77777777" w:rsidR="00BB2136" w:rsidRPr="00AB1200" w:rsidRDefault="00AB1200" w:rsidP="00AB1200">
      <w:pPr>
        <w:pStyle w:val="BodyText"/>
        <w:rPr>
          <w:color w:val="000000" w:themeColor="text1"/>
          <w:szCs w:val="24"/>
        </w:rPr>
      </w:pPr>
      <w:r w:rsidRPr="00AB1200">
        <w:rPr>
          <w:color w:val="000000" w:themeColor="text1"/>
          <w:szCs w:val="24"/>
        </w:rPr>
        <w:t>momentum</w:t>
      </w:r>
      <w:r w:rsidRPr="00AB1200">
        <w:rPr>
          <w:color w:val="000000" w:themeColor="text1"/>
          <w:spacing w:val="-8"/>
          <w:szCs w:val="24"/>
        </w:rPr>
        <w:t xml:space="preserve"> </w:t>
      </w:r>
      <w:r w:rsidRPr="00AB1200">
        <w:rPr>
          <w:color w:val="000000" w:themeColor="text1"/>
          <w:szCs w:val="24"/>
        </w:rPr>
        <w:t>for</w:t>
      </w:r>
      <w:r w:rsidRPr="00AB1200">
        <w:rPr>
          <w:color w:val="000000" w:themeColor="text1"/>
          <w:spacing w:val="-8"/>
          <w:szCs w:val="24"/>
        </w:rPr>
        <w:t xml:space="preserve"> </w:t>
      </w:r>
      <w:r w:rsidRPr="00AB1200">
        <w:rPr>
          <w:color w:val="000000" w:themeColor="text1"/>
          <w:szCs w:val="24"/>
        </w:rPr>
        <w:t>broader</w:t>
      </w:r>
      <w:r w:rsidRPr="00AB1200">
        <w:rPr>
          <w:color w:val="000000" w:themeColor="text1"/>
          <w:spacing w:val="-8"/>
          <w:szCs w:val="24"/>
        </w:rPr>
        <w:t xml:space="preserve"> </w:t>
      </w:r>
      <w:r w:rsidRPr="00AB1200">
        <w:rPr>
          <w:color w:val="000000" w:themeColor="text1"/>
          <w:szCs w:val="24"/>
        </w:rPr>
        <w:t>uptake.</w:t>
      </w:r>
      <w:r w:rsidRPr="00AB1200">
        <w:rPr>
          <w:color w:val="000000" w:themeColor="text1"/>
          <w:spacing w:val="-6"/>
          <w:szCs w:val="24"/>
        </w:rPr>
        <w:t xml:space="preserve"> </w:t>
      </w:r>
      <w:r w:rsidRPr="00AB1200">
        <w:rPr>
          <w:color w:val="000000" w:themeColor="text1"/>
          <w:szCs w:val="24"/>
        </w:rPr>
        <w:t>Conversely,</w:t>
      </w:r>
      <w:r w:rsidRPr="00AB1200">
        <w:rPr>
          <w:color w:val="000000" w:themeColor="text1"/>
          <w:spacing w:val="-6"/>
          <w:szCs w:val="24"/>
        </w:rPr>
        <w:t xml:space="preserve"> </w:t>
      </w:r>
      <w:r w:rsidRPr="00AB1200">
        <w:rPr>
          <w:color w:val="000000" w:themeColor="text1"/>
          <w:szCs w:val="24"/>
        </w:rPr>
        <w:t>if government</w:t>
      </w:r>
      <w:r w:rsidRPr="00AB1200">
        <w:rPr>
          <w:color w:val="000000" w:themeColor="text1"/>
          <w:spacing w:val="-6"/>
          <w:szCs w:val="24"/>
        </w:rPr>
        <w:t xml:space="preserve"> </w:t>
      </w:r>
      <w:r w:rsidRPr="00AB1200">
        <w:rPr>
          <w:color w:val="000000" w:themeColor="text1"/>
          <w:szCs w:val="24"/>
        </w:rPr>
        <w:t>lags,</w:t>
      </w:r>
      <w:r w:rsidRPr="00AB1200">
        <w:rPr>
          <w:color w:val="000000" w:themeColor="text1"/>
          <w:spacing w:val="-6"/>
          <w:szCs w:val="24"/>
        </w:rPr>
        <w:t xml:space="preserve"> </w:t>
      </w:r>
      <w:r w:rsidRPr="00AB1200">
        <w:rPr>
          <w:color w:val="000000" w:themeColor="text1"/>
          <w:szCs w:val="24"/>
        </w:rPr>
        <w:t>it sends a</w:t>
      </w:r>
      <w:r w:rsidRPr="00AB1200">
        <w:rPr>
          <w:color w:val="000000" w:themeColor="text1"/>
          <w:spacing w:val="-7"/>
          <w:szCs w:val="24"/>
        </w:rPr>
        <w:t xml:space="preserve"> </w:t>
      </w:r>
      <w:r w:rsidRPr="00AB1200">
        <w:rPr>
          <w:color w:val="000000" w:themeColor="text1"/>
          <w:szCs w:val="24"/>
        </w:rPr>
        <w:t>cautionary</w:t>
      </w:r>
      <w:r w:rsidRPr="00AB1200">
        <w:rPr>
          <w:color w:val="000000" w:themeColor="text1"/>
          <w:spacing w:val="-5"/>
          <w:szCs w:val="24"/>
        </w:rPr>
        <w:t xml:space="preserve"> </w:t>
      </w:r>
      <w:r w:rsidRPr="00AB1200">
        <w:rPr>
          <w:color w:val="000000" w:themeColor="text1"/>
          <w:szCs w:val="24"/>
        </w:rPr>
        <w:t>signal</w:t>
      </w:r>
      <w:r w:rsidRPr="00AB1200">
        <w:rPr>
          <w:color w:val="000000" w:themeColor="text1"/>
          <w:spacing w:val="-4"/>
          <w:szCs w:val="24"/>
        </w:rPr>
        <w:t xml:space="preserve"> </w:t>
      </w:r>
      <w:r w:rsidRPr="00AB1200">
        <w:rPr>
          <w:color w:val="000000" w:themeColor="text1"/>
          <w:szCs w:val="24"/>
        </w:rPr>
        <w:t>and valuable opportunities to improve services are missed. Canada needs a scaled government push to integrate AI into operations, policy, and services.</w:t>
      </w:r>
    </w:p>
    <w:p w14:paraId="6AA761B5" w14:textId="77777777" w:rsidR="00BB2136" w:rsidRPr="00AB1200" w:rsidRDefault="00AB1200" w:rsidP="00AB1200">
      <w:pPr>
        <w:pStyle w:val="Heading2"/>
        <w:spacing w:before="174" w:line="276" w:lineRule="auto"/>
        <w:rPr>
          <w:szCs w:val="24"/>
        </w:rPr>
      </w:pPr>
      <w:r w:rsidRPr="00AB1200">
        <w:rPr>
          <w:spacing w:val="-2"/>
          <w:szCs w:val="24"/>
        </w:rPr>
        <w:t>Recommendations:</w:t>
      </w:r>
    </w:p>
    <w:p w14:paraId="25E826F1" w14:textId="77777777" w:rsidR="00BB2136" w:rsidRPr="00AB1200" w:rsidRDefault="00AB1200" w:rsidP="00AB1200">
      <w:pPr>
        <w:pStyle w:val="ListParagraph"/>
        <w:numPr>
          <w:ilvl w:val="1"/>
          <w:numId w:val="2"/>
        </w:numPr>
        <w:tabs>
          <w:tab w:val="left" w:pos="721"/>
        </w:tabs>
        <w:spacing w:before="182" w:line="276" w:lineRule="auto"/>
        <w:ind w:left="721" w:right="25"/>
        <w:rPr>
          <w:color w:val="000000" w:themeColor="text1"/>
          <w:sz w:val="24"/>
          <w:szCs w:val="24"/>
        </w:rPr>
      </w:pPr>
      <w:r w:rsidRPr="00AB1200">
        <w:rPr>
          <w:b/>
          <w:color w:val="000000" w:themeColor="text1"/>
          <w:sz w:val="24"/>
          <w:szCs w:val="24"/>
        </w:rPr>
        <w:t xml:space="preserve">Make government an AI example through ambitious adoption targets. </w:t>
      </w:r>
      <w:r w:rsidRPr="00AB1200">
        <w:rPr>
          <w:color w:val="000000" w:themeColor="text1"/>
          <w:sz w:val="24"/>
          <w:szCs w:val="24"/>
        </w:rPr>
        <w:t>Set bold targets: for instance, “By 2026, every federal department will have deployed a specific number of AI solutions that measurably improves services to Canadians or drives efficiencies</w:t>
      </w:r>
      <w:r w:rsidRPr="00AB1200">
        <w:rPr>
          <w:color w:val="000000" w:themeColor="text1"/>
          <w:spacing w:val="-6"/>
          <w:sz w:val="24"/>
          <w:szCs w:val="24"/>
        </w:rPr>
        <w:t xml:space="preserve"> </w:t>
      </w:r>
      <w:r w:rsidRPr="00AB1200">
        <w:rPr>
          <w:color w:val="000000" w:themeColor="text1"/>
          <w:sz w:val="24"/>
          <w:szCs w:val="24"/>
        </w:rPr>
        <w:t>within</w:t>
      </w:r>
      <w:r w:rsidRPr="00AB1200">
        <w:rPr>
          <w:color w:val="000000" w:themeColor="text1"/>
          <w:spacing w:val="-8"/>
          <w:sz w:val="24"/>
          <w:szCs w:val="24"/>
        </w:rPr>
        <w:t xml:space="preserve"> </w:t>
      </w:r>
      <w:r w:rsidRPr="00AB1200">
        <w:rPr>
          <w:color w:val="000000" w:themeColor="text1"/>
          <w:sz w:val="24"/>
          <w:szCs w:val="24"/>
        </w:rPr>
        <w:t>the</w:t>
      </w:r>
      <w:r w:rsidRPr="00AB1200">
        <w:rPr>
          <w:color w:val="000000" w:themeColor="text1"/>
          <w:spacing w:val="-8"/>
          <w:sz w:val="24"/>
          <w:szCs w:val="24"/>
        </w:rPr>
        <w:t xml:space="preserve"> </w:t>
      </w:r>
      <w:r w:rsidRPr="00AB1200">
        <w:rPr>
          <w:color w:val="000000" w:themeColor="text1"/>
          <w:sz w:val="24"/>
          <w:szCs w:val="24"/>
        </w:rPr>
        <w:t>government operations.</w:t>
      </w:r>
      <w:r w:rsidRPr="00AB1200">
        <w:rPr>
          <w:color w:val="000000" w:themeColor="text1"/>
          <w:spacing w:val="40"/>
          <w:sz w:val="24"/>
          <w:szCs w:val="24"/>
        </w:rPr>
        <w:t xml:space="preserve"> </w:t>
      </w:r>
      <w:r w:rsidRPr="00AB1200">
        <w:rPr>
          <w:color w:val="000000" w:themeColor="text1"/>
          <w:sz w:val="24"/>
          <w:szCs w:val="24"/>
        </w:rPr>
        <w:t>Identify</w:t>
      </w:r>
      <w:r w:rsidRPr="00AB1200">
        <w:rPr>
          <w:color w:val="000000" w:themeColor="text1"/>
          <w:spacing w:val="-6"/>
          <w:sz w:val="24"/>
          <w:szCs w:val="24"/>
        </w:rPr>
        <w:t xml:space="preserve"> </w:t>
      </w:r>
      <w:r w:rsidRPr="00AB1200">
        <w:rPr>
          <w:color w:val="000000" w:themeColor="text1"/>
          <w:sz w:val="24"/>
          <w:szCs w:val="24"/>
        </w:rPr>
        <w:t>significant problem</w:t>
      </w:r>
      <w:r w:rsidRPr="00AB1200">
        <w:rPr>
          <w:color w:val="000000" w:themeColor="text1"/>
          <w:spacing w:val="-9"/>
          <w:sz w:val="24"/>
          <w:szCs w:val="24"/>
        </w:rPr>
        <w:t xml:space="preserve"> </w:t>
      </w:r>
      <w:r w:rsidRPr="00AB1200">
        <w:rPr>
          <w:color w:val="000000" w:themeColor="text1"/>
          <w:sz w:val="24"/>
          <w:szCs w:val="24"/>
        </w:rPr>
        <w:t>areas</w:t>
      </w:r>
      <w:r w:rsidRPr="00AB1200">
        <w:rPr>
          <w:color w:val="000000" w:themeColor="text1"/>
          <w:spacing w:val="-6"/>
          <w:sz w:val="24"/>
          <w:szCs w:val="24"/>
        </w:rPr>
        <w:t xml:space="preserve"> </w:t>
      </w:r>
      <w:r w:rsidRPr="00AB1200">
        <w:rPr>
          <w:color w:val="000000" w:themeColor="text1"/>
          <w:sz w:val="24"/>
          <w:szCs w:val="24"/>
        </w:rPr>
        <w:t>where</w:t>
      </w:r>
      <w:r w:rsidRPr="00AB1200">
        <w:rPr>
          <w:color w:val="000000" w:themeColor="text1"/>
          <w:spacing w:val="-8"/>
          <w:sz w:val="24"/>
          <w:szCs w:val="24"/>
        </w:rPr>
        <w:t xml:space="preserve"> </w:t>
      </w:r>
      <w:r w:rsidRPr="00AB1200">
        <w:rPr>
          <w:color w:val="000000" w:themeColor="text1"/>
          <w:sz w:val="24"/>
          <w:szCs w:val="24"/>
        </w:rPr>
        <w:t>if it were solved</w:t>
      </w:r>
      <w:r w:rsidRPr="00AB1200">
        <w:rPr>
          <w:color w:val="000000" w:themeColor="text1"/>
          <w:spacing w:val="-1"/>
          <w:sz w:val="24"/>
          <w:szCs w:val="24"/>
        </w:rPr>
        <w:t xml:space="preserve"> </w:t>
      </w:r>
      <w:r w:rsidRPr="00AB1200">
        <w:rPr>
          <w:color w:val="000000" w:themeColor="text1"/>
          <w:sz w:val="24"/>
          <w:szCs w:val="24"/>
        </w:rPr>
        <w:t>it would</w:t>
      </w:r>
      <w:r w:rsidRPr="00AB1200">
        <w:rPr>
          <w:color w:val="000000" w:themeColor="text1"/>
          <w:spacing w:val="-1"/>
          <w:sz w:val="24"/>
          <w:szCs w:val="24"/>
        </w:rPr>
        <w:t xml:space="preserve"> </w:t>
      </w:r>
      <w:r w:rsidRPr="00AB1200">
        <w:rPr>
          <w:color w:val="000000" w:themeColor="text1"/>
          <w:sz w:val="24"/>
          <w:szCs w:val="24"/>
        </w:rPr>
        <w:t>create exponential value. Build</w:t>
      </w:r>
      <w:r w:rsidRPr="00AB1200">
        <w:rPr>
          <w:color w:val="000000" w:themeColor="text1"/>
          <w:spacing w:val="-1"/>
          <w:sz w:val="24"/>
          <w:szCs w:val="24"/>
        </w:rPr>
        <w:t xml:space="preserve"> </w:t>
      </w:r>
      <w:r w:rsidRPr="00AB1200">
        <w:rPr>
          <w:color w:val="000000" w:themeColor="text1"/>
          <w:sz w:val="24"/>
          <w:szCs w:val="24"/>
        </w:rPr>
        <w:t>a</w:t>
      </w:r>
      <w:r w:rsidRPr="00AB1200">
        <w:rPr>
          <w:color w:val="000000" w:themeColor="text1"/>
          <w:spacing w:val="-1"/>
          <w:sz w:val="24"/>
          <w:szCs w:val="24"/>
        </w:rPr>
        <w:t xml:space="preserve"> </w:t>
      </w:r>
      <w:r w:rsidRPr="00AB1200">
        <w:rPr>
          <w:color w:val="000000" w:themeColor="text1"/>
          <w:sz w:val="24"/>
          <w:szCs w:val="24"/>
        </w:rPr>
        <w:t>cross-government team</w:t>
      </w:r>
      <w:r w:rsidRPr="00AB1200">
        <w:rPr>
          <w:color w:val="000000" w:themeColor="text1"/>
          <w:spacing w:val="-2"/>
          <w:sz w:val="24"/>
          <w:szCs w:val="24"/>
        </w:rPr>
        <w:t xml:space="preserve"> </w:t>
      </w:r>
      <w:r w:rsidRPr="00AB1200">
        <w:rPr>
          <w:color w:val="000000" w:themeColor="text1"/>
          <w:sz w:val="24"/>
          <w:szCs w:val="24"/>
        </w:rPr>
        <w:t>and re- imagine what the process should look like to achieve the intended outcome. To scale, create a government-wide AI Operating Environment, a shared secure plat</w:t>
      </w:r>
      <w:r w:rsidRPr="00AB1200">
        <w:rPr>
          <w:color w:val="000000" w:themeColor="text1"/>
          <w:sz w:val="24"/>
          <w:szCs w:val="24"/>
        </w:rPr>
        <w:t>form where departments can develop, test, and deploy AI applications. This could include a centralized AI toolkit (pre-approved models, cloud infrastructure, data sandboxes, etc.) so that smaller departments can piggyback rather than start from scratch. Encourage departments to use this environment by tying a portion of their budget to AI innovation. Every success in government (like an AI system that cuts permit processing time by 80%) should be publicized. Furthermore, reinvest savings from AI back into g</w:t>
      </w:r>
      <w:r w:rsidRPr="00AB1200">
        <w:rPr>
          <w:color w:val="000000" w:themeColor="text1"/>
          <w:sz w:val="24"/>
          <w:szCs w:val="24"/>
        </w:rPr>
        <w:t>reater innovation (rather</w:t>
      </w:r>
      <w:r w:rsidRPr="00AB1200">
        <w:rPr>
          <w:color w:val="000000" w:themeColor="text1"/>
          <w:spacing w:val="-5"/>
          <w:sz w:val="24"/>
          <w:szCs w:val="24"/>
        </w:rPr>
        <w:t xml:space="preserve"> </w:t>
      </w:r>
      <w:r w:rsidRPr="00AB1200">
        <w:rPr>
          <w:color w:val="000000" w:themeColor="text1"/>
          <w:sz w:val="24"/>
          <w:szCs w:val="24"/>
        </w:rPr>
        <w:t>than</w:t>
      </w:r>
      <w:r w:rsidRPr="00AB1200">
        <w:rPr>
          <w:color w:val="000000" w:themeColor="text1"/>
          <w:spacing w:val="-4"/>
          <w:sz w:val="24"/>
          <w:szCs w:val="24"/>
        </w:rPr>
        <w:t xml:space="preserve"> </w:t>
      </w:r>
      <w:r w:rsidRPr="00AB1200">
        <w:rPr>
          <w:color w:val="000000" w:themeColor="text1"/>
          <w:sz w:val="24"/>
          <w:szCs w:val="24"/>
        </w:rPr>
        <w:t>treating</w:t>
      </w:r>
      <w:r w:rsidRPr="00AB1200">
        <w:rPr>
          <w:color w:val="000000" w:themeColor="text1"/>
          <w:spacing w:val="-4"/>
          <w:sz w:val="24"/>
          <w:szCs w:val="24"/>
        </w:rPr>
        <w:t xml:space="preserve"> </w:t>
      </w:r>
      <w:r w:rsidRPr="00AB1200">
        <w:rPr>
          <w:color w:val="000000" w:themeColor="text1"/>
          <w:sz w:val="24"/>
          <w:szCs w:val="24"/>
        </w:rPr>
        <w:t>them</w:t>
      </w:r>
      <w:r w:rsidRPr="00AB1200">
        <w:rPr>
          <w:color w:val="000000" w:themeColor="text1"/>
          <w:spacing w:val="-5"/>
          <w:sz w:val="24"/>
          <w:szCs w:val="24"/>
        </w:rPr>
        <w:t xml:space="preserve"> </w:t>
      </w:r>
      <w:r w:rsidRPr="00AB1200">
        <w:rPr>
          <w:color w:val="000000" w:themeColor="text1"/>
          <w:sz w:val="24"/>
          <w:szCs w:val="24"/>
        </w:rPr>
        <w:t>purely</w:t>
      </w:r>
      <w:r w:rsidRPr="00AB1200">
        <w:rPr>
          <w:color w:val="000000" w:themeColor="text1"/>
          <w:spacing w:val="-2"/>
          <w:sz w:val="24"/>
          <w:szCs w:val="24"/>
        </w:rPr>
        <w:t xml:space="preserve"> </w:t>
      </w:r>
      <w:r w:rsidRPr="00AB1200">
        <w:rPr>
          <w:color w:val="000000" w:themeColor="text1"/>
          <w:sz w:val="24"/>
          <w:szCs w:val="24"/>
        </w:rPr>
        <w:t>as</w:t>
      </w:r>
      <w:r w:rsidRPr="00AB1200">
        <w:rPr>
          <w:color w:val="000000" w:themeColor="text1"/>
          <w:spacing w:val="-2"/>
          <w:sz w:val="24"/>
          <w:szCs w:val="24"/>
        </w:rPr>
        <w:t xml:space="preserve"> </w:t>
      </w:r>
      <w:r w:rsidRPr="00AB1200">
        <w:rPr>
          <w:color w:val="000000" w:themeColor="text1"/>
          <w:sz w:val="24"/>
          <w:szCs w:val="24"/>
        </w:rPr>
        <w:t>cuts),</w:t>
      </w:r>
      <w:r w:rsidRPr="00AB1200">
        <w:rPr>
          <w:color w:val="000000" w:themeColor="text1"/>
          <w:spacing w:val="-3"/>
          <w:sz w:val="24"/>
          <w:szCs w:val="24"/>
        </w:rPr>
        <w:t xml:space="preserve"> </w:t>
      </w:r>
      <w:r w:rsidRPr="00AB1200">
        <w:rPr>
          <w:color w:val="000000" w:themeColor="text1"/>
          <w:sz w:val="24"/>
          <w:szCs w:val="24"/>
        </w:rPr>
        <w:t>this</w:t>
      </w:r>
      <w:r w:rsidRPr="00AB1200">
        <w:rPr>
          <w:color w:val="000000" w:themeColor="text1"/>
          <w:spacing w:val="-2"/>
          <w:sz w:val="24"/>
          <w:szCs w:val="24"/>
        </w:rPr>
        <w:t xml:space="preserve"> </w:t>
      </w:r>
      <w:r w:rsidRPr="00AB1200">
        <w:rPr>
          <w:color w:val="000000" w:themeColor="text1"/>
          <w:sz w:val="24"/>
          <w:szCs w:val="24"/>
        </w:rPr>
        <w:t>creates</w:t>
      </w:r>
      <w:r w:rsidRPr="00AB1200">
        <w:rPr>
          <w:color w:val="000000" w:themeColor="text1"/>
          <w:spacing w:val="-2"/>
          <w:sz w:val="24"/>
          <w:szCs w:val="24"/>
        </w:rPr>
        <w:t xml:space="preserve"> </w:t>
      </w:r>
      <w:r w:rsidRPr="00AB1200">
        <w:rPr>
          <w:color w:val="000000" w:themeColor="text1"/>
          <w:sz w:val="24"/>
          <w:szCs w:val="24"/>
        </w:rPr>
        <w:t>a</w:t>
      </w:r>
      <w:r w:rsidRPr="00AB1200">
        <w:rPr>
          <w:color w:val="000000" w:themeColor="text1"/>
          <w:spacing w:val="-4"/>
          <w:sz w:val="24"/>
          <w:szCs w:val="24"/>
        </w:rPr>
        <w:t xml:space="preserve"> </w:t>
      </w:r>
      <w:r w:rsidRPr="00AB1200">
        <w:rPr>
          <w:color w:val="000000" w:themeColor="text1"/>
          <w:sz w:val="24"/>
          <w:szCs w:val="24"/>
        </w:rPr>
        <w:t>virtuous</w:t>
      </w:r>
      <w:r w:rsidRPr="00AB1200">
        <w:rPr>
          <w:color w:val="000000" w:themeColor="text1"/>
          <w:spacing w:val="-2"/>
          <w:sz w:val="24"/>
          <w:szCs w:val="24"/>
        </w:rPr>
        <w:t xml:space="preserve"> </w:t>
      </w:r>
      <w:r w:rsidRPr="00AB1200">
        <w:rPr>
          <w:color w:val="000000" w:themeColor="text1"/>
          <w:sz w:val="24"/>
          <w:szCs w:val="24"/>
        </w:rPr>
        <w:t>cycle and</w:t>
      </w:r>
      <w:r w:rsidRPr="00AB1200">
        <w:rPr>
          <w:color w:val="000000" w:themeColor="text1"/>
          <w:spacing w:val="-4"/>
          <w:sz w:val="24"/>
          <w:szCs w:val="24"/>
        </w:rPr>
        <w:t xml:space="preserve"> </w:t>
      </w:r>
      <w:r w:rsidRPr="00AB1200">
        <w:rPr>
          <w:color w:val="000000" w:themeColor="text1"/>
          <w:sz w:val="24"/>
          <w:szCs w:val="24"/>
        </w:rPr>
        <w:t>an incentive for managers to pursue AI projects that improve outcomes and efficiency. The public</w:t>
      </w:r>
      <w:r w:rsidRPr="00AB1200">
        <w:rPr>
          <w:color w:val="000000" w:themeColor="text1"/>
          <w:spacing w:val="-2"/>
          <w:sz w:val="24"/>
          <w:szCs w:val="24"/>
        </w:rPr>
        <w:t xml:space="preserve"> </w:t>
      </w:r>
      <w:r w:rsidRPr="00AB1200">
        <w:rPr>
          <w:color w:val="000000" w:themeColor="text1"/>
          <w:sz w:val="24"/>
          <w:szCs w:val="24"/>
        </w:rPr>
        <w:t>service</w:t>
      </w:r>
      <w:r w:rsidRPr="00AB1200">
        <w:rPr>
          <w:color w:val="000000" w:themeColor="text1"/>
          <w:spacing w:val="-4"/>
          <w:sz w:val="24"/>
          <w:szCs w:val="24"/>
        </w:rPr>
        <w:t xml:space="preserve"> </w:t>
      </w:r>
      <w:r w:rsidRPr="00AB1200">
        <w:rPr>
          <w:color w:val="000000" w:themeColor="text1"/>
          <w:sz w:val="24"/>
          <w:szCs w:val="24"/>
        </w:rPr>
        <w:t>should</w:t>
      </w:r>
      <w:r w:rsidRPr="00AB1200">
        <w:rPr>
          <w:color w:val="000000" w:themeColor="text1"/>
          <w:spacing w:val="-4"/>
          <w:sz w:val="24"/>
          <w:szCs w:val="24"/>
        </w:rPr>
        <w:t xml:space="preserve"> </w:t>
      </w:r>
      <w:r w:rsidRPr="00AB1200">
        <w:rPr>
          <w:color w:val="000000" w:themeColor="text1"/>
          <w:sz w:val="24"/>
          <w:szCs w:val="24"/>
        </w:rPr>
        <w:t>itself</w:t>
      </w:r>
      <w:r w:rsidRPr="00AB1200">
        <w:rPr>
          <w:color w:val="000000" w:themeColor="text1"/>
          <w:spacing w:val="-3"/>
          <w:sz w:val="24"/>
          <w:szCs w:val="24"/>
        </w:rPr>
        <w:t xml:space="preserve"> </w:t>
      </w:r>
      <w:r w:rsidRPr="00AB1200">
        <w:rPr>
          <w:color w:val="000000" w:themeColor="text1"/>
          <w:sz w:val="24"/>
          <w:szCs w:val="24"/>
        </w:rPr>
        <w:t>become</w:t>
      </w:r>
      <w:r w:rsidRPr="00AB1200">
        <w:rPr>
          <w:color w:val="000000" w:themeColor="text1"/>
          <w:spacing w:val="-4"/>
          <w:sz w:val="24"/>
          <w:szCs w:val="24"/>
        </w:rPr>
        <w:t xml:space="preserve"> </w:t>
      </w:r>
      <w:r w:rsidRPr="00AB1200">
        <w:rPr>
          <w:color w:val="000000" w:themeColor="text1"/>
          <w:sz w:val="24"/>
          <w:szCs w:val="24"/>
        </w:rPr>
        <w:t>a</w:t>
      </w:r>
      <w:r w:rsidRPr="00AB1200">
        <w:rPr>
          <w:color w:val="000000" w:themeColor="text1"/>
          <w:spacing w:val="-4"/>
          <w:sz w:val="24"/>
          <w:szCs w:val="24"/>
        </w:rPr>
        <w:t xml:space="preserve"> </w:t>
      </w:r>
      <w:r w:rsidRPr="00AB1200">
        <w:rPr>
          <w:color w:val="000000" w:themeColor="text1"/>
          <w:sz w:val="24"/>
          <w:szCs w:val="24"/>
        </w:rPr>
        <w:t>showcase of</w:t>
      </w:r>
      <w:r w:rsidRPr="00AB1200">
        <w:rPr>
          <w:color w:val="000000" w:themeColor="text1"/>
          <w:spacing w:val="-3"/>
          <w:sz w:val="24"/>
          <w:szCs w:val="24"/>
        </w:rPr>
        <w:t xml:space="preserve"> </w:t>
      </w:r>
      <w:r w:rsidRPr="00AB1200">
        <w:rPr>
          <w:color w:val="000000" w:themeColor="text1"/>
          <w:sz w:val="24"/>
          <w:szCs w:val="24"/>
        </w:rPr>
        <w:t>responsible</w:t>
      </w:r>
      <w:r w:rsidRPr="00AB1200">
        <w:rPr>
          <w:color w:val="000000" w:themeColor="text1"/>
          <w:spacing w:val="-4"/>
          <w:sz w:val="24"/>
          <w:szCs w:val="24"/>
        </w:rPr>
        <w:t xml:space="preserve"> </w:t>
      </w:r>
      <w:r w:rsidRPr="00AB1200">
        <w:rPr>
          <w:color w:val="000000" w:themeColor="text1"/>
          <w:sz w:val="24"/>
          <w:szCs w:val="24"/>
        </w:rPr>
        <w:t>AI adoption,</w:t>
      </w:r>
      <w:r w:rsidRPr="00AB1200">
        <w:rPr>
          <w:color w:val="000000" w:themeColor="text1"/>
          <w:spacing w:val="-3"/>
          <w:sz w:val="24"/>
          <w:szCs w:val="24"/>
        </w:rPr>
        <w:t xml:space="preserve"> </w:t>
      </w:r>
      <w:r w:rsidRPr="00AB1200">
        <w:rPr>
          <w:color w:val="000000" w:themeColor="text1"/>
          <w:sz w:val="24"/>
          <w:szCs w:val="24"/>
        </w:rPr>
        <w:t>which</w:t>
      </w:r>
      <w:r w:rsidRPr="00AB1200">
        <w:rPr>
          <w:color w:val="000000" w:themeColor="text1"/>
          <w:spacing w:val="-4"/>
          <w:sz w:val="24"/>
          <w:szCs w:val="24"/>
        </w:rPr>
        <w:t xml:space="preserve"> </w:t>
      </w:r>
      <w:r w:rsidRPr="00AB1200">
        <w:rPr>
          <w:color w:val="000000" w:themeColor="text1"/>
          <w:sz w:val="24"/>
          <w:szCs w:val="24"/>
        </w:rPr>
        <w:t>in turn builds public trust and skills.</w:t>
      </w:r>
    </w:p>
    <w:p w14:paraId="72D50BF6" w14:textId="77777777" w:rsidR="00BB2136" w:rsidRPr="00AB1200" w:rsidRDefault="00AB1200" w:rsidP="00AB1200">
      <w:pPr>
        <w:pStyle w:val="ListParagraph"/>
        <w:numPr>
          <w:ilvl w:val="1"/>
          <w:numId w:val="2"/>
        </w:numPr>
        <w:tabs>
          <w:tab w:val="left" w:pos="721"/>
        </w:tabs>
        <w:spacing w:before="196" w:line="276" w:lineRule="auto"/>
        <w:ind w:left="721" w:right="43"/>
        <w:rPr>
          <w:color w:val="000000" w:themeColor="text1"/>
          <w:sz w:val="24"/>
          <w:szCs w:val="24"/>
        </w:rPr>
      </w:pPr>
      <w:r w:rsidRPr="00AB1200">
        <w:rPr>
          <w:b/>
          <w:color w:val="000000" w:themeColor="text1"/>
          <w:sz w:val="24"/>
          <w:szCs w:val="24"/>
        </w:rPr>
        <w:t xml:space="preserve">Forge a federal-provincial AI adoption compact with incentive funding: </w:t>
      </w:r>
      <w:r w:rsidRPr="00AB1200">
        <w:rPr>
          <w:color w:val="000000" w:themeColor="text1"/>
          <w:sz w:val="24"/>
          <w:szCs w:val="24"/>
        </w:rPr>
        <w:t>Invite provinces and territories to join a Collaborative AI Adoption Compact, aligning efforts and sharing solutions across jurisdictions. As part of this, establish a Competitive Innovation</w:t>
      </w:r>
      <w:r w:rsidRPr="00AB1200">
        <w:rPr>
          <w:color w:val="000000" w:themeColor="text1"/>
          <w:spacing w:val="-7"/>
          <w:sz w:val="24"/>
          <w:szCs w:val="24"/>
        </w:rPr>
        <w:t xml:space="preserve"> </w:t>
      </w:r>
      <w:r w:rsidRPr="00AB1200">
        <w:rPr>
          <w:color w:val="000000" w:themeColor="text1"/>
          <w:sz w:val="24"/>
          <w:szCs w:val="24"/>
        </w:rPr>
        <w:t>Fund</w:t>
      </w:r>
      <w:r w:rsidRPr="00AB1200">
        <w:rPr>
          <w:color w:val="000000" w:themeColor="text1"/>
          <w:spacing w:val="-7"/>
          <w:sz w:val="24"/>
          <w:szCs w:val="24"/>
        </w:rPr>
        <w:t xml:space="preserve"> </w:t>
      </w:r>
      <w:r w:rsidRPr="00AB1200">
        <w:rPr>
          <w:color w:val="000000" w:themeColor="text1"/>
          <w:sz w:val="24"/>
          <w:szCs w:val="24"/>
        </w:rPr>
        <w:t>for</w:t>
      </w:r>
      <w:r w:rsidRPr="00AB1200">
        <w:rPr>
          <w:color w:val="000000" w:themeColor="text1"/>
          <w:spacing w:val="-8"/>
          <w:sz w:val="24"/>
          <w:szCs w:val="24"/>
        </w:rPr>
        <w:t xml:space="preserve"> </w:t>
      </w:r>
      <w:r w:rsidRPr="00AB1200">
        <w:rPr>
          <w:color w:val="000000" w:themeColor="text1"/>
          <w:sz w:val="24"/>
          <w:szCs w:val="24"/>
        </w:rPr>
        <w:t>AI</w:t>
      </w:r>
      <w:r w:rsidRPr="00AB1200">
        <w:rPr>
          <w:color w:val="000000" w:themeColor="text1"/>
          <w:spacing w:val="-6"/>
          <w:sz w:val="24"/>
          <w:szCs w:val="24"/>
        </w:rPr>
        <w:t xml:space="preserve"> </w:t>
      </w:r>
      <w:r w:rsidRPr="00AB1200">
        <w:rPr>
          <w:color w:val="000000" w:themeColor="text1"/>
          <w:sz w:val="24"/>
          <w:szCs w:val="24"/>
        </w:rPr>
        <w:t>Adoption:</w:t>
      </w:r>
      <w:r w:rsidRPr="00AB1200">
        <w:rPr>
          <w:color w:val="000000" w:themeColor="text1"/>
          <w:spacing w:val="-6"/>
          <w:sz w:val="24"/>
          <w:szCs w:val="24"/>
        </w:rPr>
        <w:t xml:space="preserve"> </w:t>
      </w:r>
      <w:r w:rsidRPr="00AB1200">
        <w:rPr>
          <w:color w:val="000000" w:themeColor="text1"/>
          <w:sz w:val="24"/>
          <w:szCs w:val="24"/>
        </w:rPr>
        <w:t>essentially,</w:t>
      </w:r>
      <w:r w:rsidRPr="00AB1200">
        <w:rPr>
          <w:color w:val="000000" w:themeColor="text1"/>
          <w:spacing w:val="-6"/>
          <w:sz w:val="24"/>
          <w:szCs w:val="24"/>
        </w:rPr>
        <w:t xml:space="preserve"> </w:t>
      </w:r>
      <w:r w:rsidRPr="00AB1200">
        <w:rPr>
          <w:color w:val="000000" w:themeColor="text1"/>
          <w:sz w:val="24"/>
          <w:szCs w:val="24"/>
        </w:rPr>
        <w:t>provincial</w:t>
      </w:r>
      <w:r w:rsidRPr="00AB1200">
        <w:rPr>
          <w:color w:val="000000" w:themeColor="text1"/>
          <w:spacing w:val="-4"/>
          <w:sz w:val="24"/>
          <w:szCs w:val="24"/>
        </w:rPr>
        <w:t xml:space="preserve"> </w:t>
      </w:r>
      <w:r w:rsidRPr="00AB1200">
        <w:rPr>
          <w:color w:val="000000" w:themeColor="text1"/>
          <w:sz w:val="24"/>
          <w:szCs w:val="24"/>
        </w:rPr>
        <w:t>“race-to-the-top”</w:t>
      </w:r>
      <w:r w:rsidRPr="00AB1200">
        <w:rPr>
          <w:color w:val="000000" w:themeColor="text1"/>
          <w:spacing w:val="-7"/>
          <w:sz w:val="24"/>
          <w:szCs w:val="24"/>
        </w:rPr>
        <w:t xml:space="preserve"> </w:t>
      </w:r>
      <w:r w:rsidRPr="00AB1200">
        <w:rPr>
          <w:color w:val="000000" w:themeColor="text1"/>
          <w:sz w:val="24"/>
          <w:szCs w:val="24"/>
        </w:rPr>
        <w:t xml:space="preserve">funding. Federal funds would be set aside to co-fund provincial AI projects in areas of provincial jurisdiction (health, education, transportation), but with a twist, provinces that achieve greater AI integration and demonstrate outcomes get larger shares of funding in subsequent years. This model, suggested in stakeholder discussions, would reward provinces for taking measured risks and achieving results. It could also address inter- provincial barriers – e.g., developing common data governance frameworks </w:t>
      </w:r>
      <w:r w:rsidRPr="00AB1200">
        <w:rPr>
          <w:color w:val="000000" w:themeColor="text1"/>
          <w:sz w:val="24"/>
          <w:szCs w:val="24"/>
        </w:rPr>
        <w:t xml:space="preserve">to enable data sharing for AI. An early candidate for collaboration might be </w:t>
      </w:r>
      <w:r w:rsidRPr="00AB1200">
        <w:rPr>
          <w:i/>
          <w:color w:val="000000" w:themeColor="text1"/>
          <w:sz w:val="24"/>
          <w:szCs w:val="24"/>
        </w:rPr>
        <w:t>healthcare AI</w:t>
      </w:r>
      <w:r w:rsidRPr="00AB1200">
        <w:rPr>
          <w:color w:val="000000" w:themeColor="text1"/>
          <w:sz w:val="24"/>
          <w:szCs w:val="24"/>
        </w:rPr>
        <w:t xml:space="preserve">, where </w:t>
      </w:r>
      <w:r w:rsidRPr="00AB1200">
        <w:rPr>
          <w:color w:val="000000" w:themeColor="text1"/>
          <w:sz w:val="24"/>
          <w:szCs w:val="24"/>
        </w:rPr>
        <w:lastRenderedPageBreak/>
        <w:t>one</w:t>
      </w:r>
      <w:r w:rsidRPr="00AB1200">
        <w:rPr>
          <w:color w:val="000000" w:themeColor="text1"/>
          <w:spacing w:val="-1"/>
          <w:sz w:val="24"/>
          <w:szCs w:val="24"/>
        </w:rPr>
        <w:t xml:space="preserve"> </w:t>
      </w:r>
      <w:r w:rsidRPr="00AB1200">
        <w:rPr>
          <w:color w:val="000000" w:themeColor="text1"/>
          <w:sz w:val="24"/>
          <w:szCs w:val="24"/>
        </w:rPr>
        <w:t>province</w:t>
      </w:r>
      <w:r w:rsidRPr="00AB1200">
        <w:rPr>
          <w:color w:val="000000" w:themeColor="text1"/>
          <w:spacing w:val="-1"/>
          <w:sz w:val="24"/>
          <w:szCs w:val="24"/>
        </w:rPr>
        <w:t xml:space="preserve"> </w:t>
      </w:r>
      <w:r w:rsidRPr="00AB1200">
        <w:rPr>
          <w:color w:val="000000" w:themeColor="text1"/>
          <w:sz w:val="24"/>
          <w:szCs w:val="24"/>
        </w:rPr>
        <w:t>could</w:t>
      </w:r>
      <w:r w:rsidRPr="00AB1200">
        <w:rPr>
          <w:color w:val="000000" w:themeColor="text1"/>
          <w:spacing w:val="-1"/>
          <w:sz w:val="24"/>
          <w:szCs w:val="24"/>
        </w:rPr>
        <w:t xml:space="preserve"> </w:t>
      </w:r>
      <w:r w:rsidRPr="00AB1200">
        <w:rPr>
          <w:color w:val="000000" w:themeColor="text1"/>
          <w:sz w:val="24"/>
          <w:szCs w:val="24"/>
        </w:rPr>
        <w:t>lead</w:t>
      </w:r>
      <w:r w:rsidRPr="00AB1200">
        <w:rPr>
          <w:color w:val="000000" w:themeColor="text1"/>
          <w:spacing w:val="-1"/>
          <w:sz w:val="24"/>
          <w:szCs w:val="24"/>
        </w:rPr>
        <w:t xml:space="preserve"> </w:t>
      </w:r>
      <w:r w:rsidRPr="00AB1200">
        <w:rPr>
          <w:color w:val="000000" w:themeColor="text1"/>
          <w:sz w:val="24"/>
          <w:szCs w:val="24"/>
        </w:rPr>
        <w:t>in</w:t>
      </w:r>
      <w:r w:rsidRPr="00AB1200">
        <w:rPr>
          <w:color w:val="000000" w:themeColor="text1"/>
          <w:spacing w:val="-1"/>
          <w:sz w:val="24"/>
          <w:szCs w:val="24"/>
        </w:rPr>
        <w:t xml:space="preserve"> </w:t>
      </w:r>
      <w:r w:rsidRPr="00AB1200">
        <w:rPr>
          <w:color w:val="000000" w:themeColor="text1"/>
          <w:sz w:val="24"/>
          <w:szCs w:val="24"/>
        </w:rPr>
        <w:t>building</w:t>
      </w:r>
      <w:r w:rsidRPr="00AB1200">
        <w:rPr>
          <w:color w:val="000000" w:themeColor="text1"/>
          <w:spacing w:val="-1"/>
          <w:sz w:val="24"/>
          <w:szCs w:val="24"/>
        </w:rPr>
        <w:t xml:space="preserve"> </w:t>
      </w:r>
      <w:r w:rsidRPr="00AB1200">
        <w:rPr>
          <w:color w:val="000000" w:themeColor="text1"/>
          <w:sz w:val="24"/>
          <w:szCs w:val="24"/>
        </w:rPr>
        <w:t>a</w:t>
      </w:r>
      <w:r w:rsidRPr="00AB1200">
        <w:rPr>
          <w:color w:val="000000" w:themeColor="text1"/>
          <w:spacing w:val="-1"/>
          <w:sz w:val="24"/>
          <w:szCs w:val="24"/>
        </w:rPr>
        <w:t xml:space="preserve"> </w:t>
      </w:r>
      <w:r w:rsidRPr="00AB1200">
        <w:rPr>
          <w:color w:val="000000" w:themeColor="text1"/>
          <w:sz w:val="24"/>
          <w:szCs w:val="24"/>
        </w:rPr>
        <w:t>dataset or</w:t>
      </w:r>
      <w:r w:rsidRPr="00AB1200">
        <w:rPr>
          <w:color w:val="000000" w:themeColor="text1"/>
          <w:spacing w:val="-2"/>
          <w:sz w:val="24"/>
          <w:szCs w:val="24"/>
        </w:rPr>
        <w:t xml:space="preserve"> </w:t>
      </w:r>
      <w:r w:rsidRPr="00AB1200">
        <w:rPr>
          <w:color w:val="000000" w:themeColor="text1"/>
          <w:sz w:val="24"/>
          <w:szCs w:val="24"/>
        </w:rPr>
        <w:t>model that others then</w:t>
      </w:r>
      <w:r w:rsidRPr="00AB1200">
        <w:rPr>
          <w:color w:val="000000" w:themeColor="text1"/>
          <w:spacing w:val="-1"/>
          <w:sz w:val="24"/>
          <w:szCs w:val="24"/>
        </w:rPr>
        <w:t xml:space="preserve"> </w:t>
      </w:r>
      <w:r w:rsidRPr="00AB1200">
        <w:rPr>
          <w:color w:val="000000" w:themeColor="text1"/>
          <w:sz w:val="24"/>
          <w:szCs w:val="24"/>
        </w:rPr>
        <w:t>use. By breaking down</w:t>
      </w:r>
      <w:r w:rsidRPr="00AB1200">
        <w:rPr>
          <w:color w:val="000000" w:themeColor="text1"/>
          <w:spacing w:val="-5"/>
          <w:sz w:val="24"/>
          <w:szCs w:val="24"/>
        </w:rPr>
        <w:t xml:space="preserve"> </w:t>
      </w:r>
      <w:r w:rsidRPr="00AB1200">
        <w:rPr>
          <w:color w:val="000000" w:themeColor="text1"/>
          <w:sz w:val="24"/>
          <w:szCs w:val="24"/>
        </w:rPr>
        <w:t>silos,</w:t>
      </w:r>
      <w:r w:rsidRPr="00AB1200">
        <w:rPr>
          <w:color w:val="000000" w:themeColor="text1"/>
          <w:spacing w:val="-4"/>
          <w:sz w:val="24"/>
          <w:szCs w:val="24"/>
        </w:rPr>
        <w:t xml:space="preserve"> </w:t>
      </w:r>
      <w:r w:rsidRPr="00AB1200">
        <w:rPr>
          <w:color w:val="000000" w:themeColor="text1"/>
          <w:sz w:val="24"/>
          <w:szCs w:val="24"/>
        </w:rPr>
        <w:t>Canada</w:t>
      </w:r>
      <w:r w:rsidRPr="00AB1200">
        <w:rPr>
          <w:color w:val="000000" w:themeColor="text1"/>
          <w:spacing w:val="-5"/>
          <w:sz w:val="24"/>
          <w:szCs w:val="24"/>
        </w:rPr>
        <w:t xml:space="preserve"> </w:t>
      </w:r>
      <w:r w:rsidRPr="00AB1200">
        <w:rPr>
          <w:color w:val="000000" w:themeColor="text1"/>
          <w:sz w:val="24"/>
          <w:szCs w:val="24"/>
        </w:rPr>
        <w:t>can</w:t>
      </w:r>
      <w:r w:rsidRPr="00AB1200">
        <w:rPr>
          <w:color w:val="000000" w:themeColor="text1"/>
          <w:spacing w:val="-5"/>
          <w:sz w:val="24"/>
          <w:szCs w:val="24"/>
        </w:rPr>
        <w:t xml:space="preserve"> </w:t>
      </w:r>
      <w:r w:rsidRPr="00AB1200">
        <w:rPr>
          <w:color w:val="000000" w:themeColor="text1"/>
          <w:sz w:val="24"/>
          <w:szCs w:val="24"/>
        </w:rPr>
        <w:t>act</w:t>
      </w:r>
      <w:r w:rsidRPr="00AB1200">
        <w:rPr>
          <w:color w:val="000000" w:themeColor="text1"/>
          <w:spacing w:val="-4"/>
          <w:sz w:val="24"/>
          <w:szCs w:val="24"/>
        </w:rPr>
        <w:t xml:space="preserve"> </w:t>
      </w:r>
      <w:r w:rsidRPr="00AB1200">
        <w:rPr>
          <w:color w:val="000000" w:themeColor="text1"/>
          <w:sz w:val="24"/>
          <w:szCs w:val="24"/>
        </w:rPr>
        <w:t>as a</w:t>
      </w:r>
      <w:r w:rsidRPr="00AB1200">
        <w:rPr>
          <w:color w:val="000000" w:themeColor="text1"/>
          <w:spacing w:val="-5"/>
          <w:sz w:val="24"/>
          <w:szCs w:val="24"/>
        </w:rPr>
        <w:t xml:space="preserve"> </w:t>
      </w:r>
      <w:r w:rsidRPr="00AB1200">
        <w:rPr>
          <w:color w:val="000000" w:themeColor="text1"/>
          <w:sz w:val="24"/>
          <w:szCs w:val="24"/>
        </w:rPr>
        <w:t>single market</w:t>
      </w:r>
      <w:r w:rsidRPr="00AB1200">
        <w:rPr>
          <w:color w:val="000000" w:themeColor="text1"/>
          <w:spacing w:val="-4"/>
          <w:sz w:val="24"/>
          <w:szCs w:val="24"/>
        </w:rPr>
        <w:t xml:space="preserve"> </w:t>
      </w:r>
      <w:r w:rsidRPr="00AB1200">
        <w:rPr>
          <w:color w:val="000000" w:themeColor="text1"/>
          <w:sz w:val="24"/>
          <w:szCs w:val="24"/>
        </w:rPr>
        <w:t>for AI</w:t>
      </w:r>
      <w:r w:rsidRPr="00AB1200">
        <w:rPr>
          <w:color w:val="000000" w:themeColor="text1"/>
          <w:spacing w:val="-4"/>
          <w:sz w:val="24"/>
          <w:szCs w:val="24"/>
        </w:rPr>
        <w:t xml:space="preserve"> </w:t>
      </w:r>
      <w:r w:rsidRPr="00AB1200">
        <w:rPr>
          <w:color w:val="000000" w:themeColor="text1"/>
          <w:sz w:val="24"/>
          <w:szCs w:val="24"/>
        </w:rPr>
        <w:t>solutions, making it</w:t>
      </w:r>
      <w:r w:rsidRPr="00AB1200">
        <w:rPr>
          <w:color w:val="000000" w:themeColor="text1"/>
          <w:spacing w:val="-4"/>
          <w:sz w:val="24"/>
          <w:szCs w:val="24"/>
        </w:rPr>
        <w:t xml:space="preserve"> </w:t>
      </w:r>
      <w:r w:rsidRPr="00AB1200">
        <w:rPr>
          <w:color w:val="000000" w:themeColor="text1"/>
          <w:sz w:val="24"/>
          <w:szCs w:val="24"/>
        </w:rPr>
        <w:t>more</w:t>
      </w:r>
      <w:r w:rsidRPr="00AB1200">
        <w:rPr>
          <w:color w:val="000000" w:themeColor="text1"/>
          <w:spacing w:val="-5"/>
          <w:sz w:val="24"/>
          <w:szCs w:val="24"/>
        </w:rPr>
        <w:t xml:space="preserve"> </w:t>
      </w:r>
      <w:r w:rsidRPr="00AB1200">
        <w:rPr>
          <w:color w:val="000000" w:themeColor="text1"/>
          <w:sz w:val="24"/>
          <w:szCs w:val="24"/>
        </w:rPr>
        <w:t>attractive for companies to develop here, knowing they can scale across provinces.</w:t>
      </w:r>
    </w:p>
    <w:p w14:paraId="42E23C53" w14:textId="6ADD9611" w:rsidR="00BB2136" w:rsidRPr="00AB1200" w:rsidRDefault="00AB1200" w:rsidP="00AB1200">
      <w:pPr>
        <w:pStyle w:val="ListParagraph"/>
        <w:numPr>
          <w:ilvl w:val="1"/>
          <w:numId w:val="2"/>
        </w:numPr>
        <w:tabs>
          <w:tab w:val="left" w:pos="721"/>
        </w:tabs>
        <w:spacing w:before="204" w:line="276" w:lineRule="auto"/>
        <w:ind w:left="721" w:right="70"/>
        <w:rPr>
          <w:color w:val="000000" w:themeColor="text1"/>
          <w:sz w:val="24"/>
          <w:szCs w:val="24"/>
        </w:rPr>
      </w:pPr>
      <w:r w:rsidRPr="00AB1200">
        <w:rPr>
          <w:b/>
          <w:color w:val="000000" w:themeColor="text1"/>
          <w:sz w:val="24"/>
          <w:szCs w:val="24"/>
        </w:rPr>
        <w:t>Establish a National AI Coordination Office or Council.</w:t>
      </w:r>
      <w:r w:rsidRPr="00AB1200">
        <w:rPr>
          <w:b/>
          <w:color w:val="000000" w:themeColor="text1"/>
          <w:spacing w:val="40"/>
          <w:sz w:val="24"/>
          <w:szCs w:val="24"/>
        </w:rPr>
        <w:t xml:space="preserve"> </w:t>
      </w:r>
      <w:r w:rsidRPr="00AB1200">
        <w:rPr>
          <w:color w:val="000000" w:themeColor="text1"/>
          <w:sz w:val="24"/>
          <w:szCs w:val="24"/>
        </w:rPr>
        <w:t>To drive implementation of all these recommendations, we need sustained leadership. The recently announced AI Strategy Task Force is a good step, but we must go further by institutionalizing a National</w:t>
      </w:r>
      <w:r w:rsidRPr="00AB1200">
        <w:rPr>
          <w:color w:val="000000" w:themeColor="text1"/>
          <w:spacing w:val="-4"/>
          <w:sz w:val="24"/>
          <w:szCs w:val="24"/>
        </w:rPr>
        <w:t xml:space="preserve"> </w:t>
      </w:r>
      <w:r w:rsidRPr="00AB1200">
        <w:rPr>
          <w:color w:val="000000" w:themeColor="text1"/>
          <w:sz w:val="24"/>
          <w:szCs w:val="24"/>
        </w:rPr>
        <w:t>AI</w:t>
      </w:r>
      <w:r w:rsidRPr="00AB1200">
        <w:rPr>
          <w:color w:val="000000" w:themeColor="text1"/>
          <w:spacing w:val="-6"/>
          <w:sz w:val="24"/>
          <w:szCs w:val="24"/>
        </w:rPr>
        <w:t xml:space="preserve"> </w:t>
      </w:r>
      <w:r w:rsidRPr="00AB1200">
        <w:rPr>
          <w:color w:val="000000" w:themeColor="text1"/>
          <w:sz w:val="24"/>
          <w:szCs w:val="24"/>
        </w:rPr>
        <w:t>Governance</w:t>
      </w:r>
      <w:r w:rsidRPr="00AB1200">
        <w:rPr>
          <w:color w:val="000000" w:themeColor="text1"/>
          <w:spacing w:val="-7"/>
          <w:sz w:val="24"/>
          <w:szCs w:val="24"/>
        </w:rPr>
        <w:t xml:space="preserve"> </w:t>
      </w:r>
      <w:r w:rsidRPr="00AB1200">
        <w:rPr>
          <w:color w:val="000000" w:themeColor="text1"/>
          <w:sz w:val="24"/>
          <w:szCs w:val="24"/>
        </w:rPr>
        <w:t>Council</w:t>
      </w:r>
      <w:r w:rsidRPr="00AB1200">
        <w:rPr>
          <w:color w:val="000000" w:themeColor="text1"/>
          <w:spacing w:val="-4"/>
          <w:sz w:val="24"/>
          <w:szCs w:val="24"/>
        </w:rPr>
        <w:t xml:space="preserve"> </w:t>
      </w:r>
      <w:r w:rsidRPr="00AB1200">
        <w:rPr>
          <w:color w:val="000000" w:themeColor="text1"/>
          <w:sz w:val="24"/>
          <w:szCs w:val="24"/>
        </w:rPr>
        <w:t>(public-private)</w:t>
      </w:r>
      <w:r w:rsidRPr="00AB1200">
        <w:rPr>
          <w:color w:val="000000" w:themeColor="text1"/>
          <w:spacing w:val="-8"/>
          <w:sz w:val="24"/>
          <w:szCs w:val="24"/>
        </w:rPr>
        <w:t xml:space="preserve"> </w:t>
      </w:r>
      <w:r w:rsidRPr="00AB1200">
        <w:rPr>
          <w:color w:val="000000" w:themeColor="text1"/>
          <w:sz w:val="24"/>
          <w:szCs w:val="24"/>
        </w:rPr>
        <w:t>or a</w:t>
      </w:r>
      <w:r w:rsidRPr="00AB1200">
        <w:rPr>
          <w:color w:val="000000" w:themeColor="text1"/>
          <w:spacing w:val="-7"/>
          <w:sz w:val="24"/>
          <w:szCs w:val="24"/>
        </w:rPr>
        <w:t xml:space="preserve"> </w:t>
      </w:r>
      <w:r w:rsidRPr="00AB1200">
        <w:rPr>
          <w:color w:val="000000" w:themeColor="text1"/>
          <w:sz w:val="24"/>
          <w:szCs w:val="24"/>
        </w:rPr>
        <w:t>dedicated</w:t>
      </w:r>
      <w:r w:rsidRPr="00AB1200">
        <w:rPr>
          <w:color w:val="000000" w:themeColor="text1"/>
          <w:spacing w:val="-3"/>
          <w:sz w:val="24"/>
          <w:szCs w:val="24"/>
        </w:rPr>
        <w:t xml:space="preserve"> </w:t>
      </w:r>
      <w:r w:rsidRPr="00AB1200">
        <w:rPr>
          <w:color w:val="000000" w:themeColor="text1"/>
          <w:sz w:val="24"/>
          <w:szCs w:val="24"/>
        </w:rPr>
        <w:t>AI</w:t>
      </w:r>
      <w:r w:rsidRPr="00AB1200">
        <w:rPr>
          <w:color w:val="000000" w:themeColor="text1"/>
          <w:spacing w:val="-6"/>
          <w:sz w:val="24"/>
          <w:szCs w:val="24"/>
        </w:rPr>
        <w:t xml:space="preserve"> </w:t>
      </w:r>
      <w:r w:rsidRPr="00AB1200">
        <w:rPr>
          <w:color w:val="000000" w:themeColor="text1"/>
          <w:sz w:val="24"/>
          <w:szCs w:val="24"/>
        </w:rPr>
        <w:t>Implementation</w:t>
      </w:r>
      <w:r w:rsidRPr="00AB1200">
        <w:rPr>
          <w:color w:val="000000" w:themeColor="text1"/>
          <w:spacing w:val="-7"/>
          <w:sz w:val="24"/>
          <w:szCs w:val="24"/>
        </w:rPr>
        <w:t xml:space="preserve"> </w:t>
      </w:r>
      <w:r w:rsidRPr="00AB1200">
        <w:rPr>
          <w:color w:val="000000" w:themeColor="text1"/>
          <w:sz w:val="24"/>
          <w:szCs w:val="24"/>
        </w:rPr>
        <w:t xml:space="preserve">Office within government. This body would be the “nerve center” tracking progress, resolving </w:t>
      </w:r>
      <w:r w:rsidRPr="00AB1200">
        <w:rPr>
          <w:color w:val="000000" w:themeColor="text1"/>
          <w:sz w:val="24"/>
          <w:szCs w:val="24"/>
        </w:rPr>
        <w:t>bottlenecks, and reporting to senior political leaders. It should include not just government officials</w:t>
      </w:r>
      <w:r w:rsidRPr="00AB1200">
        <w:rPr>
          <w:color w:val="000000" w:themeColor="text1"/>
          <w:spacing w:val="-4"/>
          <w:sz w:val="24"/>
          <w:szCs w:val="24"/>
        </w:rPr>
        <w:t xml:space="preserve"> </w:t>
      </w:r>
      <w:r w:rsidRPr="00AB1200">
        <w:rPr>
          <w:color w:val="000000" w:themeColor="text1"/>
          <w:sz w:val="24"/>
          <w:szCs w:val="24"/>
        </w:rPr>
        <w:t>but also</w:t>
      </w:r>
      <w:r w:rsidRPr="00AB1200">
        <w:rPr>
          <w:color w:val="000000" w:themeColor="text1"/>
          <w:spacing w:val="-6"/>
          <w:sz w:val="24"/>
          <w:szCs w:val="24"/>
        </w:rPr>
        <w:t xml:space="preserve"> </w:t>
      </w:r>
      <w:r w:rsidRPr="00AB1200">
        <w:rPr>
          <w:color w:val="000000" w:themeColor="text1"/>
          <w:sz w:val="24"/>
          <w:szCs w:val="24"/>
        </w:rPr>
        <w:t>external experts from</w:t>
      </w:r>
      <w:r w:rsidRPr="00AB1200">
        <w:rPr>
          <w:color w:val="000000" w:themeColor="text1"/>
          <w:spacing w:val="-7"/>
          <w:sz w:val="24"/>
          <w:szCs w:val="24"/>
        </w:rPr>
        <w:t xml:space="preserve"> </w:t>
      </w:r>
      <w:r w:rsidRPr="00AB1200">
        <w:rPr>
          <w:color w:val="000000" w:themeColor="text1"/>
          <w:sz w:val="24"/>
          <w:szCs w:val="24"/>
        </w:rPr>
        <w:t>industry</w:t>
      </w:r>
      <w:r w:rsidRPr="00AB1200">
        <w:rPr>
          <w:color w:val="000000" w:themeColor="text1"/>
          <w:spacing w:val="-4"/>
          <w:sz w:val="24"/>
          <w:szCs w:val="24"/>
        </w:rPr>
        <w:t xml:space="preserve"> </w:t>
      </w:r>
      <w:r w:rsidRPr="00AB1200">
        <w:rPr>
          <w:color w:val="000000" w:themeColor="text1"/>
          <w:sz w:val="24"/>
          <w:szCs w:val="24"/>
        </w:rPr>
        <w:t>and</w:t>
      </w:r>
      <w:r w:rsidRPr="00AB1200">
        <w:rPr>
          <w:color w:val="000000" w:themeColor="text1"/>
          <w:spacing w:val="-6"/>
          <w:sz w:val="24"/>
          <w:szCs w:val="24"/>
        </w:rPr>
        <w:t xml:space="preserve"> </w:t>
      </w:r>
      <w:r w:rsidRPr="00AB1200">
        <w:rPr>
          <w:color w:val="000000" w:themeColor="text1"/>
          <w:sz w:val="24"/>
          <w:szCs w:val="24"/>
        </w:rPr>
        <w:t>civil</w:t>
      </w:r>
      <w:r w:rsidRPr="00AB1200">
        <w:rPr>
          <w:color w:val="000000" w:themeColor="text1"/>
          <w:spacing w:val="-3"/>
          <w:sz w:val="24"/>
          <w:szCs w:val="24"/>
        </w:rPr>
        <w:t xml:space="preserve"> </w:t>
      </w:r>
      <w:r w:rsidRPr="00AB1200">
        <w:rPr>
          <w:color w:val="000000" w:themeColor="text1"/>
          <w:sz w:val="24"/>
          <w:szCs w:val="24"/>
        </w:rPr>
        <w:t>society</w:t>
      </w:r>
      <w:r w:rsidRPr="00AB1200">
        <w:rPr>
          <w:color w:val="000000" w:themeColor="text1"/>
          <w:spacing w:val="-4"/>
          <w:sz w:val="24"/>
          <w:szCs w:val="24"/>
        </w:rPr>
        <w:t xml:space="preserve"> </w:t>
      </w:r>
      <w:r w:rsidRPr="00AB1200">
        <w:rPr>
          <w:color w:val="000000" w:themeColor="text1"/>
          <w:sz w:val="24"/>
          <w:szCs w:val="24"/>
        </w:rPr>
        <w:t>(to</w:t>
      </w:r>
      <w:r w:rsidRPr="00AB1200">
        <w:rPr>
          <w:color w:val="000000" w:themeColor="text1"/>
          <w:spacing w:val="-6"/>
          <w:sz w:val="24"/>
          <w:szCs w:val="24"/>
        </w:rPr>
        <w:t xml:space="preserve"> </w:t>
      </w:r>
      <w:r w:rsidRPr="00AB1200">
        <w:rPr>
          <w:color w:val="000000" w:themeColor="text1"/>
          <w:sz w:val="24"/>
          <w:szCs w:val="24"/>
        </w:rPr>
        <w:t>ensure accountability and fresh ideas). It would maintain the national AI adoption scorecard, monitoring key metrics across themes: research to adoption gap, skills progress, trust levels, etc., and issue annual public reports on Canada’s AI adoption state (similar to reports on</w:t>
      </w:r>
      <w:r w:rsidRPr="00AB1200">
        <w:rPr>
          <w:color w:val="000000" w:themeColor="text1"/>
          <w:spacing w:val="-3"/>
          <w:sz w:val="24"/>
          <w:szCs w:val="24"/>
        </w:rPr>
        <w:t xml:space="preserve"> </w:t>
      </w:r>
      <w:r w:rsidRPr="00AB1200">
        <w:rPr>
          <w:color w:val="000000" w:themeColor="text1"/>
          <w:sz w:val="24"/>
          <w:szCs w:val="24"/>
        </w:rPr>
        <w:t>economic</w:t>
      </w:r>
      <w:r w:rsidRPr="00AB1200">
        <w:rPr>
          <w:color w:val="000000" w:themeColor="text1"/>
          <w:spacing w:val="-1"/>
          <w:sz w:val="24"/>
          <w:szCs w:val="24"/>
        </w:rPr>
        <w:t xml:space="preserve"> </w:t>
      </w:r>
      <w:r w:rsidRPr="00AB1200">
        <w:rPr>
          <w:color w:val="000000" w:themeColor="text1"/>
          <w:sz w:val="24"/>
          <w:szCs w:val="24"/>
        </w:rPr>
        <w:t>indicators). This</w:t>
      </w:r>
      <w:r w:rsidRPr="00AB1200">
        <w:rPr>
          <w:color w:val="000000" w:themeColor="text1"/>
          <w:spacing w:val="-1"/>
          <w:sz w:val="24"/>
          <w:szCs w:val="24"/>
        </w:rPr>
        <w:t xml:space="preserve"> </w:t>
      </w:r>
      <w:r w:rsidRPr="00AB1200">
        <w:rPr>
          <w:color w:val="000000" w:themeColor="text1"/>
          <w:sz w:val="24"/>
          <w:szCs w:val="24"/>
        </w:rPr>
        <w:t>transparency</w:t>
      </w:r>
      <w:r w:rsidRPr="00AB1200">
        <w:rPr>
          <w:color w:val="000000" w:themeColor="text1"/>
          <w:spacing w:val="-1"/>
          <w:sz w:val="24"/>
          <w:szCs w:val="24"/>
        </w:rPr>
        <w:t xml:space="preserve"> </w:t>
      </w:r>
      <w:r w:rsidRPr="00AB1200">
        <w:rPr>
          <w:color w:val="000000" w:themeColor="text1"/>
          <w:sz w:val="24"/>
          <w:szCs w:val="24"/>
        </w:rPr>
        <w:t>will keep up</w:t>
      </w:r>
      <w:r w:rsidRPr="00AB1200">
        <w:rPr>
          <w:color w:val="000000" w:themeColor="text1"/>
          <w:spacing w:val="-3"/>
          <w:sz w:val="24"/>
          <w:szCs w:val="24"/>
        </w:rPr>
        <w:t xml:space="preserve"> </w:t>
      </w:r>
      <w:r w:rsidRPr="00AB1200">
        <w:rPr>
          <w:color w:val="000000" w:themeColor="text1"/>
          <w:sz w:val="24"/>
          <w:szCs w:val="24"/>
        </w:rPr>
        <w:t>pressure</w:t>
      </w:r>
      <w:r w:rsidRPr="00AB1200">
        <w:rPr>
          <w:color w:val="000000" w:themeColor="text1"/>
          <w:spacing w:val="-3"/>
          <w:sz w:val="24"/>
          <w:szCs w:val="24"/>
        </w:rPr>
        <w:t xml:space="preserve"> </w:t>
      </w:r>
      <w:r w:rsidRPr="00AB1200">
        <w:rPr>
          <w:color w:val="000000" w:themeColor="text1"/>
          <w:sz w:val="24"/>
          <w:szCs w:val="24"/>
        </w:rPr>
        <w:t>for progress. Such</w:t>
      </w:r>
      <w:r w:rsidRPr="00AB1200">
        <w:rPr>
          <w:color w:val="000000" w:themeColor="text1"/>
          <w:spacing w:val="-7"/>
          <w:sz w:val="24"/>
          <w:szCs w:val="24"/>
        </w:rPr>
        <w:t xml:space="preserve"> </w:t>
      </w:r>
      <w:r w:rsidRPr="00AB1200">
        <w:rPr>
          <w:color w:val="000000" w:themeColor="text1"/>
          <w:sz w:val="24"/>
          <w:szCs w:val="24"/>
        </w:rPr>
        <w:t>council</w:t>
      </w:r>
      <w:r w:rsidRPr="00AB1200">
        <w:rPr>
          <w:color w:val="000000" w:themeColor="text1"/>
          <w:spacing w:val="-4"/>
          <w:sz w:val="24"/>
          <w:szCs w:val="24"/>
        </w:rPr>
        <w:t xml:space="preserve"> </w:t>
      </w:r>
      <w:r w:rsidRPr="00AB1200">
        <w:rPr>
          <w:color w:val="000000" w:themeColor="text1"/>
          <w:sz w:val="24"/>
          <w:szCs w:val="24"/>
        </w:rPr>
        <w:t>could provide</w:t>
      </w:r>
      <w:r w:rsidRPr="00AB1200">
        <w:rPr>
          <w:color w:val="000000" w:themeColor="text1"/>
          <w:spacing w:val="-6"/>
          <w:sz w:val="24"/>
          <w:szCs w:val="24"/>
        </w:rPr>
        <w:t xml:space="preserve"> </w:t>
      </w:r>
      <w:r w:rsidRPr="00AB1200">
        <w:rPr>
          <w:color w:val="000000" w:themeColor="text1"/>
          <w:sz w:val="24"/>
          <w:szCs w:val="24"/>
        </w:rPr>
        <w:t>central</w:t>
      </w:r>
      <w:r w:rsidRPr="00AB1200">
        <w:rPr>
          <w:color w:val="000000" w:themeColor="text1"/>
          <w:spacing w:val="-4"/>
          <w:sz w:val="24"/>
          <w:szCs w:val="24"/>
        </w:rPr>
        <w:t xml:space="preserve"> </w:t>
      </w:r>
      <w:r w:rsidRPr="00AB1200">
        <w:rPr>
          <w:color w:val="000000" w:themeColor="text1"/>
          <w:sz w:val="24"/>
          <w:szCs w:val="24"/>
        </w:rPr>
        <w:t>stewardship rather</w:t>
      </w:r>
      <w:r w:rsidRPr="00AB1200">
        <w:rPr>
          <w:color w:val="000000" w:themeColor="text1"/>
          <w:spacing w:val="-8"/>
          <w:sz w:val="24"/>
          <w:szCs w:val="24"/>
        </w:rPr>
        <w:t xml:space="preserve"> </w:t>
      </w:r>
      <w:r w:rsidRPr="00AB1200">
        <w:rPr>
          <w:color w:val="000000" w:themeColor="text1"/>
          <w:sz w:val="24"/>
          <w:szCs w:val="24"/>
        </w:rPr>
        <w:t>than</w:t>
      </w:r>
      <w:r w:rsidRPr="00AB1200">
        <w:rPr>
          <w:color w:val="000000" w:themeColor="text1"/>
          <w:spacing w:val="-7"/>
          <w:sz w:val="24"/>
          <w:szCs w:val="24"/>
        </w:rPr>
        <w:t xml:space="preserve"> </w:t>
      </w:r>
      <w:r w:rsidRPr="00AB1200">
        <w:rPr>
          <w:color w:val="000000" w:themeColor="text1"/>
          <w:sz w:val="24"/>
          <w:szCs w:val="24"/>
        </w:rPr>
        <w:t>leaving</w:t>
      </w:r>
      <w:r w:rsidRPr="00AB1200">
        <w:rPr>
          <w:color w:val="000000" w:themeColor="text1"/>
          <w:spacing w:val="-7"/>
          <w:sz w:val="24"/>
          <w:szCs w:val="24"/>
        </w:rPr>
        <w:t xml:space="preserve"> </w:t>
      </w:r>
      <w:r w:rsidRPr="00AB1200">
        <w:rPr>
          <w:color w:val="000000" w:themeColor="text1"/>
          <w:sz w:val="24"/>
          <w:szCs w:val="24"/>
        </w:rPr>
        <w:t>each</w:t>
      </w:r>
      <w:r w:rsidRPr="00AB1200">
        <w:rPr>
          <w:color w:val="000000" w:themeColor="text1"/>
          <w:spacing w:val="-7"/>
          <w:sz w:val="24"/>
          <w:szCs w:val="24"/>
        </w:rPr>
        <w:t xml:space="preserve"> </w:t>
      </w:r>
      <w:r w:rsidRPr="00AB1200">
        <w:rPr>
          <w:color w:val="000000" w:themeColor="text1"/>
          <w:sz w:val="24"/>
          <w:szCs w:val="24"/>
        </w:rPr>
        <w:t>department</w:t>
      </w:r>
      <w:r w:rsidRPr="00AB1200">
        <w:rPr>
          <w:color w:val="000000" w:themeColor="text1"/>
          <w:spacing w:val="-6"/>
          <w:sz w:val="24"/>
          <w:szCs w:val="24"/>
        </w:rPr>
        <w:t xml:space="preserve"> </w:t>
      </w:r>
      <w:r w:rsidRPr="00AB1200">
        <w:rPr>
          <w:color w:val="000000" w:themeColor="text1"/>
          <w:sz w:val="24"/>
          <w:szCs w:val="24"/>
        </w:rPr>
        <w:t>or province on its own. This approach sends a message that AI adoption is a national priority, overseen at the highest levels.</w:t>
      </w:r>
    </w:p>
    <w:p w14:paraId="38D11A3B" w14:textId="77777777" w:rsidR="00BB2136" w:rsidRPr="00AB1200" w:rsidRDefault="00AB1200" w:rsidP="00AB1200">
      <w:pPr>
        <w:pStyle w:val="ListParagraph"/>
        <w:numPr>
          <w:ilvl w:val="1"/>
          <w:numId w:val="2"/>
        </w:numPr>
        <w:tabs>
          <w:tab w:val="left" w:pos="721"/>
        </w:tabs>
        <w:spacing w:before="200" w:line="276" w:lineRule="auto"/>
        <w:ind w:left="721" w:right="8"/>
        <w:rPr>
          <w:color w:val="000000" w:themeColor="text1"/>
          <w:sz w:val="24"/>
          <w:szCs w:val="24"/>
        </w:rPr>
      </w:pPr>
      <w:r w:rsidRPr="00AB1200">
        <w:rPr>
          <w:b/>
          <w:color w:val="000000" w:themeColor="text1"/>
          <w:sz w:val="24"/>
          <w:szCs w:val="24"/>
        </w:rPr>
        <w:t>Embed AI adoption and outcomes into accountability frameworks</w:t>
      </w:r>
      <w:r w:rsidRPr="00AB1200">
        <w:rPr>
          <w:color w:val="000000" w:themeColor="text1"/>
          <w:sz w:val="24"/>
          <w:szCs w:val="24"/>
        </w:rPr>
        <w:t>. Modify how government plans</w:t>
      </w:r>
      <w:r w:rsidRPr="00AB1200">
        <w:rPr>
          <w:color w:val="000000" w:themeColor="text1"/>
          <w:spacing w:val="-3"/>
          <w:sz w:val="24"/>
          <w:szCs w:val="24"/>
        </w:rPr>
        <w:t xml:space="preserve"> </w:t>
      </w:r>
      <w:r w:rsidRPr="00AB1200">
        <w:rPr>
          <w:color w:val="000000" w:themeColor="text1"/>
          <w:sz w:val="24"/>
          <w:szCs w:val="24"/>
        </w:rPr>
        <w:t>and</w:t>
      </w:r>
      <w:r w:rsidRPr="00AB1200">
        <w:rPr>
          <w:color w:val="000000" w:themeColor="text1"/>
          <w:spacing w:val="-5"/>
          <w:sz w:val="24"/>
          <w:szCs w:val="24"/>
        </w:rPr>
        <w:t xml:space="preserve"> </w:t>
      </w:r>
      <w:r w:rsidRPr="00AB1200">
        <w:rPr>
          <w:color w:val="000000" w:themeColor="text1"/>
          <w:sz w:val="24"/>
          <w:szCs w:val="24"/>
        </w:rPr>
        <w:t>evaluates</w:t>
      </w:r>
      <w:r w:rsidRPr="00AB1200">
        <w:rPr>
          <w:color w:val="000000" w:themeColor="text1"/>
          <w:spacing w:val="-3"/>
          <w:sz w:val="24"/>
          <w:szCs w:val="24"/>
        </w:rPr>
        <w:t xml:space="preserve"> </w:t>
      </w:r>
      <w:r w:rsidRPr="00AB1200">
        <w:rPr>
          <w:color w:val="000000" w:themeColor="text1"/>
          <w:sz w:val="24"/>
          <w:szCs w:val="24"/>
        </w:rPr>
        <w:t>its</w:t>
      </w:r>
      <w:r w:rsidRPr="00AB1200">
        <w:rPr>
          <w:color w:val="000000" w:themeColor="text1"/>
          <w:spacing w:val="-3"/>
          <w:sz w:val="24"/>
          <w:szCs w:val="24"/>
        </w:rPr>
        <w:t xml:space="preserve"> </w:t>
      </w:r>
      <w:r w:rsidRPr="00AB1200">
        <w:rPr>
          <w:color w:val="000000" w:themeColor="text1"/>
          <w:sz w:val="24"/>
          <w:szCs w:val="24"/>
        </w:rPr>
        <w:t>work</w:t>
      </w:r>
      <w:r w:rsidRPr="00AB1200">
        <w:rPr>
          <w:color w:val="000000" w:themeColor="text1"/>
          <w:spacing w:val="-3"/>
          <w:sz w:val="24"/>
          <w:szCs w:val="24"/>
        </w:rPr>
        <w:t xml:space="preserve"> </w:t>
      </w:r>
      <w:r w:rsidRPr="00AB1200">
        <w:rPr>
          <w:color w:val="000000" w:themeColor="text1"/>
          <w:sz w:val="24"/>
          <w:szCs w:val="24"/>
        </w:rPr>
        <w:t>to</w:t>
      </w:r>
      <w:r w:rsidRPr="00AB1200">
        <w:rPr>
          <w:color w:val="000000" w:themeColor="text1"/>
          <w:spacing w:val="-5"/>
          <w:sz w:val="24"/>
          <w:szCs w:val="24"/>
        </w:rPr>
        <w:t xml:space="preserve"> </w:t>
      </w:r>
      <w:r w:rsidRPr="00AB1200">
        <w:rPr>
          <w:color w:val="000000" w:themeColor="text1"/>
          <w:sz w:val="24"/>
          <w:szCs w:val="24"/>
        </w:rPr>
        <w:t>include</w:t>
      </w:r>
      <w:r w:rsidRPr="00AB1200">
        <w:rPr>
          <w:color w:val="000000" w:themeColor="text1"/>
          <w:spacing w:val="-5"/>
          <w:sz w:val="24"/>
          <w:szCs w:val="24"/>
        </w:rPr>
        <w:t xml:space="preserve"> </w:t>
      </w:r>
      <w:r w:rsidRPr="00AB1200">
        <w:rPr>
          <w:color w:val="000000" w:themeColor="text1"/>
          <w:sz w:val="24"/>
          <w:szCs w:val="24"/>
        </w:rPr>
        <w:t>AI-driven</w:t>
      </w:r>
      <w:r w:rsidRPr="00AB1200">
        <w:rPr>
          <w:color w:val="000000" w:themeColor="text1"/>
          <w:spacing w:val="-5"/>
          <w:sz w:val="24"/>
          <w:szCs w:val="24"/>
        </w:rPr>
        <w:t xml:space="preserve"> </w:t>
      </w:r>
      <w:r w:rsidRPr="00AB1200">
        <w:rPr>
          <w:color w:val="000000" w:themeColor="text1"/>
          <w:sz w:val="24"/>
          <w:szCs w:val="24"/>
        </w:rPr>
        <w:t>innovation.</w:t>
      </w:r>
      <w:r w:rsidRPr="00AB1200">
        <w:rPr>
          <w:color w:val="000000" w:themeColor="text1"/>
          <w:spacing w:val="-4"/>
          <w:sz w:val="24"/>
          <w:szCs w:val="24"/>
        </w:rPr>
        <w:t xml:space="preserve"> </w:t>
      </w:r>
      <w:r w:rsidRPr="00AB1200">
        <w:rPr>
          <w:color w:val="000000" w:themeColor="text1"/>
          <w:sz w:val="24"/>
          <w:szCs w:val="24"/>
        </w:rPr>
        <w:t>For</w:t>
      </w:r>
      <w:r w:rsidRPr="00AB1200">
        <w:rPr>
          <w:color w:val="000000" w:themeColor="text1"/>
          <w:spacing w:val="-6"/>
          <w:sz w:val="24"/>
          <w:szCs w:val="24"/>
        </w:rPr>
        <w:t xml:space="preserve"> </w:t>
      </w:r>
      <w:r w:rsidRPr="00AB1200">
        <w:rPr>
          <w:color w:val="000000" w:themeColor="text1"/>
          <w:sz w:val="24"/>
          <w:szCs w:val="24"/>
        </w:rPr>
        <w:t>instance,</w:t>
      </w:r>
      <w:r w:rsidRPr="00AB1200">
        <w:rPr>
          <w:color w:val="000000" w:themeColor="text1"/>
          <w:spacing w:val="-4"/>
          <w:sz w:val="24"/>
          <w:szCs w:val="24"/>
        </w:rPr>
        <w:t xml:space="preserve"> </w:t>
      </w:r>
      <w:r w:rsidRPr="00AB1200">
        <w:rPr>
          <w:color w:val="000000" w:themeColor="text1"/>
          <w:sz w:val="24"/>
          <w:szCs w:val="24"/>
        </w:rPr>
        <w:t>in departmental mandate letters or annual performance agreements for Deputy Ministers, include objectives related to implementing AI solutions for better results. This top-down signal will cascade, as senior officials task their organizations accordingly. Introduce flexibility in procurement and risk management policies to allow experimentation</w:t>
      </w:r>
      <w:r w:rsidRPr="00AB1200">
        <w:rPr>
          <w:color w:val="000000" w:themeColor="text1"/>
          <w:spacing w:val="34"/>
          <w:sz w:val="24"/>
          <w:szCs w:val="24"/>
        </w:rPr>
        <w:t xml:space="preserve"> </w:t>
      </w:r>
      <w:r w:rsidRPr="00AB1200">
        <w:rPr>
          <w:color w:val="000000" w:themeColor="text1"/>
          <w:sz w:val="24"/>
          <w:szCs w:val="24"/>
        </w:rPr>
        <w:t>– perhaps a policy that each department can devote a certain perc</w:t>
      </w:r>
      <w:r w:rsidRPr="00AB1200">
        <w:rPr>
          <w:color w:val="000000" w:themeColor="text1"/>
          <w:sz w:val="24"/>
          <w:szCs w:val="24"/>
        </w:rPr>
        <w:t>entage of its budget to innovative projects (with streamlined approval) where some risk of failure is tolerated. Also, update audit and evaluation frameworks to recognize that not all AI pilots will succeed – the focus of audit should be on whether it was done responsibly, not punishing the attempt. Involve external accountability by allowing Parliamentary committees to review AI initiatives, ensuring transparency and that concerns are addressed. This external scrutiny can build trust if done constructively</w:t>
      </w:r>
      <w:r w:rsidRPr="00AB1200">
        <w:rPr>
          <w:color w:val="000000" w:themeColor="text1"/>
          <w:sz w:val="24"/>
          <w:szCs w:val="24"/>
        </w:rPr>
        <w:t>. By baking AI adoption goals</w:t>
      </w:r>
      <w:r w:rsidRPr="00AB1200">
        <w:rPr>
          <w:color w:val="000000" w:themeColor="text1"/>
          <w:spacing w:val="-5"/>
          <w:sz w:val="24"/>
          <w:szCs w:val="24"/>
        </w:rPr>
        <w:t xml:space="preserve"> </w:t>
      </w:r>
      <w:r w:rsidRPr="00AB1200">
        <w:rPr>
          <w:color w:val="000000" w:themeColor="text1"/>
          <w:sz w:val="24"/>
          <w:szCs w:val="24"/>
        </w:rPr>
        <w:t>into</w:t>
      </w:r>
      <w:r w:rsidRPr="00AB1200">
        <w:rPr>
          <w:color w:val="000000" w:themeColor="text1"/>
          <w:spacing w:val="-7"/>
          <w:sz w:val="24"/>
          <w:szCs w:val="24"/>
        </w:rPr>
        <w:t xml:space="preserve"> </w:t>
      </w:r>
      <w:r w:rsidRPr="00AB1200">
        <w:rPr>
          <w:color w:val="000000" w:themeColor="text1"/>
          <w:sz w:val="24"/>
          <w:szCs w:val="24"/>
        </w:rPr>
        <w:t>the machinery</w:t>
      </w:r>
      <w:r w:rsidRPr="00AB1200">
        <w:rPr>
          <w:color w:val="000000" w:themeColor="text1"/>
          <w:spacing w:val="-5"/>
          <w:sz w:val="24"/>
          <w:szCs w:val="24"/>
        </w:rPr>
        <w:t xml:space="preserve"> </w:t>
      </w:r>
      <w:r w:rsidRPr="00AB1200">
        <w:rPr>
          <w:color w:val="000000" w:themeColor="text1"/>
          <w:sz w:val="24"/>
          <w:szCs w:val="24"/>
        </w:rPr>
        <w:t>of government,</w:t>
      </w:r>
      <w:r w:rsidRPr="00AB1200">
        <w:rPr>
          <w:color w:val="000000" w:themeColor="text1"/>
          <w:spacing w:val="-6"/>
          <w:sz w:val="24"/>
          <w:szCs w:val="24"/>
        </w:rPr>
        <w:t xml:space="preserve"> </w:t>
      </w:r>
      <w:r w:rsidRPr="00AB1200">
        <w:rPr>
          <w:color w:val="000000" w:themeColor="text1"/>
          <w:sz w:val="24"/>
          <w:szCs w:val="24"/>
        </w:rPr>
        <w:t>we</w:t>
      </w:r>
      <w:r w:rsidRPr="00AB1200">
        <w:rPr>
          <w:color w:val="000000" w:themeColor="text1"/>
          <w:spacing w:val="-7"/>
          <w:sz w:val="24"/>
          <w:szCs w:val="24"/>
        </w:rPr>
        <w:t xml:space="preserve"> </w:t>
      </w:r>
      <w:r w:rsidRPr="00AB1200">
        <w:rPr>
          <w:color w:val="000000" w:themeColor="text1"/>
          <w:sz w:val="24"/>
          <w:szCs w:val="24"/>
        </w:rPr>
        <w:t>ensure it’s</w:t>
      </w:r>
      <w:r w:rsidRPr="00AB1200">
        <w:rPr>
          <w:color w:val="000000" w:themeColor="text1"/>
          <w:spacing w:val="-5"/>
          <w:sz w:val="24"/>
          <w:szCs w:val="24"/>
        </w:rPr>
        <w:t xml:space="preserve"> </w:t>
      </w:r>
      <w:r w:rsidRPr="00AB1200">
        <w:rPr>
          <w:color w:val="000000" w:themeColor="text1"/>
          <w:sz w:val="24"/>
          <w:szCs w:val="24"/>
        </w:rPr>
        <w:t>not</w:t>
      </w:r>
      <w:r w:rsidRPr="00AB1200">
        <w:rPr>
          <w:color w:val="000000" w:themeColor="text1"/>
          <w:spacing w:val="-6"/>
          <w:sz w:val="24"/>
          <w:szCs w:val="24"/>
        </w:rPr>
        <w:t xml:space="preserve"> </w:t>
      </w:r>
      <w:r w:rsidRPr="00AB1200">
        <w:rPr>
          <w:color w:val="000000" w:themeColor="text1"/>
          <w:sz w:val="24"/>
          <w:szCs w:val="24"/>
        </w:rPr>
        <w:t>just</w:t>
      </w:r>
      <w:r w:rsidRPr="00AB1200">
        <w:rPr>
          <w:color w:val="000000" w:themeColor="text1"/>
          <w:spacing w:val="-6"/>
          <w:sz w:val="24"/>
          <w:szCs w:val="24"/>
        </w:rPr>
        <w:t xml:space="preserve"> </w:t>
      </w:r>
      <w:r w:rsidRPr="00AB1200">
        <w:rPr>
          <w:color w:val="000000" w:themeColor="text1"/>
          <w:sz w:val="24"/>
          <w:szCs w:val="24"/>
        </w:rPr>
        <w:t>a</w:t>
      </w:r>
      <w:r w:rsidRPr="00AB1200">
        <w:rPr>
          <w:color w:val="000000" w:themeColor="text1"/>
          <w:spacing w:val="-7"/>
          <w:sz w:val="24"/>
          <w:szCs w:val="24"/>
        </w:rPr>
        <w:t xml:space="preserve"> </w:t>
      </w:r>
      <w:r w:rsidRPr="00AB1200">
        <w:rPr>
          <w:color w:val="000000" w:themeColor="text1"/>
          <w:sz w:val="24"/>
          <w:szCs w:val="24"/>
        </w:rPr>
        <w:t>one-time</w:t>
      </w:r>
      <w:r w:rsidRPr="00AB1200">
        <w:rPr>
          <w:color w:val="000000" w:themeColor="text1"/>
          <w:spacing w:val="-7"/>
          <w:sz w:val="24"/>
          <w:szCs w:val="24"/>
        </w:rPr>
        <w:t xml:space="preserve"> </w:t>
      </w:r>
      <w:r w:rsidRPr="00AB1200">
        <w:rPr>
          <w:color w:val="000000" w:themeColor="text1"/>
          <w:sz w:val="24"/>
          <w:szCs w:val="24"/>
        </w:rPr>
        <w:t>push but a continuous improvement process.</w:t>
      </w:r>
    </w:p>
    <w:p w14:paraId="3F6F244F" w14:textId="77777777" w:rsidR="00BB2136" w:rsidRPr="00AB1200" w:rsidRDefault="00AB1200" w:rsidP="00AB1200">
      <w:pPr>
        <w:pStyle w:val="ListParagraph"/>
        <w:numPr>
          <w:ilvl w:val="1"/>
          <w:numId w:val="2"/>
        </w:numPr>
        <w:tabs>
          <w:tab w:val="left" w:pos="721"/>
        </w:tabs>
        <w:spacing w:before="202" w:line="276" w:lineRule="auto"/>
        <w:ind w:left="721" w:right="145"/>
        <w:rPr>
          <w:color w:val="000000" w:themeColor="text1"/>
          <w:sz w:val="24"/>
          <w:szCs w:val="24"/>
        </w:rPr>
      </w:pPr>
      <w:r w:rsidRPr="00AB1200">
        <w:rPr>
          <w:b/>
          <w:color w:val="000000" w:themeColor="text1"/>
          <w:sz w:val="24"/>
          <w:szCs w:val="24"/>
        </w:rPr>
        <w:t>Focus</w:t>
      </w:r>
      <w:r w:rsidRPr="00AB1200">
        <w:rPr>
          <w:b/>
          <w:color w:val="000000" w:themeColor="text1"/>
          <w:spacing w:val="-6"/>
          <w:sz w:val="24"/>
          <w:szCs w:val="24"/>
        </w:rPr>
        <w:t xml:space="preserve"> </w:t>
      </w:r>
      <w:r w:rsidRPr="00AB1200">
        <w:rPr>
          <w:b/>
          <w:color w:val="000000" w:themeColor="text1"/>
          <w:sz w:val="24"/>
          <w:szCs w:val="24"/>
        </w:rPr>
        <w:t>on</w:t>
      </w:r>
      <w:r w:rsidRPr="00AB1200">
        <w:rPr>
          <w:b/>
          <w:color w:val="000000" w:themeColor="text1"/>
          <w:spacing w:val="-8"/>
          <w:sz w:val="24"/>
          <w:szCs w:val="24"/>
        </w:rPr>
        <w:t xml:space="preserve"> </w:t>
      </w:r>
      <w:r w:rsidRPr="00AB1200">
        <w:rPr>
          <w:b/>
          <w:color w:val="000000" w:themeColor="text1"/>
          <w:sz w:val="24"/>
          <w:szCs w:val="24"/>
        </w:rPr>
        <w:t>measuring</w:t>
      </w:r>
      <w:r w:rsidRPr="00AB1200">
        <w:rPr>
          <w:b/>
          <w:color w:val="000000" w:themeColor="text1"/>
          <w:spacing w:val="-8"/>
          <w:sz w:val="24"/>
          <w:szCs w:val="24"/>
        </w:rPr>
        <w:t xml:space="preserve"> </w:t>
      </w:r>
      <w:r w:rsidRPr="00AB1200">
        <w:rPr>
          <w:b/>
          <w:color w:val="000000" w:themeColor="text1"/>
          <w:sz w:val="24"/>
          <w:szCs w:val="24"/>
        </w:rPr>
        <w:t>meaningful</w:t>
      </w:r>
      <w:r w:rsidRPr="00AB1200">
        <w:rPr>
          <w:b/>
          <w:color w:val="000000" w:themeColor="text1"/>
          <w:spacing w:val="-5"/>
          <w:sz w:val="24"/>
          <w:szCs w:val="24"/>
        </w:rPr>
        <w:t xml:space="preserve"> </w:t>
      </w:r>
      <w:r w:rsidRPr="00AB1200">
        <w:rPr>
          <w:b/>
          <w:color w:val="000000" w:themeColor="text1"/>
          <w:sz w:val="24"/>
          <w:szCs w:val="24"/>
        </w:rPr>
        <w:t>outcomes.</w:t>
      </w:r>
      <w:r w:rsidRPr="00AB1200">
        <w:rPr>
          <w:b/>
          <w:color w:val="000000" w:themeColor="text1"/>
          <w:spacing w:val="-5"/>
          <w:sz w:val="24"/>
          <w:szCs w:val="24"/>
        </w:rPr>
        <w:t xml:space="preserve"> </w:t>
      </w:r>
      <w:r w:rsidRPr="00AB1200">
        <w:rPr>
          <w:color w:val="000000" w:themeColor="text1"/>
          <w:sz w:val="24"/>
          <w:szCs w:val="24"/>
        </w:rPr>
        <w:t>Build</w:t>
      </w:r>
      <w:r w:rsidRPr="00AB1200">
        <w:rPr>
          <w:color w:val="000000" w:themeColor="text1"/>
          <w:spacing w:val="-6"/>
          <w:sz w:val="24"/>
          <w:szCs w:val="24"/>
        </w:rPr>
        <w:t xml:space="preserve"> </w:t>
      </w:r>
      <w:r w:rsidRPr="00AB1200">
        <w:rPr>
          <w:color w:val="000000" w:themeColor="text1"/>
          <w:sz w:val="24"/>
          <w:szCs w:val="24"/>
        </w:rPr>
        <w:t>a measurement</w:t>
      </w:r>
      <w:r w:rsidRPr="00AB1200">
        <w:rPr>
          <w:color w:val="000000" w:themeColor="text1"/>
          <w:spacing w:val="-5"/>
          <w:sz w:val="24"/>
          <w:szCs w:val="24"/>
        </w:rPr>
        <w:t xml:space="preserve"> </w:t>
      </w:r>
      <w:r w:rsidRPr="00AB1200">
        <w:rPr>
          <w:color w:val="000000" w:themeColor="text1"/>
          <w:sz w:val="24"/>
          <w:szCs w:val="24"/>
        </w:rPr>
        <w:t>regime</w:t>
      </w:r>
      <w:r w:rsidRPr="00AB1200">
        <w:rPr>
          <w:color w:val="000000" w:themeColor="text1"/>
          <w:spacing w:val="-6"/>
          <w:sz w:val="24"/>
          <w:szCs w:val="24"/>
        </w:rPr>
        <w:t xml:space="preserve"> </w:t>
      </w:r>
      <w:r w:rsidRPr="00AB1200">
        <w:rPr>
          <w:color w:val="000000" w:themeColor="text1"/>
          <w:sz w:val="24"/>
          <w:szCs w:val="24"/>
        </w:rPr>
        <w:t>that</w:t>
      </w:r>
      <w:r w:rsidRPr="00AB1200">
        <w:rPr>
          <w:color w:val="000000" w:themeColor="text1"/>
          <w:spacing w:val="-5"/>
          <w:sz w:val="24"/>
          <w:szCs w:val="24"/>
        </w:rPr>
        <w:t xml:space="preserve"> </w:t>
      </w:r>
      <w:r w:rsidRPr="00AB1200">
        <w:rPr>
          <w:color w:val="000000" w:themeColor="text1"/>
          <w:sz w:val="24"/>
          <w:szCs w:val="24"/>
        </w:rPr>
        <w:t>tracks the</w:t>
      </w:r>
      <w:r w:rsidRPr="00AB1200">
        <w:rPr>
          <w:color w:val="000000" w:themeColor="text1"/>
          <w:spacing w:val="-4"/>
          <w:sz w:val="24"/>
          <w:szCs w:val="24"/>
        </w:rPr>
        <w:t xml:space="preserve"> </w:t>
      </w:r>
      <w:r w:rsidRPr="00AB1200">
        <w:rPr>
          <w:color w:val="000000" w:themeColor="text1"/>
          <w:sz w:val="24"/>
          <w:szCs w:val="24"/>
        </w:rPr>
        <w:t>impact of</w:t>
      </w:r>
      <w:r w:rsidRPr="00AB1200">
        <w:rPr>
          <w:color w:val="000000" w:themeColor="text1"/>
          <w:spacing w:val="-3"/>
          <w:sz w:val="24"/>
          <w:szCs w:val="24"/>
        </w:rPr>
        <w:t xml:space="preserve"> </w:t>
      </w:r>
      <w:r w:rsidRPr="00AB1200">
        <w:rPr>
          <w:color w:val="000000" w:themeColor="text1"/>
          <w:sz w:val="24"/>
          <w:szCs w:val="24"/>
        </w:rPr>
        <w:t>AI</w:t>
      </w:r>
      <w:r w:rsidRPr="00AB1200">
        <w:rPr>
          <w:color w:val="000000" w:themeColor="text1"/>
          <w:spacing w:val="-3"/>
          <w:sz w:val="24"/>
          <w:szCs w:val="24"/>
        </w:rPr>
        <w:t xml:space="preserve"> </w:t>
      </w:r>
      <w:r w:rsidRPr="00AB1200">
        <w:rPr>
          <w:color w:val="000000" w:themeColor="text1"/>
          <w:sz w:val="24"/>
          <w:szCs w:val="24"/>
        </w:rPr>
        <w:t>on government</w:t>
      </w:r>
      <w:r w:rsidRPr="00AB1200">
        <w:rPr>
          <w:color w:val="000000" w:themeColor="text1"/>
          <w:spacing w:val="-3"/>
          <w:sz w:val="24"/>
          <w:szCs w:val="24"/>
        </w:rPr>
        <w:t xml:space="preserve"> </w:t>
      </w:r>
      <w:r w:rsidRPr="00AB1200">
        <w:rPr>
          <w:color w:val="000000" w:themeColor="text1"/>
          <w:sz w:val="24"/>
          <w:szCs w:val="24"/>
        </w:rPr>
        <w:t>performance and</w:t>
      </w:r>
      <w:r w:rsidRPr="00AB1200">
        <w:rPr>
          <w:color w:val="000000" w:themeColor="text1"/>
          <w:spacing w:val="-4"/>
          <w:sz w:val="24"/>
          <w:szCs w:val="24"/>
        </w:rPr>
        <w:t xml:space="preserve"> </w:t>
      </w:r>
      <w:r w:rsidRPr="00AB1200">
        <w:rPr>
          <w:color w:val="000000" w:themeColor="text1"/>
          <w:sz w:val="24"/>
          <w:szCs w:val="24"/>
        </w:rPr>
        <w:t>societal</w:t>
      </w:r>
      <w:r w:rsidRPr="00AB1200">
        <w:rPr>
          <w:color w:val="000000" w:themeColor="text1"/>
          <w:spacing w:val="-1"/>
          <w:sz w:val="24"/>
          <w:szCs w:val="24"/>
        </w:rPr>
        <w:t xml:space="preserve"> </w:t>
      </w:r>
      <w:r w:rsidRPr="00AB1200">
        <w:rPr>
          <w:color w:val="000000" w:themeColor="text1"/>
          <w:sz w:val="24"/>
          <w:szCs w:val="24"/>
        </w:rPr>
        <w:t>outcomes. Develop</w:t>
      </w:r>
      <w:r w:rsidRPr="00AB1200">
        <w:rPr>
          <w:color w:val="000000" w:themeColor="text1"/>
          <w:spacing w:val="-4"/>
          <w:sz w:val="24"/>
          <w:szCs w:val="24"/>
        </w:rPr>
        <w:t xml:space="preserve"> </w:t>
      </w:r>
      <w:r w:rsidRPr="00AB1200">
        <w:rPr>
          <w:color w:val="000000" w:themeColor="text1"/>
          <w:sz w:val="24"/>
          <w:szCs w:val="24"/>
        </w:rPr>
        <w:t>KPIs</w:t>
      </w:r>
      <w:r w:rsidRPr="00AB1200">
        <w:rPr>
          <w:color w:val="000000" w:themeColor="text1"/>
          <w:spacing w:val="-2"/>
          <w:sz w:val="24"/>
          <w:szCs w:val="24"/>
        </w:rPr>
        <w:t xml:space="preserve"> </w:t>
      </w:r>
      <w:r w:rsidRPr="00AB1200">
        <w:rPr>
          <w:color w:val="000000" w:themeColor="text1"/>
          <w:sz w:val="24"/>
          <w:szCs w:val="24"/>
        </w:rPr>
        <w:t>like service</w:t>
      </w:r>
      <w:r w:rsidRPr="00AB1200">
        <w:rPr>
          <w:color w:val="000000" w:themeColor="text1"/>
          <w:spacing w:val="-4"/>
          <w:sz w:val="24"/>
          <w:szCs w:val="24"/>
        </w:rPr>
        <w:t xml:space="preserve"> </w:t>
      </w:r>
      <w:r w:rsidRPr="00AB1200">
        <w:rPr>
          <w:color w:val="000000" w:themeColor="text1"/>
          <w:sz w:val="24"/>
          <w:szCs w:val="24"/>
        </w:rPr>
        <w:t>delivery</w:t>
      </w:r>
      <w:r w:rsidRPr="00AB1200">
        <w:rPr>
          <w:color w:val="000000" w:themeColor="text1"/>
          <w:spacing w:val="-2"/>
          <w:sz w:val="24"/>
          <w:szCs w:val="24"/>
        </w:rPr>
        <w:t xml:space="preserve"> </w:t>
      </w:r>
      <w:r w:rsidRPr="00AB1200">
        <w:rPr>
          <w:color w:val="000000" w:themeColor="text1"/>
          <w:sz w:val="24"/>
          <w:szCs w:val="24"/>
        </w:rPr>
        <w:t>improvements</w:t>
      </w:r>
      <w:r w:rsidRPr="00AB1200">
        <w:rPr>
          <w:color w:val="000000" w:themeColor="text1"/>
          <w:spacing w:val="-2"/>
          <w:sz w:val="24"/>
          <w:szCs w:val="24"/>
        </w:rPr>
        <w:t xml:space="preserve"> </w:t>
      </w:r>
      <w:r w:rsidRPr="00AB1200">
        <w:rPr>
          <w:color w:val="000000" w:themeColor="text1"/>
          <w:sz w:val="24"/>
          <w:szCs w:val="24"/>
        </w:rPr>
        <w:t>due</w:t>
      </w:r>
      <w:r w:rsidRPr="00AB1200">
        <w:rPr>
          <w:color w:val="000000" w:themeColor="text1"/>
          <w:spacing w:val="-4"/>
          <w:sz w:val="24"/>
          <w:szCs w:val="24"/>
        </w:rPr>
        <w:t xml:space="preserve"> </w:t>
      </w:r>
      <w:r w:rsidRPr="00AB1200">
        <w:rPr>
          <w:color w:val="000000" w:themeColor="text1"/>
          <w:sz w:val="24"/>
          <w:szCs w:val="24"/>
        </w:rPr>
        <w:t>to</w:t>
      </w:r>
      <w:r w:rsidRPr="00AB1200">
        <w:rPr>
          <w:color w:val="000000" w:themeColor="text1"/>
          <w:spacing w:val="-4"/>
          <w:sz w:val="24"/>
          <w:szCs w:val="24"/>
        </w:rPr>
        <w:t xml:space="preserve"> </w:t>
      </w:r>
      <w:r w:rsidRPr="00AB1200">
        <w:rPr>
          <w:color w:val="000000" w:themeColor="text1"/>
          <w:sz w:val="24"/>
          <w:szCs w:val="24"/>
        </w:rPr>
        <w:t>AI</w:t>
      </w:r>
      <w:r w:rsidRPr="00AB1200">
        <w:rPr>
          <w:color w:val="000000" w:themeColor="text1"/>
          <w:spacing w:val="-3"/>
          <w:sz w:val="24"/>
          <w:szCs w:val="24"/>
        </w:rPr>
        <w:t xml:space="preserve"> </w:t>
      </w:r>
      <w:r w:rsidRPr="00AB1200">
        <w:rPr>
          <w:color w:val="000000" w:themeColor="text1"/>
          <w:sz w:val="24"/>
          <w:szCs w:val="24"/>
        </w:rPr>
        <w:t>(e.g. reduction</w:t>
      </w:r>
      <w:r w:rsidRPr="00AB1200">
        <w:rPr>
          <w:color w:val="000000" w:themeColor="text1"/>
          <w:spacing w:val="-4"/>
          <w:sz w:val="24"/>
          <w:szCs w:val="24"/>
        </w:rPr>
        <w:t xml:space="preserve"> </w:t>
      </w:r>
      <w:r w:rsidRPr="00AB1200">
        <w:rPr>
          <w:color w:val="000000" w:themeColor="text1"/>
          <w:sz w:val="24"/>
          <w:szCs w:val="24"/>
        </w:rPr>
        <w:t>in</w:t>
      </w:r>
      <w:r w:rsidRPr="00AB1200">
        <w:rPr>
          <w:color w:val="000000" w:themeColor="text1"/>
          <w:spacing w:val="-4"/>
          <w:sz w:val="24"/>
          <w:szCs w:val="24"/>
        </w:rPr>
        <w:t xml:space="preserve"> </w:t>
      </w:r>
      <w:r w:rsidRPr="00AB1200">
        <w:rPr>
          <w:color w:val="000000" w:themeColor="text1"/>
          <w:sz w:val="24"/>
          <w:szCs w:val="24"/>
        </w:rPr>
        <w:lastRenderedPageBreak/>
        <w:t>processing</w:t>
      </w:r>
      <w:r w:rsidRPr="00AB1200">
        <w:rPr>
          <w:color w:val="000000" w:themeColor="text1"/>
          <w:spacing w:val="-4"/>
          <w:sz w:val="24"/>
          <w:szCs w:val="24"/>
        </w:rPr>
        <w:t xml:space="preserve"> </w:t>
      </w:r>
      <w:r w:rsidRPr="00AB1200">
        <w:rPr>
          <w:color w:val="000000" w:themeColor="text1"/>
          <w:sz w:val="24"/>
          <w:szCs w:val="24"/>
        </w:rPr>
        <w:t>times</w:t>
      </w:r>
      <w:r w:rsidRPr="00AB1200">
        <w:rPr>
          <w:color w:val="000000" w:themeColor="text1"/>
          <w:spacing w:val="-2"/>
          <w:sz w:val="24"/>
          <w:szCs w:val="24"/>
        </w:rPr>
        <w:t xml:space="preserve"> </w:t>
      </w:r>
      <w:r w:rsidRPr="00AB1200">
        <w:rPr>
          <w:color w:val="000000" w:themeColor="text1"/>
          <w:sz w:val="24"/>
          <w:szCs w:val="24"/>
        </w:rPr>
        <w:t>for</w:t>
      </w:r>
      <w:r w:rsidRPr="00AB1200">
        <w:rPr>
          <w:color w:val="000000" w:themeColor="text1"/>
          <w:spacing w:val="-5"/>
          <w:sz w:val="24"/>
          <w:szCs w:val="24"/>
        </w:rPr>
        <w:t xml:space="preserve"> </w:t>
      </w:r>
      <w:r w:rsidRPr="00AB1200">
        <w:rPr>
          <w:color w:val="000000" w:themeColor="text1"/>
          <w:sz w:val="24"/>
          <w:szCs w:val="24"/>
        </w:rPr>
        <w:t>permits, increase</w:t>
      </w:r>
      <w:r w:rsidRPr="00AB1200">
        <w:rPr>
          <w:color w:val="000000" w:themeColor="text1"/>
          <w:spacing w:val="-4"/>
          <w:sz w:val="24"/>
          <w:szCs w:val="24"/>
        </w:rPr>
        <w:t xml:space="preserve"> </w:t>
      </w:r>
      <w:r w:rsidRPr="00AB1200">
        <w:rPr>
          <w:color w:val="000000" w:themeColor="text1"/>
          <w:sz w:val="24"/>
          <w:szCs w:val="24"/>
        </w:rPr>
        <w:t>in accuracy</w:t>
      </w:r>
      <w:r w:rsidRPr="00AB1200">
        <w:rPr>
          <w:color w:val="000000" w:themeColor="text1"/>
          <w:spacing w:val="-2"/>
          <w:sz w:val="24"/>
          <w:szCs w:val="24"/>
        </w:rPr>
        <w:t xml:space="preserve"> </w:t>
      </w:r>
      <w:r w:rsidRPr="00AB1200">
        <w:rPr>
          <w:color w:val="000000" w:themeColor="text1"/>
          <w:sz w:val="24"/>
          <w:szCs w:val="24"/>
        </w:rPr>
        <w:t>of</w:t>
      </w:r>
      <w:r w:rsidRPr="00AB1200">
        <w:rPr>
          <w:color w:val="000000" w:themeColor="text1"/>
          <w:spacing w:val="-3"/>
          <w:sz w:val="24"/>
          <w:szCs w:val="24"/>
        </w:rPr>
        <w:t xml:space="preserve"> </w:t>
      </w:r>
      <w:r w:rsidRPr="00AB1200">
        <w:rPr>
          <w:color w:val="000000" w:themeColor="text1"/>
          <w:sz w:val="24"/>
          <w:szCs w:val="24"/>
        </w:rPr>
        <w:t>benefit eligibility decisions, productivity</w:t>
      </w:r>
      <w:r w:rsidRPr="00AB1200">
        <w:rPr>
          <w:color w:val="000000" w:themeColor="text1"/>
          <w:spacing w:val="-2"/>
          <w:sz w:val="24"/>
          <w:szCs w:val="24"/>
        </w:rPr>
        <w:t xml:space="preserve"> </w:t>
      </w:r>
      <w:r w:rsidRPr="00AB1200">
        <w:rPr>
          <w:color w:val="000000" w:themeColor="text1"/>
          <w:sz w:val="24"/>
          <w:szCs w:val="24"/>
        </w:rPr>
        <w:t>gains (e.g.</w:t>
      </w:r>
      <w:r w:rsidRPr="00AB1200">
        <w:rPr>
          <w:color w:val="000000" w:themeColor="text1"/>
          <w:spacing w:val="-3"/>
          <w:sz w:val="24"/>
          <w:szCs w:val="24"/>
        </w:rPr>
        <w:t xml:space="preserve"> </w:t>
      </w:r>
      <w:r w:rsidRPr="00AB1200">
        <w:rPr>
          <w:color w:val="000000" w:themeColor="text1"/>
          <w:sz w:val="24"/>
          <w:szCs w:val="24"/>
        </w:rPr>
        <w:t>hours</w:t>
      </w:r>
      <w:r w:rsidRPr="00AB1200">
        <w:rPr>
          <w:color w:val="000000" w:themeColor="text1"/>
          <w:spacing w:val="-2"/>
          <w:sz w:val="24"/>
          <w:szCs w:val="24"/>
        </w:rPr>
        <w:t xml:space="preserve"> </w:t>
      </w:r>
      <w:r w:rsidRPr="00AB1200">
        <w:rPr>
          <w:color w:val="000000" w:themeColor="text1"/>
          <w:sz w:val="24"/>
          <w:szCs w:val="24"/>
        </w:rPr>
        <w:t>saved for employees or citizens) and publicize these metrics in a dashboard. For example, a real-time</w:t>
      </w:r>
      <w:r w:rsidRPr="00AB1200">
        <w:rPr>
          <w:color w:val="000000" w:themeColor="text1"/>
          <w:spacing w:val="-6"/>
          <w:sz w:val="24"/>
          <w:szCs w:val="24"/>
        </w:rPr>
        <w:t xml:space="preserve"> </w:t>
      </w:r>
      <w:r w:rsidRPr="00AB1200">
        <w:rPr>
          <w:color w:val="000000" w:themeColor="text1"/>
          <w:sz w:val="24"/>
          <w:szCs w:val="24"/>
        </w:rPr>
        <w:t>stat</w:t>
      </w:r>
      <w:r w:rsidRPr="00AB1200">
        <w:rPr>
          <w:color w:val="000000" w:themeColor="text1"/>
          <w:spacing w:val="-5"/>
          <w:sz w:val="24"/>
          <w:szCs w:val="24"/>
        </w:rPr>
        <w:t xml:space="preserve"> </w:t>
      </w:r>
      <w:r w:rsidRPr="00AB1200">
        <w:rPr>
          <w:color w:val="000000" w:themeColor="text1"/>
          <w:sz w:val="24"/>
          <w:szCs w:val="24"/>
        </w:rPr>
        <w:t>like “Number</w:t>
      </w:r>
      <w:r w:rsidRPr="00AB1200">
        <w:rPr>
          <w:color w:val="000000" w:themeColor="text1"/>
          <w:spacing w:val="-7"/>
          <w:sz w:val="24"/>
          <w:szCs w:val="24"/>
        </w:rPr>
        <w:t xml:space="preserve"> </w:t>
      </w:r>
      <w:r w:rsidRPr="00AB1200">
        <w:rPr>
          <w:color w:val="000000" w:themeColor="text1"/>
          <w:sz w:val="24"/>
          <w:szCs w:val="24"/>
        </w:rPr>
        <w:t>of federal</w:t>
      </w:r>
      <w:r w:rsidRPr="00AB1200">
        <w:rPr>
          <w:color w:val="000000" w:themeColor="text1"/>
          <w:spacing w:val="-3"/>
          <w:sz w:val="24"/>
          <w:szCs w:val="24"/>
        </w:rPr>
        <w:t xml:space="preserve"> </w:t>
      </w:r>
      <w:r w:rsidRPr="00AB1200">
        <w:rPr>
          <w:color w:val="000000" w:themeColor="text1"/>
          <w:sz w:val="24"/>
          <w:szCs w:val="24"/>
        </w:rPr>
        <w:t>services</w:t>
      </w:r>
      <w:r w:rsidRPr="00AB1200">
        <w:rPr>
          <w:color w:val="000000" w:themeColor="text1"/>
          <w:spacing w:val="-4"/>
          <w:sz w:val="24"/>
          <w:szCs w:val="24"/>
        </w:rPr>
        <w:t xml:space="preserve"> </w:t>
      </w:r>
      <w:r w:rsidRPr="00AB1200">
        <w:rPr>
          <w:color w:val="000000" w:themeColor="text1"/>
          <w:sz w:val="24"/>
          <w:szCs w:val="24"/>
        </w:rPr>
        <w:t>enhanced by</w:t>
      </w:r>
      <w:r w:rsidRPr="00AB1200">
        <w:rPr>
          <w:color w:val="000000" w:themeColor="text1"/>
          <w:spacing w:val="-4"/>
          <w:sz w:val="24"/>
          <w:szCs w:val="24"/>
        </w:rPr>
        <w:t xml:space="preserve"> </w:t>
      </w:r>
      <w:r w:rsidRPr="00AB1200">
        <w:rPr>
          <w:color w:val="000000" w:themeColor="text1"/>
          <w:sz w:val="24"/>
          <w:szCs w:val="24"/>
        </w:rPr>
        <w:t>AI</w:t>
      </w:r>
      <w:r w:rsidRPr="00AB1200">
        <w:rPr>
          <w:color w:val="000000" w:themeColor="text1"/>
          <w:spacing w:val="-5"/>
          <w:sz w:val="24"/>
          <w:szCs w:val="24"/>
        </w:rPr>
        <w:t xml:space="preserve"> </w:t>
      </w:r>
      <w:r w:rsidRPr="00AB1200">
        <w:rPr>
          <w:color w:val="000000" w:themeColor="text1"/>
          <w:sz w:val="24"/>
          <w:szCs w:val="24"/>
        </w:rPr>
        <w:t>this</w:t>
      </w:r>
      <w:r w:rsidRPr="00AB1200">
        <w:rPr>
          <w:color w:val="000000" w:themeColor="text1"/>
          <w:spacing w:val="-4"/>
          <w:sz w:val="24"/>
          <w:szCs w:val="24"/>
        </w:rPr>
        <w:t xml:space="preserve"> </w:t>
      </w:r>
      <w:r w:rsidRPr="00AB1200">
        <w:rPr>
          <w:color w:val="000000" w:themeColor="text1"/>
          <w:sz w:val="24"/>
          <w:szCs w:val="24"/>
        </w:rPr>
        <w:t>year,</w:t>
      </w:r>
      <w:r w:rsidRPr="00AB1200">
        <w:rPr>
          <w:color w:val="000000" w:themeColor="text1"/>
          <w:spacing w:val="-5"/>
          <w:sz w:val="24"/>
          <w:szCs w:val="24"/>
        </w:rPr>
        <w:t xml:space="preserve"> </w:t>
      </w:r>
      <w:r w:rsidRPr="00AB1200">
        <w:rPr>
          <w:color w:val="000000" w:themeColor="text1"/>
          <w:sz w:val="24"/>
          <w:szCs w:val="24"/>
        </w:rPr>
        <w:t>and</w:t>
      </w:r>
      <w:r w:rsidRPr="00AB1200">
        <w:rPr>
          <w:color w:val="000000" w:themeColor="text1"/>
          <w:spacing w:val="-6"/>
          <w:sz w:val="24"/>
          <w:szCs w:val="24"/>
        </w:rPr>
        <w:t xml:space="preserve"> </w:t>
      </w:r>
      <w:r w:rsidRPr="00AB1200">
        <w:rPr>
          <w:color w:val="000000" w:themeColor="text1"/>
          <w:sz w:val="24"/>
          <w:szCs w:val="24"/>
        </w:rPr>
        <w:t>total</w:t>
      </w:r>
      <w:r w:rsidRPr="00AB1200">
        <w:rPr>
          <w:color w:val="000000" w:themeColor="text1"/>
          <w:spacing w:val="-3"/>
          <w:sz w:val="24"/>
          <w:szCs w:val="24"/>
        </w:rPr>
        <w:t xml:space="preserve"> </w:t>
      </w:r>
      <w:r w:rsidRPr="00AB1200">
        <w:rPr>
          <w:color w:val="000000" w:themeColor="text1"/>
          <w:sz w:val="24"/>
          <w:szCs w:val="24"/>
        </w:rPr>
        <w:t>hours of wait time saved for Canadians as a result” provides a clear narrative of benefit. Collaborate with academia or the Auditor General to validate these measurements to ensure</w:t>
      </w:r>
      <w:r w:rsidRPr="00AB1200">
        <w:rPr>
          <w:color w:val="000000" w:themeColor="text1"/>
          <w:spacing w:val="-2"/>
          <w:sz w:val="24"/>
          <w:szCs w:val="24"/>
        </w:rPr>
        <w:t xml:space="preserve"> </w:t>
      </w:r>
      <w:r w:rsidRPr="00AB1200">
        <w:rPr>
          <w:color w:val="000000" w:themeColor="text1"/>
          <w:sz w:val="24"/>
          <w:szCs w:val="24"/>
        </w:rPr>
        <w:t>credibility.</w:t>
      </w:r>
      <w:r w:rsidRPr="00AB1200">
        <w:rPr>
          <w:color w:val="000000" w:themeColor="text1"/>
          <w:spacing w:val="-1"/>
          <w:sz w:val="24"/>
          <w:szCs w:val="24"/>
        </w:rPr>
        <w:t xml:space="preserve"> </w:t>
      </w:r>
      <w:r w:rsidRPr="00AB1200">
        <w:rPr>
          <w:color w:val="000000" w:themeColor="text1"/>
          <w:sz w:val="24"/>
          <w:szCs w:val="24"/>
        </w:rPr>
        <w:t>Over</w:t>
      </w:r>
      <w:r w:rsidRPr="00AB1200">
        <w:rPr>
          <w:color w:val="000000" w:themeColor="text1"/>
          <w:spacing w:val="-3"/>
          <w:sz w:val="24"/>
          <w:szCs w:val="24"/>
        </w:rPr>
        <w:t xml:space="preserve"> </w:t>
      </w:r>
      <w:r w:rsidRPr="00AB1200">
        <w:rPr>
          <w:color w:val="000000" w:themeColor="text1"/>
          <w:sz w:val="24"/>
          <w:szCs w:val="24"/>
        </w:rPr>
        <w:t>time,</w:t>
      </w:r>
      <w:r w:rsidRPr="00AB1200">
        <w:rPr>
          <w:color w:val="000000" w:themeColor="text1"/>
          <w:spacing w:val="-1"/>
          <w:sz w:val="24"/>
          <w:szCs w:val="24"/>
        </w:rPr>
        <w:t xml:space="preserve"> </w:t>
      </w:r>
      <w:r w:rsidRPr="00AB1200">
        <w:rPr>
          <w:color w:val="000000" w:themeColor="text1"/>
          <w:sz w:val="24"/>
          <w:szCs w:val="24"/>
        </w:rPr>
        <w:t>tie</w:t>
      </w:r>
      <w:r w:rsidRPr="00AB1200">
        <w:rPr>
          <w:color w:val="000000" w:themeColor="text1"/>
          <w:spacing w:val="-2"/>
          <w:sz w:val="24"/>
          <w:szCs w:val="24"/>
        </w:rPr>
        <w:t xml:space="preserve"> </w:t>
      </w:r>
      <w:r w:rsidRPr="00AB1200">
        <w:rPr>
          <w:color w:val="000000" w:themeColor="text1"/>
          <w:sz w:val="24"/>
          <w:szCs w:val="24"/>
        </w:rPr>
        <w:t>funding to results; projects that</w:t>
      </w:r>
      <w:r w:rsidRPr="00AB1200">
        <w:rPr>
          <w:color w:val="000000" w:themeColor="text1"/>
          <w:spacing w:val="-1"/>
          <w:sz w:val="24"/>
          <w:szCs w:val="24"/>
        </w:rPr>
        <w:t xml:space="preserve"> </w:t>
      </w:r>
      <w:r w:rsidRPr="00AB1200">
        <w:rPr>
          <w:color w:val="000000" w:themeColor="text1"/>
          <w:sz w:val="24"/>
          <w:szCs w:val="24"/>
        </w:rPr>
        <w:t>demonstrate outcomes get</w:t>
      </w:r>
      <w:r w:rsidRPr="00AB1200">
        <w:rPr>
          <w:color w:val="000000" w:themeColor="text1"/>
          <w:spacing w:val="-1"/>
          <w:sz w:val="24"/>
          <w:szCs w:val="24"/>
        </w:rPr>
        <w:t xml:space="preserve"> </w:t>
      </w:r>
      <w:r w:rsidRPr="00AB1200">
        <w:rPr>
          <w:color w:val="000000" w:themeColor="text1"/>
          <w:sz w:val="24"/>
          <w:szCs w:val="24"/>
        </w:rPr>
        <w:t>scaled, those that</w:t>
      </w:r>
      <w:r w:rsidRPr="00AB1200">
        <w:rPr>
          <w:color w:val="000000" w:themeColor="text1"/>
          <w:spacing w:val="-1"/>
          <w:sz w:val="24"/>
          <w:szCs w:val="24"/>
        </w:rPr>
        <w:t xml:space="preserve"> </w:t>
      </w:r>
      <w:r w:rsidRPr="00AB1200">
        <w:rPr>
          <w:color w:val="000000" w:themeColor="text1"/>
          <w:sz w:val="24"/>
          <w:szCs w:val="24"/>
        </w:rPr>
        <w:t>don’t</w:t>
      </w:r>
      <w:r w:rsidRPr="00AB1200">
        <w:rPr>
          <w:color w:val="000000" w:themeColor="text1"/>
          <w:spacing w:val="-1"/>
          <w:sz w:val="24"/>
          <w:szCs w:val="24"/>
        </w:rPr>
        <w:t xml:space="preserve"> </w:t>
      </w:r>
      <w:r w:rsidRPr="00AB1200">
        <w:rPr>
          <w:color w:val="000000" w:themeColor="text1"/>
          <w:sz w:val="24"/>
          <w:szCs w:val="24"/>
        </w:rPr>
        <w:t>are</w:t>
      </w:r>
      <w:r w:rsidRPr="00AB1200">
        <w:rPr>
          <w:color w:val="000000" w:themeColor="text1"/>
          <w:spacing w:val="-2"/>
          <w:sz w:val="24"/>
          <w:szCs w:val="24"/>
        </w:rPr>
        <w:t xml:space="preserve"> </w:t>
      </w:r>
      <w:r w:rsidRPr="00AB1200">
        <w:rPr>
          <w:color w:val="000000" w:themeColor="text1"/>
          <w:sz w:val="24"/>
          <w:szCs w:val="24"/>
        </w:rPr>
        <w:t>sunset, a practice common</w:t>
      </w:r>
      <w:r w:rsidRPr="00AB1200">
        <w:rPr>
          <w:color w:val="000000" w:themeColor="text1"/>
          <w:spacing w:val="-2"/>
          <w:sz w:val="24"/>
          <w:szCs w:val="24"/>
        </w:rPr>
        <w:t xml:space="preserve"> </w:t>
      </w:r>
      <w:r w:rsidRPr="00AB1200">
        <w:rPr>
          <w:color w:val="000000" w:themeColor="text1"/>
          <w:sz w:val="24"/>
          <w:szCs w:val="24"/>
        </w:rPr>
        <w:t>in</w:t>
      </w:r>
      <w:r w:rsidRPr="00AB1200">
        <w:rPr>
          <w:color w:val="000000" w:themeColor="text1"/>
          <w:spacing w:val="-2"/>
          <w:sz w:val="24"/>
          <w:szCs w:val="24"/>
        </w:rPr>
        <w:t xml:space="preserve"> </w:t>
      </w:r>
      <w:r w:rsidRPr="00AB1200">
        <w:rPr>
          <w:color w:val="000000" w:themeColor="text1"/>
          <w:sz w:val="24"/>
          <w:szCs w:val="24"/>
        </w:rPr>
        <w:t>innovative organizations. By focusing</w:t>
      </w:r>
      <w:r w:rsidRPr="00AB1200">
        <w:rPr>
          <w:color w:val="000000" w:themeColor="text1"/>
          <w:spacing w:val="-1"/>
          <w:sz w:val="24"/>
          <w:szCs w:val="24"/>
        </w:rPr>
        <w:t xml:space="preserve"> </w:t>
      </w:r>
      <w:r w:rsidRPr="00AB1200">
        <w:rPr>
          <w:color w:val="000000" w:themeColor="text1"/>
          <w:sz w:val="24"/>
          <w:szCs w:val="24"/>
        </w:rPr>
        <w:t>on outcomes, we</w:t>
      </w:r>
      <w:r w:rsidRPr="00AB1200">
        <w:rPr>
          <w:color w:val="000000" w:themeColor="text1"/>
          <w:spacing w:val="-1"/>
          <w:sz w:val="24"/>
          <w:szCs w:val="24"/>
        </w:rPr>
        <w:t xml:space="preserve"> </w:t>
      </w:r>
      <w:r w:rsidRPr="00AB1200">
        <w:rPr>
          <w:color w:val="000000" w:themeColor="text1"/>
          <w:sz w:val="24"/>
          <w:szCs w:val="24"/>
        </w:rPr>
        <w:t>avoid</w:t>
      </w:r>
      <w:r w:rsidRPr="00AB1200">
        <w:rPr>
          <w:color w:val="000000" w:themeColor="text1"/>
          <w:spacing w:val="-1"/>
          <w:sz w:val="24"/>
          <w:szCs w:val="24"/>
        </w:rPr>
        <w:t xml:space="preserve"> </w:t>
      </w:r>
      <w:r w:rsidRPr="00AB1200">
        <w:rPr>
          <w:color w:val="000000" w:themeColor="text1"/>
          <w:sz w:val="24"/>
          <w:szCs w:val="24"/>
        </w:rPr>
        <w:t>adopting</w:t>
      </w:r>
      <w:r w:rsidRPr="00AB1200">
        <w:rPr>
          <w:color w:val="000000" w:themeColor="text1"/>
          <w:spacing w:val="-1"/>
          <w:sz w:val="24"/>
          <w:szCs w:val="24"/>
        </w:rPr>
        <w:t xml:space="preserve"> </w:t>
      </w:r>
      <w:r w:rsidRPr="00AB1200">
        <w:rPr>
          <w:color w:val="000000" w:themeColor="text1"/>
          <w:sz w:val="24"/>
          <w:szCs w:val="24"/>
        </w:rPr>
        <w:t>AI for</w:t>
      </w:r>
      <w:r w:rsidRPr="00AB1200">
        <w:rPr>
          <w:color w:val="000000" w:themeColor="text1"/>
          <w:spacing w:val="-2"/>
          <w:sz w:val="24"/>
          <w:szCs w:val="24"/>
        </w:rPr>
        <w:t xml:space="preserve"> </w:t>
      </w:r>
      <w:r w:rsidRPr="00AB1200">
        <w:rPr>
          <w:color w:val="000000" w:themeColor="text1"/>
          <w:sz w:val="24"/>
          <w:szCs w:val="24"/>
        </w:rPr>
        <w:t>AI’s sake and ensure</w:t>
      </w:r>
      <w:r w:rsidRPr="00AB1200">
        <w:rPr>
          <w:color w:val="000000" w:themeColor="text1"/>
          <w:spacing w:val="-1"/>
          <w:sz w:val="24"/>
          <w:szCs w:val="24"/>
        </w:rPr>
        <w:t xml:space="preserve"> </w:t>
      </w:r>
      <w:r w:rsidRPr="00AB1200">
        <w:rPr>
          <w:color w:val="000000" w:themeColor="text1"/>
          <w:sz w:val="24"/>
          <w:szCs w:val="24"/>
        </w:rPr>
        <w:t>it truly serves Canadians’ needs.</w:t>
      </w:r>
    </w:p>
    <w:p w14:paraId="380B3FD2" w14:textId="77777777" w:rsidR="00BB2136" w:rsidRPr="00D042E1" w:rsidRDefault="00AB1200" w:rsidP="00AB1200">
      <w:pPr>
        <w:pStyle w:val="BodyText"/>
      </w:pPr>
      <w:r w:rsidRPr="00AB1200">
        <w:rPr>
          <w:color w:val="000000" w:themeColor="text1"/>
          <w:szCs w:val="24"/>
        </w:rPr>
        <w:t>Government</w:t>
      </w:r>
      <w:r w:rsidRPr="00AB1200">
        <w:rPr>
          <w:color w:val="000000" w:themeColor="text1"/>
          <w:spacing w:val="-6"/>
          <w:szCs w:val="24"/>
        </w:rPr>
        <w:t xml:space="preserve"> </w:t>
      </w:r>
      <w:r w:rsidRPr="00AB1200">
        <w:rPr>
          <w:color w:val="000000" w:themeColor="text1"/>
          <w:szCs w:val="24"/>
        </w:rPr>
        <w:t>must</w:t>
      </w:r>
      <w:r w:rsidRPr="00AB1200">
        <w:rPr>
          <w:color w:val="000000" w:themeColor="text1"/>
          <w:spacing w:val="-6"/>
          <w:szCs w:val="24"/>
        </w:rPr>
        <w:t xml:space="preserve"> </w:t>
      </w:r>
      <w:r w:rsidRPr="00AB1200">
        <w:rPr>
          <w:color w:val="000000" w:themeColor="text1"/>
          <w:szCs w:val="24"/>
        </w:rPr>
        <w:t>lead</w:t>
      </w:r>
      <w:r w:rsidRPr="00AB1200">
        <w:rPr>
          <w:color w:val="000000" w:themeColor="text1"/>
          <w:spacing w:val="-6"/>
          <w:szCs w:val="24"/>
        </w:rPr>
        <w:t xml:space="preserve"> </w:t>
      </w:r>
      <w:r w:rsidRPr="00AB1200">
        <w:rPr>
          <w:color w:val="000000" w:themeColor="text1"/>
          <w:szCs w:val="24"/>
        </w:rPr>
        <w:t>not</w:t>
      </w:r>
      <w:r w:rsidRPr="00AB1200">
        <w:rPr>
          <w:color w:val="000000" w:themeColor="text1"/>
          <w:spacing w:val="-6"/>
          <w:szCs w:val="24"/>
        </w:rPr>
        <w:t xml:space="preserve"> </w:t>
      </w:r>
      <w:r w:rsidRPr="00AB1200">
        <w:rPr>
          <w:color w:val="000000" w:themeColor="text1"/>
          <w:szCs w:val="24"/>
        </w:rPr>
        <w:t>just</w:t>
      </w:r>
      <w:r w:rsidRPr="00AB1200">
        <w:rPr>
          <w:color w:val="000000" w:themeColor="text1"/>
          <w:spacing w:val="-6"/>
          <w:szCs w:val="24"/>
        </w:rPr>
        <w:t xml:space="preserve"> </w:t>
      </w:r>
      <w:r w:rsidRPr="00AB1200">
        <w:rPr>
          <w:color w:val="000000" w:themeColor="text1"/>
          <w:szCs w:val="24"/>
        </w:rPr>
        <w:t>with</w:t>
      </w:r>
      <w:r w:rsidRPr="00AB1200">
        <w:rPr>
          <w:color w:val="000000" w:themeColor="text1"/>
          <w:spacing w:val="-6"/>
          <w:szCs w:val="24"/>
        </w:rPr>
        <w:t xml:space="preserve"> </w:t>
      </w:r>
      <w:r w:rsidRPr="00AB1200">
        <w:rPr>
          <w:color w:val="000000" w:themeColor="text1"/>
          <w:szCs w:val="24"/>
        </w:rPr>
        <w:t>policy, but</w:t>
      </w:r>
      <w:r w:rsidRPr="00AB1200">
        <w:rPr>
          <w:color w:val="000000" w:themeColor="text1"/>
          <w:spacing w:val="-6"/>
          <w:szCs w:val="24"/>
        </w:rPr>
        <w:t xml:space="preserve"> </w:t>
      </w:r>
      <w:r w:rsidRPr="00AB1200">
        <w:rPr>
          <w:color w:val="000000" w:themeColor="text1"/>
          <w:szCs w:val="24"/>
        </w:rPr>
        <w:t>with</w:t>
      </w:r>
      <w:r w:rsidRPr="00AB1200">
        <w:rPr>
          <w:color w:val="000000" w:themeColor="text1"/>
          <w:spacing w:val="-6"/>
          <w:szCs w:val="24"/>
        </w:rPr>
        <w:t xml:space="preserve"> </w:t>
      </w:r>
      <w:r w:rsidRPr="00AB1200">
        <w:rPr>
          <w:color w:val="000000" w:themeColor="text1"/>
          <w:szCs w:val="24"/>
        </w:rPr>
        <w:t>visible adoption</w:t>
      </w:r>
      <w:r w:rsidRPr="00AB1200">
        <w:rPr>
          <w:color w:val="000000" w:themeColor="text1"/>
          <w:spacing w:val="-6"/>
          <w:szCs w:val="24"/>
        </w:rPr>
        <w:t xml:space="preserve"> </w:t>
      </w:r>
      <w:r w:rsidRPr="00AB1200">
        <w:rPr>
          <w:color w:val="000000" w:themeColor="text1"/>
          <w:szCs w:val="24"/>
        </w:rPr>
        <w:t>that</w:t>
      </w:r>
      <w:r w:rsidRPr="00AB1200">
        <w:rPr>
          <w:color w:val="000000" w:themeColor="text1"/>
          <w:spacing w:val="-6"/>
          <w:szCs w:val="24"/>
        </w:rPr>
        <w:t xml:space="preserve"> </w:t>
      </w:r>
      <w:r w:rsidRPr="00AB1200">
        <w:rPr>
          <w:color w:val="000000" w:themeColor="text1"/>
          <w:szCs w:val="24"/>
        </w:rPr>
        <w:t>delivers</w:t>
      </w:r>
      <w:r w:rsidRPr="00AB1200">
        <w:rPr>
          <w:color w:val="000000" w:themeColor="text1"/>
          <w:spacing w:val="-5"/>
          <w:szCs w:val="24"/>
        </w:rPr>
        <w:t xml:space="preserve"> </w:t>
      </w:r>
      <w:r w:rsidRPr="00AB1200">
        <w:rPr>
          <w:color w:val="000000" w:themeColor="text1"/>
          <w:szCs w:val="24"/>
        </w:rPr>
        <w:t>results. When AI</w:t>
      </w:r>
      <w:r w:rsidRPr="00AB1200">
        <w:rPr>
          <w:color w:val="000000" w:themeColor="text1"/>
          <w:spacing w:val="-2"/>
          <w:szCs w:val="24"/>
        </w:rPr>
        <w:t xml:space="preserve"> </w:t>
      </w:r>
      <w:r w:rsidRPr="00AB1200">
        <w:rPr>
          <w:color w:val="000000" w:themeColor="text1"/>
          <w:szCs w:val="24"/>
        </w:rPr>
        <w:t>is</w:t>
      </w:r>
      <w:r w:rsidRPr="00AB1200">
        <w:rPr>
          <w:color w:val="000000" w:themeColor="text1"/>
          <w:spacing w:val="-1"/>
          <w:szCs w:val="24"/>
        </w:rPr>
        <w:t xml:space="preserve"> </w:t>
      </w:r>
      <w:r w:rsidRPr="00AB1200">
        <w:rPr>
          <w:color w:val="000000" w:themeColor="text1"/>
          <w:szCs w:val="24"/>
        </w:rPr>
        <w:t>embedded</w:t>
      </w:r>
      <w:r w:rsidRPr="00AB1200">
        <w:rPr>
          <w:color w:val="000000" w:themeColor="text1"/>
          <w:spacing w:val="-3"/>
          <w:szCs w:val="24"/>
        </w:rPr>
        <w:t xml:space="preserve"> </w:t>
      </w:r>
      <w:r w:rsidRPr="00AB1200">
        <w:rPr>
          <w:color w:val="000000" w:themeColor="text1"/>
          <w:szCs w:val="24"/>
        </w:rPr>
        <w:t>into operations, accountability,</w:t>
      </w:r>
      <w:r w:rsidRPr="00AB1200">
        <w:rPr>
          <w:color w:val="000000" w:themeColor="text1"/>
          <w:spacing w:val="-2"/>
          <w:szCs w:val="24"/>
        </w:rPr>
        <w:t xml:space="preserve"> </w:t>
      </w:r>
      <w:r w:rsidRPr="00AB1200">
        <w:rPr>
          <w:color w:val="000000" w:themeColor="text1"/>
          <w:szCs w:val="24"/>
        </w:rPr>
        <w:t>and</w:t>
      </w:r>
      <w:r w:rsidRPr="00AB1200">
        <w:rPr>
          <w:color w:val="000000" w:themeColor="text1"/>
          <w:spacing w:val="-3"/>
          <w:szCs w:val="24"/>
        </w:rPr>
        <w:t xml:space="preserve"> </w:t>
      </w:r>
      <w:r w:rsidRPr="00AB1200">
        <w:rPr>
          <w:color w:val="000000" w:themeColor="text1"/>
          <w:szCs w:val="24"/>
        </w:rPr>
        <w:t>intergovernmental coordination,</w:t>
      </w:r>
      <w:r w:rsidRPr="00AB1200">
        <w:rPr>
          <w:color w:val="000000" w:themeColor="text1"/>
          <w:spacing w:val="-2"/>
          <w:szCs w:val="24"/>
        </w:rPr>
        <w:t xml:space="preserve"> </w:t>
      </w:r>
      <w:r w:rsidRPr="00AB1200">
        <w:rPr>
          <w:color w:val="000000" w:themeColor="text1"/>
          <w:szCs w:val="24"/>
        </w:rPr>
        <w:t>it</w:t>
      </w:r>
      <w:r w:rsidRPr="00AB1200">
        <w:rPr>
          <w:color w:val="000000" w:themeColor="text1"/>
          <w:spacing w:val="-2"/>
          <w:szCs w:val="24"/>
        </w:rPr>
        <w:t xml:space="preserve"> </w:t>
      </w:r>
      <w:r w:rsidRPr="00AB1200">
        <w:rPr>
          <w:color w:val="000000" w:themeColor="text1"/>
          <w:szCs w:val="24"/>
        </w:rPr>
        <w:t>sets</w:t>
      </w:r>
      <w:r w:rsidRPr="00AB1200">
        <w:rPr>
          <w:color w:val="000000" w:themeColor="text1"/>
          <w:spacing w:val="-1"/>
          <w:szCs w:val="24"/>
        </w:rPr>
        <w:t xml:space="preserve"> </w:t>
      </w:r>
      <w:r w:rsidRPr="00AB1200">
        <w:rPr>
          <w:color w:val="000000" w:themeColor="text1"/>
          <w:szCs w:val="24"/>
        </w:rPr>
        <w:t>the pace for the rest of the country. A bold, outcome-driven public</w:t>
      </w:r>
      <w:r w:rsidRPr="00AB1200">
        <w:rPr>
          <w:color w:val="000000" w:themeColor="text1"/>
        </w:rPr>
        <w:t xml:space="preserve"> </w:t>
      </w:r>
      <w:r w:rsidRPr="00D042E1">
        <w:t>sector becomes both proof of concept and platform for nationwide AI adoption.</w:t>
      </w:r>
    </w:p>
    <w:p w14:paraId="0200BB35" w14:textId="77777777" w:rsidR="00BB2136" w:rsidRPr="00AB1200" w:rsidRDefault="00AB1200">
      <w:pPr>
        <w:pStyle w:val="Heading1"/>
        <w:spacing w:before="183"/>
      </w:pPr>
      <w:r w:rsidRPr="00AB1200">
        <w:t>Conclusion:</w:t>
      </w:r>
      <w:r w:rsidRPr="00AB1200">
        <w:rPr>
          <w:spacing w:val="-2"/>
        </w:rPr>
        <w:t xml:space="preserve"> </w:t>
      </w:r>
      <w:r w:rsidRPr="00AB1200">
        <w:t>From</w:t>
      </w:r>
      <w:r w:rsidRPr="00AB1200">
        <w:rPr>
          <w:spacing w:val="3"/>
        </w:rPr>
        <w:t xml:space="preserve"> </w:t>
      </w:r>
      <w:r w:rsidRPr="00AB1200">
        <w:t>Strategy</w:t>
      </w:r>
      <w:r w:rsidRPr="00AB1200">
        <w:rPr>
          <w:spacing w:val="-1"/>
        </w:rPr>
        <w:t xml:space="preserve"> </w:t>
      </w:r>
      <w:r w:rsidRPr="00AB1200">
        <w:t>to</w:t>
      </w:r>
      <w:r w:rsidRPr="00AB1200">
        <w:rPr>
          <w:spacing w:val="-8"/>
        </w:rPr>
        <w:t xml:space="preserve"> </w:t>
      </w:r>
      <w:r w:rsidRPr="00AB1200">
        <w:t>Scale</w:t>
      </w:r>
      <w:r w:rsidRPr="00AB1200">
        <w:rPr>
          <w:spacing w:val="11"/>
        </w:rPr>
        <w:t xml:space="preserve"> </w:t>
      </w:r>
      <w:r w:rsidRPr="00AB1200">
        <w:t>-Time</w:t>
      </w:r>
      <w:r w:rsidRPr="00AB1200">
        <w:rPr>
          <w:spacing w:val="-8"/>
        </w:rPr>
        <w:t xml:space="preserve"> </w:t>
      </w:r>
      <w:r w:rsidRPr="00AB1200">
        <w:t>for</w:t>
      </w:r>
      <w:r w:rsidRPr="00AB1200">
        <w:rPr>
          <w:spacing w:val="-5"/>
        </w:rPr>
        <w:t xml:space="preserve"> </w:t>
      </w:r>
      <w:r w:rsidRPr="00AB1200">
        <w:rPr>
          <w:spacing w:val="-2"/>
        </w:rPr>
        <w:t>Action</w:t>
      </w:r>
    </w:p>
    <w:p w14:paraId="1089DE71" w14:textId="2207591B" w:rsidR="00BB2136" w:rsidRPr="00D042E1" w:rsidRDefault="00AB1200" w:rsidP="00AB1200">
      <w:pPr>
        <w:pStyle w:val="BodyText"/>
      </w:pPr>
      <w:r w:rsidRPr="00D042E1">
        <w:t>Canada</w:t>
      </w:r>
      <w:r w:rsidRPr="00D042E1">
        <w:rPr>
          <w:spacing w:val="-6"/>
        </w:rPr>
        <w:t xml:space="preserve"> </w:t>
      </w:r>
      <w:r w:rsidRPr="00D042E1">
        <w:t>can</w:t>
      </w:r>
      <w:r w:rsidRPr="00D042E1">
        <w:rPr>
          <w:spacing w:val="-6"/>
        </w:rPr>
        <w:t xml:space="preserve"> </w:t>
      </w:r>
      <w:r w:rsidRPr="00D042E1">
        <w:t>and must dramatically</w:t>
      </w:r>
      <w:r w:rsidRPr="00D042E1">
        <w:rPr>
          <w:spacing w:val="-4"/>
        </w:rPr>
        <w:t xml:space="preserve"> </w:t>
      </w:r>
      <w:r w:rsidRPr="00D042E1">
        <w:t>accelerate the</w:t>
      </w:r>
      <w:r w:rsidRPr="00D042E1">
        <w:rPr>
          <w:spacing w:val="-6"/>
        </w:rPr>
        <w:t xml:space="preserve"> </w:t>
      </w:r>
      <w:r w:rsidRPr="00D042E1">
        <w:t>adoption</w:t>
      </w:r>
      <w:r w:rsidRPr="00D042E1">
        <w:rPr>
          <w:spacing w:val="-6"/>
        </w:rPr>
        <w:t xml:space="preserve"> </w:t>
      </w:r>
      <w:r w:rsidRPr="00D042E1">
        <w:t>of</w:t>
      </w:r>
      <w:r w:rsidRPr="00D042E1">
        <w:rPr>
          <w:spacing w:val="-5"/>
        </w:rPr>
        <w:t xml:space="preserve"> </w:t>
      </w:r>
      <w:r w:rsidRPr="00D042E1">
        <w:t>AI</w:t>
      </w:r>
      <w:r w:rsidRPr="00D042E1">
        <w:rPr>
          <w:spacing w:val="-5"/>
        </w:rPr>
        <w:t xml:space="preserve"> </w:t>
      </w:r>
      <w:r w:rsidRPr="00D042E1">
        <w:t>across</w:t>
      </w:r>
      <w:r w:rsidRPr="00D042E1">
        <w:rPr>
          <w:spacing w:val="-4"/>
        </w:rPr>
        <w:t xml:space="preserve"> </w:t>
      </w:r>
      <w:r w:rsidRPr="00D042E1">
        <w:t>its</w:t>
      </w:r>
      <w:r w:rsidRPr="00D042E1">
        <w:rPr>
          <w:spacing w:val="-4"/>
        </w:rPr>
        <w:t xml:space="preserve"> </w:t>
      </w:r>
      <w:r w:rsidRPr="00D042E1">
        <w:t>economy and</w:t>
      </w:r>
      <w:r w:rsidRPr="00D042E1">
        <w:rPr>
          <w:spacing w:val="-6"/>
        </w:rPr>
        <w:t xml:space="preserve"> </w:t>
      </w:r>
      <w:r w:rsidRPr="00D042E1">
        <w:t>public sector</w:t>
      </w:r>
      <w:r w:rsidRPr="00D042E1">
        <w:rPr>
          <w:spacing w:val="-8"/>
        </w:rPr>
        <w:t xml:space="preserve"> </w:t>
      </w:r>
      <w:r w:rsidRPr="00D042E1">
        <w:t>to</w:t>
      </w:r>
      <w:r w:rsidRPr="00D042E1">
        <w:rPr>
          <w:spacing w:val="-7"/>
        </w:rPr>
        <w:t xml:space="preserve"> </w:t>
      </w:r>
      <w:r w:rsidRPr="00D042E1">
        <w:t>secure</w:t>
      </w:r>
      <w:r w:rsidRPr="00D042E1">
        <w:rPr>
          <w:spacing w:val="-7"/>
        </w:rPr>
        <w:t xml:space="preserve"> </w:t>
      </w:r>
      <w:r w:rsidRPr="00D042E1">
        <w:t>future</w:t>
      </w:r>
      <w:r w:rsidRPr="00D042E1">
        <w:rPr>
          <w:spacing w:val="-7"/>
        </w:rPr>
        <w:t xml:space="preserve"> </w:t>
      </w:r>
      <w:r w:rsidRPr="00D042E1">
        <w:t>prosperity</w:t>
      </w:r>
      <w:r w:rsidRPr="00D042E1">
        <w:rPr>
          <w:spacing w:val="-5"/>
        </w:rPr>
        <w:t xml:space="preserve"> </w:t>
      </w:r>
      <w:r w:rsidRPr="00D042E1">
        <w:t>and better</w:t>
      </w:r>
      <w:r w:rsidRPr="00D042E1">
        <w:rPr>
          <w:spacing w:val="-8"/>
        </w:rPr>
        <w:t xml:space="preserve"> </w:t>
      </w:r>
      <w:r w:rsidRPr="00D042E1">
        <w:t>quality</w:t>
      </w:r>
      <w:r w:rsidRPr="00D042E1">
        <w:rPr>
          <w:spacing w:val="-5"/>
        </w:rPr>
        <w:t xml:space="preserve"> </w:t>
      </w:r>
      <w:r w:rsidRPr="00D042E1">
        <w:t>of</w:t>
      </w:r>
      <w:r w:rsidRPr="00D042E1">
        <w:rPr>
          <w:spacing w:val="-6"/>
        </w:rPr>
        <w:t xml:space="preserve"> </w:t>
      </w:r>
      <w:r w:rsidRPr="00D042E1">
        <w:t>life</w:t>
      </w:r>
      <w:r w:rsidRPr="00D042E1">
        <w:rPr>
          <w:spacing w:val="-7"/>
        </w:rPr>
        <w:t xml:space="preserve"> </w:t>
      </w:r>
      <w:r w:rsidRPr="00D042E1">
        <w:t>for</w:t>
      </w:r>
      <w:r w:rsidRPr="00D042E1">
        <w:rPr>
          <w:spacing w:val="-8"/>
        </w:rPr>
        <w:t xml:space="preserve"> </w:t>
      </w:r>
      <w:r w:rsidRPr="00D042E1">
        <w:t>Canadians. The recommendations in this memorandum chart a path of bold, coordinated action targeting key sectors for AI investment. These recommendations focus on strengthening SME adoption, empowering Canadians with skills for the future, fostering a climate of trust, and leading from the front in</w:t>
      </w:r>
      <w:r>
        <w:t xml:space="preserve"> </w:t>
      </w:r>
      <w:r w:rsidRPr="00D042E1">
        <w:t>government. Each theme focuses on action and measurable outcomes that will close the “adoption</w:t>
      </w:r>
      <w:r w:rsidRPr="00D042E1">
        <w:rPr>
          <w:spacing w:val="-9"/>
        </w:rPr>
        <w:t xml:space="preserve"> </w:t>
      </w:r>
      <w:r w:rsidRPr="00D042E1">
        <w:t>gap”</w:t>
      </w:r>
      <w:r w:rsidRPr="00D042E1">
        <w:rPr>
          <w:spacing w:val="-10"/>
        </w:rPr>
        <w:t xml:space="preserve"> </w:t>
      </w:r>
      <w:r w:rsidRPr="00D042E1">
        <w:t>between</w:t>
      </w:r>
      <w:r w:rsidRPr="00D042E1">
        <w:rPr>
          <w:spacing w:val="-9"/>
        </w:rPr>
        <w:t xml:space="preserve"> </w:t>
      </w:r>
      <w:r w:rsidRPr="00D042E1">
        <w:t>Canada and other</w:t>
      </w:r>
      <w:r w:rsidRPr="00D042E1">
        <w:rPr>
          <w:spacing w:val="-1"/>
        </w:rPr>
        <w:t xml:space="preserve"> </w:t>
      </w:r>
      <w:r w:rsidRPr="00D042E1">
        <w:t>leading nations.</w:t>
      </w:r>
      <w:r w:rsidRPr="00D042E1">
        <w:rPr>
          <w:spacing w:val="-9"/>
        </w:rPr>
        <w:t xml:space="preserve"> </w:t>
      </w:r>
      <w:r w:rsidRPr="00D042E1">
        <w:t>We have</w:t>
      </w:r>
      <w:r w:rsidRPr="00D042E1">
        <w:rPr>
          <w:spacing w:val="-9"/>
        </w:rPr>
        <w:t xml:space="preserve"> </w:t>
      </w:r>
      <w:r w:rsidRPr="00D042E1">
        <w:t>research excellence and entrepreneurial talent; now we must translate them into applied solutions at scale.</w:t>
      </w:r>
    </w:p>
    <w:p w14:paraId="1B65D9FC" w14:textId="77777777" w:rsidR="00BB2136" w:rsidRPr="00D042E1" w:rsidRDefault="00AB1200" w:rsidP="00AB1200">
      <w:pPr>
        <w:pStyle w:val="BodyText"/>
      </w:pPr>
      <w:r w:rsidRPr="00D042E1">
        <w:t>The opportunity is enormous, as is the responsibility to get it right. Implementing these recommendations will require breaking down silos, updating policies, and investing in our people. It will require strong public-private collaboration and ongoing engagement with Canadians to maintain trust. Yet the cost of inaction is far greater. We risk stagnating productivity,</w:t>
      </w:r>
      <w:r w:rsidRPr="00D042E1">
        <w:rPr>
          <w:spacing w:val="-3"/>
        </w:rPr>
        <w:t xml:space="preserve"> </w:t>
      </w:r>
      <w:r w:rsidRPr="00D042E1">
        <w:t>losing</w:t>
      </w:r>
      <w:r w:rsidRPr="00D042E1">
        <w:rPr>
          <w:spacing w:val="-5"/>
        </w:rPr>
        <w:t xml:space="preserve"> </w:t>
      </w:r>
      <w:r w:rsidRPr="00D042E1">
        <w:t>competitiveness,</w:t>
      </w:r>
      <w:r w:rsidRPr="00D042E1">
        <w:rPr>
          <w:spacing w:val="-5"/>
        </w:rPr>
        <w:t xml:space="preserve"> </w:t>
      </w:r>
      <w:r w:rsidRPr="00D042E1">
        <w:t>and</w:t>
      </w:r>
      <w:r w:rsidRPr="00D042E1">
        <w:rPr>
          <w:spacing w:val="-6"/>
        </w:rPr>
        <w:t xml:space="preserve"> </w:t>
      </w:r>
      <w:r w:rsidRPr="00D042E1">
        <w:t>underserving</w:t>
      </w:r>
      <w:r w:rsidRPr="00D042E1">
        <w:rPr>
          <w:spacing w:val="-6"/>
        </w:rPr>
        <w:t xml:space="preserve"> </w:t>
      </w:r>
      <w:r w:rsidRPr="00D042E1">
        <w:t>our</w:t>
      </w:r>
      <w:r w:rsidRPr="00D042E1">
        <w:rPr>
          <w:spacing w:val="-5"/>
        </w:rPr>
        <w:t xml:space="preserve"> </w:t>
      </w:r>
      <w:r w:rsidRPr="00D042E1">
        <w:t>citizens if</w:t>
      </w:r>
      <w:r w:rsidRPr="00D042E1">
        <w:rPr>
          <w:spacing w:val="-5"/>
        </w:rPr>
        <w:t xml:space="preserve"> </w:t>
      </w:r>
      <w:r w:rsidRPr="00D042E1">
        <w:t>we</w:t>
      </w:r>
      <w:r w:rsidRPr="00D042E1">
        <w:rPr>
          <w:spacing w:val="-6"/>
        </w:rPr>
        <w:t xml:space="preserve"> </w:t>
      </w:r>
      <w:r w:rsidRPr="00D042E1">
        <w:t>do not</w:t>
      </w:r>
      <w:r w:rsidRPr="00D042E1">
        <w:rPr>
          <w:spacing w:val="-5"/>
        </w:rPr>
        <w:t xml:space="preserve"> </w:t>
      </w:r>
      <w:r w:rsidRPr="00D042E1">
        <w:t>accelerate</w:t>
      </w:r>
      <w:r w:rsidRPr="00D042E1">
        <w:rPr>
          <w:spacing w:val="-6"/>
        </w:rPr>
        <w:t xml:space="preserve"> </w:t>
      </w:r>
      <w:r w:rsidRPr="00D042E1">
        <w:t xml:space="preserve">our </w:t>
      </w:r>
      <w:r w:rsidRPr="00D042E1">
        <w:rPr>
          <w:spacing w:val="-2"/>
        </w:rPr>
        <w:t>progress.</w:t>
      </w:r>
    </w:p>
    <w:p w14:paraId="7198DEFD" w14:textId="77777777" w:rsidR="00BB2136" w:rsidRPr="00D042E1" w:rsidRDefault="00AB1200" w:rsidP="00AB1200">
      <w:pPr>
        <w:pStyle w:val="BodyText"/>
      </w:pPr>
      <w:r w:rsidRPr="00D042E1">
        <w:rPr>
          <w:noProof/>
        </w:rPr>
        <mc:AlternateContent>
          <mc:Choice Requires="wpg">
            <w:drawing>
              <wp:anchor distT="0" distB="0" distL="0" distR="0" simplePos="0" relativeHeight="251658240" behindDoc="0" locked="0" layoutInCell="1" allowOverlap="1" wp14:anchorId="5AD03FD6" wp14:editId="07777777">
                <wp:simplePos x="0" y="0"/>
                <wp:positionH relativeFrom="page">
                  <wp:posOffset>914400</wp:posOffset>
                </wp:positionH>
                <wp:positionV relativeFrom="paragraph">
                  <wp:posOffset>988965</wp:posOffset>
                </wp:positionV>
                <wp:extent cx="5949315" cy="152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9315" cy="15240"/>
                          <a:chOff x="0" y="0"/>
                          <a:chExt cx="5949315" cy="15240"/>
                        </a:xfrm>
                      </wpg:grpSpPr>
                      <wps:wsp>
                        <wps:cNvPr id="3" name="Graphic 3"/>
                        <wps:cNvSpPr/>
                        <wps:spPr>
                          <a:xfrm>
                            <a:off x="0" y="0"/>
                            <a:ext cx="5943600" cy="12700"/>
                          </a:xfrm>
                          <a:custGeom>
                            <a:avLst/>
                            <a:gdLst/>
                            <a:ahLst/>
                            <a:cxnLst/>
                            <a:rect l="l" t="t" r="r" b="b"/>
                            <a:pathLst>
                              <a:path w="5943600" h="12700">
                                <a:moveTo>
                                  <a:pt x="5943600" y="0"/>
                                </a:moveTo>
                                <a:lnTo>
                                  <a:pt x="0" y="0"/>
                                </a:lnTo>
                                <a:lnTo>
                                  <a:pt x="0" y="12700"/>
                                </a:lnTo>
                                <a:lnTo>
                                  <a:pt x="5943600" y="12700"/>
                                </a:lnTo>
                                <a:lnTo>
                                  <a:pt x="59436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942584" y="2286"/>
                            <a:ext cx="6350" cy="6350"/>
                          </a:xfrm>
                          <a:custGeom>
                            <a:avLst/>
                            <a:gdLst/>
                            <a:ahLst/>
                            <a:cxnLst/>
                            <a:rect l="l" t="t" r="r" b="b"/>
                            <a:pathLst>
                              <a:path w="6350" h="6350">
                                <a:moveTo>
                                  <a:pt x="6350" y="0"/>
                                </a:moveTo>
                                <a:lnTo>
                                  <a:pt x="0" y="0"/>
                                </a:lnTo>
                                <a:lnTo>
                                  <a:pt x="0" y="6350"/>
                                </a:lnTo>
                                <a:lnTo>
                                  <a:pt x="6350" y="6350"/>
                                </a:lnTo>
                                <a:lnTo>
                                  <a:pt x="6350"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635" y="2285"/>
                            <a:ext cx="5948680" cy="12700"/>
                          </a:xfrm>
                          <a:custGeom>
                            <a:avLst/>
                            <a:gdLst/>
                            <a:ahLst/>
                            <a:cxnLst/>
                            <a:rect l="l" t="t" r="r" b="b"/>
                            <a:pathLst>
                              <a:path w="5948680" h="12700">
                                <a:moveTo>
                                  <a:pt x="6350" y="6350"/>
                                </a:moveTo>
                                <a:lnTo>
                                  <a:pt x="0" y="6350"/>
                                </a:lnTo>
                                <a:lnTo>
                                  <a:pt x="0" y="12700"/>
                                </a:lnTo>
                                <a:lnTo>
                                  <a:pt x="6350" y="12700"/>
                                </a:lnTo>
                                <a:lnTo>
                                  <a:pt x="6350" y="6350"/>
                                </a:lnTo>
                                <a:close/>
                              </a:path>
                              <a:path w="5948680" h="12700">
                                <a:moveTo>
                                  <a:pt x="5948299" y="0"/>
                                </a:moveTo>
                                <a:lnTo>
                                  <a:pt x="5941949" y="0"/>
                                </a:lnTo>
                                <a:lnTo>
                                  <a:pt x="5941949" y="6350"/>
                                </a:lnTo>
                                <a:lnTo>
                                  <a:pt x="5948299" y="6350"/>
                                </a:lnTo>
                                <a:lnTo>
                                  <a:pt x="5948299"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35" y="8635"/>
                            <a:ext cx="5948680" cy="6350"/>
                          </a:xfrm>
                          <a:custGeom>
                            <a:avLst/>
                            <a:gdLst/>
                            <a:ahLst/>
                            <a:cxnLst/>
                            <a:rect l="l" t="t" r="r" b="b"/>
                            <a:pathLst>
                              <a:path w="5948680" h="6350">
                                <a:moveTo>
                                  <a:pt x="5948299" y="0"/>
                                </a:moveTo>
                                <a:lnTo>
                                  <a:pt x="5942076" y="0"/>
                                </a:lnTo>
                                <a:lnTo>
                                  <a:pt x="5941949" y="0"/>
                                </a:lnTo>
                                <a:lnTo>
                                  <a:pt x="6350" y="0"/>
                                </a:lnTo>
                                <a:lnTo>
                                  <a:pt x="0" y="0"/>
                                </a:lnTo>
                                <a:lnTo>
                                  <a:pt x="0" y="6350"/>
                                </a:lnTo>
                                <a:lnTo>
                                  <a:pt x="6350" y="6350"/>
                                </a:lnTo>
                                <a:lnTo>
                                  <a:pt x="5941949" y="6350"/>
                                </a:lnTo>
                                <a:lnTo>
                                  <a:pt x="5942076" y="6350"/>
                                </a:lnTo>
                                <a:lnTo>
                                  <a:pt x="5948299" y="6350"/>
                                </a:lnTo>
                                <a:lnTo>
                                  <a:pt x="594829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CB6133" id="Group 2" o:spid="_x0000_s1026" style="position:absolute;margin-left:1in;margin-top:77.85pt;width:468.45pt;height:1.2pt;z-index:251658240;mso-wrap-distance-left:0;mso-wrap-distance-right:0;mso-position-horizontal-relative:page" coordsize="5949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">
                <v:shape id="Graphic 3" o:spid="_x0000_s1027" style="position:absolute;width:59436;height:127;visibility:visible;mso-wrap-style:square;v-text-anchor:top" coordsize="59436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" path="m5943600,l,,,12700r5943600,l5943600,xe" fillcolor="#9f9f9f" stroked="f">
                  <v:path arrowok="t"/>
                </v:shape>
                <v:shape id="Graphic 4" o:spid="_x0000_s1028" style="position:absolute;left:59425;top:22;width:64;height:64;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" path="m6350,l,,,6350r6350,l6350,xe" fillcolor="#e2e2e2" stroked="f">
                  <v:path arrowok="t"/>
                </v:shape>
                <v:shape id="Graphic 5" o:spid="_x0000_s1029" style="position:absolute;left:6;top:22;width:59487;height:127;visibility:visible;mso-wrap-style:square;v-text-anchor:top" coordsize="59486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" path="m6350,6350l,6350r,6350l6350,12700r,-6350xem5948299,r-6350,l5941949,6350r6350,l5948299,xe" fillcolor="#9f9f9f" stroked="f">
                  <v:path arrowok="t"/>
                </v:shape>
                <v:shape id="Graphic 6" o:spid="_x0000_s1030" style="position:absolute;left:6;top:86;width:59487;height:63;visibility:visible;mso-wrap-style:square;v-text-anchor:top" coordsize="59486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" path="m5948299,r-6223,l5941949,,6350,,,,,6350r6350,l5941949,6350r127,l5948299,6350r,-6350xe" fillcolor="#e2e2e2" stroked="f">
                  <v:path arrowok="t"/>
                </v:shape>
                <w10:wrap anchorx="page"/>
              </v:group>
            </w:pict>
          </mc:Fallback>
        </mc:AlternateContent>
      </w:r>
      <w:r w:rsidRPr="00D042E1">
        <w:t>In</w:t>
      </w:r>
      <w:r w:rsidRPr="00D042E1">
        <w:rPr>
          <w:spacing w:val="-7"/>
        </w:rPr>
        <w:t xml:space="preserve"> </w:t>
      </w:r>
      <w:r w:rsidRPr="00D042E1">
        <w:t>summary,</w:t>
      </w:r>
      <w:r w:rsidRPr="00D042E1">
        <w:rPr>
          <w:spacing w:val="-6"/>
        </w:rPr>
        <w:t xml:space="preserve"> </w:t>
      </w:r>
      <w:r w:rsidRPr="00D042E1">
        <w:t>Canada</w:t>
      </w:r>
      <w:r w:rsidRPr="00D042E1">
        <w:rPr>
          <w:spacing w:val="-7"/>
        </w:rPr>
        <w:t xml:space="preserve"> </w:t>
      </w:r>
      <w:r w:rsidRPr="00D042E1">
        <w:t>should move</w:t>
      </w:r>
      <w:r w:rsidRPr="00D042E1">
        <w:rPr>
          <w:spacing w:val="-7"/>
        </w:rPr>
        <w:t xml:space="preserve"> </w:t>
      </w:r>
      <w:r w:rsidRPr="00D042E1">
        <w:t>decisively</w:t>
      </w:r>
      <w:r w:rsidRPr="00D042E1">
        <w:rPr>
          <w:spacing w:val="-5"/>
        </w:rPr>
        <w:t xml:space="preserve"> </w:t>
      </w:r>
      <w:r w:rsidRPr="00D042E1">
        <w:t>and</w:t>
      </w:r>
      <w:r w:rsidRPr="00D042E1">
        <w:rPr>
          <w:spacing w:val="-7"/>
        </w:rPr>
        <w:t xml:space="preserve"> </w:t>
      </w:r>
      <w:r w:rsidRPr="00D042E1">
        <w:t>confidently</w:t>
      </w:r>
      <w:r w:rsidRPr="00D042E1">
        <w:rPr>
          <w:spacing w:val="-5"/>
        </w:rPr>
        <w:t xml:space="preserve"> </w:t>
      </w:r>
      <w:r w:rsidRPr="00D042E1">
        <w:t>to</w:t>
      </w:r>
      <w:r w:rsidRPr="00D042E1">
        <w:rPr>
          <w:spacing w:val="-7"/>
        </w:rPr>
        <w:t xml:space="preserve"> </w:t>
      </w:r>
      <w:r w:rsidRPr="00D042E1">
        <w:t>weave</w:t>
      </w:r>
      <w:r w:rsidRPr="00D042E1">
        <w:rPr>
          <w:spacing w:val="-7"/>
        </w:rPr>
        <w:t xml:space="preserve"> </w:t>
      </w:r>
      <w:r w:rsidRPr="00D042E1">
        <w:t>AI</w:t>
      </w:r>
      <w:r w:rsidRPr="00D042E1">
        <w:rPr>
          <w:spacing w:val="-6"/>
        </w:rPr>
        <w:t xml:space="preserve"> </w:t>
      </w:r>
      <w:r w:rsidRPr="00D042E1">
        <w:t>into the</w:t>
      </w:r>
      <w:r w:rsidRPr="00D042E1">
        <w:rPr>
          <w:spacing w:val="-7"/>
        </w:rPr>
        <w:t xml:space="preserve"> </w:t>
      </w:r>
      <w:r w:rsidRPr="00D042E1">
        <w:t>fabric</w:t>
      </w:r>
      <w:r w:rsidRPr="00D042E1">
        <w:rPr>
          <w:spacing w:val="-5"/>
        </w:rPr>
        <w:t xml:space="preserve"> </w:t>
      </w:r>
      <w:r w:rsidRPr="00D042E1">
        <w:t>of our industries and</w:t>
      </w:r>
      <w:r w:rsidRPr="00D042E1">
        <w:rPr>
          <w:spacing w:val="-6"/>
        </w:rPr>
        <w:t xml:space="preserve"> </w:t>
      </w:r>
      <w:r w:rsidRPr="00D042E1">
        <w:t>government.</w:t>
      </w:r>
      <w:r w:rsidRPr="00D042E1">
        <w:rPr>
          <w:spacing w:val="-5"/>
        </w:rPr>
        <w:t xml:space="preserve"> </w:t>
      </w:r>
      <w:r w:rsidRPr="00D042E1">
        <w:t>With decisive</w:t>
      </w:r>
      <w:r w:rsidRPr="00D042E1">
        <w:rPr>
          <w:spacing w:val="-4"/>
        </w:rPr>
        <w:t xml:space="preserve"> </w:t>
      </w:r>
      <w:r w:rsidRPr="00D042E1">
        <w:t>leadership,</w:t>
      </w:r>
      <w:r w:rsidRPr="00D042E1">
        <w:rPr>
          <w:spacing w:val="-5"/>
        </w:rPr>
        <w:t xml:space="preserve"> </w:t>
      </w:r>
      <w:r w:rsidRPr="00D042E1">
        <w:t>strategic</w:t>
      </w:r>
      <w:r w:rsidRPr="00D042E1">
        <w:rPr>
          <w:spacing w:val="-4"/>
        </w:rPr>
        <w:t xml:space="preserve"> </w:t>
      </w:r>
      <w:r w:rsidRPr="00D042E1">
        <w:t>investment</w:t>
      </w:r>
      <w:r w:rsidRPr="00D042E1">
        <w:rPr>
          <w:spacing w:val="-2"/>
        </w:rPr>
        <w:t xml:space="preserve"> </w:t>
      </w:r>
      <w:r w:rsidRPr="00D042E1">
        <w:t>and a</w:t>
      </w:r>
      <w:r w:rsidRPr="00D042E1">
        <w:rPr>
          <w:spacing w:val="-6"/>
        </w:rPr>
        <w:t xml:space="preserve"> </w:t>
      </w:r>
      <w:r w:rsidRPr="00D042E1">
        <w:t>collaborative ecosystem we can ensure that AI becomes a powerhouse for Canada’s economic and social renewal, driving growth, creating jobs, and enabling better lives for all Canadians.</w:t>
      </w:r>
    </w:p>
    <w:p w14:paraId="60061E4C" w14:textId="77777777" w:rsidR="00BB2136" w:rsidRPr="00D042E1" w:rsidRDefault="00BB2136" w:rsidP="00D84FB9">
      <w:pPr>
        <w:pStyle w:val="BodyText"/>
        <w:sectPr w:rsidR="00BB2136" w:rsidRPr="00D042E1">
          <w:footerReference w:type="default" r:id="rId10"/>
          <w:pgSz w:w="12240" w:h="15840"/>
          <w:pgMar w:top="1360" w:right="1440" w:bottom="1280" w:left="1440" w:header="0" w:footer="1086" w:gutter="0"/>
          <w:cols w:space="720"/>
        </w:sectPr>
      </w:pPr>
    </w:p>
    <w:p w14:paraId="071E4E01" w14:textId="77777777" w:rsidR="00BB2136" w:rsidRPr="00D042E1" w:rsidRDefault="00AB1200">
      <w:pPr>
        <w:spacing w:before="61"/>
        <w:rPr>
          <w:b/>
          <w:sz w:val="32"/>
        </w:rPr>
      </w:pPr>
      <w:r w:rsidRPr="00D042E1">
        <w:rPr>
          <w:b/>
          <w:spacing w:val="-2"/>
          <w:sz w:val="32"/>
        </w:rPr>
        <w:lastRenderedPageBreak/>
        <w:t>References</w:t>
      </w:r>
    </w:p>
    <w:p w14:paraId="5104A976" w14:textId="77777777" w:rsidR="00BB2136" w:rsidRPr="00D042E1" w:rsidRDefault="00AB1200">
      <w:pPr>
        <w:pStyle w:val="ListParagraph"/>
        <w:numPr>
          <w:ilvl w:val="0"/>
          <w:numId w:val="1"/>
        </w:numPr>
        <w:tabs>
          <w:tab w:val="left" w:pos="718"/>
          <w:tab w:val="left" w:pos="721"/>
        </w:tabs>
        <w:spacing w:before="278" w:line="237" w:lineRule="auto"/>
        <w:ind w:left="721" w:right="573"/>
        <w:rPr>
          <w:i/>
        </w:rPr>
      </w:pPr>
      <w:r w:rsidRPr="00D042E1">
        <w:t>Notes</w:t>
      </w:r>
      <w:r w:rsidRPr="00D042E1">
        <w:rPr>
          <w:spacing w:val="-6"/>
        </w:rPr>
        <w:t xml:space="preserve"> </w:t>
      </w:r>
      <w:r w:rsidRPr="00D042E1">
        <w:t>from</w:t>
      </w:r>
      <w:r w:rsidRPr="00D042E1">
        <w:rPr>
          <w:spacing w:val="-9"/>
        </w:rPr>
        <w:t xml:space="preserve"> </w:t>
      </w:r>
      <w:r w:rsidRPr="00D042E1">
        <w:t>Calls.</w:t>
      </w:r>
      <w:r w:rsidRPr="00D042E1">
        <w:rPr>
          <w:spacing w:val="-4"/>
        </w:rPr>
        <w:t xml:space="preserve"> </w:t>
      </w:r>
      <w:r w:rsidRPr="00D042E1">
        <w:rPr>
          <w:i/>
        </w:rPr>
        <w:t>Summary</w:t>
      </w:r>
      <w:r w:rsidRPr="00D042E1">
        <w:rPr>
          <w:i/>
          <w:spacing w:val="-6"/>
        </w:rPr>
        <w:t xml:space="preserve"> </w:t>
      </w:r>
      <w:r w:rsidRPr="00D042E1">
        <w:rPr>
          <w:i/>
        </w:rPr>
        <w:t>of 30</w:t>
      </w:r>
      <w:r w:rsidRPr="00D042E1">
        <w:rPr>
          <w:i/>
          <w:spacing w:val="-7"/>
        </w:rPr>
        <w:t xml:space="preserve"> </w:t>
      </w:r>
      <w:r w:rsidRPr="00D042E1">
        <w:rPr>
          <w:i/>
        </w:rPr>
        <w:t>stakeholder</w:t>
      </w:r>
      <w:r w:rsidRPr="00D042E1">
        <w:rPr>
          <w:i/>
          <w:spacing w:val="-9"/>
        </w:rPr>
        <w:t xml:space="preserve"> </w:t>
      </w:r>
      <w:r w:rsidRPr="00D042E1">
        <w:rPr>
          <w:i/>
        </w:rPr>
        <w:t>interviews</w:t>
      </w:r>
      <w:r w:rsidRPr="00D042E1">
        <w:rPr>
          <w:i/>
          <w:spacing w:val="-2"/>
        </w:rPr>
        <w:t xml:space="preserve"> </w:t>
      </w:r>
      <w:r w:rsidRPr="00D042E1">
        <w:rPr>
          <w:i/>
        </w:rPr>
        <w:t>conducted by</w:t>
      </w:r>
      <w:r w:rsidRPr="00D042E1">
        <w:rPr>
          <w:i/>
          <w:spacing w:val="-6"/>
        </w:rPr>
        <w:t xml:space="preserve"> </w:t>
      </w:r>
      <w:r w:rsidRPr="00D042E1">
        <w:rPr>
          <w:i/>
        </w:rPr>
        <w:t>Cari</w:t>
      </w:r>
      <w:r w:rsidRPr="00D042E1">
        <w:rPr>
          <w:i/>
          <w:spacing w:val="-5"/>
        </w:rPr>
        <w:t xml:space="preserve"> </w:t>
      </w:r>
      <w:r w:rsidRPr="00D042E1">
        <w:rPr>
          <w:i/>
        </w:rPr>
        <w:t xml:space="preserve">Covent (2025). </w:t>
      </w:r>
      <w:r w:rsidRPr="00D042E1">
        <w:t>Internal document.</w:t>
      </w:r>
    </w:p>
    <w:p w14:paraId="44665E39" w14:textId="77777777" w:rsidR="00BB2136" w:rsidRPr="00D042E1" w:rsidRDefault="00AB1200">
      <w:pPr>
        <w:pStyle w:val="ListParagraph"/>
        <w:numPr>
          <w:ilvl w:val="0"/>
          <w:numId w:val="1"/>
        </w:numPr>
        <w:tabs>
          <w:tab w:val="left" w:pos="718"/>
          <w:tab w:val="left" w:pos="721"/>
        </w:tabs>
        <w:spacing w:line="247" w:lineRule="auto"/>
        <w:ind w:left="721" w:right="952"/>
      </w:pPr>
      <w:r w:rsidRPr="00D042E1">
        <w:rPr>
          <w:i/>
        </w:rPr>
        <w:t>Dr.</w:t>
      </w:r>
      <w:r w:rsidRPr="00D042E1">
        <w:rPr>
          <w:i/>
          <w:spacing w:val="-8"/>
        </w:rPr>
        <w:t xml:space="preserve"> </w:t>
      </w:r>
      <w:r w:rsidRPr="00D042E1">
        <w:rPr>
          <w:i/>
        </w:rPr>
        <w:t>Cindy</w:t>
      </w:r>
      <w:r w:rsidRPr="00D042E1">
        <w:rPr>
          <w:i/>
          <w:spacing w:val="-5"/>
        </w:rPr>
        <w:t xml:space="preserve"> </w:t>
      </w:r>
      <w:r w:rsidRPr="00D042E1">
        <w:rPr>
          <w:i/>
        </w:rPr>
        <w:t>Gordon,</w:t>
      </w:r>
      <w:r w:rsidRPr="00D042E1">
        <w:rPr>
          <w:i/>
          <w:spacing w:val="-8"/>
        </w:rPr>
        <w:t xml:space="preserve"> </w:t>
      </w:r>
      <w:r w:rsidRPr="00D042E1">
        <w:rPr>
          <w:i/>
        </w:rPr>
        <w:t>"Submission</w:t>
      </w:r>
      <w:r w:rsidRPr="00D042E1">
        <w:rPr>
          <w:i/>
          <w:spacing w:val="-9"/>
        </w:rPr>
        <w:t xml:space="preserve"> </w:t>
      </w:r>
      <w:r w:rsidRPr="00D042E1">
        <w:rPr>
          <w:i/>
        </w:rPr>
        <w:t>to AI</w:t>
      </w:r>
      <w:r w:rsidRPr="00D042E1">
        <w:rPr>
          <w:i/>
          <w:spacing w:val="-8"/>
        </w:rPr>
        <w:t xml:space="preserve"> </w:t>
      </w:r>
      <w:r w:rsidRPr="00D042E1">
        <w:rPr>
          <w:i/>
        </w:rPr>
        <w:t>Task Force."</w:t>
      </w:r>
      <w:r w:rsidRPr="00D042E1">
        <w:rPr>
          <w:i/>
          <w:spacing w:val="-5"/>
        </w:rPr>
        <w:t xml:space="preserve"> </w:t>
      </w:r>
      <w:proofErr w:type="spellStart"/>
      <w:r w:rsidRPr="00D042E1">
        <w:rPr>
          <w:i/>
        </w:rPr>
        <w:t>SalesChoice</w:t>
      </w:r>
      <w:proofErr w:type="spellEnd"/>
      <w:r w:rsidRPr="00D042E1">
        <w:rPr>
          <w:i/>
        </w:rPr>
        <w:t>,</w:t>
      </w:r>
      <w:r w:rsidRPr="00D042E1">
        <w:rPr>
          <w:i/>
          <w:spacing w:val="-5"/>
        </w:rPr>
        <w:t xml:space="preserve"> </w:t>
      </w:r>
      <w:r w:rsidRPr="00D042E1">
        <w:rPr>
          <w:i/>
        </w:rPr>
        <w:t>.2025</w:t>
      </w:r>
      <w:r w:rsidRPr="00D042E1">
        <w:t xml:space="preserve">. Internal </w:t>
      </w:r>
      <w:r w:rsidRPr="00D042E1">
        <w:rPr>
          <w:spacing w:val="-2"/>
        </w:rPr>
        <w:t>document.</w:t>
      </w:r>
    </w:p>
    <w:p w14:paraId="5A10CC5F" w14:textId="77777777" w:rsidR="00BB2136" w:rsidRPr="00D042E1" w:rsidRDefault="00AB1200">
      <w:pPr>
        <w:pStyle w:val="ListParagraph"/>
        <w:numPr>
          <w:ilvl w:val="0"/>
          <w:numId w:val="1"/>
        </w:numPr>
        <w:tabs>
          <w:tab w:val="left" w:pos="718"/>
          <w:tab w:val="left" w:pos="721"/>
        </w:tabs>
        <w:spacing w:line="237" w:lineRule="auto"/>
        <w:ind w:left="721" w:right="619"/>
      </w:pPr>
      <w:r w:rsidRPr="00D042E1">
        <w:t>KPMG–Microsoft.</w:t>
      </w:r>
      <w:r w:rsidRPr="00D042E1">
        <w:rPr>
          <w:spacing w:val="-4"/>
        </w:rPr>
        <w:t xml:space="preserve"> </w:t>
      </w:r>
      <w:r w:rsidRPr="00D042E1">
        <w:rPr>
          <w:i/>
        </w:rPr>
        <w:t>Skills</w:t>
      </w:r>
      <w:r w:rsidRPr="00D042E1">
        <w:rPr>
          <w:i/>
          <w:spacing w:val="-4"/>
        </w:rPr>
        <w:t xml:space="preserve"> </w:t>
      </w:r>
      <w:r w:rsidRPr="00D042E1">
        <w:rPr>
          <w:i/>
        </w:rPr>
        <w:t>Development</w:t>
      </w:r>
      <w:r w:rsidRPr="00D042E1">
        <w:rPr>
          <w:i/>
          <w:spacing w:val="-5"/>
        </w:rPr>
        <w:t xml:space="preserve"> </w:t>
      </w:r>
      <w:r w:rsidRPr="00D042E1">
        <w:rPr>
          <w:i/>
        </w:rPr>
        <w:t>Centre</w:t>
      </w:r>
      <w:r w:rsidRPr="00D042E1">
        <w:rPr>
          <w:i/>
          <w:spacing w:val="-1"/>
        </w:rPr>
        <w:t xml:space="preserve"> </w:t>
      </w:r>
      <w:r w:rsidRPr="00D042E1">
        <w:rPr>
          <w:i/>
        </w:rPr>
        <w:t>–</w:t>
      </w:r>
      <w:r w:rsidRPr="00D042E1">
        <w:rPr>
          <w:i/>
          <w:spacing w:val="-6"/>
        </w:rPr>
        <w:t xml:space="preserve"> </w:t>
      </w:r>
      <w:r w:rsidRPr="00D042E1">
        <w:rPr>
          <w:i/>
        </w:rPr>
        <w:t>AI</w:t>
      </w:r>
      <w:r w:rsidRPr="00D042E1">
        <w:rPr>
          <w:i/>
          <w:spacing w:val="-5"/>
        </w:rPr>
        <w:t xml:space="preserve"> </w:t>
      </w:r>
      <w:r w:rsidRPr="00D042E1">
        <w:rPr>
          <w:i/>
        </w:rPr>
        <w:t>Adoption</w:t>
      </w:r>
      <w:r w:rsidRPr="00D042E1">
        <w:rPr>
          <w:i/>
          <w:spacing w:val="-6"/>
        </w:rPr>
        <w:t xml:space="preserve"> </w:t>
      </w:r>
      <w:r w:rsidRPr="00D042E1">
        <w:rPr>
          <w:i/>
        </w:rPr>
        <w:t>in</w:t>
      </w:r>
      <w:r w:rsidRPr="00D042E1">
        <w:rPr>
          <w:i/>
          <w:spacing w:val="-6"/>
        </w:rPr>
        <w:t xml:space="preserve"> </w:t>
      </w:r>
      <w:r w:rsidRPr="00D042E1">
        <w:rPr>
          <w:i/>
        </w:rPr>
        <w:t>Public</w:t>
      </w:r>
      <w:r w:rsidRPr="00D042E1">
        <w:rPr>
          <w:i/>
          <w:spacing w:val="-4"/>
        </w:rPr>
        <w:t xml:space="preserve"> </w:t>
      </w:r>
      <w:r w:rsidRPr="00D042E1">
        <w:rPr>
          <w:i/>
        </w:rPr>
        <w:t>Sector</w:t>
      </w:r>
      <w:r w:rsidRPr="00D042E1">
        <w:t>.</w:t>
      </w:r>
      <w:r w:rsidRPr="00D042E1">
        <w:rPr>
          <w:spacing w:val="-5"/>
        </w:rPr>
        <w:t xml:space="preserve"> </w:t>
      </w:r>
      <w:r w:rsidRPr="00D042E1">
        <w:t>2025. Internal document.</w:t>
      </w:r>
    </w:p>
    <w:p w14:paraId="11D8D008" w14:textId="77777777" w:rsidR="00BB2136" w:rsidRPr="00D042E1" w:rsidRDefault="00AB1200">
      <w:pPr>
        <w:pStyle w:val="ListParagraph"/>
        <w:numPr>
          <w:ilvl w:val="0"/>
          <w:numId w:val="1"/>
        </w:numPr>
        <w:tabs>
          <w:tab w:val="left" w:pos="718"/>
          <w:tab w:val="left" w:pos="721"/>
        </w:tabs>
        <w:spacing w:line="237" w:lineRule="auto"/>
        <w:ind w:left="721" w:right="791"/>
      </w:pPr>
      <w:r w:rsidRPr="00D042E1">
        <w:t>KPMG.</w:t>
      </w:r>
      <w:r w:rsidRPr="00D042E1">
        <w:rPr>
          <w:spacing w:val="-4"/>
        </w:rPr>
        <w:t xml:space="preserve"> </w:t>
      </w:r>
      <w:r w:rsidRPr="00D042E1">
        <w:rPr>
          <w:i/>
        </w:rPr>
        <w:t>Study</w:t>
      </w:r>
      <w:r w:rsidRPr="00D042E1">
        <w:rPr>
          <w:i/>
          <w:spacing w:val="-3"/>
        </w:rPr>
        <w:t xml:space="preserve"> </w:t>
      </w:r>
      <w:r w:rsidRPr="00D042E1">
        <w:rPr>
          <w:i/>
        </w:rPr>
        <w:t>shows</w:t>
      </w:r>
      <w:r w:rsidRPr="00D042E1">
        <w:rPr>
          <w:i/>
          <w:spacing w:val="-3"/>
        </w:rPr>
        <w:t xml:space="preserve"> </w:t>
      </w:r>
      <w:r w:rsidRPr="00D042E1">
        <w:rPr>
          <w:i/>
        </w:rPr>
        <w:t>Canada</w:t>
      </w:r>
      <w:r w:rsidRPr="00D042E1">
        <w:rPr>
          <w:i/>
          <w:spacing w:val="-5"/>
        </w:rPr>
        <w:t xml:space="preserve"> </w:t>
      </w:r>
      <w:r w:rsidRPr="00D042E1">
        <w:rPr>
          <w:i/>
        </w:rPr>
        <w:t>among</w:t>
      </w:r>
      <w:r w:rsidRPr="00D042E1">
        <w:rPr>
          <w:i/>
          <w:spacing w:val="-5"/>
        </w:rPr>
        <w:t xml:space="preserve"> </w:t>
      </w:r>
      <w:r w:rsidRPr="00D042E1">
        <w:rPr>
          <w:i/>
        </w:rPr>
        <w:t>least</w:t>
      </w:r>
      <w:r w:rsidRPr="00D042E1">
        <w:rPr>
          <w:i/>
          <w:spacing w:val="-4"/>
        </w:rPr>
        <w:t xml:space="preserve"> </w:t>
      </w:r>
      <w:r w:rsidRPr="00D042E1">
        <w:rPr>
          <w:i/>
        </w:rPr>
        <w:t>AI</w:t>
      </w:r>
      <w:r w:rsidRPr="00D042E1">
        <w:rPr>
          <w:i/>
          <w:spacing w:val="-4"/>
        </w:rPr>
        <w:t xml:space="preserve"> </w:t>
      </w:r>
      <w:r w:rsidRPr="00D042E1">
        <w:rPr>
          <w:i/>
        </w:rPr>
        <w:t>literate</w:t>
      </w:r>
      <w:r w:rsidRPr="00D042E1">
        <w:rPr>
          <w:i/>
          <w:spacing w:val="-5"/>
        </w:rPr>
        <w:t xml:space="preserve"> </w:t>
      </w:r>
      <w:r w:rsidRPr="00D042E1">
        <w:rPr>
          <w:i/>
        </w:rPr>
        <w:t>nations.</w:t>
      </w:r>
      <w:r w:rsidRPr="00D042E1">
        <w:rPr>
          <w:i/>
          <w:spacing w:val="-4"/>
        </w:rPr>
        <w:t xml:space="preserve"> </w:t>
      </w:r>
      <w:r w:rsidRPr="00D042E1">
        <w:rPr>
          <w:i/>
        </w:rPr>
        <w:t>2025</w:t>
      </w:r>
      <w:r w:rsidRPr="00D042E1">
        <w:t>.</w:t>
      </w:r>
      <w:r w:rsidRPr="00D042E1">
        <w:rPr>
          <w:spacing w:val="-4"/>
        </w:rPr>
        <w:t xml:space="preserve"> </w:t>
      </w:r>
      <w:hyperlink r:id="rId11">
        <w:r w:rsidR="00BB2136" w:rsidRPr="00D042E1">
          <w:rPr>
            <w:color w:val="0000FF"/>
            <w:u w:val="single" w:color="0000FF"/>
          </w:rPr>
          <w:t>Study</w:t>
        </w:r>
        <w:r w:rsidR="00BB2136" w:rsidRPr="00D042E1">
          <w:rPr>
            <w:color w:val="0000FF"/>
            <w:spacing w:val="-3"/>
            <w:u w:val="single" w:color="0000FF"/>
          </w:rPr>
          <w:t xml:space="preserve"> </w:t>
        </w:r>
        <w:r w:rsidR="00BB2136" w:rsidRPr="00D042E1">
          <w:rPr>
            <w:color w:val="0000FF"/>
            <w:u w:val="single" w:color="0000FF"/>
          </w:rPr>
          <w:t>shows</w:t>
        </w:r>
      </w:hyperlink>
      <w:r w:rsidRPr="00D042E1">
        <w:rPr>
          <w:color w:val="0000FF"/>
        </w:rPr>
        <w:t xml:space="preserve"> </w:t>
      </w:r>
      <w:hyperlink r:id="rId12">
        <w:r w:rsidR="00BB2136" w:rsidRPr="00D042E1">
          <w:rPr>
            <w:color w:val="0000FF"/>
            <w:u w:val="single" w:color="0000FF"/>
          </w:rPr>
          <w:t>Canada among least AI literate nations - KPMG Canada</w:t>
        </w:r>
      </w:hyperlink>
    </w:p>
    <w:p w14:paraId="17A3693E" w14:textId="77777777" w:rsidR="00BB2136" w:rsidRPr="00D042E1" w:rsidRDefault="00AB1200">
      <w:pPr>
        <w:pStyle w:val="ListParagraph"/>
        <w:numPr>
          <w:ilvl w:val="0"/>
          <w:numId w:val="1"/>
        </w:numPr>
        <w:tabs>
          <w:tab w:val="left" w:pos="718"/>
          <w:tab w:val="left" w:pos="721"/>
        </w:tabs>
        <w:spacing w:line="237" w:lineRule="auto"/>
        <w:ind w:left="721" w:right="318"/>
      </w:pPr>
      <w:r w:rsidRPr="00D042E1">
        <w:t>PWC,</w:t>
      </w:r>
      <w:r w:rsidRPr="00D042E1">
        <w:rPr>
          <w:spacing w:val="-5"/>
        </w:rPr>
        <w:t xml:space="preserve"> </w:t>
      </w:r>
      <w:r w:rsidRPr="00D042E1">
        <w:t>Cohere,</w:t>
      </w:r>
      <w:r w:rsidRPr="00D042E1">
        <w:rPr>
          <w:spacing w:val="-5"/>
        </w:rPr>
        <w:t xml:space="preserve"> </w:t>
      </w:r>
      <w:proofErr w:type="spellStart"/>
      <w:r w:rsidRPr="00D042E1">
        <w:t>Telus</w:t>
      </w:r>
      <w:proofErr w:type="spellEnd"/>
      <w:r w:rsidRPr="00D042E1">
        <w:t>,</w:t>
      </w:r>
      <w:r w:rsidRPr="00D042E1">
        <w:rPr>
          <w:spacing w:val="-5"/>
        </w:rPr>
        <w:t xml:space="preserve"> </w:t>
      </w:r>
      <w:proofErr w:type="spellStart"/>
      <w:r w:rsidRPr="00D042E1">
        <w:t>Opentext</w:t>
      </w:r>
      <w:proofErr w:type="spellEnd"/>
      <w:r w:rsidRPr="00D042E1">
        <w:t>.</w:t>
      </w:r>
      <w:r w:rsidRPr="00D042E1">
        <w:rPr>
          <w:spacing w:val="-4"/>
        </w:rPr>
        <w:t xml:space="preserve"> </w:t>
      </w:r>
      <w:r w:rsidRPr="00D042E1">
        <w:rPr>
          <w:i/>
        </w:rPr>
        <w:t>Reinvention</w:t>
      </w:r>
      <w:r w:rsidRPr="00D042E1">
        <w:rPr>
          <w:i/>
          <w:spacing w:val="-6"/>
        </w:rPr>
        <w:t xml:space="preserve"> </w:t>
      </w:r>
      <w:r w:rsidRPr="00D042E1">
        <w:rPr>
          <w:i/>
        </w:rPr>
        <w:t>with</w:t>
      </w:r>
      <w:r w:rsidRPr="00D042E1">
        <w:rPr>
          <w:i/>
          <w:spacing w:val="-6"/>
        </w:rPr>
        <w:t xml:space="preserve"> </w:t>
      </w:r>
      <w:r w:rsidRPr="00D042E1">
        <w:rPr>
          <w:i/>
        </w:rPr>
        <w:t>AI</w:t>
      </w:r>
      <w:r w:rsidRPr="00D042E1">
        <w:rPr>
          <w:i/>
          <w:spacing w:val="-1"/>
        </w:rPr>
        <w:t xml:space="preserve"> </w:t>
      </w:r>
      <w:r w:rsidRPr="00D042E1">
        <w:rPr>
          <w:i/>
        </w:rPr>
        <w:t>–</w:t>
      </w:r>
      <w:r w:rsidRPr="00D042E1">
        <w:rPr>
          <w:i/>
          <w:spacing w:val="-6"/>
        </w:rPr>
        <w:t xml:space="preserve"> </w:t>
      </w:r>
      <w:r w:rsidRPr="00D042E1">
        <w:rPr>
          <w:i/>
        </w:rPr>
        <w:t>Creating the Future</w:t>
      </w:r>
      <w:r w:rsidRPr="00D042E1">
        <w:rPr>
          <w:i/>
          <w:spacing w:val="-6"/>
        </w:rPr>
        <w:t xml:space="preserve"> </w:t>
      </w:r>
      <w:r w:rsidRPr="00D042E1">
        <w:rPr>
          <w:i/>
        </w:rPr>
        <w:t>of</w:t>
      </w:r>
      <w:r w:rsidRPr="00D042E1">
        <w:rPr>
          <w:i/>
          <w:spacing w:val="-5"/>
        </w:rPr>
        <w:t xml:space="preserve"> </w:t>
      </w:r>
      <w:r w:rsidRPr="00D042E1">
        <w:rPr>
          <w:i/>
        </w:rPr>
        <w:t>Canada</w:t>
      </w:r>
      <w:r w:rsidRPr="00D042E1">
        <w:t>. 2025. Internal document.</w:t>
      </w:r>
    </w:p>
    <w:p w14:paraId="3CA16C08" w14:textId="77777777" w:rsidR="00BB2136" w:rsidRPr="00D042E1" w:rsidRDefault="00AB1200">
      <w:pPr>
        <w:pStyle w:val="ListParagraph"/>
        <w:numPr>
          <w:ilvl w:val="0"/>
          <w:numId w:val="1"/>
        </w:numPr>
        <w:tabs>
          <w:tab w:val="left" w:pos="718"/>
          <w:tab w:val="left" w:pos="721"/>
        </w:tabs>
        <w:spacing w:before="7" w:line="237" w:lineRule="auto"/>
        <w:ind w:left="721" w:right="946"/>
        <w:rPr>
          <w:color w:val="0000FF"/>
        </w:rPr>
      </w:pPr>
      <w:r w:rsidRPr="00D042E1">
        <w:t>Proof</w:t>
      </w:r>
      <w:r w:rsidRPr="00D042E1">
        <w:rPr>
          <w:spacing w:val="-11"/>
        </w:rPr>
        <w:t xml:space="preserve"> </w:t>
      </w:r>
      <w:r w:rsidRPr="00D042E1">
        <w:t>Strategies,</w:t>
      </w:r>
      <w:r w:rsidRPr="00D042E1">
        <w:rPr>
          <w:spacing w:val="-11"/>
        </w:rPr>
        <w:t xml:space="preserve"> </w:t>
      </w:r>
      <w:proofErr w:type="spellStart"/>
      <w:r w:rsidRPr="00D042E1">
        <w:rPr>
          <w:i/>
        </w:rPr>
        <w:t>CanTrust</w:t>
      </w:r>
      <w:proofErr w:type="spellEnd"/>
      <w:r w:rsidRPr="00D042E1">
        <w:rPr>
          <w:i/>
          <w:spacing w:val="-3"/>
        </w:rPr>
        <w:t xml:space="preserve"> </w:t>
      </w:r>
      <w:r w:rsidRPr="00D042E1">
        <w:rPr>
          <w:i/>
        </w:rPr>
        <w:t>Index</w:t>
      </w:r>
      <w:r w:rsidRPr="00D042E1">
        <w:rPr>
          <w:i/>
          <w:spacing w:val="-2"/>
        </w:rPr>
        <w:t xml:space="preserve"> </w:t>
      </w:r>
      <w:r w:rsidRPr="00D042E1">
        <w:rPr>
          <w:i/>
        </w:rPr>
        <w:t>2025</w:t>
      </w:r>
      <w:r w:rsidRPr="00D042E1">
        <w:t>.</w:t>
      </w:r>
      <w:r w:rsidRPr="00D042E1">
        <w:rPr>
          <w:spacing w:val="-11"/>
        </w:rPr>
        <w:t xml:space="preserve"> </w:t>
      </w:r>
      <w:hyperlink r:id="rId13">
        <w:r w:rsidR="00BB2136" w:rsidRPr="00D042E1">
          <w:rPr>
            <w:color w:val="0000FF"/>
            <w:u w:val="single" w:color="0000FF"/>
          </w:rPr>
          <w:t>Proof-Strategies-CanTrust-Index-2025-</w:t>
        </w:r>
      </w:hyperlink>
      <w:r w:rsidRPr="00D042E1">
        <w:rPr>
          <w:color w:val="0000FF"/>
        </w:rPr>
        <w:t xml:space="preserve"> </w:t>
      </w:r>
      <w:hyperlink r:id="rId14">
        <w:r w:rsidR="00BB2136" w:rsidRPr="00D042E1">
          <w:rPr>
            <w:color w:val="0000FF"/>
            <w:spacing w:val="-2"/>
            <w:u w:val="single" w:color="0000FF"/>
          </w:rPr>
          <w:t>FINAL.pd</w:t>
        </w:r>
        <w:r w:rsidR="00BB2136" w:rsidRPr="00D042E1">
          <w:rPr>
            <w:i/>
            <w:color w:val="0000FF"/>
            <w:spacing w:val="-2"/>
            <w:u w:val="single" w:color="0000FF"/>
          </w:rPr>
          <w:t>f</w:t>
        </w:r>
      </w:hyperlink>
    </w:p>
    <w:p w14:paraId="116761CC" w14:textId="77777777" w:rsidR="00BB2136" w:rsidRPr="00D042E1" w:rsidRDefault="00AB1200">
      <w:pPr>
        <w:pStyle w:val="ListParagraph"/>
        <w:numPr>
          <w:ilvl w:val="0"/>
          <w:numId w:val="1"/>
        </w:numPr>
        <w:tabs>
          <w:tab w:val="left" w:pos="718"/>
          <w:tab w:val="left" w:pos="721"/>
        </w:tabs>
        <w:spacing w:line="242" w:lineRule="auto"/>
        <w:ind w:left="721" w:right="39"/>
      </w:pPr>
      <w:r w:rsidRPr="00D042E1">
        <w:t>ALICE.</w:t>
      </w:r>
      <w:r w:rsidRPr="00D042E1">
        <w:rPr>
          <w:spacing w:val="-4"/>
        </w:rPr>
        <w:t xml:space="preserve"> </w:t>
      </w:r>
      <w:r w:rsidRPr="00D042E1">
        <w:rPr>
          <w:i/>
        </w:rPr>
        <w:t>Alliance</w:t>
      </w:r>
      <w:r w:rsidRPr="00D042E1">
        <w:rPr>
          <w:i/>
          <w:spacing w:val="-7"/>
        </w:rPr>
        <w:t xml:space="preserve"> </w:t>
      </w:r>
      <w:r w:rsidRPr="00D042E1">
        <w:rPr>
          <w:i/>
        </w:rPr>
        <w:t>for</w:t>
      </w:r>
      <w:r w:rsidRPr="00D042E1">
        <w:rPr>
          <w:i/>
          <w:spacing w:val="-8"/>
        </w:rPr>
        <w:t xml:space="preserve"> </w:t>
      </w:r>
      <w:r w:rsidRPr="00D042E1">
        <w:rPr>
          <w:i/>
        </w:rPr>
        <w:t>Logistics Innovation</w:t>
      </w:r>
      <w:r w:rsidRPr="00D042E1">
        <w:rPr>
          <w:i/>
          <w:spacing w:val="-7"/>
        </w:rPr>
        <w:t xml:space="preserve"> </w:t>
      </w:r>
      <w:r w:rsidRPr="00D042E1">
        <w:rPr>
          <w:i/>
        </w:rPr>
        <w:t>through</w:t>
      </w:r>
      <w:r w:rsidRPr="00D042E1">
        <w:rPr>
          <w:i/>
          <w:spacing w:val="-7"/>
        </w:rPr>
        <w:t xml:space="preserve"> </w:t>
      </w:r>
      <w:r w:rsidRPr="00D042E1">
        <w:rPr>
          <w:i/>
        </w:rPr>
        <w:t>Collaboration in</w:t>
      </w:r>
      <w:r w:rsidRPr="00D042E1">
        <w:rPr>
          <w:i/>
          <w:spacing w:val="-7"/>
        </w:rPr>
        <w:t xml:space="preserve"> </w:t>
      </w:r>
      <w:r w:rsidRPr="00D042E1">
        <w:rPr>
          <w:i/>
        </w:rPr>
        <w:t>Europe</w:t>
      </w:r>
      <w:r w:rsidRPr="00D042E1">
        <w:t>.</w:t>
      </w:r>
      <w:r w:rsidRPr="00D042E1">
        <w:rPr>
          <w:spacing w:val="-6"/>
        </w:rPr>
        <w:t xml:space="preserve"> </w:t>
      </w:r>
      <w:hyperlink r:id="rId15">
        <w:r w:rsidR="00BB2136" w:rsidRPr="00D042E1">
          <w:rPr>
            <w:color w:val="0000FF"/>
            <w:u w:val="single" w:color="0000FF"/>
          </w:rPr>
          <w:t>ALICE</w:t>
        </w:r>
        <w:r w:rsidR="00BB2136" w:rsidRPr="00D042E1">
          <w:rPr>
            <w:color w:val="0000FF"/>
            <w:spacing w:val="-1"/>
            <w:u w:val="single" w:color="0000FF"/>
          </w:rPr>
          <w:t xml:space="preserve"> </w:t>
        </w:r>
        <w:r w:rsidR="00BB2136" w:rsidRPr="00D042E1">
          <w:rPr>
            <w:color w:val="0000FF"/>
            <w:u w:val="single" w:color="0000FF"/>
          </w:rPr>
          <w:t>Alliance</w:t>
        </w:r>
      </w:hyperlink>
      <w:r w:rsidRPr="00D042E1">
        <w:rPr>
          <w:color w:val="0000FF"/>
        </w:rPr>
        <w:t xml:space="preserve"> </w:t>
      </w:r>
      <w:hyperlink r:id="rId16">
        <w:r w:rsidR="00BB2136" w:rsidRPr="00D042E1">
          <w:rPr>
            <w:color w:val="0000FF"/>
            <w:u w:val="single" w:color="0000FF"/>
          </w:rPr>
          <w:t>for Logistics Innovation through Collaboration in Europe – ALICE supporting logistics</w:t>
        </w:r>
      </w:hyperlink>
      <w:r w:rsidRPr="00D042E1">
        <w:rPr>
          <w:color w:val="0000FF"/>
        </w:rPr>
        <w:t xml:space="preserve"> </w:t>
      </w:r>
      <w:hyperlink r:id="rId17">
        <w:r w:rsidR="00BB2136" w:rsidRPr="00D042E1">
          <w:rPr>
            <w:color w:val="0000FF"/>
            <w:u w:val="single" w:color="0000FF"/>
          </w:rPr>
          <w:t>innovation through collaboration in Europe</w:t>
        </w:r>
      </w:hyperlink>
    </w:p>
    <w:p w14:paraId="1CA26C34" w14:textId="77777777" w:rsidR="00BB2136" w:rsidRPr="00D042E1" w:rsidRDefault="00AB1200">
      <w:pPr>
        <w:pStyle w:val="ListParagraph"/>
        <w:numPr>
          <w:ilvl w:val="0"/>
          <w:numId w:val="1"/>
        </w:numPr>
        <w:tabs>
          <w:tab w:val="left" w:pos="719"/>
        </w:tabs>
        <w:spacing w:line="247" w:lineRule="exact"/>
        <w:ind w:left="719" w:hanging="358"/>
      </w:pPr>
      <w:r w:rsidRPr="00D042E1">
        <w:t>Government</w:t>
      </w:r>
      <w:r w:rsidRPr="00D042E1">
        <w:rPr>
          <w:spacing w:val="-9"/>
        </w:rPr>
        <w:t xml:space="preserve"> </w:t>
      </w:r>
      <w:r w:rsidRPr="00D042E1">
        <w:t>of</w:t>
      </w:r>
      <w:r w:rsidRPr="00D042E1">
        <w:rPr>
          <w:spacing w:val="-6"/>
        </w:rPr>
        <w:t xml:space="preserve"> </w:t>
      </w:r>
      <w:r w:rsidRPr="00D042E1">
        <w:t>Canada.</w:t>
      </w:r>
      <w:r w:rsidRPr="00D042E1">
        <w:rPr>
          <w:spacing w:val="-3"/>
        </w:rPr>
        <w:t xml:space="preserve"> </w:t>
      </w:r>
      <w:r w:rsidRPr="00D042E1">
        <w:rPr>
          <w:i/>
        </w:rPr>
        <w:t>AI</w:t>
      </w:r>
      <w:r w:rsidRPr="00D042E1">
        <w:rPr>
          <w:i/>
          <w:spacing w:val="-6"/>
        </w:rPr>
        <w:t xml:space="preserve"> </w:t>
      </w:r>
      <w:r w:rsidRPr="00D042E1">
        <w:rPr>
          <w:i/>
        </w:rPr>
        <w:t>Strategy</w:t>
      </w:r>
      <w:r w:rsidRPr="00D042E1">
        <w:rPr>
          <w:i/>
          <w:spacing w:val="-5"/>
        </w:rPr>
        <w:t xml:space="preserve"> </w:t>
      </w:r>
      <w:r w:rsidRPr="00D042E1">
        <w:rPr>
          <w:i/>
        </w:rPr>
        <w:t>Task</w:t>
      </w:r>
      <w:r w:rsidRPr="00D042E1">
        <w:rPr>
          <w:i/>
          <w:spacing w:val="-5"/>
        </w:rPr>
        <w:t xml:space="preserve"> </w:t>
      </w:r>
      <w:r w:rsidRPr="00D042E1">
        <w:rPr>
          <w:i/>
        </w:rPr>
        <w:t>Force</w:t>
      </w:r>
      <w:r w:rsidRPr="00D042E1">
        <w:rPr>
          <w:i/>
          <w:spacing w:val="-8"/>
        </w:rPr>
        <w:t xml:space="preserve"> </w:t>
      </w:r>
      <w:r w:rsidRPr="00D042E1">
        <w:rPr>
          <w:i/>
        </w:rPr>
        <w:t>Booklet</w:t>
      </w:r>
      <w:r w:rsidRPr="00D042E1">
        <w:t>.</w:t>
      </w:r>
      <w:r w:rsidRPr="00D042E1">
        <w:rPr>
          <w:spacing w:val="4"/>
        </w:rPr>
        <w:t xml:space="preserve"> </w:t>
      </w:r>
      <w:r w:rsidRPr="00D042E1">
        <w:t>2025.</w:t>
      </w:r>
      <w:r w:rsidRPr="00D042E1">
        <w:rPr>
          <w:spacing w:val="-6"/>
        </w:rPr>
        <w:t xml:space="preserve"> </w:t>
      </w:r>
      <w:r w:rsidRPr="00D042E1">
        <w:t>Internal</w:t>
      </w:r>
      <w:r w:rsidRPr="00D042E1">
        <w:rPr>
          <w:spacing w:val="-4"/>
        </w:rPr>
        <w:t xml:space="preserve"> </w:t>
      </w:r>
      <w:r w:rsidRPr="00D042E1">
        <w:rPr>
          <w:spacing w:val="-2"/>
        </w:rPr>
        <w:t>document.</w:t>
      </w:r>
    </w:p>
    <w:p w14:paraId="1796193C" w14:textId="77777777" w:rsidR="00BB2136" w:rsidRPr="00D042E1" w:rsidRDefault="00AB1200">
      <w:pPr>
        <w:pStyle w:val="ListParagraph"/>
        <w:numPr>
          <w:ilvl w:val="0"/>
          <w:numId w:val="1"/>
        </w:numPr>
        <w:tabs>
          <w:tab w:val="left" w:pos="719"/>
        </w:tabs>
        <w:spacing w:before="4" w:line="252" w:lineRule="exact"/>
        <w:ind w:left="719" w:hanging="358"/>
      </w:pPr>
      <w:r w:rsidRPr="00D042E1">
        <w:t>PwC.</w:t>
      </w:r>
      <w:r w:rsidRPr="00D042E1">
        <w:rPr>
          <w:spacing w:val="-8"/>
        </w:rPr>
        <w:t xml:space="preserve"> </w:t>
      </w:r>
      <w:r w:rsidRPr="00D042E1">
        <w:rPr>
          <w:i/>
        </w:rPr>
        <w:t>Procurement</w:t>
      </w:r>
      <w:r w:rsidRPr="00D042E1">
        <w:rPr>
          <w:i/>
          <w:spacing w:val="-6"/>
        </w:rPr>
        <w:t xml:space="preserve"> </w:t>
      </w:r>
      <w:r w:rsidRPr="00D042E1">
        <w:rPr>
          <w:i/>
        </w:rPr>
        <w:t>and</w:t>
      </w:r>
      <w:r w:rsidRPr="00D042E1">
        <w:rPr>
          <w:i/>
          <w:spacing w:val="2"/>
        </w:rPr>
        <w:t xml:space="preserve"> </w:t>
      </w:r>
      <w:r w:rsidRPr="00D042E1">
        <w:rPr>
          <w:i/>
        </w:rPr>
        <w:t>Emerging</w:t>
      </w:r>
      <w:r w:rsidRPr="00D042E1">
        <w:rPr>
          <w:i/>
          <w:spacing w:val="-8"/>
        </w:rPr>
        <w:t xml:space="preserve"> </w:t>
      </w:r>
      <w:r w:rsidRPr="00D042E1">
        <w:rPr>
          <w:i/>
        </w:rPr>
        <w:t>Technology</w:t>
      </w:r>
      <w:r w:rsidRPr="00D042E1">
        <w:rPr>
          <w:i/>
          <w:spacing w:val="-5"/>
        </w:rPr>
        <w:t xml:space="preserve"> </w:t>
      </w:r>
      <w:r w:rsidRPr="00D042E1">
        <w:rPr>
          <w:i/>
        </w:rPr>
        <w:t>Strategy</w:t>
      </w:r>
      <w:r w:rsidRPr="00D042E1">
        <w:rPr>
          <w:i/>
          <w:spacing w:val="-6"/>
        </w:rPr>
        <w:t xml:space="preserve"> </w:t>
      </w:r>
      <w:r w:rsidRPr="00D042E1">
        <w:rPr>
          <w:i/>
        </w:rPr>
        <w:t>Paper</w:t>
      </w:r>
      <w:r w:rsidRPr="00D042E1">
        <w:t>.</w:t>
      </w:r>
      <w:r w:rsidRPr="00D042E1">
        <w:rPr>
          <w:spacing w:val="-6"/>
        </w:rPr>
        <w:t xml:space="preserve"> </w:t>
      </w:r>
      <w:r w:rsidRPr="00D042E1">
        <w:t>2025.</w:t>
      </w:r>
      <w:r w:rsidRPr="00D042E1">
        <w:rPr>
          <w:spacing w:val="-6"/>
        </w:rPr>
        <w:t xml:space="preserve"> </w:t>
      </w:r>
      <w:r w:rsidRPr="00D042E1">
        <w:t>Internal</w:t>
      </w:r>
      <w:r w:rsidRPr="00D042E1">
        <w:rPr>
          <w:spacing w:val="5"/>
        </w:rPr>
        <w:t xml:space="preserve"> </w:t>
      </w:r>
      <w:r w:rsidRPr="00D042E1">
        <w:rPr>
          <w:spacing w:val="-2"/>
        </w:rPr>
        <w:t>document.</w:t>
      </w:r>
    </w:p>
    <w:p w14:paraId="10A9FB43" w14:textId="77777777" w:rsidR="00BB2136" w:rsidRPr="00D042E1" w:rsidRDefault="00AB1200">
      <w:pPr>
        <w:pStyle w:val="ListParagraph"/>
        <w:numPr>
          <w:ilvl w:val="0"/>
          <w:numId w:val="1"/>
        </w:numPr>
        <w:tabs>
          <w:tab w:val="left" w:pos="719"/>
        </w:tabs>
        <w:spacing w:line="250" w:lineRule="exact"/>
        <w:ind w:left="719" w:hanging="358"/>
      </w:pPr>
      <w:r w:rsidRPr="00D042E1">
        <w:t>Sovereign</w:t>
      </w:r>
      <w:r w:rsidRPr="00D042E1">
        <w:rPr>
          <w:spacing w:val="-10"/>
        </w:rPr>
        <w:t xml:space="preserve"> </w:t>
      </w:r>
      <w:r w:rsidRPr="00D042E1">
        <w:t>AI</w:t>
      </w:r>
      <w:r w:rsidRPr="00D042E1">
        <w:rPr>
          <w:spacing w:val="-7"/>
        </w:rPr>
        <w:t xml:space="preserve"> </w:t>
      </w:r>
      <w:r w:rsidRPr="00D042E1">
        <w:t>Platform</w:t>
      </w:r>
      <w:r w:rsidRPr="00D042E1">
        <w:rPr>
          <w:spacing w:val="-9"/>
        </w:rPr>
        <w:t xml:space="preserve"> </w:t>
      </w:r>
      <w:r w:rsidRPr="00D042E1">
        <w:t>Approach.</w:t>
      </w:r>
      <w:r w:rsidRPr="00D042E1">
        <w:rPr>
          <w:spacing w:val="2"/>
        </w:rPr>
        <w:t xml:space="preserve"> </w:t>
      </w:r>
      <w:r w:rsidRPr="00D042E1">
        <w:t>2025.</w:t>
      </w:r>
      <w:r w:rsidRPr="00D042E1">
        <w:rPr>
          <w:spacing w:val="-6"/>
        </w:rPr>
        <w:t xml:space="preserve"> </w:t>
      </w:r>
      <w:r w:rsidRPr="00D042E1">
        <w:t>Internal</w:t>
      </w:r>
      <w:r w:rsidRPr="00D042E1">
        <w:rPr>
          <w:spacing w:val="-5"/>
        </w:rPr>
        <w:t xml:space="preserve"> </w:t>
      </w:r>
      <w:r w:rsidRPr="00D042E1">
        <w:rPr>
          <w:spacing w:val="-2"/>
        </w:rPr>
        <w:t>document.</w:t>
      </w:r>
    </w:p>
    <w:p w14:paraId="69AEAD62" w14:textId="77777777" w:rsidR="00BB2136" w:rsidRPr="00D042E1" w:rsidRDefault="00AB1200">
      <w:pPr>
        <w:pStyle w:val="ListParagraph"/>
        <w:numPr>
          <w:ilvl w:val="0"/>
          <w:numId w:val="1"/>
        </w:numPr>
        <w:tabs>
          <w:tab w:val="left" w:pos="718"/>
          <w:tab w:val="left" w:pos="721"/>
        </w:tabs>
        <w:spacing w:before="1" w:line="237" w:lineRule="auto"/>
        <w:ind w:left="721" w:right="8"/>
      </w:pPr>
      <w:r w:rsidRPr="00D042E1">
        <w:t>Innovation,</w:t>
      </w:r>
      <w:r w:rsidRPr="00D042E1">
        <w:rPr>
          <w:spacing w:val="-6"/>
        </w:rPr>
        <w:t xml:space="preserve"> </w:t>
      </w:r>
      <w:r w:rsidRPr="00D042E1">
        <w:t>Science</w:t>
      </w:r>
      <w:r w:rsidRPr="00D042E1">
        <w:rPr>
          <w:spacing w:val="-7"/>
        </w:rPr>
        <w:t xml:space="preserve"> </w:t>
      </w:r>
      <w:r w:rsidRPr="00D042E1">
        <w:t>and</w:t>
      </w:r>
      <w:r w:rsidRPr="00D042E1">
        <w:rPr>
          <w:spacing w:val="-7"/>
        </w:rPr>
        <w:t xml:space="preserve"> </w:t>
      </w:r>
      <w:r w:rsidRPr="00D042E1">
        <w:t>Economic</w:t>
      </w:r>
      <w:r w:rsidRPr="00D042E1">
        <w:rPr>
          <w:spacing w:val="-5"/>
        </w:rPr>
        <w:t xml:space="preserve"> </w:t>
      </w:r>
      <w:r w:rsidRPr="00D042E1">
        <w:t>Development</w:t>
      </w:r>
      <w:r w:rsidRPr="00D042E1">
        <w:rPr>
          <w:spacing w:val="-6"/>
        </w:rPr>
        <w:t xml:space="preserve"> </w:t>
      </w:r>
      <w:r w:rsidRPr="00D042E1">
        <w:t xml:space="preserve">Canada. </w:t>
      </w:r>
      <w:r w:rsidRPr="00D042E1">
        <w:rPr>
          <w:i/>
        </w:rPr>
        <w:t>Key</w:t>
      </w:r>
      <w:r w:rsidRPr="00D042E1">
        <w:rPr>
          <w:i/>
          <w:spacing w:val="-5"/>
        </w:rPr>
        <w:t xml:space="preserve"> </w:t>
      </w:r>
      <w:r w:rsidRPr="00D042E1">
        <w:rPr>
          <w:i/>
        </w:rPr>
        <w:t>Small</w:t>
      </w:r>
      <w:r w:rsidRPr="00D042E1">
        <w:rPr>
          <w:i/>
          <w:spacing w:val="-4"/>
        </w:rPr>
        <w:t xml:space="preserve"> </w:t>
      </w:r>
      <w:r w:rsidRPr="00D042E1">
        <w:rPr>
          <w:i/>
        </w:rPr>
        <w:t>Business</w:t>
      </w:r>
      <w:r w:rsidRPr="00D042E1">
        <w:rPr>
          <w:i/>
          <w:spacing w:val="-5"/>
        </w:rPr>
        <w:t xml:space="preserve"> </w:t>
      </w:r>
      <w:r w:rsidRPr="00D042E1">
        <w:rPr>
          <w:i/>
        </w:rPr>
        <w:t>Statistics</w:t>
      </w:r>
      <w:r w:rsidRPr="00D042E1">
        <w:t xml:space="preserve">. </w:t>
      </w:r>
      <w:hyperlink r:id="rId18">
        <w:r w:rsidR="00BB2136" w:rsidRPr="00D042E1">
          <w:rPr>
            <w:color w:val="0000FF"/>
            <w:spacing w:val="-2"/>
            <w:u w:val="single" w:color="0000FF"/>
          </w:rPr>
          <w:t>https://ised-isde.canada.ca/site/sme-research-statistics/en/key-small-business-statistics</w:t>
        </w:r>
      </w:hyperlink>
    </w:p>
    <w:p w14:paraId="5CAA994F" w14:textId="77777777" w:rsidR="00BB2136" w:rsidRPr="00D042E1" w:rsidRDefault="00AB1200">
      <w:pPr>
        <w:pStyle w:val="ListParagraph"/>
        <w:numPr>
          <w:ilvl w:val="0"/>
          <w:numId w:val="1"/>
        </w:numPr>
        <w:tabs>
          <w:tab w:val="left" w:pos="718"/>
          <w:tab w:val="left" w:pos="721"/>
        </w:tabs>
        <w:spacing w:before="9" w:line="237" w:lineRule="auto"/>
        <w:ind w:left="721" w:right="126"/>
      </w:pPr>
      <w:proofErr w:type="spellStart"/>
      <w:r w:rsidRPr="00D042E1">
        <w:t>Betakit</w:t>
      </w:r>
      <w:proofErr w:type="spellEnd"/>
      <w:r w:rsidRPr="00D042E1">
        <w:t>/Georgian</w:t>
      </w:r>
      <w:r w:rsidRPr="00D042E1">
        <w:rPr>
          <w:spacing w:val="-7"/>
        </w:rPr>
        <w:t xml:space="preserve"> </w:t>
      </w:r>
      <w:r w:rsidRPr="00D042E1">
        <w:t>Partners</w:t>
      </w:r>
      <w:r w:rsidRPr="00D042E1">
        <w:rPr>
          <w:spacing w:val="-5"/>
        </w:rPr>
        <w:t xml:space="preserve"> </w:t>
      </w:r>
      <w:r w:rsidRPr="00D042E1">
        <w:t xml:space="preserve">2025. </w:t>
      </w:r>
      <w:hyperlink r:id="rId19">
        <w:r w:rsidR="00BB2136" w:rsidRPr="00D042E1">
          <w:rPr>
            <w:color w:val="0000FF"/>
            <w:u w:val="single" w:color="0000FF"/>
          </w:rPr>
          <w:t>Most</w:t>
        </w:r>
        <w:r w:rsidR="00BB2136" w:rsidRPr="00D042E1">
          <w:rPr>
            <w:color w:val="0000FF"/>
            <w:spacing w:val="-6"/>
            <w:u w:val="single" w:color="0000FF"/>
          </w:rPr>
          <w:t xml:space="preserve"> </w:t>
        </w:r>
        <w:r w:rsidR="00BB2136" w:rsidRPr="00D042E1">
          <w:rPr>
            <w:color w:val="0000FF"/>
            <w:u w:val="single" w:color="0000FF"/>
          </w:rPr>
          <w:t>Canadian</w:t>
        </w:r>
        <w:r w:rsidR="00BB2136" w:rsidRPr="00D042E1">
          <w:rPr>
            <w:color w:val="0000FF"/>
            <w:spacing w:val="-7"/>
            <w:u w:val="single" w:color="0000FF"/>
          </w:rPr>
          <w:t xml:space="preserve"> </w:t>
        </w:r>
        <w:r w:rsidR="00BB2136" w:rsidRPr="00D042E1">
          <w:rPr>
            <w:color w:val="0000FF"/>
            <w:u w:val="single" w:color="0000FF"/>
          </w:rPr>
          <w:t>companies</w:t>
        </w:r>
        <w:r w:rsidR="00BB2136" w:rsidRPr="00D042E1">
          <w:rPr>
            <w:color w:val="0000FF"/>
            <w:spacing w:val="-5"/>
            <w:u w:val="single" w:color="0000FF"/>
          </w:rPr>
          <w:t xml:space="preserve"> </w:t>
        </w:r>
        <w:r w:rsidR="00BB2136" w:rsidRPr="00D042E1">
          <w:rPr>
            <w:color w:val="0000FF"/>
            <w:u w:val="single" w:color="0000FF"/>
          </w:rPr>
          <w:t>are</w:t>
        </w:r>
        <w:r w:rsidR="00BB2136" w:rsidRPr="00D042E1">
          <w:rPr>
            <w:color w:val="0000FF"/>
            <w:spacing w:val="-7"/>
            <w:u w:val="single" w:color="0000FF"/>
          </w:rPr>
          <w:t xml:space="preserve"> </w:t>
        </w:r>
        <w:r w:rsidR="00BB2136" w:rsidRPr="00D042E1">
          <w:rPr>
            <w:color w:val="0000FF"/>
            <w:u w:val="single" w:color="0000FF"/>
          </w:rPr>
          <w:t>walking</w:t>
        </w:r>
        <w:r w:rsidR="00BB2136" w:rsidRPr="00D042E1">
          <w:rPr>
            <w:color w:val="0000FF"/>
            <w:spacing w:val="-7"/>
            <w:u w:val="single" w:color="0000FF"/>
          </w:rPr>
          <w:t xml:space="preserve"> </w:t>
        </w:r>
        <w:r w:rsidR="00BB2136" w:rsidRPr="00D042E1">
          <w:rPr>
            <w:color w:val="0000FF"/>
            <w:u w:val="single" w:color="0000FF"/>
          </w:rPr>
          <w:t>the</w:t>
        </w:r>
        <w:r w:rsidR="00BB2136" w:rsidRPr="00D042E1">
          <w:rPr>
            <w:color w:val="0000FF"/>
            <w:spacing w:val="-7"/>
            <w:u w:val="single" w:color="0000FF"/>
          </w:rPr>
          <w:t xml:space="preserve"> </w:t>
        </w:r>
        <w:r w:rsidR="00BB2136" w:rsidRPr="00D042E1">
          <w:rPr>
            <w:color w:val="0000FF"/>
            <w:u w:val="single" w:color="0000FF"/>
          </w:rPr>
          <w:t>AI</w:t>
        </w:r>
        <w:r w:rsidR="00BB2136" w:rsidRPr="00D042E1">
          <w:rPr>
            <w:color w:val="0000FF"/>
            <w:spacing w:val="-6"/>
            <w:u w:val="single" w:color="0000FF"/>
          </w:rPr>
          <w:t xml:space="preserve"> </w:t>
        </w:r>
        <w:r w:rsidR="00BB2136" w:rsidRPr="00D042E1">
          <w:rPr>
            <w:color w:val="0000FF"/>
            <w:u w:val="single" w:color="0000FF"/>
          </w:rPr>
          <w:t>adoption</w:t>
        </w:r>
      </w:hyperlink>
      <w:r w:rsidRPr="00D042E1">
        <w:rPr>
          <w:color w:val="0000FF"/>
        </w:rPr>
        <w:t xml:space="preserve"> </w:t>
      </w:r>
      <w:hyperlink r:id="rId20">
        <w:r w:rsidR="00BB2136" w:rsidRPr="00D042E1">
          <w:rPr>
            <w:color w:val="0000FF"/>
            <w:u w:val="single" w:color="0000FF"/>
          </w:rPr>
          <w:t xml:space="preserve">race: report | </w:t>
        </w:r>
        <w:proofErr w:type="spellStart"/>
        <w:r w:rsidR="00BB2136" w:rsidRPr="00D042E1">
          <w:rPr>
            <w:color w:val="0000FF"/>
            <w:u w:val="single" w:color="0000FF"/>
          </w:rPr>
          <w:t>BetaKit</w:t>
        </w:r>
        <w:proofErr w:type="spellEnd"/>
      </w:hyperlink>
    </w:p>
    <w:p w14:paraId="66AA9883" w14:textId="77777777" w:rsidR="00BB2136" w:rsidRPr="00D042E1" w:rsidRDefault="00AB1200">
      <w:pPr>
        <w:pStyle w:val="ListParagraph"/>
        <w:numPr>
          <w:ilvl w:val="0"/>
          <w:numId w:val="1"/>
        </w:numPr>
        <w:tabs>
          <w:tab w:val="left" w:pos="718"/>
          <w:tab w:val="left" w:pos="721"/>
        </w:tabs>
        <w:spacing w:line="247" w:lineRule="auto"/>
        <w:ind w:left="721" w:right="295"/>
      </w:pPr>
      <w:r w:rsidRPr="00D042E1">
        <w:t>RBC</w:t>
      </w:r>
      <w:r w:rsidRPr="00D042E1">
        <w:rPr>
          <w:spacing w:val="-5"/>
        </w:rPr>
        <w:t xml:space="preserve"> </w:t>
      </w:r>
      <w:r w:rsidRPr="00D042E1">
        <w:t>Thought Leadership</w:t>
      </w:r>
      <w:r w:rsidRPr="00D042E1">
        <w:rPr>
          <w:spacing w:val="-8"/>
        </w:rPr>
        <w:t xml:space="preserve"> </w:t>
      </w:r>
      <w:r w:rsidRPr="00D042E1">
        <w:t>Report.</w:t>
      </w:r>
      <w:r w:rsidRPr="00D042E1">
        <w:rPr>
          <w:spacing w:val="-1"/>
        </w:rPr>
        <w:t xml:space="preserve"> </w:t>
      </w:r>
      <w:r w:rsidRPr="00D042E1">
        <w:rPr>
          <w:i/>
        </w:rPr>
        <w:t>2025</w:t>
      </w:r>
      <w:r w:rsidRPr="00D042E1">
        <w:t>.</w:t>
      </w:r>
      <w:r w:rsidRPr="00D042E1">
        <w:rPr>
          <w:spacing w:val="-7"/>
        </w:rPr>
        <w:t xml:space="preserve"> </w:t>
      </w:r>
      <w:hyperlink r:id="rId21">
        <w:r w:rsidR="00BB2136" w:rsidRPr="00D042E1">
          <w:rPr>
            <w:color w:val="0000FF"/>
            <w:u w:val="single" w:color="0000FF"/>
          </w:rPr>
          <w:t>Bridging</w:t>
        </w:r>
        <w:r w:rsidR="00BB2136" w:rsidRPr="00D042E1">
          <w:rPr>
            <w:color w:val="0000FF"/>
            <w:spacing w:val="-8"/>
            <w:u w:val="single" w:color="0000FF"/>
          </w:rPr>
          <w:t xml:space="preserve"> </w:t>
        </w:r>
        <w:r w:rsidR="00BB2136" w:rsidRPr="00D042E1">
          <w:rPr>
            <w:color w:val="0000FF"/>
            <w:u w:val="single" w:color="0000FF"/>
          </w:rPr>
          <w:t>the</w:t>
        </w:r>
        <w:r w:rsidR="00BB2136" w:rsidRPr="00D042E1">
          <w:rPr>
            <w:color w:val="0000FF"/>
            <w:spacing w:val="-8"/>
            <w:u w:val="single" w:color="0000FF"/>
          </w:rPr>
          <w:t xml:space="preserve"> </w:t>
        </w:r>
        <w:r w:rsidR="00BB2136" w:rsidRPr="00D042E1">
          <w:rPr>
            <w:color w:val="0000FF"/>
            <w:u w:val="single" w:color="0000FF"/>
          </w:rPr>
          <w:t>Imagination</w:t>
        </w:r>
        <w:r w:rsidR="00BB2136" w:rsidRPr="00D042E1">
          <w:rPr>
            <w:color w:val="0000FF"/>
            <w:spacing w:val="-8"/>
            <w:u w:val="single" w:color="0000FF"/>
          </w:rPr>
          <w:t xml:space="preserve"> </w:t>
        </w:r>
        <w:r w:rsidR="00BB2136" w:rsidRPr="00D042E1">
          <w:rPr>
            <w:color w:val="0000FF"/>
            <w:u w:val="single" w:color="0000FF"/>
          </w:rPr>
          <w:t>Gap:</w:t>
        </w:r>
        <w:r w:rsidR="00BB2136" w:rsidRPr="00D042E1">
          <w:rPr>
            <w:color w:val="0000FF"/>
            <w:spacing w:val="-7"/>
            <w:u w:val="single" w:color="0000FF"/>
          </w:rPr>
          <w:t xml:space="preserve"> </w:t>
        </w:r>
        <w:r w:rsidR="00BB2136" w:rsidRPr="00D042E1">
          <w:rPr>
            <w:color w:val="0000FF"/>
            <w:u w:val="single" w:color="0000FF"/>
          </w:rPr>
          <w:t>How</w:t>
        </w:r>
        <w:r w:rsidR="00BB2136" w:rsidRPr="00D042E1">
          <w:rPr>
            <w:color w:val="0000FF"/>
            <w:spacing w:val="-5"/>
            <w:u w:val="single" w:color="0000FF"/>
          </w:rPr>
          <w:t xml:space="preserve"> </w:t>
        </w:r>
        <w:r w:rsidR="00BB2136" w:rsidRPr="00D042E1">
          <w:rPr>
            <w:color w:val="0000FF"/>
            <w:u w:val="single" w:color="0000FF"/>
          </w:rPr>
          <w:t>Canadian</w:t>
        </w:r>
      </w:hyperlink>
      <w:r w:rsidRPr="00D042E1">
        <w:rPr>
          <w:color w:val="0000FF"/>
        </w:rPr>
        <w:t xml:space="preserve"> </w:t>
      </w:r>
      <w:hyperlink r:id="rId22">
        <w:r w:rsidR="00BB2136" w:rsidRPr="00D042E1">
          <w:rPr>
            <w:color w:val="0000FF"/>
            <w:u w:val="single" w:color="0000FF"/>
          </w:rPr>
          <w:t>companies can become global leaders in AI adoption - RBC</w:t>
        </w:r>
      </w:hyperlink>
    </w:p>
    <w:p w14:paraId="6CB47E5A" w14:textId="77777777" w:rsidR="00BB2136" w:rsidRPr="00D042E1" w:rsidRDefault="00AB1200">
      <w:pPr>
        <w:pStyle w:val="ListParagraph"/>
        <w:numPr>
          <w:ilvl w:val="0"/>
          <w:numId w:val="1"/>
        </w:numPr>
        <w:tabs>
          <w:tab w:val="left" w:pos="718"/>
          <w:tab w:val="left" w:pos="721"/>
        </w:tabs>
        <w:spacing w:line="242" w:lineRule="auto"/>
        <w:ind w:left="721" w:right="28"/>
      </w:pPr>
      <w:r w:rsidRPr="00D042E1">
        <w:t xml:space="preserve">Statistics Canada. </w:t>
      </w:r>
      <w:r w:rsidRPr="00D042E1">
        <w:rPr>
          <w:i/>
        </w:rPr>
        <w:t>Analysis on expected use of AI by businesses in Canada, third quarter</w:t>
      </w:r>
      <w:r w:rsidRPr="00D042E1">
        <w:rPr>
          <w:i/>
          <w:spacing w:val="-9"/>
        </w:rPr>
        <w:t xml:space="preserve"> </w:t>
      </w:r>
      <w:r w:rsidRPr="00D042E1">
        <w:rPr>
          <w:i/>
        </w:rPr>
        <w:t xml:space="preserve">of 2025. 2025. </w:t>
      </w:r>
      <w:hyperlink r:id="rId23">
        <w:r w:rsidR="00BB2136" w:rsidRPr="00D042E1">
          <w:rPr>
            <w:color w:val="0000FF"/>
            <w:u w:val="single" w:color="0000FF"/>
          </w:rPr>
          <w:t>Analysis</w:t>
        </w:r>
        <w:r w:rsidR="00BB2136" w:rsidRPr="00D042E1">
          <w:rPr>
            <w:color w:val="0000FF"/>
            <w:spacing w:val="-6"/>
            <w:u w:val="single" w:color="0000FF"/>
          </w:rPr>
          <w:t xml:space="preserve"> </w:t>
        </w:r>
        <w:r w:rsidR="00BB2136" w:rsidRPr="00D042E1">
          <w:rPr>
            <w:color w:val="0000FF"/>
            <w:u w:val="single" w:color="0000FF"/>
          </w:rPr>
          <w:t>on</w:t>
        </w:r>
        <w:r w:rsidR="00BB2136" w:rsidRPr="00D042E1">
          <w:rPr>
            <w:color w:val="0000FF"/>
            <w:spacing w:val="-8"/>
            <w:u w:val="single" w:color="0000FF"/>
          </w:rPr>
          <w:t xml:space="preserve"> </w:t>
        </w:r>
        <w:r w:rsidR="00BB2136" w:rsidRPr="00D042E1">
          <w:rPr>
            <w:color w:val="0000FF"/>
            <w:u w:val="single" w:color="0000FF"/>
          </w:rPr>
          <w:t>expected</w:t>
        </w:r>
        <w:r w:rsidR="00BB2136" w:rsidRPr="00D042E1">
          <w:rPr>
            <w:color w:val="0000FF"/>
            <w:spacing w:val="-8"/>
            <w:u w:val="single" w:color="0000FF"/>
          </w:rPr>
          <w:t xml:space="preserve"> </w:t>
        </w:r>
        <w:r w:rsidR="00BB2136" w:rsidRPr="00D042E1">
          <w:rPr>
            <w:color w:val="0000FF"/>
            <w:u w:val="single" w:color="0000FF"/>
          </w:rPr>
          <w:t>use</w:t>
        </w:r>
        <w:r w:rsidR="00BB2136" w:rsidRPr="00D042E1">
          <w:rPr>
            <w:color w:val="0000FF"/>
            <w:spacing w:val="-8"/>
            <w:u w:val="single" w:color="0000FF"/>
          </w:rPr>
          <w:t xml:space="preserve"> </w:t>
        </w:r>
        <w:r w:rsidR="00BB2136" w:rsidRPr="00D042E1">
          <w:rPr>
            <w:color w:val="0000FF"/>
            <w:u w:val="single" w:color="0000FF"/>
          </w:rPr>
          <w:t>of</w:t>
        </w:r>
        <w:r w:rsidR="00BB2136" w:rsidRPr="00D042E1">
          <w:rPr>
            <w:color w:val="0000FF"/>
            <w:spacing w:val="-7"/>
            <w:u w:val="single" w:color="0000FF"/>
          </w:rPr>
          <w:t xml:space="preserve"> </w:t>
        </w:r>
        <w:r w:rsidR="00BB2136" w:rsidRPr="00D042E1">
          <w:rPr>
            <w:color w:val="0000FF"/>
            <w:u w:val="single" w:color="0000FF"/>
          </w:rPr>
          <w:t>artificial</w:t>
        </w:r>
        <w:r w:rsidR="00BB2136" w:rsidRPr="00D042E1">
          <w:rPr>
            <w:color w:val="0000FF"/>
            <w:spacing w:val="-6"/>
            <w:u w:val="single" w:color="0000FF"/>
          </w:rPr>
          <w:t xml:space="preserve"> </w:t>
        </w:r>
        <w:r w:rsidR="00BB2136" w:rsidRPr="00D042E1">
          <w:rPr>
            <w:color w:val="0000FF"/>
            <w:u w:val="single" w:color="0000FF"/>
          </w:rPr>
          <w:t>intelligence by</w:t>
        </w:r>
        <w:r w:rsidR="00BB2136" w:rsidRPr="00D042E1">
          <w:rPr>
            <w:color w:val="0000FF"/>
            <w:spacing w:val="-6"/>
            <w:u w:val="single" w:color="0000FF"/>
          </w:rPr>
          <w:t xml:space="preserve"> </w:t>
        </w:r>
        <w:r w:rsidR="00BB2136" w:rsidRPr="00D042E1">
          <w:rPr>
            <w:color w:val="0000FF"/>
            <w:u w:val="single" w:color="0000FF"/>
          </w:rPr>
          <w:t>businesses</w:t>
        </w:r>
        <w:r w:rsidR="00BB2136" w:rsidRPr="00D042E1">
          <w:rPr>
            <w:color w:val="0000FF"/>
            <w:spacing w:val="-7"/>
            <w:u w:val="single" w:color="0000FF"/>
          </w:rPr>
          <w:t xml:space="preserve"> </w:t>
        </w:r>
        <w:r w:rsidR="00BB2136" w:rsidRPr="00D042E1">
          <w:rPr>
            <w:color w:val="0000FF"/>
            <w:u w:val="single" w:color="0000FF"/>
          </w:rPr>
          <w:t>in</w:t>
        </w:r>
      </w:hyperlink>
      <w:r w:rsidRPr="00D042E1">
        <w:rPr>
          <w:color w:val="0000FF"/>
        </w:rPr>
        <w:t xml:space="preserve"> </w:t>
      </w:r>
      <w:hyperlink r:id="rId24">
        <w:r w:rsidR="00BB2136" w:rsidRPr="00D042E1">
          <w:rPr>
            <w:color w:val="0000FF"/>
            <w:u w:val="single" w:color="0000FF"/>
          </w:rPr>
          <w:t>Canada, third quarter of 2025</w:t>
        </w:r>
      </w:hyperlink>
    </w:p>
    <w:p w14:paraId="29FC9F8A" w14:textId="77777777" w:rsidR="00BB2136" w:rsidRPr="00D042E1" w:rsidRDefault="00AB1200">
      <w:pPr>
        <w:pStyle w:val="ListParagraph"/>
        <w:numPr>
          <w:ilvl w:val="0"/>
          <w:numId w:val="1"/>
        </w:numPr>
        <w:tabs>
          <w:tab w:val="left" w:pos="719"/>
        </w:tabs>
        <w:spacing w:line="246" w:lineRule="exact"/>
        <w:ind w:left="719" w:hanging="358"/>
      </w:pPr>
      <w:r w:rsidRPr="00D042E1">
        <w:t>CIPPIC.</w:t>
      </w:r>
      <w:r w:rsidRPr="00D042E1">
        <w:rPr>
          <w:spacing w:val="-8"/>
        </w:rPr>
        <w:t xml:space="preserve"> </w:t>
      </w:r>
      <w:r w:rsidRPr="00D042E1">
        <w:t>The</w:t>
      </w:r>
      <w:r w:rsidRPr="00D042E1">
        <w:rPr>
          <w:spacing w:val="-7"/>
        </w:rPr>
        <w:t xml:space="preserve"> </w:t>
      </w:r>
      <w:r w:rsidRPr="00D042E1">
        <w:t>Trust</w:t>
      </w:r>
      <w:r w:rsidRPr="00D042E1">
        <w:rPr>
          <w:spacing w:val="-5"/>
        </w:rPr>
        <w:t xml:space="preserve"> </w:t>
      </w:r>
      <w:r w:rsidRPr="00D042E1">
        <w:t>Imperative:</w:t>
      </w:r>
      <w:r w:rsidRPr="00D042E1">
        <w:rPr>
          <w:spacing w:val="-2"/>
        </w:rPr>
        <w:t xml:space="preserve"> </w:t>
      </w:r>
      <w:r w:rsidRPr="00D042E1">
        <w:rPr>
          <w:i/>
        </w:rPr>
        <w:t>Navigating</w:t>
      </w:r>
      <w:r w:rsidRPr="00D042E1">
        <w:rPr>
          <w:i/>
          <w:spacing w:val="-7"/>
        </w:rPr>
        <w:t xml:space="preserve"> </w:t>
      </w:r>
      <w:r w:rsidRPr="00D042E1">
        <w:rPr>
          <w:i/>
        </w:rPr>
        <w:t>Canada’s</w:t>
      </w:r>
      <w:r w:rsidRPr="00D042E1">
        <w:rPr>
          <w:i/>
          <w:spacing w:val="-5"/>
        </w:rPr>
        <w:t xml:space="preserve"> </w:t>
      </w:r>
      <w:r w:rsidRPr="00D042E1">
        <w:rPr>
          <w:i/>
        </w:rPr>
        <w:t>Parth</w:t>
      </w:r>
      <w:r w:rsidRPr="00D042E1">
        <w:rPr>
          <w:i/>
          <w:spacing w:val="3"/>
        </w:rPr>
        <w:t xml:space="preserve"> </w:t>
      </w:r>
      <w:r w:rsidRPr="00D042E1">
        <w:rPr>
          <w:i/>
        </w:rPr>
        <w:t>to</w:t>
      </w:r>
      <w:r w:rsidRPr="00D042E1">
        <w:rPr>
          <w:i/>
          <w:spacing w:val="-6"/>
        </w:rPr>
        <w:t xml:space="preserve"> </w:t>
      </w:r>
      <w:r w:rsidRPr="00D042E1">
        <w:rPr>
          <w:i/>
        </w:rPr>
        <w:t>AI</w:t>
      </w:r>
      <w:r w:rsidRPr="00D042E1">
        <w:rPr>
          <w:i/>
          <w:spacing w:val="-6"/>
        </w:rPr>
        <w:t xml:space="preserve"> </w:t>
      </w:r>
      <w:r w:rsidRPr="00D042E1">
        <w:rPr>
          <w:i/>
        </w:rPr>
        <w:t>Adoption.</w:t>
      </w:r>
      <w:r w:rsidRPr="00D042E1">
        <w:rPr>
          <w:i/>
          <w:spacing w:val="2"/>
        </w:rPr>
        <w:t xml:space="preserve"> </w:t>
      </w:r>
      <w:hyperlink r:id="rId25">
        <w:r w:rsidR="00BB2136" w:rsidRPr="00D042E1">
          <w:rPr>
            <w:color w:val="0000FF"/>
            <w:u w:val="single" w:color="0000FF"/>
          </w:rPr>
          <w:t>The</w:t>
        </w:r>
        <w:r w:rsidR="00BB2136" w:rsidRPr="00D042E1">
          <w:rPr>
            <w:color w:val="0000FF"/>
            <w:spacing w:val="-6"/>
            <w:u w:val="single" w:color="0000FF"/>
          </w:rPr>
          <w:t xml:space="preserve"> </w:t>
        </w:r>
        <w:r w:rsidR="00BB2136" w:rsidRPr="00D042E1">
          <w:rPr>
            <w:color w:val="0000FF"/>
            <w:spacing w:val="-2"/>
            <w:u w:val="single" w:color="0000FF"/>
          </w:rPr>
          <w:t>Trust</w:t>
        </w:r>
      </w:hyperlink>
    </w:p>
    <w:p w14:paraId="56763FFA" w14:textId="77777777" w:rsidR="00BB2136" w:rsidRPr="00D042E1" w:rsidRDefault="00BB2136" w:rsidP="00D84FB9">
      <w:pPr>
        <w:pStyle w:val="BodyText"/>
      </w:pPr>
      <w:hyperlink r:id="rId26">
        <w:r w:rsidRPr="00D042E1">
          <w:rPr>
            <w:color w:val="0000FF"/>
            <w:u w:val="single" w:color="0000FF"/>
          </w:rPr>
          <w:t>Imperative:</w:t>
        </w:r>
        <w:r w:rsidRPr="00D042E1">
          <w:rPr>
            <w:color w:val="0000FF"/>
            <w:spacing w:val="-8"/>
            <w:u w:val="single" w:color="0000FF"/>
          </w:rPr>
          <w:t xml:space="preserve"> </w:t>
        </w:r>
        <w:r w:rsidRPr="00D042E1">
          <w:rPr>
            <w:color w:val="0000FF"/>
            <w:u w:val="single" w:color="0000FF"/>
          </w:rPr>
          <w:t>Navigating</w:t>
        </w:r>
        <w:r w:rsidRPr="00D042E1">
          <w:rPr>
            <w:color w:val="0000FF"/>
            <w:spacing w:val="-8"/>
            <w:u w:val="single" w:color="0000FF"/>
          </w:rPr>
          <w:t xml:space="preserve"> </w:t>
        </w:r>
        <w:r w:rsidRPr="00D042E1">
          <w:rPr>
            <w:color w:val="0000FF"/>
            <w:u w:val="single" w:color="0000FF"/>
          </w:rPr>
          <w:t>Canada’s</w:t>
        </w:r>
        <w:r w:rsidRPr="00D042E1">
          <w:rPr>
            <w:color w:val="0000FF"/>
            <w:spacing w:val="-6"/>
            <w:u w:val="single" w:color="0000FF"/>
          </w:rPr>
          <w:t xml:space="preserve"> </w:t>
        </w:r>
        <w:r w:rsidRPr="00D042E1">
          <w:rPr>
            <w:color w:val="0000FF"/>
            <w:u w:val="single" w:color="0000FF"/>
          </w:rPr>
          <w:t>Path</w:t>
        </w:r>
        <w:r w:rsidRPr="00D042E1">
          <w:rPr>
            <w:color w:val="0000FF"/>
            <w:spacing w:val="1"/>
            <w:u w:val="single" w:color="0000FF"/>
          </w:rPr>
          <w:t xml:space="preserve"> </w:t>
        </w:r>
        <w:r w:rsidRPr="00D042E1">
          <w:rPr>
            <w:color w:val="0000FF"/>
            <w:u w:val="single" w:color="0000FF"/>
          </w:rPr>
          <w:t>to</w:t>
        </w:r>
        <w:r w:rsidRPr="00D042E1">
          <w:rPr>
            <w:color w:val="0000FF"/>
            <w:spacing w:val="-8"/>
            <w:u w:val="single" w:color="0000FF"/>
          </w:rPr>
          <w:t xml:space="preserve"> </w:t>
        </w:r>
        <w:r w:rsidRPr="00D042E1">
          <w:rPr>
            <w:color w:val="0000FF"/>
            <w:u w:val="single" w:color="0000FF"/>
          </w:rPr>
          <w:t>AI</w:t>
        </w:r>
        <w:r w:rsidRPr="00D042E1">
          <w:rPr>
            <w:color w:val="0000FF"/>
            <w:spacing w:val="-7"/>
            <w:u w:val="single" w:color="0000FF"/>
          </w:rPr>
          <w:t xml:space="preserve"> </w:t>
        </w:r>
        <w:r w:rsidRPr="00D042E1">
          <w:rPr>
            <w:color w:val="0000FF"/>
            <w:spacing w:val="-2"/>
            <w:u w:val="single" w:color="0000FF"/>
          </w:rPr>
          <w:t>Adoption</w:t>
        </w:r>
      </w:hyperlink>
    </w:p>
    <w:p w14:paraId="0115724F" w14:textId="77777777" w:rsidR="00BB2136" w:rsidRPr="00D042E1" w:rsidRDefault="00AB1200">
      <w:pPr>
        <w:pStyle w:val="ListParagraph"/>
        <w:numPr>
          <w:ilvl w:val="0"/>
          <w:numId w:val="1"/>
        </w:numPr>
        <w:tabs>
          <w:tab w:val="left" w:pos="718"/>
          <w:tab w:val="left" w:pos="721"/>
        </w:tabs>
        <w:spacing w:line="247" w:lineRule="auto"/>
        <w:ind w:left="721" w:right="81"/>
      </w:pPr>
      <w:r w:rsidRPr="00D042E1">
        <w:t>National</w:t>
      </w:r>
      <w:r w:rsidRPr="00D042E1">
        <w:rPr>
          <w:spacing w:val="-4"/>
        </w:rPr>
        <w:t xml:space="preserve"> </w:t>
      </w:r>
      <w:r w:rsidRPr="00D042E1">
        <w:t xml:space="preserve">Newswatch. </w:t>
      </w:r>
      <w:r w:rsidRPr="00D042E1">
        <w:rPr>
          <w:i/>
        </w:rPr>
        <w:t>Reinventing</w:t>
      </w:r>
      <w:r w:rsidRPr="00D042E1">
        <w:rPr>
          <w:i/>
          <w:spacing w:val="-5"/>
        </w:rPr>
        <w:t xml:space="preserve"> </w:t>
      </w:r>
      <w:r w:rsidRPr="00D042E1">
        <w:rPr>
          <w:i/>
        </w:rPr>
        <w:t>Government</w:t>
      </w:r>
      <w:r w:rsidRPr="00D042E1">
        <w:rPr>
          <w:i/>
          <w:spacing w:val="-4"/>
        </w:rPr>
        <w:t xml:space="preserve"> </w:t>
      </w:r>
      <w:r w:rsidRPr="00D042E1">
        <w:rPr>
          <w:i/>
        </w:rPr>
        <w:t>for</w:t>
      </w:r>
      <w:r w:rsidRPr="00D042E1">
        <w:rPr>
          <w:i/>
          <w:spacing w:val="-8"/>
        </w:rPr>
        <w:t xml:space="preserve"> </w:t>
      </w:r>
      <w:r w:rsidRPr="00D042E1">
        <w:rPr>
          <w:i/>
        </w:rPr>
        <w:t>Productivity</w:t>
      </w:r>
      <w:r w:rsidRPr="00D042E1">
        <w:rPr>
          <w:i/>
          <w:spacing w:val="-5"/>
        </w:rPr>
        <w:t xml:space="preserve"> </w:t>
      </w:r>
      <w:r w:rsidRPr="00D042E1">
        <w:rPr>
          <w:i/>
        </w:rPr>
        <w:t>and Growth</w:t>
      </w:r>
      <w:r w:rsidRPr="00D042E1">
        <w:rPr>
          <w:i/>
          <w:spacing w:val="-7"/>
        </w:rPr>
        <w:t xml:space="preserve"> </w:t>
      </w:r>
      <w:r w:rsidRPr="00D042E1">
        <w:rPr>
          <w:i/>
        </w:rPr>
        <w:t>in</w:t>
      </w:r>
      <w:r w:rsidRPr="00D042E1">
        <w:rPr>
          <w:i/>
          <w:spacing w:val="-7"/>
        </w:rPr>
        <w:t xml:space="preserve"> </w:t>
      </w:r>
      <w:r w:rsidRPr="00D042E1">
        <w:rPr>
          <w:i/>
        </w:rPr>
        <w:t>the</w:t>
      </w:r>
      <w:r w:rsidRPr="00D042E1">
        <w:rPr>
          <w:i/>
          <w:spacing w:val="-7"/>
        </w:rPr>
        <w:t xml:space="preserve"> </w:t>
      </w:r>
      <w:r w:rsidRPr="00D042E1">
        <w:rPr>
          <w:i/>
        </w:rPr>
        <w:t>Age</w:t>
      </w:r>
      <w:r w:rsidRPr="00D042E1">
        <w:rPr>
          <w:i/>
          <w:spacing w:val="-7"/>
        </w:rPr>
        <w:t xml:space="preserve"> </w:t>
      </w:r>
      <w:r w:rsidRPr="00D042E1">
        <w:rPr>
          <w:i/>
        </w:rPr>
        <w:t>of AI. 2025</w:t>
      </w:r>
      <w:r w:rsidRPr="00D042E1">
        <w:t xml:space="preserve">. </w:t>
      </w:r>
      <w:hyperlink r:id="rId27">
        <w:r w:rsidR="00BB2136" w:rsidRPr="00D042E1">
          <w:rPr>
            <w:color w:val="0000FF"/>
            <w:u w:val="single" w:color="0000FF"/>
          </w:rPr>
          <w:t>National Newswatch | Reinventing Government for Productivity and…</w:t>
        </w:r>
      </w:hyperlink>
    </w:p>
    <w:p w14:paraId="6148E680" w14:textId="77777777" w:rsidR="00BB2136" w:rsidRPr="00D042E1" w:rsidRDefault="00AB1200">
      <w:pPr>
        <w:pStyle w:val="ListParagraph"/>
        <w:numPr>
          <w:ilvl w:val="0"/>
          <w:numId w:val="1"/>
        </w:numPr>
        <w:tabs>
          <w:tab w:val="left" w:pos="719"/>
        </w:tabs>
        <w:spacing w:line="241" w:lineRule="exact"/>
        <w:ind w:left="719" w:hanging="358"/>
      </w:pPr>
      <w:r w:rsidRPr="00D042E1">
        <w:t>Government</w:t>
      </w:r>
      <w:r w:rsidRPr="00D042E1">
        <w:rPr>
          <w:spacing w:val="-7"/>
        </w:rPr>
        <w:t xml:space="preserve"> </w:t>
      </w:r>
      <w:r w:rsidRPr="00D042E1">
        <w:t>of</w:t>
      </w:r>
      <w:r w:rsidRPr="00D042E1">
        <w:rPr>
          <w:spacing w:val="-7"/>
        </w:rPr>
        <w:t xml:space="preserve"> </w:t>
      </w:r>
      <w:r w:rsidRPr="00D042E1">
        <w:t>India.</w:t>
      </w:r>
      <w:r w:rsidRPr="00D042E1">
        <w:rPr>
          <w:spacing w:val="6"/>
        </w:rPr>
        <w:t xml:space="preserve"> </w:t>
      </w:r>
      <w:proofErr w:type="spellStart"/>
      <w:r w:rsidRPr="00D042E1">
        <w:rPr>
          <w:i/>
        </w:rPr>
        <w:t>IndiaAI</w:t>
      </w:r>
      <w:proofErr w:type="spellEnd"/>
      <w:r w:rsidRPr="00D042E1">
        <w:rPr>
          <w:i/>
          <w:spacing w:val="-7"/>
        </w:rPr>
        <w:t xml:space="preserve"> </w:t>
      </w:r>
      <w:r w:rsidRPr="00D042E1">
        <w:rPr>
          <w:i/>
        </w:rPr>
        <w:t>Mission</w:t>
      </w:r>
      <w:r w:rsidRPr="00D042E1">
        <w:t>.</w:t>
      </w:r>
      <w:r w:rsidRPr="00D042E1">
        <w:rPr>
          <w:spacing w:val="-6"/>
        </w:rPr>
        <w:t xml:space="preserve"> </w:t>
      </w:r>
      <w:hyperlink r:id="rId28">
        <w:r w:rsidR="00BB2136" w:rsidRPr="00D042E1">
          <w:rPr>
            <w:color w:val="0000FF"/>
            <w:u w:val="single" w:color="0000FF"/>
          </w:rPr>
          <w:t>The</w:t>
        </w:r>
        <w:r w:rsidR="00BB2136" w:rsidRPr="00D042E1">
          <w:rPr>
            <w:color w:val="0000FF"/>
            <w:spacing w:val="-7"/>
            <w:u w:val="single" w:color="0000FF"/>
          </w:rPr>
          <w:t xml:space="preserve"> </w:t>
        </w:r>
        <w:r w:rsidR="00BB2136" w:rsidRPr="00D042E1">
          <w:rPr>
            <w:color w:val="0000FF"/>
            <w:u w:val="single" w:color="0000FF"/>
          </w:rPr>
          <w:t>National</w:t>
        </w:r>
        <w:r w:rsidR="00BB2136" w:rsidRPr="00D042E1">
          <w:rPr>
            <w:color w:val="0000FF"/>
            <w:spacing w:val="-5"/>
            <w:u w:val="single" w:color="0000FF"/>
          </w:rPr>
          <w:t xml:space="preserve"> </w:t>
        </w:r>
        <w:r w:rsidR="00BB2136" w:rsidRPr="00D042E1">
          <w:rPr>
            <w:color w:val="0000FF"/>
            <w:u w:val="single" w:color="0000FF"/>
          </w:rPr>
          <w:t>AI</w:t>
        </w:r>
        <w:r w:rsidR="00BB2136" w:rsidRPr="00D042E1">
          <w:rPr>
            <w:color w:val="0000FF"/>
            <w:spacing w:val="-6"/>
            <w:u w:val="single" w:color="0000FF"/>
          </w:rPr>
          <w:t xml:space="preserve"> </w:t>
        </w:r>
        <w:r w:rsidR="00BB2136" w:rsidRPr="00D042E1">
          <w:rPr>
            <w:color w:val="0000FF"/>
            <w:u w:val="single" w:color="0000FF"/>
          </w:rPr>
          <w:t>Portal</w:t>
        </w:r>
        <w:r w:rsidR="00BB2136" w:rsidRPr="00D042E1">
          <w:rPr>
            <w:color w:val="0000FF"/>
            <w:spacing w:val="4"/>
            <w:u w:val="single" w:color="0000FF"/>
          </w:rPr>
          <w:t xml:space="preserve"> </w:t>
        </w:r>
        <w:r w:rsidR="00BB2136" w:rsidRPr="00D042E1">
          <w:rPr>
            <w:color w:val="0000FF"/>
            <w:u w:val="single" w:color="0000FF"/>
          </w:rPr>
          <w:t>of</w:t>
        </w:r>
        <w:r w:rsidR="00BB2136" w:rsidRPr="00D042E1">
          <w:rPr>
            <w:color w:val="0000FF"/>
            <w:spacing w:val="-6"/>
            <w:u w:val="single" w:color="0000FF"/>
          </w:rPr>
          <w:t xml:space="preserve"> </w:t>
        </w:r>
        <w:r w:rsidR="00BB2136" w:rsidRPr="00D042E1">
          <w:rPr>
            <w:color w:val="0000FF"/>
            <w:spacing w:val="-2"/>
            <w:u w:val="single" w:color="0000FF"/>
          </w:rPr>
          <w:t>India</w:t>
        </w:r>
      </w:hyperlink>
    </w:p>
    <w:p w14:paraId="60E5D130" w14:textId="77777777" w:rsidR="00BB2136" w:rsidRPr="00D042E1" w:rsidRDefault="00AB1200">
      <w:pPr>
        <w:pStyle w:val="ListParagraph"/>
        <w:numPr>
          <w:ilvl w:val="0"/>
          <w:numId w:val="1"/>
        </w:numPr>
        <w:tabs>
          <w:tab w:val="left" w:pos="719"/>
        </w:tabs>
        <w:spacing w:line="251" w:lineRule="exact"/>
        <w:ind w:left="719" w:hanging="358"/>
      </w:pPr>
      <w:r w:rsidRPr="00D042E1">
        <w:t>University</w:t>
      </w:r>
      <w:r w:rsidRPr="00D042E1">
        <w:rPr>
          <w:spacing w:val="-8"/>
        </w:rPr>
        <w:t xml:space="preserve"> </w:t>
      </w:r>
      <w:r w:rsidRPr="00D042E1">
        <w:t>of</w:t>
      </w:r>
      <w:r w:rsidRPr="00D042E1">
        <w:rPr>
          <w:spacing w:val="-6"/>
        </w:rPr>
        <w:t xml:space="preserve"> </w:t>
      </w:r>
      <w:r w:rsidRPr="00D042E1">
        <w:t>Helsinki.</w:t>
      </w:r>
      <w:r w:rsidRPr="00D042E1">
        <w:rPr>
          <w:spacing w:val="-3"/>
        </w:rPr>
        <w:t xml:space="preserve"> </w:t>
      </w:r>
      <w:r w:rsidRPr="00D042E1">
        <w:rPr>
          <w:i/>
        </w:rPr>
        <w:t>Elements</w:t>
      </w:r>
      <w:r w:rsidRPr="00D042E1">
        <w:rPr>
          <w:i/>
          <w:spacing w:val="-5"/>
        </w:rPr>
        <w:t xml:space="preserve"> </w:t>
      </w:r>
      <w:r w:rsidRPr="00D042E1">
        <w:rPr>
          <w:i/>
        </w:rPr>
        <w:t>of</w:t>
      </w:r>
      <w:r w:rsidRPr="00D042E1">
        <w:rPr>
          <w:i/>
          <w:spacing w:val="-7"/>
        </w:rPr>
        <w:t xml:space="preserve"> </w:t>
      </w:r>
      <w:r w:rsidRPr="00D042E1">
        <w:rPr>
          <w:i/>
        </w:rPr>
        <w:t>AI</w:t>
      </w:r>
      <w:r w:rsidRPr="00D042E1">
        <w:rPr>
          <w:i/>
          <w:spacing w:val="-6"/>
        </w:rPr>
        <w:t xml:space="preserve"> </w:t>
      </w:r>
      <w:r w:rsidRPr="00D042E1">
        <w:rPr>
          <w:i/>
        </w:rPr>
        <w:t>Course</w:t>
      </w:r>
      <w:r w:rsidRPr="00D042E1">
        <w:rPr>
          <w:i/>
          <w:spacing w:val="2"/>
        </w:rPr>
        <w:t xml:space="preserve"> </w:t>
      </w:r>
      <w:r w:rsidRPr="00D042E1">
        <w:rPr>
          <w:i/>
        </w:rPr>
        <w:t>(Finland)</w:t>
      </w:r>
      <w:r w:rsidRPr="00D042E1">
        <w:t>.</w:t>
      </w:r>
      <w:r w:rsidRPr="00D042E1">
        <w:rPr>
          <w:spacing w:val="-6"/>
        </w:rPr>
        <w:t xml:space="preserve"> </w:t>
      </w:r>
      <w:hyperlink r:id="rId29">
        <w:r w:rsidR="00BB2136" w:rsidRPr="00D042E1">
          <w:rPr>
            <w:color w:val="0000FF"/>
            <w:spacing w:val="-2"/>
            <w:u w:val="single" w:color="0000FF"/>
          </w:rPr>
          <w:t>https://www.elementsofai.com</w:t>
        </w:r>
      </w:hyperlink>
    </w:p>
    <w:p w14:paraId="04BB4DF4" w14:textId="77777777" w:rsidR="00BB2136" w:rsidRPr="00D042E1" w:rsidRDefault="00AB1200">
      <w:pPr>
        <w:pStyle w:val="ListParagraph"/>
        <w:numPr>
          <w:ilvl w:val="0"/>
          <w:numId w:val="1"/>
        </w:numPr>
        <w:tabs>
          <w:tab w:val="left" w:pos="718"/>
          <w:tab w:val="left" w:pos="721"/>
        </w:tabs>
        <w:spacing w:line="237" w:lineRule="auto"/>
        <w:ind w:left="721" w:right="293"/>
      </w:pPr>
      <w:r w:rsidRPr="00D042E1">
        <w:t>UK</w:t>
      </w:r>
      <w:r w:rsidRPr="00D042E1">
        <w:rPr>
          <w:spacing w:val="-3"/>
        </w:rPr>
        <w:t xml:space="preserve"> </w:t>
      </w:r>
      <w:r w:rsidRPr="00D042E1">
        <w:t>Government.</w:t>
      </w:r>
      <w:r w:rsidRPr="00D042E1">
        <w:rPr>
          <w:spacing w:val="-6"/>
        </w:rPr>
        <w:t xml:space="preserve"> </w:t>
      </w:r>
      <w:r w:rsidRPr="00D042E1">
        <w:rPr>
          <w:i/>
        </w:rPr>
        <w:t>AI</w:t>
      </w:r>
      <w:r w:rsidRPr="00D042E1">
        <w:rPr>
          <w:i/>
          <w:spacing w:val="-8"/>
        </w:rPr>
        <w:t xml:space="preserve"> </w:t>
      </w:r>
      <w:r w:rsidRPr="00D042E1">
        <w:rPr>
          <w:i/>
        </w:rPr>
        <w:t>in</w:t>
      </w:r>
      <w:r w:rsidRPr="00D042E1">
        <w:rPr>
          <w:i/>
          <w:spacing w:val="-8"/>
        </w:rPr>
        <w:t xml:space="preserve"> </w:t>
      </w:r>
      <w:r w:rsidRPr="00D042E1">
        <w:rPr>
          <w:i/>
        </w:rPr>
        <w:t>Public</w:t>
      </w:r>
      <w:r w:rsidRPr="00D042E1">
        <w:rPr>
          <w:i/>
          <w:spacing w:val="-7"/>
        </w:rPr>
        <w:t xml:space="preserve"> </w:t>
      </w:r>
      <w:r w:rsidRPr="00D042E1">
        <w:rPr>
          <w:i/>
        </w:rPr>
        <w:t>Services Dashboard</w:t>
      </w:r>
      <w:r w:rsidRPr="00D042E1">
        <w:t xml:space="preserve">. </w:t>
      </w:r>
      <w:hyperlink r:id="rId30">
        <w:r w:rsidR="00BB2136" w:rsidRPr="00D042E1">
          <w:rPr>
            <w:color w:val="0000FF"/>
            <w:u w:val="single" w:color="0000FF"/>
          </w:rPr>
          <w:t>Launching</w:t>
        </w:r>
        <w:r w:rsidR="00BB2136" w:rsidRPr="00D042E1">
          <w:rPr>
            <w:color w:val="0000FF"/>
            <w:spacing w:val="-8"/>
            <w:u w:val="single" w:color="0000FF"/>
          </w:rPr>
          <w:t xml:space="preserve"> </w:t>
        </w:r>
        <w:r w:rsidR="00BB2136" w:rsidRPr="00D042E1">
          <w:rPr>
            <w:color w:val="0000FF"/>
            <w:u w:val="single" w:color="0000FF"/>
          </w:rPr>
          <w:t>the</w:t>
        </w:r>
        <w:r w:rsidR="00BB2136" w:rsidRPr="00D042E1">
          <w:rPr>
            <w:color w:val="0000FF"/>
            <w:spacing w:val="-8"/>
            <w:u w:val="single" w:color="0000FF"/>
          </w:rPr>
          <w:t xml:space="preserve"> </w:t>
        </w:r>
        <w:r w:rsidR="00BB2136" w:rsidRPr="00D042E1">
          <w:rPr>
            <w:color w:val="0000FF"/>
            <w:u w:val="single" w:color="0000FF"/>
          </w:rPr>
          <w:t>Artificial</w:t>
        </w:r>
        <w:r w:rsidR="00BB2136" w:rsidRPr="00D042E1">
          <w:rPr>
            <w:color w:val="0000FF"/>
            <w:spacing w:val="-6"/>
            <w:u w:val="single" w:color="0000FF"/>
          </w:rPr>
          <w:t xml:space="preserve"> </w:t>
        </w:r>
        <w:r w:rsidR="00BB2136" w:rsidRPr="00D042E1">
          <w:rPr>
            <w:color w:val="0000FF"/>
            <w:u w:val="single" w:color="0000FF"/>
          </w:rPr>
          <w:t>Intelligence</w:t>
        </w:r>
      </w:hyperlink>
      <w:r w:rsidRPr="00D042E1">
        <w:rPr>
          <w:color w:val="0000FF"/>
        </w:rPr>
        <w:t xml:space="preserve"> </w:t>
      </w:r>
      <w:hyperlink r:id="rId31">
        <w:r w:rsidR="00BB2136" w:rsidRPr="00D042E1">
          <w:rPr>
            <w:color w:val="0000FF"/>
            <w:u w:val="single" w:color="0000FF"/>
          </w:rPr>
          <w:t>Playbook for the UK Government – Government Digital Service</w:t>
        </w:r>
      </w:hyperlink>
    </w:p>
    <w:p w14:paraId="59BE36DE" w14:textId="77777777" w:rsidR="00BB2136" w:rsidRPr="00D042E1" w:rsidRDefault="00AB1200">
      <w:pPr>
        <w:pStyle w:val="ListParagraph"/>
        <w:numPr>
          <w:ilvl w:val="0"/>
          <w:numId w:val="1"/>
        </w:numPr>
        <w:tabs>
          <w:tab w:val="left" w:pos="718"/>
          <w:tab w:val="left" w:pos="721"/>
        </w:tabs>
        <w:spacing w:line="242" w:lineRule="auto"/>
        <w:ind w:left="721" w:right="141"/>
      </w:pPr>
      <w:r w:rsidRPr="00D042E1">
        <w:t>UK</w:t>
      </w:r>
      <w:r w:rsidRPr="00D042E1">
        <w:rPr>
          <w:spacing w:val="-2"/>
        </w:rPr>
        <w:t xml:space="preserve"> </w:t>
      </w:r>
      <w:r w:rsidRPr="00D042E1">
        <w:t>Government.</w:t>
      </w:r>
      <w:r w:rsidRPr="00D042E1">
        <w:rPr>
          <w:spacing w:val="-6"/>
        </w:rPr>
        <w:t xml:space="preserve"> </w:t>
      </w:r>
      <w:r w:rsidRPr="00D042E1">
        <w:rPr>
          <w:i/>
        </w:rPr>
        <w:t>Landmark</w:t>
      </w:r>
      <w:r w:rsidRPr="00D042E1">
        <w:rPr>
          <w:i/>
          <w:spacing w:val="-5"/>
        </w:rPr>
        <w:t xml:space="preserve"> </w:t>
      </w:r>
      <w:r w:rsidRPr="00D042E1">
        <w:rPr>
          <w:i/>
        </w:rPr>
        <w:t>government</w:t>
      </w:r>
      <w:r w:rsidRPr="00D042E1">
        <w:rPr>
          <w:i/>
          <w:spacing w:val="-6"/>
        </w:rPr>
        <w:t xml:space="preserve"> </w:t>
      </w:r>
      <w:proofErr w:type="spellStart"/>
      <w:r w:rsidRPr="00D042E1">
        <w:rPr>
          <w:i/>
        </w:rPr>
        <w:t>tria</w:t>
      </w:r>
      <w:proofErr w:type="spellEnd"/>
      <w:r w:rsidRPr="00D042E1">
        <w:rPr>
          <w:i/>
          <w:spacing w:val="-7"/>
        </w:rPr>
        <w:t xml:space="preserve"> </w:t>
      </w:r>
      <w:r w:rsidRPr="00D042E1">
        <w:rPr>
          <w:i/>
        </w:rPr>
        <w:t>shows</w:t>
      </w:r>
      <w:r w:rsidRPr="00D042E1">
        <w:rPr>
          <w:i/>
          <w:spacing w:val="-5"/>
        </w:rPr>
        <w:t xml:space="preserve"> </w:t>
      </w:r>
      <w:r w:rsidRPr="00D042E1">
        <w:rPr>
          <w:i/>
        </w:rPr>
        <w:t>AI</w:t>
      </w:r>
      <w:r w:rsidRPr="00D042E1">
        <w:rPr>
          <w:i/>
          <w:spacing w:val="-6"/>
        </w:rPr>
        <w:t xml:space="preserve"> </w:t>
      </w:r>
      <w:r w:rsidRPr="00D042E1">
        <w:rPr>
          <w:i/>
        </w:rPr>
        <w:t>could</w:t>
      </w:r>
      <w:r w:rsidRPr="00D042E1">
        <w:rPr>
          <w:i/>
          <w:spacing w:val="-1"/>
        </w:rPr>
        <w:t xml:space="preserve"> </w:t>
      </w:r>
      <w:r w:rsidRPr="00D042E1">
        <w:rPr>
          <w:i/>
        </w:rPr>
        <w:t>save civil</w:t>
      </w:r>
      <w:r w:rsidRPr="00D042E1">
        <w:rPr>
          <w:i/>
          <w:spacing w:val="-4"/>
        </w:rPr>
        <w:t xml:space="preserve"> </w:t>
      </w:r>
      <w:r w:rsidRPr="00D042E1">
        <w:rPr>
          <w:i/>
        </w:rPr>
        <w:t>servants nearly</w:t>
      </w:r>
      <w:r w:rsidRPr="00D042E1">
        <w:rPr>
          <w:i/>
          <w:spacing w:val="-5"/>
        </w:rPr>
        <w:t xml:space="preserve"> </w:t>
      </w:r>
      <w:r w:rsidRPr="00D042E1">
        <w:rPr>
          <w:i/>
        </w:rPr>
        <w:t xml:space="preserve">2 weeks a year. 2025. </w:t>
      </w:r>
      <w:hyperlink r:id="rId32">
        <w:r w:rsidR="00BB2136" w:rsidRPr="00D042E1">
          <w:rPr>
            <w:color w:val="0000FF"/>
            <w:u w:val="single" w:color="0000FF"/>
          </w:rPr>
          <w:t>Landmark government trial shows AI could save civil servants</w:t>
        </w:r>
      </w:hyperlink>
      <w:r w:rsidRPr="00D042E1">
        <w:rPr>
          <w:color w:val="0000FF"/>
        </w:rPr>
        <w:t xml:space="preserve"> </w:t>
      </w:r>
      <w:hyperlink r:id="rId33">
        <w:r w:rsidR="00BB2136" w:rsidRPr="00D042E1">
          <w:rPr>
            <w:color w:val="0000FF"/>
            <w:u w:val="single" w:color="0000FF"/>
          </w:rPr>
          <w:t>nearly 2 weeks a year - GOV.UK</w:t>
        </w:r>
      </w:hyperlink>
    </w:p>
    <w:p w14:paraId="7B77D7E5" w14:textId="77777777" w:rsidR="00BB2136" w:rsidRPr="00D042E1" w:rsidRDefault="00AB1200">
      <w:pPr>
        <w:pStyle w:val="ListParagraph"/>
        <w:numPr>
          <w:ilvl w:val="0"/>
          <w:numId w:val="1"/>
        </w:numPr>
        <w:tabs>
          <w:tab w:val="left" w:pos="718"/>
          <w:tab w:val="left" w:pos="721"/>
        </w:tabs>
        <w:spacing w:line="242" w:lineRule="auto"/>
        <w:ind w:left="721" w:right="796"/>
        <w:jc w:val="both"/>
      </w:pPr>
      <w:r w:rsidRPr="00D042E1">
        <w:t xml:space="preserve">European Commission. </w:t>
      </w:r>
      <w:r w:rsidRPr="00D042E1">
        <w:rPr>
          <w:i/>
        </w:rPr>
        <w:t>AI Act Consultation</w:t>
      </w:r>
      <w:r w:rsidRPr="00D042E1">
        <w:t xml:space="preserve">. </w:t>
      </w:r>
      <w:hyperlink r:id="rId34">
        <w:r w:rsidR="00BB2136" w:rsidRPr="00D042E1">
          <w:rPr>
            <w:color w:val="0000FF"/>
            <w:u w:val="single" w:color="0000FF"/>
          </w:rPr>
          <w:t>https://ec.europa.eu/info/law/better-</w:t>
        </w:r>
      </w:hyperlink>
      <w:r w:rsidRPr="00D042E1">
        <w:rPr>
          <w:color w:val="0000FF"/>
        </w:rPr>
        <w:t xml:space="preserve"> </w:t>
      </w:r>
      <w:hyperlink r:id="rId35">
        <w:r w:rsidR="00BB2136" w:rsidRPr="00D042E1">
          <w:rPr>
            <w:color w:val="0000FF"/>
            <w:spacing w:val="-2"/>
            <w:u w:val="single" w:color="0000FF"/>
          </w:rPr>
          <w:t>regulation/have-your-say/initiatives/12527-Artificial-intelligence-ethical-and-legal-</w:t>
        </w:r>
      </w:hyperlink>
      <w:r w:rsidRPr="00D042E1">
        <w:rPr>
          <w:color w:val="0000FF"/>
          <w:spacing w:val="-2"/>
        </w:rPr>
        <w:t xml:space="preserve"> </w:t>
      </w:r>
      <w:hyperlink r:id="rId36">
        <w:proofErr w:type="spellStart"/>
        <w:r w:rsidR="00BB2136" w:rsidRPr="00D042E1">
          <w:rPr>
            <w:color w:val="0000FF"/>
            <w:spacing w:val="-2"/>
            <w:u w:val="single" w:color="0000FF"/>
          </w:rPr>
          <w:t>requirements_en</w:t>
        </w:r>
        <w:proofErr w:type="spellEnd"/>
      </w:hyperlink>
    </w:p>
    <w:p w14:paraId="65C90F16" w14:textId="77777777" w:rsidR="00BB2136" w:rsidRPr="00D042E1" w:rsidRDefault="00AB1200">
      <w:pPr>
        <w:pStyle w:val="ListParagraph"/>
        <w:numPr>
          <w:ilvl w:val="0"/>
          <w:numId w:val="1"/>
        </w:numPr>
        <w:tabs>
          <w:tab w:val="left" w:pos="719"/>
        </w:tabs>
        <w:spacing w:line="247" w:lineRule="exact"/>
        <w:ind w:left="719" w:hanging="358"/>
        <w:jc w:val="both"/>
      </w:pPr>
      <w:r w:rsidRPr="00D042E1">
        <w:t>Government</w:t>
      </w:r>
      <w:r w:rsidRPr="00D042E1">
        <w:rPr>
          <w:spacing w:val="-7"/>
        </w:rPr>
        <w:t xml:space="preserve"> </w:t>
      </w:r>
      <w:r w:rsidRPr="00D042E1">
        <w:t>of</w:t>
      </w:r>
      <w:r w:rsidRPr="00D042E1">
        <w:rPr>
          <w:spacing w:val="-5"/>
        </w:rPr>
        <w:t xml:space="preserve"> </w:t>
      </w:r>
      <w:r w:rsidRPr="00D042E1">
        <w:t>Singapore.</w:t>
      </w:r>
      <w:r w:rsidRPr="00D042E1">
        <w:rPr>
          <w:spacing w:val="-1"/>
        </w:rPr>
        <w:t xml:space="preserve"> </w:t>
      </w:r>
      <w:r w:rsidRPr="00D042E1">
        <w:rPr>
          <w:i/>
        </w:rPr>
        <w:t>Smart</w:t>
      </w:r>
      <w:r w:rsidRPr="00D042E1">
        <w:rPr>
          <w:i/>
          <w:spacing w:val="-4"/>
        </w:rPr>
        <w:t xml:space="preserve"> </w:t>
      </w:r>
      <w:r w:rsidRPr="00D042E1">
        <w:rPr>
          <w:i/>
        </w:rPr>
        <w:t>Nation</w:t>
      </w:r>
      <w:r w:rsidRPr="00D042E1">
        <w:rPr>
          <w:i/>
          <w:spacing w:val="-6"/>
        </w:rPr>
        <w:t xml:space="preserve"> </w:t>
      </w:r>
      <w:r w:rsidRPr="00D042E1">
        <w:rPr>
          <w:i/>
        </w:rPr>
        <w:t>AI</w:t>
      </w:r>
      <w:r w:rsidRPr="00D042E1">
        <w:rPr>
          <w:i/>
          <w:spacing w:val="-5"/>
        </w:rPr>
        <w:t xml:space="preserve"> </w:t>
      </w:r>
      <w:r w:rsidRPr="00D042E1">
        <w:rPr>
          <w:i/>
        </w:rPr>
        <w:t>Strategy</w:t>
      </w:r>
      <w:r w:rsidRPr="00D042E1">
        <w:t>.</w:t>
      </w:r>
      <w:r w:rsidRPr="00D042E1">
        <w:rPr>
          <w:spacing w:val="-4"/>
        </w:rPr>
        <w:t xml:space="preserve"> </w:t>
      </w:r>
      <w:hyperlink r:id="rId37">
        <w:r w:rsidR="00BB2136" w:rsidRPr="00D042E1">
          <w:rPr>
            <w:color w:val="0000FF"/>
            <w:spacing w:val="-2"/>
            <w:u w:val="single" w:color="0000FF"/>
          </w:rPr>
          <w:t>https://www.smartnation.gov.sg</w:t>
        </w:r>
      </w:hyperlink>
    </w:p>
    <w:p w14:paraId="147B09B7" w14:textId="77777777" w:rsidR="00BB2136" w:rsidRPr="00D042E1" w:rsidRDefault="00AB1200">
      <w:pPr>
        <w:pStyle w:val="ListParagraph"/>
        <w:numPr>
          <w:ilvl w:val="0"/>
          <w:numId w:val="1"/>
        </w:numPr>
        <w:tabs>
          <w:tab w:val="left" w:pos="721"/>
        </w:tabs>
        <w:ind w:left="721" w:hanging="360"/>
        <w:jc w:val="both"/>
      </w:pPr>
      <w:r w:rsidRPr="00D042E1">
        <w:t>Nordic</w:t>
      </w:r>
      <w:r w:rsidRPr="00D042E1">
        <w:rPr>
          <w:spacing w:val="-8"/>
        </w:rPr>
        <w:t xml:space="preserve"> </w:t>
      </w:r>
      <w:r w:rsidRPr="00D042E1">
        <w:t>Council.</w:t>
      </w:r>
      <w:r w:rsidRPr="00D042E1">
        <w:rPr>
          <w:spacing w:val="-5"/>
        </w:rPr>
        <w:t xml:space="preserve"> </w:t>
      </w:r>
      <w:r w:rsidRPr="00D042E1">
        <w:rPr>
          <w:i/>
        </w:rPr>
        <w:t>Nordic</w:t>
      </w:r>
      <w:r w:rsidRPr="00D042E1">
        <w:rPr>
          <w:i/>
          <w:spacing w:val="-7"/>
        </w:rPr>
        <w:t xml:space="preserve"> </w:t>
      </w:r>
      <w:r w:rsidRPr="00D042E1">
        <w:rPr>
          <w:i/>
        </w:rPr>
        <w:t>Digital</w:t>
      </w:r>
      <w:r w:rsidRPr="00D042E1">
        <w:rPr>
          <w:i/>
          <w:spacing w:val="-7"/>
        </w:rPr>
        <w:t xml:space="preserve"> </w:t>
      </w:r>
      <w:r w:rsidRPr="00D042E1">
        <w:rPr>
          <w:i/>
        </w:rPr>
        <w:t>Government</w:t>
      </w:r>
      <w:r w:rsidRPr="00D042E1">
        <w:rPr>
          <w:i/>
          <w:spacing w:val="-8"/>
        </w:rPr>
        <w:t xml:space="preserve"> </w:t>
      </w:r>
      <w:r w:rsidRPr="00D042E1">
        <w:rPr>
          <w:i/>
        </w:rPr>
        <w:t>Exchange</w:t>
      </w:r>
      <w:r w:rsidRPr="00D042E1">
        <w:rPr>
          <w:sz w:val="24"/>
        </w:rPr>
        <w:t xml:space="preserve">. </w:t>
      </w:r>
      <w:hyperlink r:id="rId38">
        <w:r w:rsidR="00BB2136" w:rsidRPr="00D042E1">
          <w:rPr>
            <w:color w:val="0000FF"/>
            <w:u w:val="single" w:color="0000FF"/>
          </w:rPr>
          <w:t>Nordic</w:t>
        </w:r>
        <w:r w:rsidR="00BB2136" w:rsidRPr="00D042E1">
          <w:rPr>
            <w:color w:val="0000FF"/>
            <w:spacing w:val="-8"/>
            <w:u w:val="single" w:color="0000FF"/>
          </w:rPr>
          <w:t xml:space="preserve"> </w:t>
        </w:r>
        <w:proofErr w:type="spellStart"/>
        <w:r w:rsidR="00BB2136" w:rsidRPr="00D042E1">
          <w:rPr>
            <w:color w:val="0000FF"/>
            <w:u w:val="single" w:color="0000FF"/>
          </w:rPr>
          <w:t>DigiGov</w:t>
        </w:r>
        <w:proofErr w:type="spellEnd"/>
        <w:r w:rsidR="00BB2136" w:rsidRPr="00D042E1">
          <w:rPr>
            <w:color w:val="0000FF"/>
            <w:spacing w:val="2"/>
            <w:u w:val="single" w:color="0000FF"/>
          </w:rPr>
          <w:t xml:space="preserve"> </w:t>
        </w:r>
        <w:r w:rsidR="00BB2136" w:rsidRPr="00D042E1">
          <w:rPr>
            <w:color w:val="0000FF"/>
            <w:u w:val="single" w:color="0000FF"/>
          </w:rPr>
          <w:t>Lab</w:t>
        </w:r>
        <w:r w:rsidR="00BB2136" w:rsidRPr="00D042E1">
          <w:rPr>
            <w:color w:val="0000FF"/>
            <w:spacing w:val="-9"/>
            <w:u w:val="single" w:color="0000FF"/>
          </w:rPr>
          <w:t xml:space="preserve"> </w:t>
        </w:r>
        <w:r w:rsidR="00BB2136" w:rsidRPr="00D042E1">
          <w:rPr>
            <w:color w:val="0000FF"/>
            <w:u w:val="single" w:color="0000FF"/>
          </w:rPr>
          <w:t>|</w:t>
        </w:r>
        <w:r w:rsidR="00BB2136" w:rsidRPr="00D042E1">
          <w:rPr>
            <w:color w:val="0000FF"/>
            <w:spacing w:val="-4"/>
            <w:u w:val="single" w:color="0000FF"/>
          </w:rPr>
          <w:t xml:space="preserve"> Digg</w:t>
        </w:r>
      </w:hyperlink>
    </w:p>
    <w:sectPr w:rsidR="00BB2136" w:rsidRPr="00D042E1">
      <w:pgSz w:w="12240" w:h="15840"/>
      <w:pgMar w:top="1380" w:right="1440" w:bottom="1280" w:left="1440" w:header="0" w:footer="10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F49D4" w14:textId="77777777" w:rsidR="00D95909" w:rsidRDefault="00D95909">
      <w:r>
        <w:separator/>
      </w:r>
    </w:p>
  </w:endnote>
  <w:endnote w:type="continuationSeparator" w:id="0">
    <w:p w14:paraId="0AA1B44D" w14:textId="77777777" w:rsidR="00D95909" w:rsidRDefault="00D95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7544" w14:textId="77777777" w:rsidR="00BB2136" w:rsidRDefault="00AB1200" w:rsidP="00D84FB9">
    <w:pPr>
      <w:pStyle w:val="BodyText"/>
    </w:pPr>
    <w:r>
      <w:rPr>
        <w:noProof/>
      </w:rPr>
      <mc:AlternateContent>
        <mc:Choice Requires="wps">
          <w:drawing>
            <wp:anchor distT="0" distB="0" distL="0" distR="0" simplePos="0" relativeHeight="251657216" behindDoc="1" locked="0" layoutInCell="1" allowOverlap="1" wp14:anchorId="271A4F87" wp14:editId="07777777">
              <wp:simplePos x="0" y="0"/>
              <wp:positionH relativeFrom="page">
                <wp:posOffset>6685533</wp:posOffset>
              </wp:positionH>
              <wp:positionV relativeFrom="page">
                <wp:posOffset>9229183</wp:posOffset>
              </wp:positionV>
              <wp:extent cx="22860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11454"/>
                      </a:xfrm>
                      <a:prstGeom prst="rect">
                        <a:avLst/>
                      </a:prstGeom>
                    </wps:spPr>
                    <wps:txbx>
                      <w:txbxContent>
                        <w:p w14:paraId="4718821A" w14:textId="77777777" w:rsidR="00BB2136" w:rsidRDefault="00AB1200">
                          <w:pPr>
                            <w:spacing w:before="20"/>
                            <w:ind w:left="2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10</w:t>
                          </w:r>
                          <w:r>
                            <w:rPr>
                              <w:rFonts w:ascii="Trebuchet MS"/>
                              <w:spacing w:val="-5"/>
                              <w:sz w:val="24"/>
                            </w:rPr>
                            <w:fldChar w:fldCharType="end"/>
                          </w:r>
                        </w:p>
                      </w:txbxContent>
                    </wps:txbx>
                    <wps:bodyPr wrap="square" lIns="0" tIns="0" rIns="0" bIns="0" rtlCol="0">
                      <a:noAutofit/>
                    </wps:bodyPr>
                  </wps:wsp>
                </a:graphicData>
              </a:graphic>
            </wp:anchor>
          </w:drawing>
        </mc:Choice>
        <mc:Fallback>
          <w:pict>
            <v:shapetype w14:anchorId="271A4F87" id="_x0000_t202" coordsize="21600,21600" o:spt="202" path="m,l,21600r21600,l21600,xe">
              <v:stroke joinstyle="miter"/>
              <v:path gradientshapeok="t" o:connecttype="rect"/>
            </v:shapetype>
            <v:shape id="Textbox 1" o:spid="_x0000_s1026" type="#_x0000_t202" style="position:absolute;margin-left:526.4pt;margin-top:726.7pt;width:18pt;height:16.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" filled="f" stroked="f">
              <v:textbox inset="0,0,0,0">
                <w:txbxContent>
                  <w:p w14:paraId="4718821A" w14:textId="77777777" w:rsidR="00BB2136" w:rsidRDefault="00AB1200">
                    <w:pPr>
                      <w:spacing w:before="20"/>
                      <w:ind w:left="20"/>
                      <w:rPr>
                        <w:rFonts w:ascii="Trebuchet MS"/>
                        <w:sz w:val="24"/>
                      </w:rPr>
                    </w:pPr>
                    <w:r>
                      <w:rPr>
                        <w:rFonts w:ascii="Trebuchet MS"/>
                        <w:spacing w:val="-5"/>
                        <w:sz w:val="24"/>
                      </w:rPr>
                      <w:fldChar w:fldCharType="begin"/>
                    </w:r>
                    <w:r>
                      <w:rPr>
                        <w:rFonts w:ascii="Trebuchet MS"/>
                        <w:spacing w:val="-5"/>
                        <w:sz w:val="24"/>
                      </w:rPr>
                      <w:instrText xml:space="preserve"> PAGE </w:instrText>
                    </w:r>
                    <w:r>
                      <w:rPr>
                        <w:rFonts w:ascii="Trebuchet MS"/>
                        <w:spacing w:val="-5"/>
                        <w:sz w:val="24"/>
                      </w:rPr>
                      <w:fldChar w:fldCharType="separate"/>
                    </w:r>
                    <w:r>
                      <w:rPr>
                        <w:rFonts w:ascii="Trebuchet MS"/>
                        <w:spacing w:val="-5"/>
                        <w:sz w:val="24"/>
                      </w:rPr>
                      <w:t>10</w:t>
                    </w:r>
                    <w:r>
                      <w:rPr>
                        <w:rFonts w:ascii="Trebuchet MS"/>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CCC74" w14:textId="77777777" w:rsidR="00D95909" w:rsidRDefault="00D95909">
      <w:r>
        <w:separator/>
      </w:r>
    </w:p>
  </w:footnote>
  <w:footnote w:type="continuationSeparator" w:id="0">
    <w:p w14:paraId="6D57C98A" w14:textId="77777777" w:rsidR="00D95909" w:rsidRDefault="00D959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A0BC2"/>
    <w:multiLevelType w:val="hybridMultilevel"/>
    <w:tmpl w:val="030AFCD8"/>
    <w:lvl w:ilvl="0" w:tplc="A3E2A98A">
      <w:start w:val="1"/>
      <w:numFmt w:val="decimal"/>
      <w:lvlText w:val="%1."/>
      <w:lvlJc w:val="left"/>
      <w:pPr>
        <w:ind w:left="722" w:hanging="361"/>
      </w:pPr>
      <w:rPr>
        <w:rFonts w:hint="default"/>
        <w:spacing w:val="-3"/>
        <w:w w:val="100"/>
        <w:lang w:val="en-US" w:eastAsia="en-US" w:bidi="ar-SA"/>
      </w:rPr>
    </w:lvl>
    <w:lvl w:ilvl="1" w:tplc="8CDA2C66">
      <w:numFmt w:val="bullet"/>
      <w:lvlText w:val="•"/>
      <w:lvlJc w:val="left"/>
      <w:pPr>
        <w:ind w:left="1584" w:hanging="361"/>
      </w:pPr>
      <w:rPr>
        <w:rFonts w:hint="default"/>
        <w:lang w:val="en-US" w:eastAsia="en-US" w:bidi="ar-SA"/>
      </w:rPr>
    </w:lvl>
    <w:lvl w:ilvl="2" w:tplc="C7CC60A4">
      <w:numFmt w:val="bullet"/>
      <w:lvlText w:val="•"/>
      <w:lvlJc w:val="left"/>
      <w:pPr>
        <w:ind w:left="2448" w:hanging="361"/>
      </w:pPr>
      <w:rPr>
        <w:rFonts w:hint="default"/>
        <w:lang w:val="en-US" w:eastAsia="en-US" w:bidi="ar-SA"/>
      </w:rPr>
    </w:lvl>
    <w:lvl w:ilvl="3" w:tplc="F500C366">
      <w:numFmt w:val="bullet"/>
      <w:lvlText w:val="•"/>
      <w:lvlJc w:val="left"/>
      <w:pPr>
        <w:ind w:left="3312" w:hanging="361"/>
      </w:pPr>
      <w:rPr>
        <w:rFonts w:hint="default"/>
        <w:lang w:val="en-US" w:eastAsia="en-US" w:bidi="ar-SA"/>
      </w:rPr>
    </w:lvl>
    <w:lvl w:ilvl="4" w:tplc="A3B4D552">
      <w:numFmt w:val="bullet"/>
      <w:lvlText w:val="•"/>
      <w:lvlJc w:val="left"/>
      <w:pPr>
        <w:ind w:left="4176" w:hanging="361"/>
      </w:pPr>
      <w:rPr>
        <w:rFonts w:hint="default"/>
        <w:lang w:val="en-US" w:eastAsia="en-US" w:bidi="ar-SA"/>
      </w:rPr>
    </w:lvl>
    <w:lvl w:ilvl="5" w:tplc="4B8A3F8E">
      <w:numFmt w:val="bullet"/>
      <w:lvlText w:val="•"/>
      <w:lvlJc w:val="left"/>
      <w:pPr>
        <w:ind w:left="5040" w:hanging="361"/>
      </w:pPr>
      <w:rPr>
        <w:rFonts w:hint="default"/>
        <w:lang w:val="en-US" w:eastAsia="en-US" w:bidi="ar-SA"/>
      </w:rPr>
    </w:lvl>
    <w:lvl w:ilvl="6" w:tplc="939ADFCC">
      <w:numFmt w:val="bullet"/>
      <w:lvlText w:val="•"/>
      <w:lvlJc w:val="left"/>
      <w:pPr>
        <w:ind w:left="5904" w:hanging="361"/>
      </w:pPr>
      <w:rPr>
        <w:rFonts w:hint="default"/>
        <w:lang w:val="en-US" w:eastAsia="en-US" w:bidi="ar-SA"/>
      </w:rPr>
    </w:lvl>
    <w:lvl w:ilvl="7" w:tplc="2B140C02">
      <w:numFmt w:val="bullet"/>
      <w:lvlText w:val="•"/>
      <w:lvlJc w:val="left"/>
      <w:pPr>
        <w:ind w:left="6768" w:hanging="361"/>
      </w:pPr>
      <w:rPr>
        <w:rFonts w:hint="default"/>
        <w:lang w:val="en-US" w:eastAsia="en-US" w:bidi="ar-SA"/>
      </w:rPr>
    </w:lvl>
    <w:lvl w:ilvl="8" w:tplc="FF44841E">
      <w:numFmt w:val="bullet"/>
      <w:lvlText w:val="•"/>
      <w:lvlJc w:val="left"/>
      <w:pPr>
        <w:ind w:left="7632" w:hanging="361"/>
      </w:pPr>
      <w:rPr>
        <w:rFonts w:hint="default"/>
        <w:lang w:val="en-US" w:eastAsia="en-US" w:bidi="ar-SA"/>
      </w:rPr>
    </w:lvl>
  </w:abstractNum>
  <w:abstractNum w:abstractNumId="1" w15:restartNumberingAfterBreak="0">
    <w:nsid w:val="41802185"/>
    <w:multiLevelType w:val="hybridMultilevel"/>
    <w:tmpl w:val="8AB85634"/>
    <w:lvl w:ilvl="0" w:tplc="A064A75C">
      <w:start w:val="1"/>
      <w:numFmt w:val="decimal"/>
      <w:lvlText w:val="%1."/>
      <w:lvlJc w:val="left"/>
      <w:pPr>
        <w:ind w:left="331" w:hanging="331"/>
      </w:pPr>
      <w:rPr>
        <w:rFonts w:ascii="Arial" w:eastAsia="Arial" w:hAnsi="Arial" w:cs="Arial" w:hint="default"/>
        <w:b w:val="0"/>
        <w:bCs w:val="0"/>
        <w:i w:val="0"/>
        <w:iCs w:val="0"/>
        <w:color w:val="747474"/>
        <w:spacing w:val="0"/>
        <w:w w:val="100"/>
        <w:sz w:val="28"/>
        <w:szCs w:val="28"/>
        <w:lang w:val="en-US" w:eastAsia="en-US" w:bidi="ar-SA"/>
      </w:rPr>
    </w:lvl>
    <w:lvl w:ilvl="1" w:tplc="E1A65606">
      <w:numFmt w:val="bullet"/>
      <w:lvlText w:val=""/>
      <w:lvlJc w:val="left"/>
      <w:pPr>
        <w:ind w:left="722" w:hanging="361"/>
      </w:pPr>
      <w:rPr>
        <w:rFonts w:ascii="Symbol" w:eastAsia="Symbol" w:hAnsi="Symbol" w:cs="Symbol" w:hint="default"/>
        <w:b w:val="0"/>
        <w:bCs w:val="0"/>
        <w:i w:val="0"/>
        <w:iCs w:val="0"/>
        <w:spacing w:val="0"/>
        <w:w w:val="100"/>
        <w:sz w:val="22"/>
        <w:szCs w:val="22"/>
        <w:lang w:val="en-US" w:eastAsia="en-US" w:bidi="ar-SA"/>
      </w:rPr>
    </w:lvl>
    <w:lvl w:ilvl="2" w:tplc="97C6F1DE">
      <w:numFmt w:val="bullet"/>
      <w:lvlText w:val="•"/>
      <w:lvlJc w:val="left"/>
      <w:pPr>
        <w:ind w:left="1680" w:hanging="361"/>
      </w:pPr>
      <w:rPr>
        <w:rFonts w:hint="default"/>
        <w:lang w:val="en-US" w:eastAsia="en-US" w:bidi="ar-SA"/>
      </w:rPr>
    </w:lvl>
    <w:lvl w:ilvl="3" w:tplc="83A6FD84">
      <w:numFmt w:val="bullet"/>
      <w:lvlText w:val="•"/>
      <w:lvlJc w:val="left"/>
      <w:pPr>
        <w:ind w:left="2640" w:hanging="361"/>
      </w:pPr>
      <w:rPr>
        <w:rFonts w:hint="default"/>
        <w:lang w:val="en-US" w:eastAsia="en-US" w:bidi="ar-SA"/>
      </w:rPr>
    </w:lvl>
    <w:lvl w:ilvl="4" w:tplc="5A3AB914">
      <w:numFmt w:val="bullet"/>
      <w:lvlText w:val="•"/>
      <w:lvlJc w:val="left"/>
      <w:pPr>
        <w:ind w:left="3600" w:hanging="361"/>
      </w:pPr>
      <w:rPr>
        <w:rFonts w:hint="default"/>
        <w:lang w:val="en-US" w:eastAsia="en-US" w:bidi="ar-SA"/>
      </w:rPr>
    </w:lvl>
    <w:lvl w:ilvl="5" w:tplc="E8B8751A">
      <w:numFmt w:val="bullet"/>
      <w:lvlText w:val="•"/>
      <w:lvlJc w:val="left"/>
      <w:pPr>
        <w:ind w:left="4560" w:hanging="361"/>
      </w:pPr>
      <w:rPr>
        <w:rFonts w:hint="default"/>
        <w:lang w:val="en-US" w:eastAsia="en-US" w:bidi="ar-SA"/>
      </w:rPr>
    </w:lvl>
    <w:lvl w:ilvl="6" w:tplc="E662BBFA">
      <w:numFmt w:val="bullet"/>
      <w:lvlText w:val="•"/>
      <w:lvlJc w:val="left"/>
      <w:pPr>
        <w:ind w:left="5520" w:hanging="361"/>
      </w:pPr>
      <w:rPr>
        <w:rFonts w:hint="default"/>
        <w:lang w:val="en-US" w:eastAsia="en-US" w:bidi="ar-SA"/>
      </w:rPr>
    </w:lvl>
    <w:lvl w:ilvl="7" w:tplc="03E49BB4">
      <w:numFmt w:val="bullet"/>
      <w:lvlText w:val="•"/>
      <w:lvlJc w:val="left"/>
      <w:pPr>
        <w:ind w:left="6480" w:hanging="361"/>
      </w:pPr>
      <w:rPr>
        <w:rFonts w:hint="default"/>
        <w:lang w:val="en-US" w:eastAsia="en-US" w:bidi="ar-SA"/>
      </w:rPr>
    </w:lvl>
    <w:lvl w:ilvl="8" w:tplc="B8FAD882">
      <w:numFmt w:val="bullet"/>
      <w:lvlText w:val="•"/>
      <w:lvlJc w:val="left"/>
      <w:pPr>
        <w:ind w:left="7440" w:hanging="361"/>
      </w:pPr>
      <w:rPr>
        <w:rFonts w:hint="default"/>
        <w:lang w:val="en-US" w:eastAsia="en-US" w:bidi="ar-SA"/>
      </w:rPr>
    </w:lvl>
  </w:abstractNum>
  <w:num w:numId="1" w16cid:durableId="1957905294">
    <w:abstractNumId w:val="0"/>
  </w:num>
  <w:num w:numId="2" w16cid:durableId="645166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42597BF"/>
    <w:rsid w:val="000834E8"/>
    <w:rsid w:val="002469DD"/>
    <w:rsid w:val="005B06A8"/>
    <w:rsid w:val="00AB1200"/>
    <w:rsid w:val="00BA2199"/>
    <w:rsid w:val="00BB2136"/>
    <w:rsid w:val="00CA51A5"/>
    <w:rsid w:val="00D042E1"/>
    <w:rsid w:val="00D507F4"/>
    <w:rsid w:val="00D84FB9"/>
    <w:rsid w:val="00D95909"/>
    <w:rsid w:val="00DC1DA8"/>
    <w:rsid w:val="542597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3319"/>
  <w15:docId w15:val="{C3F69B61-1121-4DC0-846D-ACCB7864A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rsid w:val="00D84FB9"/>
    <w:pPr>
      <w:spacing w:before="78"/>
      <w:outlineLvl w:val="0"/>
    </w:pPr>
    <w:rPr>
      <w:b/>
      <w:color w:val="000000" w:themeColor="text1"/>
      <w:sz w:val="32"/>
      <w:szCs w:val="28"/>
    </w:rPr>
  </w:style>
  <w:style w:type="paragraph" w:styleId="Heading2">
    <w:name w:val="heading 2"/>
    <w:basedOn w:val="Normal"/>
    <w:uiPriority w:val="9"/>
    <w:unhideWhenUsed/>
    <w:qFormat/>
    <w:rsid w:val="00D84FB9"/>
    <w:pPr>
      <w:spacing w:before="180"/>
      <w:outlineLvl w:val="1"/>
    </w:pPr>
    <w:rPr>
      <w:b/>
      <w:b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uiPriority w:val="1"/>
    <w:qFormat/>
    <w:rsid w:val="00D84FB9"/>
    <w:pPr>
      <w:spacing w:before="185" w:line="276" w:lineRule="auto"/>
      <w:ind w:right="53"/>
    </w:pPr>
    <w:rPr>
      <w:sz w:val="24"/>
    </w:rPr>
  </w:style>
  <w:style w:type="paragraph" w:styleId="ListParagraph">
    <w:name w:val="List Paragraph"/>
    <w:basedOn w:val="Normal"/>
    <w:uiPriority w:val="1"/>
    <w:qFormat/>
    <w:pPr>
      <w:ind w:left="72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2469DD"/>
    <w:pPr>
      <w:tabs>
        <w:tab w:val="center" w:pos="4680"/>
        <w:tab w:val="right" w:pos="9360"/>
      </w:tabs>
    </w:pPr>
  </w:style>
  <w:style w:type="character" w:customStyle="1" w:styleId="HeaderChar">
    <w:name w:val="Header Char"/>
    <w:basedOn w:val="DefaultParagraphFont"/>
    <w:link w:val="Header"/>
    <w:uiPriority w:val="99"/>
    <w:semiHidden/>
    <w:rsid w:val="002469DD"/>
    <w:rPr>
      <w:rFonts w:ascii="Arial" w:eastAsia="Arial" w:hAnsi="Arial" w:cs="Arial"/>
    </w:rPr>
  </w:style>
  <w:style w:type="paragraph" w:styleId="Footer">
    <w:name w:val="footer"/>
    <w:basedOn w:val="Normal"/>
    <w:link w:val="FooterChar"/>
    <w:uiPriority w:val="99"/>
    <w:semiHidden/>
    <w:unhideWhenUsed/>
    <w:rsid w:val="002469DD"/>
    <w:pPr>
      <w:tabs>
        <w:tab w:val="center" w:pos="4680"/>
        <w:tab w:val="right" w:pos="9360"/>
      </w:tabs>
    </w:pPr>
  </w:style>
  <w:style w:type="character" w:customStyle="1" w:styleId="FooterChar">
    <w:name w:val="Footer Char"/>
    <w:basedOn w:val="DefaultParagraphFont"/>
    <w:link w:val="Footer"/>
    <w:uiPriority w:val="99"/>
    <w:semiHidden/>
    <w:rsid w:val="002469DD"/>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1drv.ms/b/c/21ca7c489f03fbc8/Ec5DqPtdsjhDrQ8QNBORLZIB9tNxOOXmgtHTbYfXeaSe-A?e=C9eXIQ" TargetMode="External"/><Relationship Id="rId18" Type="http://schemas.openxmlformats.org/officeDocument/2006/relationships/hyperlink" Target="https://ised-isde.canada.ca/site/sme-research-statistics/en/key-small-business-statistics" TargetMode="External"/><Relationship Id="rId26" Type="http://schemas.openxmlformats.org/officeDocument/2006/relationships/hyperlink" Target="https://www.cippic.ca/post/the-trust-imperative-navigating-canada-s-path-to-ai-adoption"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rbc.com/en/thought-leadership/the-growth-project/bridging-the-imagination-gap-how-canadian-companies-can-become-global-leaders-in-ai-adoption/" TargetMode="External"/><Relationship Id="rId34" Type="http://schemas.openxmlformats.org/officeDocument/2006/relationships/hyperlink" Target="https://ec.europa.eu/info/law/better-regulation/have-your-say/initiatives/12527-Artificial-intelligence-ethical-and-legal-requirements_en" TargetMode="External"/><Relationship Id="rId7" Type="http://schemas.openxmlformats.org/officeDocument/2006/relationships/webSettings" Target="webSettings.xml"/><Relationship Id="rId12" Type="http://schemas.openxmlformats.org/officeDocument/2006/relationships/hyperlink" Target="https://kpmg.com/ca/en/home/media/press-releases/2025/06/study-shows-canada-among-least-ai-literate-nations.html" TargetMode="External"/><Relationship Id="rId17" Type="http://schemas.openxmlformats.org/officeDocument/2006/relationships/hyperlink" Target="https://www.etp-logistics.eu/" TargetMode="External"/><Relationship Id="rId25" Type="http://schemas.openxmlformats.org/officeDocument/2006/relationships/hyperlink" Target="https://www.cippic.ca/post/the-trust-imperative-navigating-canada-s-path-to-ai-adoption" TargetMode="External"/><Relationship Id="rId33" Type="http://schemas.openxmlformats.org/officeDocument/2006/relationships/hyperlink" Target="https://www.gov.uk/government/news/landmark-government-trial-shows-ai-could-save-civil-servants-nearly-2-weeks-a-year" TargetMode="External"/><Relationship Id="rId38" Type="http://schemas.openxmlformats.org/officeDocument/2006/relationships/hyperlink" Target="https://www.digg.se/en/management-and-coordination/nordic-digigov-lab" TargetMode="External"/><Relationship Id="rId2" Type="http://schemas.openxmlformats.org/officeDocument/2006/relationships/customXml" Target="../customXml/item2.xml"/><Relationship Id="rId16" Type="http://schemas.openxmlformats.org/officeDocument/2006/relationships/hyperlink" Target="https://www.etp-logistics.eu/" TargetMode="External"/><Relationship Id="rId20" Type="http://schemas.openxmlformats.org/officeDocument/2006/relationships/hyperlink" Target="https://betakit.com/most-canadian-companies-are-walking-the-ai-adoption-race-report/" TargetMode="External"/><Relationship Id="rId29" Type="http://schemas.openxmlformats.org/officeDocument/2006/relationships/hyperlink" Target="https://www.elementsofai.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pmg.com/ca/en/home/media/press-releases/2025/06/study-shows-canada-among-least-ai-literate-nations.html" TargetMode="External"/><Relationship Id="rId24" Type="http://schemas.openxmlformats.org/officeDocument/2006/relationships/hyperlink" Target="https://www150.statcan.gc.ca/n1/pub/11-621-m/11-621-m2025011-eng.htm" TargetMode="External"/><Relationship Id="rId32" Type="http://schemas.openxmlformats.org/officeDocument/2006/relationships/hyperlink" Target="https://www.gov.uk/government/news/landmark-government-trial-shows-ai-could-save-civil-servants-nearly-2-weeks-a-year" TargetMode="External"/><Relationship Id="rId37" Type="http://schemas.openxmlformats.org/officeDocument/2006/relationships/hyperlink" Target="https://www.smartnation.gov.sg/"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etp-logistics.eu/" TargetMode="External"/><Relationship Id="rId23" Type="http://schemas.openxmlformats.org/officeDocument/2006/relationships/hyperlink" Target="https://www150.statcan.gc.ca/n1/pub/11-621-m/11-621-m2025011-eng.htm" TargetMode="External"/><Relationship Id="rId28" Type="http://schemas.openxmlformats.org/officeDocument/2006/relationships/hyperlink" Target="https://indiaai.gov.in/indiaaiportal" TargetMode="External"/><Relationship Id="rId36" Type="http://schemas.openxmlformats.org/officeDocument/2006/relationships/hyperlink" Target="https://ec.europa.eu/info/law/better-regulation/have-your-say/initiatives/12527-Artificial-intelligence-ethical-and-legal-requirements_en" TargetMode="External"/><Relationship Id="rId10" Type="http://schemas.openxmlformats.org/officeDocument/2006/relationships/footer" Target="footer1.xml"/><Relationship Id="rId19" Type="http://schemas.openxmlformats.org/officeDocument/2006/relationships/hyperlink" Target="https://betakit.com/most-canadian-companies-are-walking-the-ai-adoption-race-report/" TargetMode="External"/><Relationship Id="rId31" Type="http://schemas.openxmlformats.org/officeDocument/2006/relationships/hyperlink" Target="https://gds.blog.gov.uk/2025/02/10/launching-the-artificial-intelligence-playbook-for-the-uk-governmen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1drv.ms/b/c/21ca7c489f03fbc8/Ec5DqPtdsjhDrQ8QNBORLZIB9tNxOOXmgtHTbYfXeaSe-A?e=C9eXIQ" TargetMode="External"/><Relationship Id="rId22" Type="http://schemas.openxmlformats.org/officeDocument/2006/relationships/hyperlink" Target="https://www.rbc.com/en/thought-leadership/the-growth-project/bridging-the-imagination-gap-how-canadian-companies-can-become-global-leaders-in-ai-adoption/" TargetMode="External"/><Relationship Id="rId27" Type="http://schemas.openxmlformats.org/officeDocument/2006/relationships/hyperlink" Target="https://www.nationalnewswatch.com/2025/10/02/reinventing-government-for-productivity-and-growth-in-the-age-of-ai" TargetMode="External"/><Relationship Id="rId30" Type="http://schemas.openxmlformats.org/officeDocument/2006/relationships/hyperlink" Target="https://gds.blog.gov.uk/2025/02/10/launching-the-artificial-intelligence-playbook-for-the-uk-government/" TargetMode="External"/><Relationship Id="rId35" Type="http://schemas.openxmlformats.org/officeDocument/2006/relationships/hyperlink" Target="https://ec.europa.eu/info/law/better-regulation/have-your-say/initiatives/12527-Artificial-intelligence-ethical-and-legal-requirements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522F27-9EBF-42F6-842C-B6414BD4936E}">
  <ds:schemaRefs>
    <ds:schemaRef ds:uri="http://schemas.microsoft.com/sharepoint/v3/contenttype/forms"/>
  </ds:schemaRefs>
</ds:datastoreItem>
</file>

<file path=customXml/itemProps2.xml><?xml version="1.0" encoding="utf-8"?>
<ds:datastoreItem xmlns:ds="http://schemas.openxmlformats.org/officeDocument/2006/customXml" ds:itemID="{9F058E76-9209-4AB6-A5C1-2D3460210477}">
  <ds:schemaRefs>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purl.org/dc/terms/"/>
    <ds:schemaRef ds:uri="2a52fc8f-42b6-44fe-8c4f-b7aca241e7d5"/>
    <ds:schemaRef ds:uri="http://schemas.openxmlformats.org/package/2006/metadata/core-properties"/>
    <ds:schemaRef ds:uri="672f77a0-eb06-4c89-846f-2d57affa90b9"/>
    <ds:schemaRef ds:uri="http://www.w3.org/XML/1998/namespace"/>
  </ds:schemaRefs>
</ds:datastoreItem>
</file>

<file path=customXml/itemProps3.xml><?xml version="1.0" encoding="utf-8"?>
<ds:datastoreItem xmlns:ds="http://schemas.openxmlformats.org/officeDocument/2006/customXml" ds:itemID="{4E861C72-DCBC-46A4-B3FC-77072604E22E}"/>
</file>

<file path=docProps/app.xml><?xml version="1.0" encoding="utf-8"?>
<Properties xmlns="http://schemas.openxmlformats.org/officeDocument/2006/extended-properties" xmlns:vt="http://schemas.openxmlformats.org/officeDocument/2006/docPropsVTypes">
  <Template>Normal.dotm</Template>
  <TotalTime>14</TotalTime>
  <Pages>12</Pages>
  <Words>5197</Words>
  <Characters>30461</Characters>
  <Application>Microsoft Office Word</Application>
  <DocSecurity>0</DocSecurity>
  <Lines>483</Lines>
  <Paragraphs>114</Paragraphs>
  <ScaleCrop>false</ScaleCrop>
  <Company>ISED, ISDE</Company>
  <LinksUpToDate>false</LinksUpToDate>
  <CharactersWithSpaces>35544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Cari Covent</dc:creator>
  <cp:lastModifiedBy>Lemieux Fanset, Ally (she, her | elle, la) (ISED/ISDE)</cp:lastModifiedBy>
  <cp:revision>8</cp:revision>
  <dcterms:created xsi:type="dcterms:W3CDTF">2025-11-24T15:14:00Z</dcterms:created>
  <dcterms:modified xsi:type="dcterms:W3CDTF">2026-01-14T19:33:00Z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for Microsoft 365</vt:lpwstr>
  </property>
  <property fmtid="{D5CDD505-2E9C-101B-9397-08002B2CF9AE}" pid="4" name="LastSaved">
    <vt:filetime>2025-11-24T00:00:00Z</vt:filetime>
  </property>
  <property fmtid="{D5CDD505-2E9C-101B-9397-08002B2CF9AE}" pid="5" name="Producer">
    <vt:lpwstr>Microsoft® Word for Microsoft 365</vt:lpwstr>
  </property>
  <property fmtid="{D5CDD505-2E9C-101B-9397-08002B2CF9AE}" pid="6" name="ContentTypeId">
    <vt:lpwstr>0x0101004B800FAE8151C749BB5252D42D60CA6E</vt:lpwstr>
  </property>
  <property fmtid="{D5CDD505-2E9C-101B-9397-08002B2CF9AE}" pid="7" name="docLang">
    <vt:lpwstr>en</vt:lpwstr>
  </property>
  <property fmtid="{D5CDD505-2E9C-101B-9397-08002B2CF9AE}" pid="8" name="MediaServiceImageTags">
    <vt:lpwstr/>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ies>
</file>