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 xml:space="preserve">MC714 — Sistemas Distribuídos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2º Trabalho — Implementação de Algoritmos Distribuídos</w:t>
      </w:r>
    </w:p>
    <w:p>
      <w:pPr>
        <w:spacing w:after="40"/>
        <w:jc w:val="center"/>
      </w:pPr>
      <w:r>
        <w:rPr>
          <w:sz w:val="22"/>
          <w:szCs w:val="22"/>
        </w:rPr>
        <w:t xml:space="preserve">Instituto de Computação — UNICAMP</w:t>
      </w:r>
    </w:p>
    <w:p>
      <w:pPr>
        <w:spacing w:after="240"/>
        <w:jc w:val="center"/>
      </w:pPr>
      <w:r>
        <w:rPr>
          <w:sz w:val="22"/>
          <w:szCs w:val="22"/>
        </w:rPr>
        <w:t xml:space="preserve">Prof. Luiz Fernando Bittencourt</w:t>
      </w:r>
    </w:p>
    <w:p>
      <w:pPr>
        <w:spacing w:after="60"/>
      </w:pPr>
      <w:r>
        <w:rPr>
          <w:b/>
          <w:bCs/>
        </w:rPr>
        <w:t xml:space="preserve">Participantes:</w:t>
      </w:r>
    </w:p>
    <w:p>
      <w:pPr>
        <w:spacing w:after="120"/>
      </w:pPr>
      <w:r>
        <w:t xml:space="preserve">Nome: ____________________________    RA: __________</w:t>
      </w:r>
    </w:p>
    <w:p>
      <w:pPr>
        <w:spacing w:after="120"/>
      </w:pPr>
      <w:r>
        <w:t xml:space="preserve">Nome: ____________________________    RA: __________</w:t>
      </w:r>
    </w:p>
    <w:p>
      <w:pPr>
        <w:spacing w:after="120"/>
      </w:pPr>
      <w:r>
        <w:rPr>
          <w:b/>
          <w:bCs/>
        </w:rPr>
        <w:t xml:space="preserve">Repositório: </w:t>
      </w:r>
      <w:r>
        <w:t xml:space="preserve">https://github.com/&lt;usuario&gt;/mc714-trabalho2</w:t>
      </w:r>
    </w:p>
    <w:p>
      <w:pPr>
        <w:spacing w:after="240"/>
      </w:pPr>
      <w:r>
        <w:rPr>
          <w:b/>
          <w:bCs/>
        </w:rPr>
        <w:t xml:space="preserve">Vídeo: </w:t>
      </w:r>
      <w:r>
        <w:t xml:space="preserve">https://&lt;link-do-video&gt;</w:t>
      </w:r>
    </w:p>
    <w:p>
      <w:r>
        <w:rPr>
          <w:b/>
          <w:bCs/>
          <w:sz w:val="26"/>
          <w:szCs w:val="2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 Problema</w:t>
      </w:r>
    </w:p>
    <w:p>
      <w:pPr>
        <w:spacing w:after="120"/>
      </w:pPr>
      <w:r>
        <w:t xml:space="preserve">Sistemas distribuídos são compostos por processos autônomos que não compartilham memória nem um relógio físico comum e que coordenam suas ações exclusivamente por troca de mensagens sobre uma rede sujeita a atrasos. Três problemas fundamentais surgem nesse contexto: (i) ordenar eventos que ocorrem em máquinas diferentes sem um relógio global; (ii) garantir que, mesmo concorrentemente, no máximo um processo acesse um recurso compartilhado por vez (exclusão mútua); e (iii) eleger, de forma descentralizada e tolerante a falhas, um processo coordenador (líder).</w:t>
      </w:r>
    </w:p>
    <w:p>
      <w:pPr>
        <w:spacing w:after="120"/>
      </w:pPr>
      <w:r>
        <w:t xml:space="preserve">Este trabalho implementa, sobre uma única infraestrutura de comunicação por troca de mensagens (sockets TCP), os três algoritmos clássicos que resolvem esses problemas, conforme exigido pelo enunciado.</w:t>
      </w:r>
    </w:p>
    <w:p>
      <w:pPr>
        <w:pStyle w:val="Heading1"/>
      </w:pPr>
      <w:r>
        <w:t xml:space="preserve">2. Algoritmos Escolhidos</w:t>
      </w:r>
    </w:p>
    <w:p>
      <w:pPr>
        <w:pStyle w:val="Heading2"/>
      </w:pPr>
      <w:r>
        <w:t xml:space="preserve">2.1 Relógio Lógico de Lamport</w:t>
      </w:r>
    </w:p>
    <w:p>
      <w:pPr>
        <w:spacing w:after="120"/>
      </w:pPr>
      <w:r>
        <w:t xml:space="preserve">O relógio de Lamport (Lamport, 1978) atribui a cada evento um contador inteiro que respeita a relação de causalidade "happened-before". As regras implementadas são:</w:t>
      </w:r>
    </w:p>
    <w:p>
      <w:pPr>
        <w:pStyle w:val="ListParagraph"/>
        <w:numPr>
          <w:ilvl w:val="0"/>
          <w:numId w:val="2"/>
        </w:numPr>
      </w:pPr>
      <w:r>
        <w:t xml:space="preserve">Antes de qualquer evento local ou envio de mensagem, o processo incrementa o seu relógio.</w:t>
      </w:r>
    </w:p>
    <w:p>
      <w:pPr>
        <w:pStyle w:val="ListParagraph"/>
        <w:numPr>
          <w:ilvl w:val="0"/>
          <w:numId w:val="2"/>
        </w:numPr>
      </w:pPr>
      <w:r>
        <w:t xml:space="preserve">Toda mensagem leva anexado o valor atual do relógio (timestamp).</w:t>
      </w:r>
    </w:p>
    <w:p>
      <w:pPr>
        <w:pStyle w:val="ListParagraph"/>
        <w:numPr>
          <w:ilvl w:val="0"/>
          <w:numId w:val="2"/>
        </w:numPr>
      </w:pPr>
      <w:r>
        <w:t xml:space="preserve">Ao receber uma mensagem com timestamp t, o processo faz clock = max(clock_local, t) + 1.</w:t>
      </w:r>
    </w:p>
    <w:p>
      <w:pPr>
        <w:spacing w:after="120"/>
      </w:pPr>
      <w:r>
        <w:t xml:space="preserve">Isso garante que, se um evento a causa um evento b, então C(a) &lt; C(b). O relógio é usado também como critério de desempate na exclusão mútua.</w:t>
      </w:r>
    </w:p>
    <w:p>
      <w:pPr>
        <w:pStyle w:val="Heading2"/>
      </w:pPr>
      <w:r>
        <w:t xml:space="preserve">2.2 Exclusão Mútua — Ricart-Agrawala</w:t>
      </w:r>
    </w:p>
    <w:p>
      <w:pPr>
        <w:spacing w:after="120"/>
      </w:pPr>
      <w:r>
        <w:t xml:space="preserve">O algoritmo de Ricart-Agrawala (1981) é um algoritmo distribuído baseado em permissões que dispensa um coordenador central. Para entrar na seção crítica, um processo envia REQUEST com o timestamp de Lamport a todos os demais e só entra após receber REPLY de todos.</w:t>
      </w:r>
    </w:p>
    <w:p>
      <w:pPr>
        <w:spacing w:after="120"/>
      </w:pPr>
      <w:r>
        <w:t xml:space="preserve">Ao receber um REQUEST, um processo responde imediatamente com REPLY, exceto se ele próprio deseja a seção crítica e tem prioridade — ou seja, se o seu par (timestamp, id) for menor que o par do solicitante. Nesse caso o REPLY é adiado e enviado apenas quando o processo sai da seção crítica. O par (timestamp, id) garante uma ordem total, evitando empates e starvation.</w:t>
      </w:r>
    </w:p>
    <w:p>
      <w:pPr>
        <w:pStyle w:val="Heading2"/>
      </w:pPr>
      <w:r>
        <w:t xml:space="preserve">2.3 Eleição de Líder — Bully</w:t>
      </w:r>
    </w:p>
    <w:p>
      <w:pPr>
        <w:spacing w:after="120"/>
      </w:pPr>
      <w:r>
        <w:t xml:space="preserve">O algoritmo Bully (Garcia-Molina, 1982) elege como líder o processo de maior identificador. Quando um processo inicia uma eleição, envia ELECTION a todos os processos de id maior. Se algum responde com ANSWER, ele desiste e aguarda o anúncio do líder. Se ninguém de id maior responde dentro de um timeout, ele se declara líder e envia COORDINATOR a todos. Cada processo que recebe ELECTION responde ANSWER e inicia a sua própria eleição, propagando o processo até que o de maior id vença.</w:t>
      </w:r>
    </w:p>
    <w:p>
      <w:r>
        <w:br w:type="page"/>
      </w:r>
    </w:p>
    <w:p>
      <w:pPr>
        <w:pStyle w:val="Heading1"/>
      </w:pPr>
      <w:r>
        <w:t xml:space="preserve">3. Detalhes da Implementação</w:t>
      </w:r>
    </w:p>
    <w:p>
      <w:pPr>
        <w:pStyle w:val="Heading2"/>
      </w:pPr>
      <w:r>
        <w:t xml:space="preserve">3.1 Linguagem e bibliotecas</w:t>
      </w:r>
    </w:p>
    <w:p>
      <w:pPr>
        <w:spacing w:after="120"/>
      </w:pPr>
      <w:r>
        <w:t xml:space="preserve">A solução foi escrita em Python 3.11 usando apenas a biblioteca padrão (módulos socket, threading e json). Não há dependências externas, o que mantém a imagem Docker enxuta e a compilação trivial.</w:t>
      </w:r>
    </w:p>
    <w:p>
      <w:pPr>
        <w:pStyle w:val="Heading2"/>
      </w:pPr>
      <w:r>
        <w:t xml:space="preserve">3.2 Sistema de comunicação</w:t>
      </w:r>
    </w:p>
    <w:p>
      <w:pPr>
        <w:spacing w:after="120"/>
      </w:pPr>
      <w:r>
        <w:t xml:space="preserve">A comunicação é troca de mensagens real pela rede, via sockets TCP. Cada nó executa um servidor TCP (classe MessageServer) que aceita conexões e entrega mensagens a um callback. As mensagens são objetos JSON delimitados por nova linha (newline-delimited JSON). O envio (send_message) abre uma conexão por mensagem, com reconexão automática enquanto o destino ainda não está no ar — útil na subida simultânea dos contêineres. Importante: não há simulação por arquivo; toda coordenação ocorre por mensagens na rede.</w:t>
      </w:r>
    </w:p>
    <w:p>
      <w:pPr>
        <w:spacing w:after="120"/>
      </w:pPr>
      <w:r>
        <w:t xml:space="preserve">Cada mensagem carrega os campos type (tipo), src (id do remetente) e ts (timestamp de Lamport). Os tipos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Mensagem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HELLO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Anúncio de presença na subida do nó.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Pedido de entrada na seção crítica (Ricart-Agrawala), carrega o timestamp do pedido.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Permissão para o remetente entrar na seção crítica.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ELECTION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Início/propagação de eleição (Bully), enviado a nós de id maior.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ANSWER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Resposta de um nó vivo de id maior, suprimindo a candidatura do remetente.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COORDINATOR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Anúncio do novo líder a todos os nós.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3.3 Arquitetura de componentes</w:t>
      </w:r>
    </w:p>
    <w:p>
      <w:pPr>
        <w:pStyle w:val="ListParagraph"/>
        <w:numPr>
          <w:ilvl w:val="0"/>
          <w:numId w:val="2"/>
        </w:numPr>
      </w:pPr>
      <w:r>
        <w:t xml:space="preserve">lamport.py — implementação isolada e thread-safe do relógio de Lamport.</w:t>
      </w:r>
    </w:p>
    <w:p>
      <w:pPr>
        <w:pStyle w:val="ListParagraph"/>
        <w:numPr>
          <w:ilvl w:val="0"/>
          <w:numId w:val="2"/>
        </w:numPr>
      </w:pPr>
      <w:r>
        <w:t xml:space="preserve">transport.py — camada de transporte (servidor TCP + função de envio).</w:t>
      </w:r>
    </w:p>
    <w:p>
      <w:pPr>
        <w:pStyle w:val="ListParagraph"/>
        <w:numPr>
          <w:ilvl w:val="0"/>
          <w:numId w:val="2"/>
        </w:numPr>
      </w:pPr>
      <w:r>
        <w:t xml:space="preserve">node.py — classe Node que integra os três algoritmos e despacha mensagens por tipo.</w:t>
      </w:r>
    </w:p>
    <w:p>
      <w:pPr>
        <w:pStyle w:val="ListParagraph"/>
        <w:numPr>
          <w:ilvl w:val="0"/>
          <w:numId w:val="2"/>
        </w:numPr>
      </w:pPr>
      <w:r>
        <w:t xml:space="preserve">main.py — ponto de entrada de cada nó; lê a topologia de PEERS e o papel de demonstração de ROLE.</w:t>
      </w:r>
    </w:p>
    <w:p>
      <w:pPr>
        <w:pStyle w:val="ListParagraph"/>
        <w:numPr>
          <w:ilvl w:val="0"/>
          <w:numId w:val="2"/>
        </w:numPr>
      </w:pPr>
      <w:r>
        <w:t xml:space="preserve">config.py — topologia padrão para execução local.</w:t>
      </w:r>
    </w:p>
    <w:p>
      <w:pPr>
        <w:pStyle w:val="ListParagraph"/>
        <w:numPr>
          <w:ilvl w:val="0"/>
          <w:numId w:val="2"/>
        </w:numPr>
      </w:pPr>
      <w:r>
        <w:t xml:space="preserve">test_local.py — sobe 3 nós em threads e exercita os três algoritmos automaticamente.</w:t>
      </w:r>
    </w:p>
    <w:p>
      <w:pPr>
        <w:pStyle w:val="Heading2"/>
      </w:pPr>
      <w:r>
        <w:t xml:space="preserve">3.4 Ambiente de execução</w:t>
      </w:r>
    </w:p>
    <w:p>
      <w:pPr>
        <w:spacing w:after="120"/>
      </w:pPr>
      <w:r>
        <w:t xml:space="preserve">O sistema roda de três formas equivalentes: (a) localmente com test_local.py para validação rápida; (b) em contêineres Docker orquestrados por docker-compose, com cada nó em um contêiner próprio numa rede bridge; (c) em VMs distintas na GCloud, bastando definir a variável PEERS com os IPs e portas e liberar as portas no firewall. O mesmo código serve aos três cenários, pois a topologia é externa ao código.</w:t>
      </w:r>
    </w:p>
    <w:p>
      <w:r>
        <w:br w:type="page"/>
      </w:r>
    </w:p>
    <w:p>
      <w:pPr>
        <w:pStyle w:val="Heading1"/>
      </w:pPr>
      <w:r>
        <w:t xml:space="preserve">4. Testes e Resultados</w:t>
      </w:r>
    </w:p>
    <w:p>
      <w:pPr>
        <w:spacing w:after="120"/>
      </w:pPr>
      <w:r>
        <w:t xml:space="preserve">A execução de teste com três nós produziu os seguintes comportamentos observados nos logs (cada linha mostra o relógio de Lamport do nó no momento do evento).</w:t>
      </w:r>
    </w:p>
    <w:p>
      <w:pPr>
        <w:pStyle w:val="Heading2"/>
      </w:pPr>
      <w:r>
        <w:t xml:space="preserve">4.1 Relógio de Lamport</w:t>
      </w:r>
    </w:p>
    <w:p>
      <w:pPr>
        <w:spacing w:after="120"/>
      </w:pPr>
      <w:r>
        <w:t xml:space="preserve">Os contadores avançam monotonicamente e aplicam a regra max+1 a cada recepção, preservando a ordem causal entre HELLO, REQUEST/REPLY e mensagens de eleição.</w:t>
      </w:r>
    </w:p>
    <w:p>
      <w:pPr>
        <w:pStyle w:val="Heading2"/>
      </w:pPr>
      <w:r>
        <w:t xml:space="preserve">4.2 Exclusão Mútua</w:t>
      </w:r>
    </w:p>
    <w:p>
      <w:pPr>
        <w:spacing w:after="120"/>
      </w:pPr>
      <w:r>
        <w:t xml:space="preserve">Com os nós 1 e 3 disputando a seção crítica quase simultaneamente, o nó com menor (timestamp, id) entrou primeiro; o outro teve o seu REPLY adiado e só entrou após o primeiro liberar a seção. Em nenhum instante dois nós estiveram na seção crítica ao mesmo tempo — a propriedade de exclusão mútua foi mantida.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1] PEDE seção crítica (ts=9)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1] &gt;&gt;&gt; ENTROU na seção crítica &lt;&lt;&lt;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1] ADIOU REPLY para 3 (tenho prioridade)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1] &lt;&lt;&lt; SAIU da seção crítica &gt;&gt;&gt;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3] &gt;&gt;&gt; ENTROU na seção crítica &lt;&lt;&lt;</w:t>
      </w:r>
    </w:p>
    <w:p>
      <w:pPr>
        <w:pStyle w:val="Heading2"/>
      </w:pPr>
      <w:r>
        <w:t xml:space="preserve">4.3 Eleição de Líder</w:t>
      </w:r>
    </w:p>
    <w:p>
      <w:pPr>
        <w:spacing w:after="120"/>
      </w:pPr>
      <w:r>
        <w:t xml:space="preserve">Quando o nó 1 (menor id) iniciou a eleição, os nós 2 e 3 responderam ANSWER e iniciaram suas próprias eleições; o nó 3 (maior id) não obteve resposta de nenhum superior e se declarou líder, anunciando-se via COORDINATOR. Ao final, todos os nós reconheceram o líder = 3.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1] INICIA ELEIÇÃO. Nós com id maior: [2, 3]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[no 3] *** SOU O NOVO LÍDER (id=3) ***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no 1 reconhece lider = 3 / no 2 reconhece lider = 3 / no 3 reconhece lider = 3</w:t>
      </w:r>
    </w:p>
    <w:p>
      <w:pPr>
        <w:pStyle w:val="Heading1"/>
      </w:pPr>
      <w:r>
        <w:t xml:space="preserve">5. Fontes Utilizadas e Alterações</w:t>
      </w:r>
    </w:p>
    <w:p>
      <w:pPr>
        <w:spacing w:after="120"/>
      </w:pPr>
      <w:r>
        <w:t xml:space="preserve">A implementação foi escrita do zero para este trabalho, baseada na descrição dos algoritmos nas referências abaixo. Não foi copiado código de terceiros; apenas a lógica dos algoritmos seguiu o que está descrito na literatura clássica.</w:t>
      </w:r>
    </w:p>
    <w:p>
      <w:pPr>
        <w:pStyle w:val="ListParagraph"/>
        <w:numPr>
          <w:ilvl w:val="0"/>
          <w:numId w:val="2"/>
        </w:numPr>
      </w:pPr>
      <w:r>
        <w:t xml:space="preserve">Lamport, L. (1978). Time, Clocks, and the Ordering of Events in a Distributed System. CACM.</w:t>
      </w:r>
    </w:p>
    <w:p>
      <w:pPr>
        <w:pStyle w:val="ListParagraph"/>
        <w:numPr>
          <w:ilvl w:val="0"/>
          <w:numId w:val="2"/>
        </w:numPr>
      </w:pPr>
      <w:r>
        <w:t xml:space="preserve">Ricart, G.; Agrawala, A. (1981). An Optimal Algorithm for Mutual Exclusion in Computer Networks. CACM.</w:t>
      </w:r>
    </w:p>
    <w:p>
      <w:pPr>
        <w:pStyle w:val="ListParagraph"/>
        <w:numPr>
          <w:ilvl w:val="0"/>
          <w:numId w:val="2"/>
        </w:numPr>
      </w:pPr>
      <w:r>
        <w:t xml:space="preserve">Garcia-Molina, H. (1982). Elections in a Distributed Computing System. IEEE Trans. on Computers.</w:t>
      </w:r>
    </w:p>
    <w:p>
      <w:pPr>
        <w:pStyle w:val="ListParagraph"/>
        <w:numPr>
          <w:ilvl w:val="0"/>
          <w:numId w:val="2"/>
        </w:numPr>
      </w:pPr>
      <w:r>
        <w:t xml:space="preserve">Tanenbaum, A.; van Steen, M. Distributed Systems: Principles and Paradigms.</w:t>
      </w:r>
    </w:p>
    <w:p>
      <w:pPr>
        <w:spacing w:after="120"/>
      </w:pPr>
      <w:r>
        <w:t xml:space="preserve">Caso algum trecho de código de terceiros venha a ser incorporado, a fonte e as alterações realizadas devem ser declaradas aqui, conforme exige o enunciado.</w:t>
      </w:r>
    </w:p>
    <w:p>
      <w:pPr>
        <w:pStyle w:val="Heading1"/>
      </w:pPr>
      <w:r>
        <w:t xml:space="preserve">6. Comentários sobre a Experiência</w:t>
      </w:r>
    </w:p>
    <w:p>
      <w:pPr>
        <w:spacing w:after="120"/>
      </w:pPr>
      <w:r>
        <w:t xml:space="preserve">Implementar os três algoritmos sobre uma mesma camada de mensagens evidenciou como o relógio de Lamport é a base que torna a exclusão mútua de Ricart-Agrawala justa e livre de starvation, por fornecer uma ordem total entre pedidos concorrentes. O algoritmo Bully, por sua vez, mostrou-se simples de implementar e eficaz, ao custo de muitas mensagens quando o nó de menor id inicia a eleição. O uso de Docker facilitou reproduzir um ambiente verdadeiramente distribuído na própria máquina, sem recorrer a simulação por arquivos.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2026-06-25T02:03:26.953Z</dcterms:created>
  <dcterms:modified xsi:type="dcterms:W3CDTF">2026-06-25T02:03:26.953Z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