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B90701" w:rsidRPr="003A4C8D" w:rsidTr="00F622FE">
        <w:trPr>
          <w:trHeight w:val="1361"/>
        </w:trPr>
        <w:tc>
          <w:tcPr>
            <w:tcW w:w="9322" w:type="dxa"/>
            <w:tcBorders>
              <w:bottom w:val="single" w:sz="12" w:space="0" w:color="auto"/>
            </w:tcBorders>
            <w:vAlign w:val="center"/>
          </w:tcPr>
          <w:p w:rsidR="00B90701" w:rsidRPr="003A4C8D" w:rsidRDefault="00B90701" w:rsidP="00F622F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A4C8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63360" behindDoc="1" locked="0" layoutInCell="1" allowOverlap="1" wp14:anchorId="1805A8BF" wp14:editId="2C276D3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4C8D"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:rsidR="00B90701" w:rsidRPr="003A4C8D" w:rsidRDefault="00B90701" w:rsidP="00F622FE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3A4C8D">
              <w:rPr>
                <w:rFonts w:ascii="Times New Roman" w:hAnsi="Times New Roman"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C8D"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:rsidR="00B90701" w:rsidRPr="003A4C8D" w:rsidRDefault="00B90701" w:rsidP="00F622F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A4C8D"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</w:tc>
      </w:tr>
    </w:tbl>
    <w:p w:rsidR="00B90701" w:rsidRPr="003A4C8D" w:rsidRDefault="00B90701" w:rsidP="00B90701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B90701" w:rsidRPr="003A4C8D" w:rsidTr="00F622FE">
        <w:trPr>
          <w:trHeight w:val="371"/>
        </w:trPr>
        <w:tc>
          <w:tcPr>
            <w:tcW w:w="6180" w:type="dxa"/>
          </w:tcPr>
          <w:p w:rsidR="00B90701" w:rsidRPr="003A4C8D" w:rsidRDefault="00B90701" w:rsidP="00F622FE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4C8D"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bottom w:val="single" w:sz="4" w:space="0" w:color="auto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C8D">
              <w:rPr>
                <w:rFonts w:ascii="Times New Roman" w:hAnsi="Times New Roman" w:cs="Times New Roman"/>
                <w:sz w:val="28"/>
                <w:szCs w:val="28"/>
              </w:rPr>
              <w:t>Электроэнергетики</w:t>
            </w:r>
          </w:p>
        </w:tc>
      </w:tr>
      <w:tr w:rsidR="00B90701" w:rsidRPr="003A4C8D" w:rsidTr="00F622FE">
        <w:trPr>
          <w:trHeight w:val="303"/>
        </w:trPr>
        <w:tc>
          <w:tcPr>
            <w:tcW w:w="6180" w:type="dxa"/>
          </w:tcPr>
          <w:p w:rsidR="00B90701" w:rsidRPr="003A4C8D" w:rsidRDefault="00B90701" w:rsidP="00F622FE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4C8D"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bottom w:val="single" w:sz="4" w:space="0" w:color="auto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ЭЭС</w:t>
            </w:r>
          </w:p>
        </w:tc>
      </w:tr>
      <w:tr w:rsidR="00B90701" w:rsidRPr="003A4C8D" w:rsidTr="00F622FE">
        <w:trPr>
          <w:trHeight w:val="303"/>
        </w:trPr>
        <w:tc>
          <w:tcPr>
            <w:tcW w:w="6180" w:type="dxa"/>
          </w:tcPr>
          <w:p w:rsidR="00B90701" w:rsidRPr="003A4C8D" w:rsidRDefault="00B90701" w:rsidP="00F622FE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42" w:type="dxa"/>
            <w:tcBorders>
              <w:top w:val="single" w:sz="4" w:space="0" w:color="auto"/>
              <w:bottom w:val="single" w:sz="4" w:space="0" w:color="auto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0701" w:rsidRPr="003A4C8D" w:rsidRDefault="00B90701" w:rsidP="00B90701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B90701" w:rsidRPr="003A4C8D" w:rsidRDefault="00B90701" w:rsidP="00B90701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3A4C8D">
        <w:rPr>
          <w:rFonts w:ascii="Times New Roman" w:hAnsi="Times New Roman" w:cs="Times New Roman"/>
          <w:b/>
          <w:caps/>
          <w:sz w:val="32"/>
          <w:szCs w:val="32"/>
        </w:rPr>
        <w:t>ВЫПУСКНАЯ КВАЛИФИКАЦИОННАЯ РАБОТА</w:t>
      </w:r>
    </w:p>
    <w:p w:rsidR="00B90701" w:rsidRPr="003A4C8D" w:rsidRDefault="00B90701" w:rsidP="00B90701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3A4C8D">
        <w:rPr>
          <w:rFonts w:ascii="Times New Roman" w:hAnsi="Times New Roman" w:cs="Times New Roman"/>
          <w:b/>
          <w:caps/>
          <w:sz w:val="32"/>
          <w:szCs w:val="32"/>
        </w:rPr>
        <w:t>(</w:t>
      </w:r>
      <w:r w:rsidRPr="003A4C8D">
        <w:rPr>
          <w:rFonts w:ascii="Times New Roman" w:hAnsi="Times New Roman" w:cs="Times New Roman"/>
          <w:b/>
          <w:sz w:val="32"/>
          <w:szCs w:val="32"/>
        </w:rPr>
        <w:t>бакалаврская работа</w:t>
      </w:r>
      <w:r w:rsidRPr="003A4C8D">
        <w:rPr>
          <w:rFonts w:ascii="Times New Roman" w:hAnsi="Times New Roman" w:cs="Times New Roman"/>
          <w:b/>
          <w:caps/>
          <w:sz w:val="32"/>
          <w:szCs w:val="32"/>
        </w:rPr>
        <w:t>)</w:t>
      </w:r>
    </w:p>
    <w:p w:rsidR="00B90701" w:rsidRPr="003A4C8D" w:rsidRDefault="00B90701" w:rsidP="00B90701">
      <w:pPr>
        <w:jc w:val="center"/>
        <w:rPr>
          <w:rFonts w:ascii="Times New Roman" w:hAnsi="Times New Roman" w:cs="Times New Roman"/>
          <w:b/>
          <w:caps/>
          <w:szCs w:val="28"/>
        </w:rPr>
      </w:pPr>
    </w:p>
    <w:tbl>
      <w:tblPr>
        <w:tblW w:w="9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"/>
        <w:gridCol w:w="24"/>
        <w:gridCol w:w="342"/>
        <w:gridCol w:w="650"/>
        <w:gridCol w:w="89"/>
        <w:gridCol w:w="53"/>
        <w:gridCol w:w="283"/>
        <w:gridCol w:w="1089"/>
        <w:gridCol w:w="471"/>
        <w:gridCol w:w="5433"/>
      </w:tblGrid>
      <w:tr w:rsidR="00B90701" w:rsidRPr="003A4C8D" w:rsidTr="00F622FE">
        <w:trPr>
          <w:trHeight w:val="292"/>
        </w:trPr>
        <w:tc>
          <w:tcPr>
            <w:tcW w:w="19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Направление</w:t>
            </w:r>
          </w:p>
        </w:tc>
        <w:tc>
          <w:tcPr>
            <w:tcW w:w="741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13.03.02 Электроэнергетика и электротехника                                                                                                 </w:t>
            </w:r>
          </w:p>
        </w:tc>
      </w:tr>
      <w:tr w:rsidR="00B90701" w:rsidRPr="003A4C8D" w:rsidTr="00F622FE">
        <w:trPr>
          <w:trHeight w:val="24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95258E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(код и наименование)</w:t>
            </w:r>
          </w:p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strike/>
                <w:sz w:val="28"/>
                <w:szCs w:val="20"/>
              </w:rPr>
            </w:pPr>
          </w:p>
        </w:tc>
      </w:tr>
      <w:tr w:rsidR="00B90701" w:rsidRPr="003A4C8D" w:rsidTr="00F622FE">
        <w:trPr>
          <w:trHeight w:val="368"/>
        </w:trPr>
        <w:tc>
          <w:tcPr>
            <w:tcW w:w="393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Направленность (профиль)</w:t>
            </w:r>
          </w:p>
        </w:tc>
        <w:tc>
          <w:tcPr>
            <w:tcW w:w="5433" w:type="dxa"/>
            <w:tcBorders>
              <w:top w:val="nil"/>
              <w:left w:val="nil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50D5">
              <w:rPr>
                <w:rFonts w:ascii="Times New Roman" w:hAnsi="Times New Roman" w:cs="Times New Roman"/>
                <w:sz w:val="28"/>
                <w:szCs w:val="28"/>
              </w:rPr>
              <w:t>Электроэнергетика и электротехника</w:t>
            </w:r>
          </w:p>
        </w:tc>
      </w:tr>
      <w:tr w:rsidR="00B90701" w:rsidRPr="003A4C8D" w:rsidTr="00F622FE">
        <w:trPr>
          <w:trHeight w:val="226"/>
        </w:trPr>
        <w:tc>
          <w:tcPr>
            <w:tcW w:w="9369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0701" w:rsidRPr="003A4C8D" w:rsidTr="00F622FE">
        <w:trPr>
          <w:trHeight w:val="339"/>
        </w:trPr>
        <w:tc>
          <w:tcPr>
            <w:tcW w:w="237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Форма обучения</w:t>
            </w:r>
          </w:p>
        </w:tc>
        <w:tc>
          <w:tcPr>
            <w:tcW w:w="69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B90701" w:rsidRPr="003A4C8D" w:rsidTr="00F622FE">
        <w:trPr>
          <w:trHeight w:val="339"/>
        </w:trPr>
        <w:tc>
          <w:tcPr>
            <w:tcW w:w="9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</w:p>
        </w:tc>
        <w:tc>
          <w:tcPr>
            <w:tcW w:w="841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>(очная</w:t>
            </w:r>
            <w:r w:rsidRPr="003A4C8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>очно-заочная</w:t>
            </w:r>
            <w:r w:rsidRPr="003A4C8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>заочная)</w:t>
            </w:r>
          </w:p>
        </w:tc>
      </w:tr>
      <w:tr w:rsidR="00B90701" w:rsidRPr="003A4C8D" w:rsidTr="00F622FE">
        <w:trPr>
          <w:trHeight w:val="339"/>
        </w:trPr>
        <w:tc>
          <w:tcPr>
            <w:tcW w:w="9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841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F622FE"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программно-аппаратного комплекса защиты </w:t>
            </w:r>
            <w:r w:rsidRPr="00291F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90701" w:rsidRPr="003A4C8D" w:rsidTr="00F622FE">
        <w:trPr>
          <w:trHeight w:val="339"/>
        </w:trPr>
        <w:tc>
          <w:tcPr>
            <w:tcW w:w="9369" w:type="dxa"/>
            <w:gridSpan w:val="10"/>
            <w:tcBorders>
              <w:left w:val="nil"/>
              <w:bottom w:val="nil"/>
              <w:right w:val="nil"/>
            </w:tcBorders>
          </w:tcPr>
          <w:p w:rsidR="00B90701" w:rsidRPr="00F622F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622FE">
              <w:rPr>
                <w:rFonts w:ascii="Times New Roman" w:hAnsi="Times New Roman" w:cs="Times New Roman"/>
                <w:sz w:val="28"/>
                <w:szCs w:val="28"/>
              </w:rPr>
              <w:t>маслонаполненного силового трансформатора от перегрева масла.</w:t>
            </w:r>
            <w:r w:rsidR="00F622FE" w:rsidRPr="00F622FE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</w:tr>
      <w:tr w:rsidR="00B90701" w:rsidRPr="003A4C8D" w:rsidTr="00F622FE">
        <w:trPr>
          <w:trHeight w:val="165"/>
        </w:trPr>
        <w:tc>
          <w:tcPr>
            <w:tcW w:w="9369" w:type="dxa"/>
            <w:gridSpan w:val="10"/>
            <w:tcBorders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B90701" w:rsidRPr="003A4C8D" w:rsidTr="00F622FE">
        <w:trPr>
          <w:trHeight w:val="329"/>
        </w:trPr>
        <w:tc>
          <w:tcPr>
            <w:tcW w:w="13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8068" w:type="dxa"/>
            <w:gridSpan w:val="7"/>
            <w:tcBorders>
              <w:top w:val="nil"/>
              <w:left w:val="nil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-03м-22</w:t>
            </w: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            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>Маринов Я.А.</w:t>
            </w:r>
          </w:p>
        </w:tc>
      </w:tr>
      <w:tr w:rsidR="00B90701" w:rsidRPr="003A4C8D" w:rsidTr="00F622FE">
        <w:trPr>
          <w:trHeight w:val="307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                       группа                                   подпись                  фамилия и инициалы</w:t>
            </w:r>
          </w:p>
          <w:p w:rsidR="00B90701" w:rsidRPr="003A4C8D" w:rsidRDefault="00B90701" w:rsidP="00F622F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0701" w:rsidRPr="003A4C8D" w:rsidTr="00F622FE">
        <w:trPr>
          <w:trHeight w:val="260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Научный руководитель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90701" w:rsidRPr="0095258E" w:rsidRDefault="00B90701" w:rsidP="00F622FE">
            <w:pPr>
              <w:tabs>
                <w:tab w:val="left" w:pos="3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Ст. преп.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Pr="0051756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       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Сафронов Б.А.</w:t>
            </w:r>
          </w:p>
        </w:tc>
      </w:tr>
      <w:tr w:rsidR="00B90701" w:rsidRPr="003A4C8D" w:rsidTr="00F622FE">
        <w:trPr>
          <w:trHeight w:val="260"/>
        </w:trPr>
        <w:tc>
          <w:tcPr>
            <w:tcW w:w="9369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  <w:p w:rsidR="00B90701" w:rsidRPr="003A4C8D" w:rsidRDefault="00B90701" w:rsidP="00F622F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0701" w:rsidRPr="003A4C8D" w:rsidTr="00F622FE">
        <w:trPr>
          <w:trHeight w:val="287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Консультант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right w:val="nil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</w:tc>
      </w:tr>
      <w:tr w:rsidR="00B90701" w:rsidRPr="003A4C8D" w:rsidTr="00F622FE">
        <w:trPr>
          <w:trHeight w:val="48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</w:tc>
      </w:tr>
      <w:tr w:rsidR="00B90701" w:rsidRPr="003A4C8D" w:rsidTr="00F622FE">
        <w:trPr>
          <w:trHeight w:val="220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Консультант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right w:val="nil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</w:tc>
      </w:tr>
      <w:tr w:rsidR="00B90701" w:rsidRPr="003A4C8D" w:rsidTr="00F622FE">
        <w:trPr>
          <w:trHeight w:val="46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</w:tc>
      </w:tr>
      <w:tr w:rsidR="00B90701" w:rsidRPr="003A4C8D" w:rsidTr="00F622FE">
        <w:trPr>
          <w:trHeight w:val="36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</w:tc>
      </w:tr>
      <w:tr w:rsidR="00B90701" w:rsidRPr="003A4C8D" w:rsidTr="00F622FE">
        <w:trPr>
          <w:trHeight w:val="641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8A8">
              <w:rPr>
                <w:rFonts w:ascii="Times New Roman" w:hAnsi="Times New Roman" w:cs="Times New Roman"/>
                <w:b/>
                <w:sz w:val="28"/>
                <w:szCs w:val="28"/>
              </w:rPr>
              <w:t>«Работа допущена к защите»</w:t>
            </w:r>
          </w:p>
        </w:tc>
      </w:tr>
      <w:tr w:rsidR="00B90701" w:rsidRPr="003A4C8D" w:rsidTr="00F622FE">
        <w:trPr>
          <w:trHeight w:val="280"/>
        </w:trPr>
        <w:tc>
          <w:tcPr>
            <w:tcW w:w="20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Зав. кафедрой</w:t>
            </w:r>
          </w:p>
        </w:tc>
        <w:tc>
          <w:tcPr>
            <w:tcW w:w="7329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 w:rsidR="00B90701" w:rsidRPr="0095258E" w:rsidRDefault="00B90701" w:rsidP="00F622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к.т.н.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доцент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95258E">
              <w:rPr>
                <w:rFonts w:ascii="Times New Roman" w:hAnsi="Times New Roman" w:cs="Times New Roman"/>
                <w:sz w:val="28"/>
                <w:szCs w:val="28"/>
              </w:rPr>
              <w:t>Шаров Ю.В.</w:t>
            </w:r>
          </w:p>
        </w:tc>
      </w:tr>
      <w:tr w:rsidR="00B90701" w:rsidRPr="003A4C8D" w:rsidTr="00F622FE">
        <w:trPr>
          <w:trHeight w:val="169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spacing w:line="276" w:lineRule="auto"/>
              <w:rPr>
                <w:rFonts w:ascii="Times New Roman" w:hAnsi="Times New Roman" w:cs="Times New Roman"/>
                <w:b/>
                <w:szCs w:val="28"/>
              </w:rPr>
            </w:pPr>
            <w:r w:rsidRPr="003A4C8D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уч. степень                    звание                   подпись                   фамилия и инициалы</w:t>
            </w:r>
          </w:p>
          <w:p w:rsidR="00B90701" w:rsidRPr="003A4C8D" w:rsidRDefault="00B90701" w:rsidP="00F622FE">
            <w:pPr>
              <w:tabs>
                <w:tab w:val="left" w:pos="990"/>
              </w:tabs>
              <w:rPr>
                <w:rFonts w:ascii="Times New Roman" w:hAnsi="Times New Roman" w:cs="Times New Roman"/>
                <w:b/>
                <w:szCs w:val="28"/>
              </w:rPr>
            </w:pPr>
          </w:p>
        </w:tc>
      </w:tr>
      <w:tr w:rsidR="00B90701" w:rsidRPr="003A4C8D" w:rsidTr="00F622FE">
        <w:trPr>
          <w:trHeight w:val="28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2530" w:type="dxa"/>
            <w:gridSpan w:val="7"/>
            <w:tcBorders>
              <w:top w:val="nil"/>
              <w:left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</w:p>
        </w:tc>
        <w:tc>
          <w:tcPr>
            <w:tcW w:w="59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</w:p>
        </w:tc>
      </w:tr>
      <w:tr w:rsidR="00B90701" w:rsidRPr="003A4C8D" w:rsidTr="00F622FE">
        <w:trPr>
          <w:trHeight w:val="70"/>
        </w:trPr>
        <w:tc>
          <w:tcPr>
            <w:tcW w:w="346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Cs w:val="28"/>
              </w:rPr>
            </w:pPr>
          </w:p>
        </w:tc>
        <w:tc>
          <w:tcPr>
            <w:tcW w:w="59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B90701" w:rsidRPr="003A4C8D" w:rsidRDefault="00B90701" w:rsidP="00F622F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B90701" w:rsidRPr="003A4C8D" w:rsidTr="00F622FE">
        <w:trPr>
          <w:trHeight w:val="129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0701" w:rsidRPr="0095258E" w:rsidRDefault="00B90701" w:rsidP="00F622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5258E"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</w:tbl>
    <w:p w:rsidR="00773FC8" w:rsidRDefault="00773FC8" w:rsidP="00773FC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139953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b/>
          <w:bCs/>
          <w:sz w:val="24"/>
          <w:szCs w:val="24"/>
          <w:lang w:eastAsia="ru-RU"/>
        </w:rPr>
      </w:sdtEndPr>
      <w:sdtContent>
        <w:p w:rsidR="00773FC8" w:rsidRPr="0060728E" w:rsidRDefault="00773FC8" w:rsidP="00773FC8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60728E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AC3F53" w:rsidRDefault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0728E">
            <w:rPr>
              <w:bCs/>
              <w:szCs w:val="28"/>
            </w:rPr>
            <w:fldChar w:fldCharType="begin"/>
          </w:r>
          <w:r w:rsidRPr="0060728E">
            <w:rPr>
              <w:bCs/>
              <w:szCs w:val="28"/>
            </w:rPr>
            <w:instrText xml:space="preserve"> TOC \o "1-3" \h \z \u </w:instrText>
          </w:r>
          <w:r w:rsidRPr="0060728E">
            <w:rPr>
              <w:bCs/>
              <w:szCs w:val="28"/>
            </w:rPr>
            <w:fldChar w:fldCharType="separate"/>
          </w:r>
          <w:hyperlink w:anchor="_Toc114991851" w:history="1">
            <w:r w:rsidR="00AC3F53" w:rsidRPr="00D61633">
              <w:rPr>
                <w:rStyle w:val="a6"/>
                <w:noProof/>
              </w:rPr>
              <w:t>ВВЕДЕНИЕ</w:t>
            </w:r>
            <w:r w:rsidR="00AC3F53">
              <w:rPr>
                <w:noProof/>
                <w:webHidden/>
              </w:rPr>
              <w:tab/>
            </w:r>
            <w:r w:rsidR="00AC3F53">
              <w:rPr>
                <w:noProof/>
                <w:webHidden/>
              </w:rPr>
              <w:fldChar w:fldCharType="begin"/>
            </w:r>
            <w:r w:rsidR="00AC3F53">
              <w:rPr>
                <w:noProof/>
                <w:webHidden/>
              </w:rPr>
              <w:instrText xml:space="preserve"> PAGEREF _Toc114991851 \h </w:instrText>
            </w:r>
            <w:r w:rsidR="00AC3F53">
              <w:rPr>
                <w:noProof/>
                <w:webHidden/>
              </w:rPr>
            </w:r>
            <w:r w:rsidR="00AC3F53">
              <w:rPr>
                <w:noProof/>
                <w:webHidden/>
              </w:rPr>
              <w:fldChar w:fldCharType="separate"/>
            </w:r>
            <w:r w:rsidR="00AC3F53">
              <w:rPr>
                <w:noProof/>
                <w:webHidden/>
              </w:rPr>
              <w:t>3</w:t>
            </w:r>
            <w:r w:rsidR="00AC3F53"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2" w:history="1">
            <w:r w:rsidRPr="00D61633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61633">
              <w:rPr>
                <w:rStyle w:val="a6"/>
                <w:noProof/>
              </w:rPr>
              <w:t>Обоснование температурных диапазонов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3" w:history="1">
            <w:r w:rsidRPr="00D61633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61633">
              <w:rPr>
                <w:rStyle w:val="a6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4" w:history="1">
            <w:r w:rsidRPr="00D61633">
              <w:rPr>
                <w:rStyle w:val="a6"/>
                <w:noProof/>
              </w:rPr>
              <w:t>ЗАКЛЮ</w:t>
            </w:r>
            <w:r w:rsidRPr="00D61633">
              <w:rPr>
                <w:rStyle w:val="a6"/>
                <w:noProof/>
              </w:rPr>
              <w:t>Ч</w:t>
            </w:r>
            <w:r w:rsidRPr="00D61633">
              <w:rPr>
                <w:rStyle w:val="a6"/>
                <w:noProof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5" w:history="1">
            <w:r w:rsidRPr="00D61633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6" w:history="1">
            <w:r w:rsidRPr="00D61633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7" w:history="1">
            <w:r w:rsidRPr="00D61633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8" w:history="1">
            <w:r w:rsidRPr="00D61633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53" w:rsidRDefault="00AC3F5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991859" w:history="1">
            <w:r w:rsidRPr="00D61633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_Toc114991859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spacing w:after="160" w:line="360" w:lineRule="auto"/>
            <w:rPr>
              <w:b/>
              <w:bCs/>
            </w:rPr>
          </w:pPr>
          <w:r w:rsidRPr="0060728E">
            <w:rPr>
              <w:bCs/>
              <w:sz w:val="28"/>
              <w:szCs w:val="28"/>
            </w:rPr>
            <w:fldChar w:fldCharType="end"/>
          </w:r>
        </w:p>
      </w:sdtContent>
    </w:sdt>
    <w:p w:rsidR="00773FC8" w:rsidRPr="000015A1" w:rsidRDefault="00773FC8" w:rsidP="00773FC8">
      <w:pPr>
        <w:rPr>
          <w:rFonts w:ascii="Times New Roman" w:hAnsi="Times New Roman" w:cs="Times New Roman"/>
          <w:color w:val="000000"/>
          <w:sz w:val="28"/>
          <w:szCs w:val="32"/>
          <w:lang w:eastAsia="en-US"/>
        </w:rPr>
      </w:pPr>
      <w:r>
        <w:rPr>
          <w:rFonts w:ascii="Times New Roman" w:hAnsi="Times New Roman"/>
          <w:color w:val="000000"/>
          <w:sz w:val="28"/>
        </w:rPr>
        <w:br w:type="page"/>
      </w:r>
    </w:p>
    <w:p w:rsidR="00773FC8" w:rsidRPr="00B03444" w:rsidRDefault="00773FC8" w:rsidP="00773FC8">
      <w:pPr>
        <w:pStyle w:val="1"/>
        <w:spacing w:line="360" w:lineRule="auto"/>
        <w:rPr>
          <w:color w:val="000000"/>
        </w:rPr>
      </w:pPr>
      <w:bookmarkStart w:id="0" w:name="_Toc114991851"/>
      <w:r w:rsidRPr="00B03444">
        <w:rPr>
          <w:color w:val="000000"/>
        </w:rPr>
        <w:lastRenderedPageBreak/>
        <w:t>ВВЕДЕНИЕ</w:t>
      </w:r>
      <w:bookmarkEnd w:id="0"/>
    </w:p>
    <w:p w:rsidR="000949CC" w:rsidRDefault="000949CC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Силовые маслонаполненные трансформаторы</w:t>
      </w:r>
      <w:r w:rsidRPr="0034645F">
        <w:rPr>
          <w:rFonts w:ascii="Times New Roman" w:hAnsi="Times New Roman" w:cs="Times New Roman"/>
          <w:sz w:val="28"/>
        </w:rPr>
        <w:t xml:space="preserve"> — это наиболее распространенный тип трансформаторов, применяемых для распределения электроэнергии. Это самый важный компонент, который можно найти в системах энергообеспечения в любой стране мира.</w:t>
      </w:r>
    </w:p>
    <w:p w:rsidR="0034645F" w:rsidRDefault="0034645F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Современные мощные силовые трансформаторы имеют преимущественно масляное охлаждение. С введением в трансформатор минерального масла увеличивается пожарная опасность так как масло горит. Пары трансформаторного масла и смесь с воздухом воспламеняются под действием электрической дуги, искр и тому подобных факторов. Масло обладает высокими электроизоляционными свойствами. Благодаря своей малой вязкости и высокой текучести оно глубоко проникает в </w:t>
      </w:r>
      <w:r w:rsidR="000949CC">
        <w:rPr>
          <w:rFonts w:ascii="Times New Roman" w:hAnsi="Times New Roman" w:cs="Times New Roman"/>
          <w:sz w:val="28"/>
        </w:rPr>
        <w:t>поры волокнистой изоляции (бумага, картон и др.) повышая её электрическую прочность. Одновременно, масло является хорошим переносчиком тепла и применяется для охлаждения трансформатора.</w:t>
      </w:r>
    </w:p>
    <w:p w:rsidR="0034645F" w:rsidRDefault="0034645F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645F">
        <w:rPr>
          <w:rFonts w:ascii="Times New Roman" w:hAnsi="Times New Roman" w:cs="Times New Roman"/>
          <w:sz w:val="28"/>
        </w:rPr>
        <w:t xml:space="preserve">Целостность системы изолирования трансформатора, заполненного маслом, частично зависит и от состояния масла. Наиболее распространенной практикой, принятой в большинстве сетей снабжения электроэнергией во всем мире, является предоставление трансформаторам возможности </w:t>
      </w:r>
      <w:r>
        <w:rPr>
          <w:rFonts w:ascii="Times New Roman" w:hAnsi="Times New Roman" w:cs="Times New Roman"/>
          <w:sz w:val="28"/>
        </w:rPr>
        <w:t>охлаждаться</w:t>
      </w:r>
      <w:r w:rsidRPr="0034645F">
        <w:rPr>
          <w:rFonts w:ascii="Times New Roman" w:hAnsi="Times New Roman" w:cs="Times New Roman"/>
          <w:sz w:val="28"/>
        </w:rPr>
        <w:t xml:space="preserve"> естественным образом, когда изолирующая жидкость расширяется и сжимается в соответствие с нагрузкой</w:t>
      </w:r>
      <w:r w:rsidR="000949CC">
        <w:rPr>
          <w:rFonts w:ascii="Times New Roman" w:hAnsi="Times New Roman" w:cs="Times New Roman"/>
          <w:sz w:val="28"/>
        </w:rPr>
        <w:t>.</w:t>
      </w:r>
    </w:p>
    <w:p w:rsidR="000949CC" w:rsidRDefault="000949CC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масляных трансформаторах при перегреве обмоток и магнитопровода или образовании электрических дуг изоляционное масло может воспламениться, причем вероятность воспламенения возрастает при перегреве масла</w:t>
      </w:r>
      <w:r w:rsidR="00390D2E">
        <w:rPr>
          <w:rFonts w:ascii="Times New Roman" w:hAnsi="Times New Roman" w:cs="Times New Roman"/>
          <w:sz w:val="28"/>
        </w:rPr>
        <w:t xml:space="preserve">, например, вследствие перегрузки </w:t>
      </w:r>
      <w:r w:rsidR="00EC2440">
        <w:rPr>
          <w:rFonts w:ascii="Times New Roman" w:hAnsi="Times New Roman" w:cs="Times New Roman"/>
          <w:sz w:val="28"/>
        </w:rPr>
        <w:t>трансформатора</w:t>
      </w:r>
      <w:r>
        <w:rPr>
          <w:rFonts w:ascii="Times New Roman" w:hAnsi="Times New Roman" w:cs="Times New Roman"/>
          <w:sz w:val="28"/>
        </w:rPr>
        <w:t>.</w:t>
      </w:r>
      <w:r w:rsidR="00390D2E">
        <w:rPr>
          <w:rFonts w:ascii="Times New Roman" w:hAnsi="Times New Roman" w:cs="Times New Roman"/>
          <w:sz w:val="28"/>
        </w:rPr>
        <w:t xml:space="preserve"> </w:t>
      </w:r>
      <w:r w:rsidR="00EC2440">
        <w:rPr>
          <w:rFonts w:ascii="Times New Roman" w:hAnsi="Times New Roman" w:cs="Times New Roman"/>
          <w:sz w:val="28"/>
        </w:rPr>
        <w:t>Так как в масле постоянно содержится некоторое количество растворенного кислорода то при работе трансформатора всегда имеются условия для воспламенения масла. Газы образующиеся при термическом распаде масла могут прорвать стенку или крышку бака и тогда горение получает полное развитие превращаясь в пожар.</w:t>
      </w:r>
    </w:p>
    <w:p w:rsidR="00903734" w:rsidRDefault="00DB553E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Длительное или значительное п</w:t>
      </w:r>
      <w:r w:rsidR="00903734">
        <w:rPr>
          <w:rFonts w:ascii="Times New Roman" w:hAnsi="Times New Roman" w:cs="Times New Roman"/>
          <w:sz w:val="28"/>
        </w:rPr>
        <w:t xml:space="preserve">ревышение температуры масла у верхних слоев маслонаполненного трансформатора свидетельствует о </w:t>
      </w:r>
      <w:r w:rsidR="00F3156E">
        <w:rPr>
          <w:rFonts w:ascii="Times New Roman" w:hAnsi="Times New Roman" w:cs="Times New Roman"/>
          <w:sz w:val="28"/>
        </w:rPr>
        <w:t xml:space="preserve">внутреннем повреждении трансформатора. </w:t>
      </w:r>
      <w:r w:rsidR="00CB19FC">
        <w:rPr>
          <w:rFonts w:ascii="Times New Roman" w:hAnsi="Times New Roman" w:cs="Times New Roman"/>
          <w:sz w:val="28"/>
        </w:rPr>
        <w:t>Так же это ведет к ускоренному старению изоляции и, как следствие, сокращению срока службы установки.</w:t>
      </w:r>
    </w:p>
    <w:p w:rsidR="00773FC8" w:rsidRDefault="00773FC8" w:rsidP="00773FC8">
      <w:pPr>
        <w:spacing w:line="360" w:lineRule="auto"/>
        <w:ind w:firstLine="709"/>
        <w:jc w:val="both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/>
          <w:sz w:val="28"/>
        </w:rPr>
        <w:t>Задачи: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Определение температурных диапазонов эксплуатации </w:t>
      </w:r>
      <w:r w:rsidR="00EA1D42">
        <w:rPr>
          <w:rFonts w:ascii="Cambria Math" w:hAnsi="Cambria Math"/>
          <w:sz w:val="28"/>
        </w:rPr>
        <w:t>маслонаполненного трансформатора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Создание принципиальной схемы </w:t>
      </w:r>
      <w:r w:rsidR="00586BB1">
        <w:rPr>
          <w:rFonts w:ascii="Cambria Math" w:hAnsi="Cambria Math"/>
          <w:sz w:val="28"/>
        </w:rPr>
        <w:t>взаимодействия устройств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Разработка алгоритма работы устройства и его программная реализация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Верификация работы устройства. </w:t>
      </w:r>
    </w:p>
    <w:p w:rsidR="00773FC8" w:rsidRPr="00A3463C" w:rsidRDefault="00773FC8" w:rsidP="00773FC8">
      <w:pPr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/>
          <w:sz w:val="28"/>
        </w:rPr>
        <w:br w:type="page"/>
      </w:r>
    </w:p>
    <w:p w:rsidR="00773FC8" w:rsidRPr="009722EF" w:rsidRDefault="00773FC8" w:rsidP="009722EF">
      <w:pPr>
        <w:pStyle w:val="a5"/>
        <w:numPr>
          <w:ilvl w:val="0"/>
          <w:numId w:val="6"/>
        </w:numPr>
        <w:spacing w:before="240" w:line="360" w:lineRule="auto"/>
        <w:ind w:left="1134" w:hanging="425"/>
        <w:jc w:val="center"/>
        <w:outlineLvl w:val="0"/>
        <w:rPr>
          <w:rFonts w:ascii="Times New Roman" w:hAnsi="Times New Roman"/>
          <w:b/>
          <w:sz w:val="28"/>
        </w:rPr>
      </w:pPr>
      <w:bookmarkStart w:id="1" w:name="_Toc114991852"/>
      <w:r w:rsidRPr="009722EF">
        <w:rPr>
          <w:rFonts w:ascii="Times New Roman" w:hAnsi="Times New Roman"/>
          <w:b/>
          <w:sz w:val="28"/>
        </w:rPr>
        <w:lastRenderedPageBreak/>
        <w:t>Обоснование температурных диапазонов</w:t>
      </w:r>
      <w:bookmarkEnd w:id="1"/>
    </w:p>
    <w:p w:rsidR="00B86C45" w:rsidRDefault="00B86C45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рассматривается защита маслонаполненного силового трансформатора с естественной циркуляцией масла. </w:t>
      </w:r>
    </w:p>
    <w:p w:rsidR="00B86C45" w:rsidRDefault="00B86C45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86C45">
        <w:rPr>
          <w:rFonts w:ascii="Times New Roman" w:hAnsi="Times New Roman" w:cs="Times New Roman"/>
          <w:sz w:val="28"/>
        </w:rPr>
        <w:t xml:space="preserve">Для трансформаторов с естественным масляным охлаждением ( М) и принудительной циркуляцией воздуха Д при работе устанавливается небольшой перепад температуры между обмоткой и верхними слоями масла ввиду небольшой скорости масла в баке трансформатора, и для них допустимая температура масла составляет при номинальной нагрузке 95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B918FD" w:rsidRPr="00B918FD">
        <w:rPr>
          <w:rFonts w:ascii="Times New Roman" w:hAnsi="Times New Roman" w:cs="Times New Roman"/>
          <w:sz w:val="28"/>
        </w:rPr>
        <w:t>[1]</w:t>
      </w:r>
      <w:r w:rsidRPr="00B86C45">
        <w:rPr>
          <w:rFonts w:ascii="Times New Roman" w:hAnsi="Times New Roman" w:cs="Times New Roman"/>
          <w:sz w:val="28"/>
        </w:rPr>
        <w:t xml:space="preserve">. </w:t>
      </w:r>
    </w:p>
    <w:p w:rsidR="00B918FD" w:rsidRDefault="00B918FD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Нормальный режим работы трансформаторного масла лежит в диапазоне 30-55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>
        <w:rPr>
          <w:rFonts w:ascii="Times New Roman" w:hAnsi="Times New Roman" w:cs="Times New Roman"/>
          <w:sz w:val="28"/>
        </w:rPr>
        <w:t xml:space="preserve">. При перегрузках трансформатора происходит нагрев масла. Температура свыше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>
        <w:rPr>
          <w:rFonts w:ascii="Times New Roman" w:hAnsi="Times New Roman" w:cs="Times New Roman"/>
          <w:sz w:val="28"/>
        </w:rPr>
        <w:t xml:space="preserve"> ведет к ускоренному старению изоляции трансформатора и повышает вероятность возникновения внутреннего повреждения. Основываясь на </w:t>
      </w:r>
      <w:r w:rsidRPr="00B918FD">
        <w:rPr>
          <w:rFonts w:ascii="Times New Roman" w:hAnsi="Times New Roman" w:cs="Times New Roman"/>
          <w:sz w:val="28"/>
        </w:rPr>
        <w:t>[2]</w:t>
      </w:r>
      <w:r>
        <w:rPr>
          <w:rFonts w:ascii="Times New Roman" w:hAnsi="Times New Roman" w:cs="Times New Roman"/>
          <w:sz w:val="28"/>
        </w:rPr>
        <w:t xml:space="preserve"> предложено принять, что при превышении температуры на 30% относительно предельно-нормальной (55</w:t>
      </w:r>
      <w: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Pr="00B918FD">
        <w:rPr>
          <w:rFonts w:ascii="Times New Roman" w:hAnsi="Times New Roman" w:cs="Times New Roman"/>
          <w:sz w:val="28"/>
        </w:rPr>
        <w:t xml:space="preserve">) т.е. при температуре масла в верхних слоях порядка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Pr="00B918FD">
        <w:rPr>
          <w:rFonts w:ascii="Times New Roman" w:hAnsi="Times New Roman" w:cs="Times New Roman"/>
          <w:sz w:val="28"/>
        </w:rPr>
        <w:t>. Допустимая длительность перегрузки составляет 120 минут.</w:t>
      </w:r>
    </w:p>
    <w:p w:rsidR="002F49AA" w:rsidRPr="00151DE1" w:rsidRDefault="002F49AA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1DE1">
        <w:rPr>
          <w:rFonts w:ascii="Times New Roman" w:hAnsi="Times New Roman" w:cs="Times New Roman"/>
          <w:sz w:val="28"/>
        </w:rPr>
        <w:t>Таким образом,</w:t>
      </w:r>
      <w:r w:rsidR="00151DE1" w:rsidRPr="00151DE1">
        <w:rPr>
          <w:rFonts w:ascii="Times New Roman" w:hAnsi="Times New Roman" w:cs="Times New Roman"/>
          <w:sz w:val="28"/>
        </w:rPr>
        <w:t xml:space="preserve"> при превышении температуры масла значения в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151DE1" w:rsidRPr="00151DE1">
        <w:rPr>
          <w:rFonts w:ascii="Times New Roman" w:hAnsi="Times New Roman" w:cs="Times New Roman"/>
          <w:sz w:val="28"/>
        </w:rPr>
        <w:t xml:space="preserve"> существование такого режима допускается в течение 120 минут. Превышение температур масла значения в 95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151DE1" w:rsidRPr="00151DE1">
        <w:rPr>
          <w:rFonts w:ascii="Times New Roman" w:hAnsi="Times New Roman" w:cs="Times New Roman"/>
          <w:sz w:val="28"/>
        </w:rPr>
        <w:t xml:space="preserve"> недопустимо. При такой температуре должны приниматься меры по отключению установки.</w:t>
      </w:r>
    </w:p>
    <w:p w:rsidR="00773FC8" w:rsidRDefault="00773FC8" w:rsidP="00773FC8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br w:type="page"/>
      </w:r>
    </w:p>
    <w:p w:rsidR="00773FC8" w:rsidRPr="009722EF" w:rsidRDefault="00773FC8" w:rsidP="009722EF">
      <w:pPr>
        <w:pStyle w:val="a5"/>
        <w:numPr>
          <w:ilvl w:val="0"/>
          <w:numId w:val="6"/>
        </w:numPr>
        <w:spacing w:before="240" w:line="360" w:lineRule="auto"/>
        <w:ind w:left="1134" w:hanging="425"/>
        <w:jc w:val="center"/>
        <w:outlineLvl w:val="0"/>
        <w:rPr>
          <w:rFonts w:ascii="Times New Roman" w:hAnsi="Times New Roman"/>
          <w:b/>
          <w:sz w:val="28"/>
        </w:rPr>
      </w:pPr>
      <w:bookmarkStart w:id="2" w:name="_Toc114991853"/>
      <w:r w:rsidRPr="009722EF">
        <w:rPr>
          <w:rFonts w:ascii="Times New Roman" w:hAnsi="Times New Roman"/>
          <w:b/>
          <w:sz w:val="28"/>
        </w:rPr>
        <w:lastRenderedPageBreak/>
        <w:t>Демонстрация работы</w:t>
      </w:r>
      <w:bookmarkEnd w:id="2"/>
    </w:p>
    <w:p w:rsidR="0063672E" w:rsidRDefault="0063672E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Разработанный комплекс включает следующие блоки</w:t>
      </w:r>
      <w:r w:rsidRPr="0063672E">
        <w:rPr>
          <w:rFonts w:ascii="Times New Roman" w:hAnsi="Times New Roman"/>
          <w:sz w:val="28"/>
        </w:rPr>
        <w:t>:</w:t>
      </w:r>
    </w:p>
    <w:p w:rsidR="0063672E" w:rsidRDefault="0063672E" w:rsidP="0063672E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 w:rsidRPr="0063672E">
        <w:rPr>
          <w:rFonts w:ascii="Times New Roman" w:hAnsi="Times New Roman"/>
          <w:sz w:val="28"/>
        </w:rPr>
        <w:t xml:space="preserve">Микроконтроллер </w:t>
      </w:r>
      <w:r w:rsidRPr="0063672E">
        <w:rPr>
          <w:rFonts w:ascii="Times New Roman" w:hAnsi="Times New Roman"/>
          <w:sz w:val="28"/>
          <w:lang w:val="en-US"/>
        </w:rPr>
        <w:t>ESP</w:t>
      </w:r>
      <w:r w:rsidRPr="0063672E">
        <w:rPr>
          <w:rFonts w:ascii="Times New Roman" w:hAnsi="Times New Roman"/>
          <w:sz w:val="28"/>
        </w:rPr>
        <w:t>8266 выполняющий следующие функции:</w:t>
      </w:r>
    </w:p>
    <w:p w:rsidR="0063672E" w:rsidRP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Получение данных о температуре масла с </w:t>
      </w:r>
      <w:r w:rsidR="009722EF" w:rsidRPr="009722EF">
        <w:rPr>
          <w:rFonts w:ascii="Times New Roman" w:hAnsi="Times New Roman"/>
          <w:sz w:val="28"/>
        </w:rPr>
        <w:t>DS18B20</w:t>
      </w:r>
      <w:r w:rsidRPr="009722EF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температуры масла по условиям длител</w:t>
      </w:r>
      <w:bookmarkStart w:id="3" w:name="_GoBack"/>
      <w:bookmarkEnd w:id="3"/>
      <w:r>
        <w:rPr>
          <w:rFonts w:ascii="Times New Roman" w:hAnsi="Times New Roman"/>
          <w:sz w:val="28"/>
        </w:rPr>
        <w:t>ьно допустимой и предельно допустимой температуры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информации о состоянии масла, текущей температуры, текущей уставки по длительно допустимой температуре, длительности превышения температуры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Отправка сигнала о превышении температуры на микроконтроллер </w:t>
      </w:r>
      <w:r>
        <w:rPr>
          <w:rFonts w:ascii="Times New Roman" w:hAnsi="Times New Roman"/>
          <w:sz w:val="28"/>
          <w:lang w:val="en-US"/>
        </w:rPr>
        <w:t>Arduino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Uno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данных по температуре, текущей уставке, состоянии масла по последовательному порту на устройство приема (ноутбук)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Связь с сервером </w:t>
      </w:r>
      <w:r>
        <w:rPr>
          <w:rFonts w:ascii="Times New Roman" w:hAnsi="Times New Roman"/>
          <w:sz w:val="28"/>
          <w:lang w:val="en-US"/>
        </w:rPr>
        <w:t>MQTT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через </w:t>
      </w:r>
      <w:r>
        <w:rPr>
          <w:rFonts w:ascii="Times New Roman" w:hAnsi="Times New Roman"/>
          <w:sz w:val="28"/>
          <w:lang w:val="en-US"/>
        </w:rPr>
        <w:t>Wi</w:t>
      </w:r>
      <w:r w:rsidRPr="0063672E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Fi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сеть для отправки данных о состоянии масла и текущей температуры на сервер, а также, для получения величины текущей уставки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Микроконтроллер </w:t>
      </w:r>
      <w:r>
        <w:rPr>
          <w:rFonts w:ascii="Times New Roman" w:hAnsi="Times New Roman"/>
          <w:sz w:val="28"/>
          <w:lang w:val="en-US"/>
        </w:rPr>
        <w:t>Arduino Uno:</w:t>
      </w:r>
    </w:p>
    <w:p w:rsidR="0063672E" w:rsidRDefault="00FF2645" w:rsidP="00FF2645">
      <w:pPr>
        <w:pStyle w:val="a5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состояния масла (0 – температура не превышена, 1 – превышена допустимо длительная температура)</w:t>
      </w:r>
      <w:r w:rsidRPr="00FF2645">
        <w:rPr>
          <w:rFonts w:ascii="Times New Roman" w:hAnsi="Times New Roman"/>
          <w:sz w:val="28"/>
        </w:rPr>
        <w:t>;</w:t>
      </w:r>
    </w:p>
    <w:p w:rsidR="00FF2645" w:rsidRDefault="00FF2645" w:rsidP="00FF2645">
      <w:pPr>
        <w:pStyle w:val="a5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Включение светодиодной ленты для сигнализации о превышении температуры</w:t>
      </w:r>
      <w:r w:rsidRPr="00FF2645">
        <w:rPr>
          <w:rFonts w:ascii="Times New Roman" w:hAnsi="Times New Roman"/>
          <w:sz w:val="28"/>
        </w:rPr>
        <w:t>;</w:t>
      </w:r>
    </w:p>
    <w:p w:rsidR="00FF2645" w:rsidRPr="00FF2645" w:rsidRDefault="00FF2645" w:rsidP="00FF2645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 на устройстве прием (ноутбук), осуществляющий запись данных о состоянии масла в базу данных, а также отображение графика текущей температуры масла</w:t>
      </w:r>
      <w:r w:rsidRPr="00FF2645">
        <w:rPr>
          <w:rFonts w:ascii="Times New Roman" w:hAnsi="Times New Roman"/>
          <w:sz w:val="28"/>
        </w:rPr>
        <w:t>.</w:t>
      </w:r>
    </w:p>
    <w:p w:rsidR="00DF7772" w:rsidRDefault="00DF7772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Принципиальная схема взаимодействия устройств приведена на рисунке 1.</w:t>
      </w:r>
    </w:p>
    <w:p w:rsidR="00DF7772" w:rsidRPr="00DF7772" w:rsidRDefault="00DF7772" w:rsidP="00DF7772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 w:rsidRPr="00DF7772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95BFB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3829685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772">
        <w:rPr>
          <w:rFonts w:ascii="Times New Roman" w:hAnsi="Times New Roman"/>
          <w:b/>
        </w:rPr>
        <w:t>Рис. 1 – принципиальная схема взаимодействия устройств.</w:t>
      </w:r>
    </w:p>
    <w:p w:rsidR="00DF7772" w:rsidRDefault="00DF7772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773FC8" w:rsidRDefault="00950C24" w:rsidP="00773FC8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Основные функции по защите трансформатора от перегрева масла осуществляет микроконтроллер </w:t>
      </w:r>
      <w:r>
        <w:rPr>
          <w:rFonts w:ascii="Times New Roman" w:hAnsi="Times New Roman"/>
          <w:sz w:val="28"/>
          <w:lang w:val="en-US"/>
        </w:rPr>
        <w:t>ESP</w:t>
      </w:r>
      <w:r w:rsidRPr="00950C24">
        <w:rPr>
          <w:rFonts w:ascii="Times New Roman" w:hAnsi="Times New Roman"/>
          <w:sz w:val="28"/>
        </w:rPr>
        <w:t>8266</w:t>
      </w:r>
      <w:r w:rsidR="00C6653C">
        <w:rPr>
          <w:rFonts w:ascii="Times New Roman" w:hAnsi="Times New Roman"/>
          <w:sz w:val="28"/>
        </w:rPr>
        <w:t xml:space="preserve"> </w:t>
      </w:r>
      <w:r w:rsidR="00C6653C" w:rsidRPr="00C6653C">
        <w:rPr>
          <w:rFonts w:ascii="Times New Roman" w:hAnsi="Times New Roman"/>
          <w:sz w:val="28"/>
        </w:rPr>
        <w:t>(</w:t>
      </w:r>
      <w:r w:rsidR="00C6653C">
        <w:rPr>
          <w:rFonts w:ascii="Times New Roman" w:hAnsi="Times New Roman"/>
          <w:sz w:val="28"/>
        </w:rPr>
        <w:t>Приложение А</w:t>
      </w:r>
      <w:r w:rsidR="00C6653C" w:rsidRPr="00C6653C">
        <w:rPr>
          <w:rFonts w:ascii="Times New Roman" w:hAnsi="Times New Roman"/>
          <w:sz w:val="28"/>
        </w:rPr>
        <w:t>)</w:t>
      </w:r>
      <w:r w:rsidRPr="00950C24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Данная плата осуществляет проверку допустимости температуры масла, оценку продолжительности перегрева и сигнализацию о температуре масла для проведения дальнейших мероприятий для выявления и ликвидации потенциальных повреждений оборудования. Алгоритм </w:t>
      </w:r>
      <w:r w:rsidR="003B65F2">
        <w:rPr>
          <w:rFonts w:ascii="Times New Roman" w:hAnsi="Times New Roman"/>
          <w:sz w:val="28"/>
        </w:rPr>
        <w:t>контроля температуры микроконтроллером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ESP8266 </w:t>
      </w:r>
      <w:r>
        <w:rPr>
          <w:rFonts w:ascii="Times New Roman" w:hAnsi="Times New Roman"/>
          <w:sz w:val="28"/>
        </w:rPr>
        <w:t>приведен на рисунке 2</w:t>
      </w:r>
      <w:r>
        <w:rPr>
          <w:rFonts w:ascii="Times New Roman" w:hAnsi="Times New Roman"/>
          <w:sz w:val="28"/>
          <w:lang w:val="en-US"/>
        </w:rPr>
        <w:t>:</w:t>
      </w:r>
    </w:p>
    <w:p w:rsidR="00950C24" w:rsidRPr="00FA1268" w:rsidRDefault="00FA1268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A126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36C77BC" wp14:editId="1977D4B4">
            <wp:extent cx="5253931" cy="8091055"/>
            <wp:effectExtent l="0" t="0" r="444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8" cy="81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2" w:rsidRPr="00DF7772" w:rsidRDefault="003B65F2" w:rsidP="003B65F2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Р</w:t>
      </w:r>
      <w:r w:rsidRPr="00DF7772">
        <w:rPr>
          <w:rFonts w:ascii="Times New Roman" w:hAnsi="Times New Roman"/>
          <w:b/>
        </w:rPr>
        <w:t xml:space="preserve">ис. </w:t>
      </w:r>
      <w:r>
        <w:rPr>
          <w:rFonts w:ascii="Times New Roman" w:hAnsi="Times New Roman"/>
          <w:b/>
        </w:rPr>
        <w:t>2</w:t>
      </w:r>
      <w:r w:rsidRPr="00DF7772">
        <w:rPr>
          <w:rFonts w:ascii="Times New Roman" w:hAnsi="Times New Roman"/>
          <w:b/>
        </w:rPr>
        <w:t xml:space="preserve"> – принципиальная схема взаимодействия устройств.</w:t>
      </w:r>
    </w:p>
    <w:p w:rsidR="00773FC8" w:rsidRDefault="00773FC8" w:rsidP="00C6653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6653C" w:rsidRDefault="00C6653C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6653C">
        <w:rPr>
          <w:rFonts w:ascii="Times New Roman" w:hAnsi="Times New Roman" w:cs="Times New Roman"/>
          <w:sz w:val="28"/>
        </w:rPr>
        <w:lastRenderedPageBreak/>
        <w:t>Кратко опишем работу остальных элементов схемы рисунка 1:</w:t>
      </w:r>
    </w:p>
    <w:p w:rsidR="00C6653C" w:rsidRDefault="00C6653C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Связь с </w:t>
      </w:r>
      <w:r>
        <w:rPr>
          <w:rFonts w:ascii="Times New Roman" w:hAnsi="Times New Roman" w:cs="Times New Roman"/>
          <w:sz w:val="28"/>
          <w:lang w:val="en-US"/>
        </w:rPr>
        <w:t>MQTT</w:t>
      </w:r>
      <w:r w:rsidRPr="00C66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сервером организованна с помощью глобальной сети интернет. С помощью библиотеки </w:t>
      </w:r>
      <w:r>
        <w:rPr>
          <w:rFonts w:ascii="Times New Roman" w:hAnsi="Times New Roman" w:cs="Times New Roman"/>
          <w:sz w:val="28"/>
          <w:lang w:val="en-US"/>
        </w:rPr>
        <w:t>ESP</w:t>
      </w:r>
      <w:r w:rsidRPr="00C6653C">
        <w:rPr>
          <w:rFonts w:ascii="Times New Roman" w:hAnsi="Times New Roman" w:cs="Times New Roman"/>
          <w:sz w:val="28"/>
        </w:rPr>
        <w:t>8266</w:t>
      </w:r>
      <w:r>
        <w:rPr>
          <w:rFonts w:ascii="Times New Roman" w:hAnsi="Times New Roman" w:cs="Times New Roman"/>
          <w:sz w:val="28"/>
          <w:lang w:val="en-US"/>
        </w:rPr>
        <w:t>WiFi</w:t>
      </w:r>
      <w:r w:rsidRPr="00C66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организуется подключение к заранее определенной точке доступа, далее создается клиент с использованием библиотеки </w:t>
      </w:r>
      <w:r>
        <w:rPr>
          <w:rFonts w:ascii="Times New Roman" w:hAnsi="Times New Roman" w:cs="Times New Roman"/>
          <w:sz w:val="28"/>
          <w:lang w:val="en-US"/>
        </w:rPr>
        <w:t>PubSubClient</w:t>
      </w:r>
      <w:r w:rsidRPr="00C665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Данный клиент подключается к </w:t>
      </w:r>
      <w:r>
        <w:rPr>
          <w:rFonts w:ascii="Times New Roman" w:hAnsi="Times New Roman" w:cs="Times New Roman"/>
          <w:sz w:val="28"/>
          <w:lang w:val="en-US"/>
        </w:rPr>
        <w:t xml:space="preserve">MQTT </w:t>
      </w:r>
      <w:r>
        <w:rPr>
          <w:rFonts w:ascii="Times New Roman" w:hAnsi="Times New Roman" w:cs="Times New Roman"/>
          <w:sz w:val="28"/>
        </w:rPr>
        <w:t>брокеру и осуществляет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6653C" w:rsidRDefault="00C6653C" w:rsidP="00C6653C">
      <w:pPr>
        <w:pStyle w:val="a5"/>
        <w:numPr>
          <w:ilvl w:val="0"/>
          <w:numId w:val="13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Передачу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текущего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уровня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температуры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масла</w:t>
      </w:r>
      <w:r w:rsidRPr="00C6653C">
        <w:rPr>
          <w:rFonts w:ascii="Times New Roman" w:hAnsi="Times New Roman"/>
          <w:sz w:val="28"/>
        </w:rPr>
        <w:t xml:space="preserve"> (“</w:t>
      </w:r>
      <w:r>
        <w:rPr>
          <w:rFonts w:ascii="Times New Roman" w:hAnsi="Times New Roman"/>
          <w:sz w:val="28"/>
          <w:lang w:val="en-US"/>
        </w:rPr>
        <w:t>Normal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Critical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Shutdown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Overheating</w:t>
      </w:r>
      <w:r w:rsidRPr="00C6653C">
        <w:rPr>
          <w:rFonts w:ascii="Times New Roman" w:hAnsi="Times New Roman"/>
          <w:sz w:val="28"/>
        </w:rPr>
        <w:t xml:space="preserve">”) </w:t>
      </w:r>
      <w:r>
        <w:rPr>
          <w:rFonts w:ascii="Times New Roman" w:hAnsi="Times New Roman"/>
          <w:sz w:val="28"/>
        </w:rPr>
        <w:t>а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отправляет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снимаемую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 датчика температуру</w:t>
      </w:r>
      <w:r w:rsidRPr="00C6653C">
        <w:rPr>
          <w:rFonts w:ascii="Times New Roman" w:hAnsi="Times New Roman"/>
          <w:sz w:val="28"/>
        </w:rPr>
        <w:t>;</w:t>
      </w:r>
    </w:p>
    <w:p w:rsidR="00C6653C" w:rsidRDefault="00C6653C" w:rsidP="00C6653C">
      <w:pPr>
        <w:pStyle w:val="a5"/>
        <w:numPr>
          <w:ilvl w:val="0"/>
          <w:numId w:val="13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установленной пользователем длительно допустимой температуры нагрева масла.</w:t>
      </w:r>
    </w:p>
    <w:p w:rsidR="00C6653C" w:rsidRDefault="00C6653C" w:rsidP="00C6653C">
      <w:p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Связь с микроконтроллером </w:t>
      </w:r>
      <w:r>
        <w:rPr>
          <w:rFonts w:ascii="Times New Roman" w:hAnsi="Times New Roman"/>
          <w:sz w:val="28"/>
          <w:lang w:val="en-US"/>
        </w:rPr>
        <w:t>ArduinoUno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осуществляется посредствам отправки логической единицы на аналоговой вход. Если температура не превышает длительно допустимой, на аналоговый </w:t>
      </w:r>
      <w:r>
        <w:rPr>
          <w:rFonts w:ascii="Times New Roman" w:hAnsi="Times New Roman"/>
          <w:sz w:val="28"/>
          <w:lang w:val="en-US"/>
        </w:rPr>
        <w:t>pin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Arduino</w:t>
      </w:r>
      <w:r>
        <w:rPr>
          <w:rFonts w:ascii="Times New Roman" w:hAnsi="Times New Roman"/>
          <w:sz w:val="28"/>
        </w:rPr>
        <w:t xml:space="preserve"> подается логический 0. Иначе, подается логическая 1.</w:t>
      </w:r>
    </w:p>
    <w:p w:rsidR="00C6653C" w:rsidRPr="00C6653C" w:rsidRDefault="00C6653C" w:rsidP="00C6653C">
      <w:p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Микроконтроллер </w:t>
      </w:r>
      <w:r>
        <w:rPr>
          <w:rFonts w:ascii="Times New Roman" w:hAnsi="Times New Roman"/>
          <w:sz w:val="28"/>
          <w:lang w:val="en-US"/>
        </w:rPr>
        <w:t>ArduinoUno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осуществляет запуск сигнализации о перегреве масла трансформатора. При получении от </w:t>
      </w:r>
      <w:r>
        <w:rPr>
          <w:rFonts w:ascii="Times New Roman" w:hAnsi="Times New Roman"/>
          <w:sz w:val="28"/>
          <w:lang w:val="en-US"/>
        </w:rPr>
        <w:t>ESP</w:t>
      </w:r>
      <w:r w:rsidRPr="00C6653C">
        <w:rPr>
          <w:rFonts w:ascii="Times New Roman" w:hAnsi="Times New Roman"/>
          <w:sz w:val="28"/>
        </w:rPr>
        <w:t xml:space="preserve">8266 </w:t>
      </w:r>
      <w:r>
        <w:rPr>
          <w:rFonts w:ascii="Times New Roman" w:hAnsi="Times New Roman"/>
          <w:sz w:val="28"/>
        </w:rPr>
        <w:t xml:space="preserve">логической единицы запускается скрипт сигнализации. Программный код </w:t>
      </w:r>
      <w:r>
        <w:rPr>
          <w:rFonts w:ascii="Times New Roman" w:hAnsi="Times New Roman"/>
          <w:sz w:val="28"/>
          <w:lang w:val="en-US"/>
        </w:rPr>
        <w:t>Arduino</w:t>
      </w:r>
      <w:r w:rsidRPr="00ED30A9">
        <w:rPr>
          <w:rFonts w:ascii="Times New Roman" w:hAnsi="Times New Roman"/>
          <w:sz w:val="28"/>
        </w:rPr>
        <w:t xml:space="preserve"> </w:t>
      </w:r>
      <w:r w:rsidR="005B21C6">
        <w:rPr>
          <w:rFonts w:ascii="Times New Roman" w:hAnsi="Times New Roman"/>
          <w:sz w:val="28"/>
        </w:rPr>
        <w:t>можно посмотреть в Приложении Б.</w:t>
      </w:r>
    </w:p>
    <w:p w:rsidR="00454623" w:rsidRDefault="00ED30A9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Связь с компьютером осуществляется посредствам последовательного порта. </w:t>
      </w:r>
      <w:r>
        <w:rPr>
          <w:rFonts w:ascii="Times New Roman" w:hAnsi="Times New Roman" w:cs="Times New Roman"/>
          <w:sz w:val="28"/>
          <w:lang w:val="en-US"/>
        </w:rPr>
        <w:t>ESP</w:t>
      </w:r>
      <w:r w:rsidRPr="00454623">
        <w:rPr>
          <w:rFonts w:ascii="Times New Roman" w:hAnsi="Times New Roman" w:cs="Times New Roman"/>
          <w:sz w:val="28"/>
        </w:rPr>
        <w:t xml:space="preserve">8266 </w:t>
      </w:r>
      <w:r>
        <w:rPr>
          <w:rFonts w:ascii="Times New Roman" w:hAnsi="Times New Roman" w:cs="Times New Roman"/>
          <w:sz w:val="28"/>
        </w:rPr>
        <w:t xml:space="preserve">отправляет данные по состоянию </w:t>
      </w:r>
      <w:r w:rsidR="00454623">
        <w:rPr>
          <w:rFonts w:ascii="Times New Roman" w:hAnsi="Times New Roman" w:cs="Times New Roman"/>
          <w:sz w:val="28"/>
        </w:rPr>
        <w:t xml:space="preserve">масла, температуре масла, текущей уставке длительно допустимого превышения температуры. Посредствам </w:t>
      </w:r>
      <w:r w:rsidR="00454623">
        <w:rPr>
          <w:rFonts w:ascii="Times New Roman" w:hAnsi="Times New Roman" w:cs="Times New Roman"/>
          <w:sz w:val="28"/>
          <w:lang w:val="en-US"/>
        </w:rPr>
        <w:t>Python</w:t>
      </w:r>
      <w:r w:rsidR="00454623" w:rsidRPr="00454623">
        <w:rPr>
          <w:rFonts w:ascii="Times New Roman" w:hAnsi="Times New Roman" w:cs="Times New Roman"/>
          <w:sz w:val="28"/>
        </w:rPr>
        <w:t xml:space="preserve"> </w:t>
      </w:r>
      <w:r w:rsidR="00454623">
        <w:rPr>
          <w:rFonts w:ascii="Times New Roman" w:hAnsi="Times New Roman" w:cs="Times New Roman"/>
          <w:sz w:val="28"/>
        </w:rPr>
        <w:t>происходит считывание данных по последовательному порту. Далее происходит обработка и запись данных в базу данных</w:t>
      </w:r>
      <w:r w:rsidR="005E32DD">
        <w:rPr>
          <w:rFonts w:ascii="Times New Roman" w:hAnsi="Times New Roman" w:cs="Times New Roman"/>
          <w:sz w:val="28"/>
        </w:rPr>
        <w:t xml:space="preserve"> (Приложение В)</w:t>
      </w:r>
      <w:r w:rsidR="00454623">
        <w:rPr>
          <w:rFonts w:ascii="Times New Roman" w:hAnsi="Times New Roman" w:cs="Times New Roman"/>
          <w:sz w:val="28"/>
        </w:rPr>
        <w:t xml:space="preserve">. </w:t>
      </w:r>
    </w:p>
    <w:p w:rsidR="00454623" w:rsidRPr="00454623" w:rsidRDefault="00454623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</w:t>
      </w:r>
      <w:r w:rsidRPr="00454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SQLite</w:t>
      </w:r>
      <w:r>
        <w:rPr>
          <w:rFonts w:ascii="Times New Roman" w:hAnsi="Times New Roman" w:cs="Times New Roman"/>
          <w:sz w:val="28"/>
        </w:rPr>
        <w:t xml:space="preserve"> содержит поля, приведенные на рисунке 3</w:t>
      </w:r>
      <w:r w:rsidRPr="00454623">
        <w:rPr>
          <w:rFonts w:ascii="Times New Roman" w:hAnsi="Times New Roman" w:cs="Times New Roman"/>
          <w:sz w:val="28"/>
        </w:rPr>
        <w:t>:</w:t>
      </w:r>
    </w:p>
    <w:p w:rsidR="00454623" w:rsidRPr="005E32DD" w:rsidRDefault="00454623" w:rsidP="00454623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 w:rsidRPr="00454623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465F08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169545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Р</w:t>
      </w:r>
      <w:r w:rsidRPr="00DF7772">
        <w:rPr>
          <w:rFonts w:ascii="Times New Roman" w:hAnsi="Times New Roman"/>
          <w:b/>
        </w:rPr>
        <w:t xml:space="preserve">ис. </w:t>
      </w:r>
      <w:r w:rsidRPr="00454623">
        <w:rPr>
          <w:rFonts w:ascii="Times New Roman" w:hAnsi="Times New Roman"/>
          <w:b/>
        </w:rPr>
        <w:t>3</w:t>
      </w:r>
      <w:r w:rsidRPr="00DF7772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>содержание базы данных</w:t>
      </w:r>
      <w:r w:rsidRPr="00454623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  <w:lang w:val="en-US"/>
        </w:rPr>
        <w:t>SQLite</w:t>
      </w:r>
    </w:p>
    <w:p w:rsidR="00454623" w:rsidRDefault="005E32DD" w:rsidP="005E32D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Построение графика на странице </w:t>
      </w:r>
      <w:r>
        <w:rPr>
          <w:rFonts w:ascii="Times New Roman" w:hAnsi="Times New Roman"/>
          <w:sz w:val="28"/>
          <w:lang w:val="en-US"/>
        </w:rPr>
        <w:t>html</w:t>
      </w:r>
      <w:r w:rsidRPr="005E32D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происходит посредствам серверного фреймворка </w:t>
      </w:r>
      <w:r>
        <w:rPr>
          <w:rFonts w:ascii="Times New Roman" w:hAnsi="Times New Roman"/>
          <w:sz w:val="28"/>
          <w:lang w:val="en-US"/>
        </w:rPr>
        <w:t>Python</w:t>
      </w:r>
      <w:r w:rsidRPr="005E32DD">
        <w:rPr>
          <w:rFonts w:ascii="Times New Roman" w:hAnsi="Times New Roman"/>
          <w:sz w:val="28"/>
        </w:rPr>
        <w:t xml:space="preserve"> </w:t>
      </w:r>
      <w:r w:rsidR="00B85178" w:rsidRPr="00B85178">
        <w:rPr>
          <w:rFonts w:ascii="Times New Roman" w:hAnsi="Times New Roman"/>
          <w:sz w:val="28"/>
        </w:rPr>
        <w:t xml:space="preserve">- </w:t>
      </w:r>
      <w:r>
        <w:rPr>
          <w:rFonts w:ascii="Times New Roman" w:hAnsi="Times New Roman"/>
          <w:sz w:val="28"/>
          <w:lang w:val="en-US"/>
        </w:rPr>
        <w:t>Flask</w:t>
      </w:r>
      <w:r>
        <w:rPr>
          <w:rFonts w:ascii="Times New Roman" w:hAnsi="Times New Roman"/>
          <w:sz w:val="28"/>
        </w:rPr>
        <w:t xml:space="preserve"> и </w:t>
      </w:r>
      <w:r w:rsidR="00B85178">
        <w:rPr>
          <w:rFonts w:ascii="Times New Roman" w:hAnsi="Times New Roman"/>
          <w:sz w:val="28"/>
        </w:rPr>
        <w:t xml:space="preserve">фреймворка </w:t>
      </w:r>
      <w:r w:rsidR="00B85178">
        <w:rPr>
          <w:rFonts w:ascii="Times New Roman" w:hAnsi="Times New Roman"/>
          <w:sz w:val="28"/>
          <w:lang w:val="en-US"/>
        </w:rPr>
        <w:t>Java</w:t>
      </w:r>
      <w:r w:rsidR="00B85178" w:rsidRPr="00B85178">
        <w:rPr>
          <w:rFonts w:ascii="Times New Roman" w:hAnsi="Times New Roman"/>
          <w:sz w:val="28"/>
        </w:rPr>
        <w:t xml:space="preserve"> </w:t>
      </w:r>
      <w:r w:rsidR="00B85178">
        <w:rPr>
          <w:rFonts w:ascii="Times New Roman" w:hAnsi="Times New Roman"/>
          <w:sz w:val="28"/>
          <w:lang w:val="en-US"/>
        </w:rPr>
        <w:t>Script</w:t>
      </w:r>
      <w:r w:rsidR="00B85178" w:rsidRPr="00B85178">
        <w:rPr>
          <w:rFonts w:ascii="Times New Roman" w:hAnsi="Times New Roman"/>
          <w:sz w:val="28"/>
        </w:rPr>
        <w:t xml:space="preserve"> - </w:t>
      </w:r>
      <w:r>
        <w:rPr>
          <w:rFonts w:ascii="Times New Roman" w:hAnsi="Times New Roman"/>
          <w:sz w:val="28"/>
          <w:lang w:val="en-US"/>
        </w:rPr>
        <w:t>Ajax</w:t>
      </w:r>
      <w:r w:rsidRPr="005E32DD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Код программы и </w:t>
      </w:r>
      <w:r>
        <w:rPr>
          <w:rFonts w:ascii="Times New Roman" w:hAnsi="Times New Roman"/>
          <w:sz w:val="28"/>
          <w:lang w:val="en-US"/>
        </w:rPr>
        <w:t>html</w:t>
      </w:r>
      <w:r w:rsidRPr="005E32D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приведены в приложении Г.</w:t>
      </w:r>
    </w:p>
    <w:p w:rsidR="00D54AFE" w:rsidRPr="00D54AFE" w:rsidRDefault="00D54AFE" w:rsidP="005E32D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 на репозиторий проекта приведена в </w:t>
      </w:r>
      <w:r w:rsidRPr="00D54AFE">
        <w:rPr>
          <w:rFonts w:ascii="Times New Roman" w:hAnsi="Times New Roman"/>
          <w:sz w:val="28"/>
        </w:rPr>
        <w:t>[3].</w:t>
      </w:r>
    </w:p>
    <w:p w:rsidR="00763707" w:rsidRDefault="00763707" w:rsidP="00763707">
      <w:pPr>
        <w:spacing w:before="24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Фотографии работы схемы</w:t>
      </w:r>
      <w:r w:rsidRPr="007637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представленных на рисунках 4-8</w:t>
      </w:r>
      <w:r w:rsidRPr="00763707">
        <w:rPr>
          <w:rFonts w:ascii="Times New Roman" w:hAnsi="Times New Roman" w:cs="Times New Roman"/>
          <w:sz w:val="28"/>
        </w:rPr>
        <w:t>:</w:t>
      </w:r>
    </w:p>
    <w:p w:rsidR="00763707" w:rsidRPr="00763707" w:rsidRDefault="00763707" w:rsidP="00763707">
      <w:pPr>
        <w:spacing w:before="24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6370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88F9E4" wp14:editId="6A259E3F">
            <wp:extent cx="5496288" cy="29379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492" cy="29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3C" w:rsidRP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 4 – работа датчика и дисплея в нормальном режиме</w:t>
      </w:r>
    </w:p>
    <w:p w:rsidR="00C6653C" w:rsidRDefault="00763707" w:rsidP="00C6653C">
      <w:pPr>
        <w:jc w:val="both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8F2347A" wp14:editId="6ED3F932">
            <wp:extent cx="5477934" cy="423699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76" cy="42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 xml:space="preserve">Рис. </w:t>
      </w:r>
      <w:r>
        <w:rPr>
          <w:rFonts w:ascii="Times New Roman" w:hAnsi="Times New Roman"/>
          <w:b/>
        </w:rPr>
        <w:t>5</w:t>
      </w:r>
      <w:r w:rsidRPr="00763707">
        <w:rPr>
          <w:rFonts w:ascii="Times New Roman" w:hAnsi="Times New Roman"/>
          <w:b/>
        </w:rPr>
        <w:t xml:space="preserve"> – работа датчика</w:t>
      </w:r>
      <w:r>
        <w:rPr>
          <w:rFonts w:ascii="Times New Roman" w:hAnsi="Times New Roman"/>
          <w:b/>
        </w:rPr>
        <w:t xml:space="preserve">, </w:t>
      </w:r>
      <w:r w:rsidRPr="00763707">
        <w:rPr>
          <w:rFonts w:ascii="Times New Roman" w:hAnsi="Times New Roman"/>
          <w:b/>
        </w:rPr>
        <w:t>дисплея</w:t>
      </w:r>
      <w:r>
        <w:rPr>
          <w:rFonts w:ascii="Times New Roman" w:hAnsi="Times New Roman"/>
          <w:b/>
        </w:rPr>
        <w:t xml:space="preserve"> и светодиода</w:t>
      </w:r>
      <w:r w:rsidRPr="00763707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при превышении допустимой температуры</w:t>
      </w:r>
    </w:p>
    <w:p w:rsidR="00763707" w:rsidRPr="00763707" w:rsidRDefault="00763707" w:rsidP="00763707">
      <w:pPr>
        <w:jc w:val="center"/>
        <w:rPr>
          <w:rFonts w:ascii="Times New Roman" w:hAnsi="Times New Roman"/>
          <w:b/>
        </w:rPr>
      </w:pPr>
    </w:p>
    <w:p w:rsidR="00763707" w:rsidRDefault="00763707" w:rsidP="00763707">
      <w:pPr>
        <w:jc w:val="center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noProof/>
          <w:sz w:val="28"/>
        </w:rPr>
        <w:drawing>
          <wp:inline distT="0" distB="0" distL="0" distR="0" wp14:anchorId="0F1CB43A" wp14:editId="5B3ADE59">
            <wp:extent cx="5939790" cy="284797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P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 xml:space="preserve">Рис. </w:t>
      </w:r>
      <w:r>
        <w:rPr>
          <w:rFonts w:ascii="Times New Roman" w:hAnsi="Times New Roman"/>
          <w:b/>
        </w:rPr>
        <w:t>6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 xml:space="preserve">светосигнализация с помощью светодиодной ленты и </w:t>
      </w:r>
      <w:r>
        <w:rPr>
          <w:rFonts w:ascii="Times New Roman" w:hAnsi="Times New Roman"/>
          <w:b/>
          <w:lang w:val="en-US"/>
        </w:rPr>
        <w:t>ArduinoUno</w:t>
      </w:r>
    </w:p>
    <w:p w:rsidR="00763707" w:rsidRDefault="00763707" w:rsidP="00C6653C">
      <w:pPr>
        <w:jc w:val="both"/>
        <w:rPr>
          <w:rFonts w:ascii="Times New Roman" w:hAnsi="Times New Roman"/>
          <w:sz w:val="28"/>
        </w:rPr>
      </w:pPr>
    </w:p>
    <w:p w:rsidR="00763707" w:rsidRPr="00C6653C" w:rsidRDefault="00763707" w:rsidP="00763707">
      <w:pPr>
        <w:jc w:val="center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5747C64" wp14:editId="7E776583">
            <wp:extent cx="5268060" cy="2534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</w:t>
      </w:r>
      <w:r>
        <w:rPr>
          <w:rFonts w:ascii="Times New Roman" w:hAnsi="Times New Roman"/>
          <w:b/>
        </w:rPr>
        <w:t xml:space="preserve"> 7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>построенние данных температуры в реальном времени</w:t>
      </w:r>
      <w:r w:rsidR="00547EE2">
        <w:rPr>
          <w:rFonts w:ascii="Times New Roman" w:hAnsi="Times New Roman"/>
          <w:b/>
        </w:rPr>
        <w:t xml:space="preserve"> на собственном сервере</w:t>
      </w:r>
    </w:p>
    <w:p w:rsidR="00547EE2" w:rsidRPr="00763707" w:rsidRDefault="00547EE2" w:rsidP="00763707">
      <w:pPr>
        <w:jc w:val="center"/>
        <w:rPr>
          <w:rFonts w:ascii="Times New Roman" w:hAnsi="Times New Roman"/>
          <w:b/>
        </w:rPr>
      </w:pPr>
    </w:p>
    <w:p w:rsidR="00C6653C" w:rsidRDefault="00547EE2" w:rsidP="00547EE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1958350" cy="4241588"/>
            <wp:effectExtent l="0" t="0" r="3810" b="6985"/>
            <wp:docPr id="17" name="Рисунок 17" descr="https://sun9-22.userapi.com/impg/uxUHS5PMidJIujIdlWmi0iGwS88VzglUg4LqPw/pT-tSp2mmzY.jpg?size=499x1080&amp;quality=95&amp;sign=6f760dc2574e83d9e74f03f771a900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2.userapi.com/impg/uxUHS5PMidJIujIdlWmi0iGwS88VzglUg4LqPw/pT-tSp2mmzY.jpg?size=499x1080&amp;quality=95&amp;sign=6f760dc2574e83d9e74f03f771a900a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74" cy="42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07" w:rsidRPr="00C6653C" w:rsidRDefault="00763707" w:rsidP="00C6653C">
      <w:pPr>
        <w:jc w:val="both"/>
        <w:rPr>
          <w:rFonts w:ascii="Times New Roman" w:hAnsi="Times New Roman"/>
          <w:sz w:val="28"/>
        </w:rPr>
      </w:pPr>
    </w:p>
    <w:p w:rsidR="00547EE2" w:rsidRPr="00547EE2" w:rsidRDefault="00547EE2" w:rsidP="00547EE2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</w:t>
      </w:r>
      <w:r>
        <w:rPr>
          <w:rFonts w:ascii="Times New Roman" w:hAnsi="Times New Roman"/>
          <w:b/>
        </w:rPr>
        <w:t xml:space="preserve"> 8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 xml:space="preserve">отображение данных температуры в реальном времени на сервере </w:t>
      </w:r>
      <w:r>
        <w:rPr>
          <w:rFonts w:ascii="Times New Roman" w:hAnsi="Times New Roman"/>
          <w:b/>
          <w:lang w:val="en-US"/>
        </w:rPr>
        <w:t>MQTT</w:t>
      </w:r>
      <w:r w:rsidRPr="00547EE2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и регулирование уставки</w:t>
      </w:r>
    </w:p>
    <w:p w:rsid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763707" w:rsidRPr="00763707" w:rsidRDefault="00763707" w:rsidP="00C6653C">
      <w:pPr>
        <w:jc w:val="both"/>
        <w:rPr>
          <w:rFonts w:ascii="Times New Roman" w:hAnsi="Times New Roman"/>
          <w:b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773FC8" w:rsidRPr="004E7BDB" w:rsidRDefault="00773FC8" w:rsidP="00773FC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b/>
          <w:sz w:val="28"/>
        </w:rPr>
      </w:pPr>
      <w:bookmarkStart w:id="4" w:name="_Toc114991854"/>
      <w:r w:rsidRPr="00F10872">
        <w:rPr>
          <w:rFonts w:ascii="Times New Roman" w:hAnsi="Times New Roman"/>
          <w:sz w:val="28"/>
        </w:rPr>
        <w:lastRenderedPageBreak/>
        <w:t>ЗАКЛЮЧЕНИЕ</w:t>
      </w:r>
      <w:bookmarkEnd w:id="4"/>
    </w:p>
    <w:p w:rsidR="00773FC8" w:rsidRDefault="00773FC8" w:rsidP="00773FC8">
      <w:pPr>
        <w:spacing w:before="240" w:line="360" w:lineRule="auto"/>
        <w:ind w:firstLine="709"/>
        <w:jc w:val="both"/>
        <w:rPr>
          <w:rFonts w:ascii="Times New Roman" w:hAnsi="Times New Roman"/>
          <w:sz w:val="28"/>
        </w:rPr>
      </w:pPr>
      <w:r w:rsidRPr="001008DB">
        <w:rPr>
          <w:rFonts w:ascii="Times New Roman" w:hAnsi="Times New Roman" w:cs="Times New Roman"/>
          <w:sz w:val="28"/>
        </w:rPr>
        <w:t>В ходе выполнения работы был</w:t>
      </w:r>
      <w:r>
        <w:rPr>
          <w:rFonts w:ascii="Times New Roman" w:hAnsi="Times New Roman" w:cs="Times New Roman"/>
          <w:sz w:val="28"/>
        </w:rPr>
        <w:t xml:space="preserve"> выбран объект для контроля температуры. На основании условий безопасной работы и экономической эффективности были выбраны температурные диапазоны его работы. Для контроля температуры объекта был</w:t>
      </w:r>
      <w:r w:rsidRPr="001008DB">
        <w:rPr>
          <w:rFonts w:ascii="Times New Roman" w:hAnsi="Times New Roman" w:cs="Times New Roman"/>
          <w:sz w:val="28"/>
        </w:rPr>
        <w:t xml:space="preserve"> разработан ал</w:t>
      </w:r>
      <w:r>
        <w:rPr>
          <w:rFonts w:ascii="Times New Roman" w:hAnsi="Times New Roman" w:cs="Times New Roman"/>
          <w:sz w:val="28"/>
        </w:rPr>
        <w:t>горитм работы микроконтроллера в составе платы</w:t>
      </w:r>
      <w:r w:rsidR="00AC3F53" w:rsidRPr="00AC3F53">
        <w:rPr>
          <w:rFonts w:ascii="Times New Roman" w:hAnsi="Times New Roman" w:cs="Times New Roman"/>
          <w:sz w:val="28"/>
        </w:rPr>
        <w:t xml:space="preserve"> “</w:t>
      </w:r>
      <w:r w:rsidR="00AC3F53">
        <w:rPr>
          <w:rFonts w:ascii="Times New Roman" w:hAnsi="Times New Roman" w:cs="Times New Roman"/>
          <w:sz w:val="28"/>
          <w:lang w:val="en-US"/>
        </w:rPr>
        <w:t>ESP</w:t>
      </w:r>
      <w:r w:rsidR="00AC3F53" w:rsidRPr="00AC3F53">
        <w:rPr>
          <w:rFonts w:ascii="Times New Roman" w:hAnsi="Times New Roman" w:cs="Times New Roman"/>
          <w:sz w:val="28"/>
        </w:rPr>
        <w:t xml:space="preserve">8266” </w:t>
      </w:r>
      <w:r w:rsidR="00AC3F53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="00AC3F53" w:rsidRPr="00AC3F5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1008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Uno</w:t>
      </w:r>
      <w:r w:rsidR="00AC3F53" w:rsidRPr="00AC3F53">
        <w:rPr>
          <w:rFonts w:ascii="Times New Roman" w:hAnsi="Times New Roman" w:cs="Times New Roman"/>
          <w:sz w:val="28"/>
        </w:rPr>
        <w:t>”</w:t>
      </w:r>
      <w:r w:rsidRPr="001008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выполнена его программная реализация на языке </w:t>
      </w:r>
      <w:r w:rsidR="00AC3F53" w:rsidRPr="00AC3F5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1008DB">
        <w:rPr>
          <w:rFonts w:ascii="Times New Roman" w:hAnsi="Times New Roman" w:cs="Times New Roman"/>
          <w:sz w:val="28"/>
        </w:rPr>
        <w:t>++</w:t>
      </w:r>
      <w:r w:rsidR="00AC3F53" w:rsidRPr="00AC3F5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Была спроектированная принципиальная схема </w:t>
      </w:r>
      <w:r w:rsidR="00AC3F53">
        <w:rPr>
          <w:rFonts w:ascii="Times New Roman" w:hAnsi="Times New Roman" w:cs="Times New Roman"/>
          <w:sz w:val="28"/>
        </w:rPr>
        <w:t xml:space="preserve">взаимодействия элементов комплекса. </w:t>
      </w:r>
      <w:r>
        <w:rPr>
          <w:rFonts w:ascii="Times New Roman" w:hAnsi="Times New Roman" w:cs="Times New Roman"/>
          <w:sz w:val="28"/>
        </w:rPr>
        <w:t xml:space="preserve">Верификация схемы и алгоритма производилась с помощью </w:t>
      </w:r>
      <w:r w:rsidR="00AC3F53">
        <w:rPr>
          <w:rFonts w:ascii="Times New Roman" w:hAnsi="Times New Roman" w:cs="Times New Roman"/>
          <w:sz w:val="28"/>
        </w:rPr>
        <w:t>физического опыта</w:t>
      </w:r>
      <w:r w:rsidRPr="001008DB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Она показала, что разработанный прибор успешно выполняет все возложенные на него функции.</w:t>
      </w:r>
    </w:p>
    <w:p w:rsidR="00773FC8" w:rsidRDefault="00773FC8" w:rsidP="00773FC8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73FC8" w:rsidRPr="00F10872" w:rsidRDefault="00773FC8" w:rsidP="00773FC8">
      <w:pPr>
        <w:pStyle w:val="a5"/>
        <w:spacing w:line="360" w:lineRule="auto"/>
        <w:jc w:val="center"/>
        <w:outlineLvl w:val="0"/>
        <w:rPr>
          <w:rFonts w:ascii="Times New Roman" w:hAnsi="Times New Roman"/>
          <w:sz w:val="28"/>
        </w:rPr>
      </w:pPr>
      <w:bookmarkStart w:id="5" w:name="_Toc104989214"/>
      <w:bookmarkStart w:id="6" w:name="_Toc114991855"/>
      <w:r w:rsidRPr="00F10872">
        <w:rPr>
          <w:rFonts w:ascii="Times New Roman" w:hAnsi="Times New Roman"/>
          <w:sz w:val="28"/>
        </w:rPr>
        <w:lastRenderedPageBreak/>
        <w:t>СПИСОК ИСПОЛЬЗОВАННЫХ ИСТОЧНИКОВ</w:t>
      </w:r>
      <w:bookmarkEnd w:id="5"/>
      <w:bookmarkEnd w:id="6"/>
    </w:p>
    <w:p w:rsidR="00773FC8" w:rsidRPr="006B4E8D" w:rsidRDefault="00773FC8" w:rsidP="00773FC8">
      <w:pPr>
        <w:spacing w:line="360" w:lineRule="auto"/>
        <w:jc w:val="both"/>
        <w:rPr>
          <w:rStyle w:val="a6"/>
          <w:rFonts w:ascii="Times New Roman" w:hAnsi="Times New Roman"/>
          <w:sz w:val="28"/>
          <w:szCs w:val="28"/>
        </w:rPr>
      </w:pPr>
    </w:p>
    <w:p w:rsidR="00773FC8" w:rsidRPr="00773FC8" w:rsidRDefault="00B86C45" w:rsidP="00773FC8">
      <w:pPr>
        <w:pStyle w:val="a5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Правила технической эксплуатации потребителей</w:t>
      </w:r>
      <w:r w:rsidR="00B334D7">
        <w:rPr>
          <w:rFonts w:ascii="Times New Roman" w:hAnsi="Times New Roman"/>
          <w:sz w:val="28"/>
        </w:rPr>
        <w:t xml:space="preserve"> (ПТЭЭП) п.2.1.23</w:t>
      </w:r>
      <w:r w:rsidR="00B918FD">
        <w:rPr>
          <w:rFonts w:ascii="Times New Roman" w:hAnsi="Times New Roman"/>
          <w:sz w:val="28"/>
        </w:rPr>
        <w:t>.</w:t>
      </w:r>
    </w:p>
    <w:p w:rsidR="002F49AA" w:rsidRDefault="002F49AA" w:rsidP="002F49AA">
      <w:pPr>
        <w:pStyle w:val="a5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Правила технической эксплуатации потребителей (ПТЭЭП) п.2.1.2</w:t>
      </w:r>
      <w:r w:rsidR="00376E04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</w:p>
    <w:p w:rsidR="00D54AFE" w:rsidRPr="00773FC8" w:rsidRDefault="00D54AFE" w:rsidP="002F49AA">
      <w:pPr>
        <w:pStyle w:val="a5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/>
          <w:sz w:val="28"/>
        </w:rPr>
      </w:pPr>
      <w:r w:rsidRPr="00D54AFE">
        <w:rPr>
          <w:rFonts w:ascii="Times New Roman" w:hAnsi="Times New Roman"/>
          <w:sz w:val="28"/>
        </w:rPr>
        <w:t>https://github.com/Girqa/vkr-dpo.git</w:t>
      </w:r>
    </w:p>
    <w:p w:rsidR="00773FC8" w:rsidRPr="00E648CD" w:rsidRDefault="00773FC8" w:rsidP="00773FC8">
      <w:pPr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E648CD">
        <w:rPr>
          <w:rFonts w:ascii="Times New Roman" w:hAnsi="Times New Roman"/>
          <w:sz w:val="28"/>
        </w:rPr>
        <w:br w:type="page"/>
      </w:r>
    </w:p>
    <w:p w:rsidR="00773FC8" w:rsidRPr="00AC3F53" w:rsidRDefault="00773FC8" w:rsidP="00773FC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  <w:lang w:val="en-US"/>
        </w:rPr>
      </w:pPr>
      <w:bookmarkStart w:id="7" w:name="_Toc104989215"/>
      <w:bookmarkStart w:id="8" w:name="_Toc114991856"/>
      <w:r w:rsidRPr="00795BB7">
        <w:rPr>
          <w:rFonts w:ascii="Times New Roman" w:hAnsi="Times New Roman"/>
          <w:sz w:val="28"/>
        </w:rPr>
        <w:lastRenderedPageBreak/>
        <w:t>ПРИЛОЖЕНИЕ</w:t>
      </w:r>
      <w:r w:rsidRPr="00AC3F53">
        <w:rPr>
          <w:rFonts w:ascii="Times New Roman" w:hAnsi="Times New Roman"/>
          <w:sz w:val="28"/>
          <w:lang w:val="en-US"/>
        </w:rPr>
        <w:t xml:space="preserve"> </w:t>
      </w:r>
      <w:r w:rsidRPr="00795BB7">
        <w:rPr>
          <w:rFonts w:ascii="Times New Roman" w:hAnsi="Times New Roman"/>
          <w:sz w:val="28"/>
        </w:rPr>
        <w:t>А</w:t>
      </w:r>
      <w:bookmarkEnd w:id="7"/>
      <w:bookmarkEnd w:id="8"/>
    </w:p>
    <w:p w:rsidR="00773FC8" w:rsidRPr="00C6653C" w:rsidRDefault="00773FC8" w:rsidP="00773FC8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C6653C">
        <w:rPr>
          <w:rFonts w:ascii="Times New Roman" w:hAnsi="Times New Roman"/>
          <w:sz w:val="28"/>
          <w:lang w:val="en-US"/>
        </w:rPr>
        <w:t xml:space="preserve"> </w:t>
      </w:r>
      <w:r w:rsidR="00C6653C">
        <w:rPr>
          <w:rFonts w:ascii="Times New Roman" w:hAnsi="Times New Roman"/>
          <w:sz w:val="28"/>
          <w:lang w:val="en-US"/>
        </w:rPr>
        <w:t>ESP8266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OneWire.h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DallasTemperature.h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&lt;LiquidCrystal_I2C.h&gt;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                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I2C LCD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Wire.h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               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I2C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&lt;ESP8266WiFi.h</w:t>
      </w:r>
      <w:proofErr w:type="gram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Встроена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ESP8266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PubSubClient.h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ONE_WIRE_BUS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Пин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подключения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шины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, 0 (D3)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C586C0"/>
          <w:sz w:val="21"/>
          <w:szCs w:val="21"/>
        </w:rPr>
        <w:t>#</w:t>
      </w:r>
      <w:proofErr w:type="spellStart"/>
      <w:r w:rsidRPr="00C6653C">
        <w:rPr>
          <w:rFonts w:ascii="Consolas" w:hAnsi="Consolas" w:cs="Times New Roman"/>
          <w:color w:val="C586C0"/>
          <w:sz w:val="21"/>
          <w:szCs w:val="21"/>
        </w:rPr>
        <w:t>define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diodPin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</w:rPr>
        <w:t>14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//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пин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выхода D5 для диода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12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D6 pin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ардуино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create LCD object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LiquidCrystal_I2C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27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,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4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ONE_WIRE_BUS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OneWire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DallasTemperature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(&amp;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DallasTemperature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DeviceAddress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adreses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0x28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0xFF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0x94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0x32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0x60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0x17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0x03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0x6A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float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temperature;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float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70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// Базовая уставка по временно допустимому перегреву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95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 // Предельная температура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float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timeSetting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</w:rPr>
        <w:t>60</w:t>
      </w:r>
      <w:r w:rsidRPr="00C6653C">
        <w:rPr>
          <w:rFonts w:ascii="Consolas" w:hAnsi="Consolas" w:cs="Times New Roman"/>
          <w:color w:val="D4D4D4"/>
          <w:sz w:val="21"/>
          <w:szCs w:val="21"/>
        </w:rPr>
        <w:t>*</w:t>
      </w:r>
      <w:r w:rsidRPr="00C6653C">
        <w:rPr>
          <w:rFonts w:ascii="Consolas" w:hAnsi="Consolas" w:cs="Times New Roman"/>
          <w:color w:val="B5CEA8"/>
          <w:sz w:val="21"/>
          <w:szCs w:val="21"/>
        </w:rPr>
        <w:t>120</w:t>
      </w:r>
      <w:r w:rsidRPr="00C6653C">
        <w:rPr>
          <w:rFonts w:ascii="Consolas" w:hAnsi="Consolas" w:cs="Times New Roman"/>
          <w:color w:val="D4D4D4"/>
          <w:sz w:val="21"/>
          <w:szCs w:val="21"/>
        </w:rPr>
        <w:t>*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1000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/ Уставка по времени в миллисекундах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"Normal"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"Rush"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password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=  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  <w:proofErr w:type="gram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09012000"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mqttServer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"193.233.67.51"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mqttPort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1883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graph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"/graph"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state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"/state"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setting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"/setting"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WiFiClient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espClient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PubSubClient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espClient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class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public: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pin;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bool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state;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bool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false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OUTPUT);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pin 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state 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(state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return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state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true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pin, state);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off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(!state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return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state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false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pin, state);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setup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>{ 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</w:rPr>
        <w:t>pinMode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, OUTPUT);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begin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</w:rPr>
        <w:t>115200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  // Задаем скорость соединения с последовательным портом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begin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();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       // Инициализируем датчики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               // Инициализируем дисплей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Led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diodPin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password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   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Подключаемся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к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wi-fi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'Connecting: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while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status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 !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= WL_CONNECTED)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"."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"Connected, IP address: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setServer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mqttServer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mqttPort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setCallback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(callback);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while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(!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"Connecting to MQTT..."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String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client_id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"ESP8266Client-"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client_id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+=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String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macAddress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client_id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c_str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"connected"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 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}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"failed with state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state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2000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subscribe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(setting);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callback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char*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topic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byte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*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payload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unsigned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length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[length];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i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 i &lt; length; i++)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[i] = 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payload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[i];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atof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Поменяли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уставку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blink_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LiquidCrystal_I2C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startTime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noBacklight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noBacklight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="007F7FD2"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"Shutdown"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requestTemperatures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temperature =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getTempC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adreses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"t =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(temperature);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AC3F53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AC3F53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(temperature);</w:t>
      </w:r>
      <w:r w:rsidRPr="00AC3F53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Выводим</w:t>
      </w:r>
      <w:r w:rsidRPr="00AC3F53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температуру</w:t>
      </w:r>
      <w:r w:rsidRPr="00AC3F53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с</w:t>
      </w:r>
      <w:r w:rsidRPr="00AC3F53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датчика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AC3F53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t</w:t>
      </w:r>
      <w:r w:rsidRPr="00AC3F53">
        <w:rPr>
          <w:rFonts w:ascii="Consolas" w:hAnsi="Consolas" w:cs="Times New Roman"/>
          <w:color w:val="D4D4D4"/>
          <w:sz w:val="21"/>
          <w:szCs w:val="21"/>
        </w:rPr>
        <w:t>[</w:t>
      </w:r>
      <w:proofErr w:type="gramEnd"/>
      <w:r w:rsidRPr="00AC3F53">
        <w:rPr>
          <w:rFonts w:ascii="Consolas" w:hAnsi="Consolas" w:cs="Times New Roman"/>
          <w:color w:val="B5CEA8"/>
          <w:sz w:val="21"/>
          <w:szCs w:val="21"/>
        </w:rPr>
        <w:t>5</w:t>
      </w:r>
      <w:r w:rsidRPr="00AC3F53">
        <w:rPr>
          <w:rFonts w:ascii="Consolas" w:hAnsi="Consolas" w:cs="Times New Roman"/>
          <w:color w:val="D4D4D4"/>
          <w:sz w:val="21"/>
          <w:szCs w:val="21"/>
        </w:rPr>
        <w:t>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  <w:r w:rsidRPr="00AC3F53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  <w:r w:rsidRPr="00AC3F53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</w:rPr>
        <w:t>dtostrf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temperature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2</w:t>
      </w:r>
      <w:r w:rsidRPr="00C6653C">
        <w:rPr>
          <w:rFonts w:ascii="Consolas" w:hAnsi="Consolas" w:cs="Times New Roman"/>
          <w:color w:val="D4D4D4"/>
          <w:sz w:val="21"/>
          <w:szCs w:val="21"/>
        </w:rPr>
        <w:t>, t);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// Создали переменную для отправки данных на график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(temperature &gt;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&amp;&amp; temperature &lt;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"Critical"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Запускаем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таймер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blink_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LCD,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HIGH);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&gt;=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timeSetting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"Overheating"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) -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(graph, 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(state,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"t =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(temperature);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(temperature &gt;= </w:t>
      </w:r>
      <w:proofErr w:type="spellStart"/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"Shutdown"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C586C0"/>
          <w:sz w:val="21"/>
          <w:szCs w:val="21"/>
        </w:rPr>
        <w:t>else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"Normal"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off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LOW);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 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Сброс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таймера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(graph, 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(state,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 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Выводим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состояние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otsechka</w:t>
      </w:r>
      <w:proofErr w:type="spellEnd"/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/ Выводим уставку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</w:rPr>
        <w:t>3</w:t>
      </w: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0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// Выводим данные на дисплей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"Cur. setting: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"Duration: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AC3F53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AC3F53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/ </w:t>
      </w:r>
      <w:r w:rsidRPr="00AC3F53">
        <w:rPr>
          <w:rFonts w:ascii="Consolas" w:hAnsi="Consolas" w:cs="Times New Roman"/>
          <w:color w:val="B5CEA8"/>
          <w:sz w:val="21"/>
          <w:szCs w:val="21"/>
          <w:lang w:val="en-US"/>
        </w:rPr>
        <w:t>1000</w:t>
      </w: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AC3F53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773FC8" w:rsidRPr="00AC3F53" w:rsidRDefault="00773FC8" w:rsidP="00773FC8">
      <w:pPr>
        <w:pStyle w:val="a5"/>
        <w:spacing w:line="360" w:lineRule="auto"/>
        <w:ind w:left="426"/>
        <w:jc w:val="both"/>
        <w:rPr>
          <w:rStyle w:val="a6"/>
          <w:rFonts w:ascii="Times New Roman" w:hAnsi="Times New Roman"/>
          <w:sz w:val="28"/>
          <w:szCs w:val="28"/>
          <w:lang w:val="en-US"/>
        </w:rPr>
      </w:pPr>
    </w:p>
    <w:p w:rsidR="00773FC8" w:rsidRPr="00AC3F53" w:rsidRDefault="00773FC8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C6653C" w:rsidRPr="00AC3F53" w:rsidRDefault="00C6653C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>
      <w:pPr>
        <w:rPr>
          <w:lang w:val="en-US"/>
        </w:rPr>
      </w:pPr>
    </w:p>
    <w:p w:rsidR="00876C0F" w:rsidRPr="00AC3F53" w:rsidRDefault="00876C0F" w:rsidP="00876C0F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  <w:lang w:val="en-US"/>
        </w:rPr>
      </w:pPr>
      <w:bookmarkStart w:id="9" w:name="_Toc114991857"/>
      <w:r w:rsidRPr="00795BB7">
        <w:rPr>
          <w:rFonts w:ascii="Times New Roman" w:hAnsi="Times New Roman"/>
          <w:sz w:val="28"/>
        </w:rPr>
        <w:lastRenderedPageBreak/>
        <w:t>ПРИЛОЖЕНИЕ</w:t>
      </w:r>
      <w:r w:rsidRPr="00AC3F5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</w:t>
      </w:r>
      <w:bookmarkEnd w:id="9"/>
    </w:p>
    <w:p w:rsidR="00876C0F" w:rsidRDefault="00876C0F" w:rsidP="00876C0F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C6653C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ArduinoUno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NUM_LEDS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60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FastLED.h</w:t>
      </w:r>
      <w:proofErr w:type="spellEnd"/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PIN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14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connectionPin</w:t>
      </w:r>
      <w:proofErr w:type="spellEnd"/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19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CRGB </w:t>
      </w:r>
      <w:proofErr w:type="spellStart"/>
      <w:proofErr w:type="gram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NUM_LEDS];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byte counter;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setup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9600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addLeds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&lt;WS2811, PIN, GRB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NUM_LEDS).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setCorrection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 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TypicalLEDStrip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setBrightness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200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13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OUTPUT);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INPUT);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blink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i =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; i &lt; NUM_LEDS; i+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+ )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      //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от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0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до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первой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6A9955"/>
          <w:sz w:val="21"/>
          <w:szCs w:val="21"/>
        </w:rPr>
        <w:t>трети</w:t>
      </w:r>
    </w:p>
    <w:p w:rsidR="00256AB9" w:rsidRPr="00AC3F53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[i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].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setRGB</w:t>
      </w:r>
      <w:proofErr w:type="spellEnd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(counter + i*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AC3F53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</w:rPr>
        <w:t>counter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 += </w:t>
      </w:r>
      <w:proofErr w:type="gramStart"/>
      <w:r w:rsidRPr="00256AB9">
        <w:rPr>
          <w:rFonts w:ascii="Consolas" w:hAnsi="Consolas" w:cs="Times New Roman"/>
          <w:color w:val="B5CEA8"/>
          <w:sz w:val="21"/>
          <w:szCs w:val="21"/>
        </w:rPr>
        <w:t>3</w:t>
      </w:r>
      <w:r w:rsidRPr="00256AB9">
        <w:rPr>
          <w:rFonts w:ascii="Consolas" w:hAnsi="Consolas" w:cs="Times New Roman"/>
          <w:color w:val="D4D4D4"/>
          <w:sz w:val="21"/>
          <w:szCs w:val="21"/>
        </w:rPr>
        <w:t>;</w:t>
      </w:r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     // </w:t>
      </w:r>
      <w:proofErr w:type="spellStart"/>
      <w:r w:rsidRPr="00256AB9">
        <w:rPr>
          <w:rFonts w:ascii="Consolas" w:hAnsi="Consolas" w:cs="Times New Roman"/>
          <w:color w:val="6A9955"/>
          <w:sz w:val="21"/>
          <w:szCs w:val="21"/>
        </w:rPr>
        <w:t>counter</w:t>
      </w:r>
      <w:proofErr w:type="spellEnd"/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меняется от 0 до 255 (тип данных </w:t>
      </w:r>
      <w:proofErr w:type="spellStart"/>
      <w:r w:rsidRPr="00256AB9">
        <w:rPr>
          <w:rFonts w:ascii="Consolas" w:hAnsi="Consolas" w:cs="Times New Roman"/>
          <w:color w:val="6A9955"/>
          <w:sz w:val="21"/>
          <w:szCs w:val="21"/>
        </w:rPr>
        <w:t>byte</w:t>
      </w:r>
      <w:proofErr w:type="spellEnd"/>
      <w:r w:rsidRPr="00256AB9">
        <w:rPr>
          <w:rFonts w:ascii="Consolas" w:hAnsi="Consolas" w:cs="Times New Roman"/>
          <w:color w:val="6A9955"/>
          <w:sz w:val="21"/>
          <w:szCs w:val="21"/>
        </w:rPr>
        <w:t>)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</w:rPr>
        <w:t>show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>();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</w:rPr>
        <w:t>delay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 w:rsidRPr="00256AB9">
        <w:rPr>
          <w:rFonts w:ascii="Consolas" w:hAnsi="Consolas" w:cs="Times New Roman"/>
          <w:color w:val="B5CEA8"/>
          <w:sz w:val="21"/>
          <w:szCs w:val="21"/>
        </w:rPr>
        <w:t>5</w:t>
      </w:r>
      <w:r w:rsidRPr="00256AB9">
        <w:rPr>
          <w:rFonts w:ascii="Consolas" w:hAnsi="Consolas" w:cs="Times New Roman"/>
          <w:color w:val="D4D4D4"/>
          <w:sz w:val="21"/>
          <w:szCs w:val="21"/>
        </w:rPr>
        <w:t>);</w:t>
      </w:r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        // скорость движения радуги</w:t>
      </w:r>
    </w:p>
    <w:p w:rsidR="00256AB9" w:rsidRPr="00AC3F53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proofErr w:type="spellEnd"/>
      <w:r w:rsidRPr="00AC3F53">
        <w:rPr>
          <w:rFonts w:ascii="Consolas" w:hAnsi="Consolas" w:cs="Times New Roman"/>
          <w:color w:val="D4D4D4"/>
          <w:sz w:val="21"/>
          <w:szCs w:val="21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clear</w:t>
      </w:r>
      <w:r w:rsidRPr="00AC3F53">
        <w:rPr>
          <w:rFonts w:ascii="Consolas" w:hAnsi="Consolas" w:cs="Times New Roman"/>
          <w:color w:val="D4D4D4"/>
          <w:sz w:val="21"/>
          <w:szCs w:val="21"/>
        </w:rPr>
        <w:t>();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  <w:r w:rsidRPr="00AC3F53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showColor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256AB9" w:rsidRPr="00256AB9" w:rsidRDefault="00256AB9" w:rsidP="00256AB9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digitalRead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)){</w:t>
      </w:r>
      <w:proofErr w:type="gramEnd"/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j=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j &lt;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50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j++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blink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();}    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256AB9" w:rsidRPr="00AC3F53" w:rsidRDefault="00256AB9" w:rsidP="00256AB9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sz w:val="28"/>
        </w:rPr>
      </w:pPr>
    </w:p>
    <w:p w:rsidR="00876C0F" w:rsidRDefault="00876C0F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583A79" w:rsidRDefault="00583A79" w:rsidP="00583A79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bookmarkStart w:id="10" w:name="_Toc114991858"/>
      <w:r w:rsidRPr="00795BB7">
        <w:rPr>
          <w:rFonts w:ascii="Times New Roman" w:hAnsi="Times New Roman"/>
          <w:sz w:val="28"/>
        </w:rPr>
        <w:lastRenderedPageBreak/>
        <w:t xml:space="preserve">ПРИЛОЖЕНИЕ </w:t>
      </w:r>
      <w:r>
        <w:rPr>
          <w:rFonts w:ascii="Times New Roman" w:hAnsi="Times New Roman"/>
          <w:sz w:val="28"/>
        </w:rPr>
        <w:t>В</w:t>
      </w:r>
      <w:bookmarkEnd w:id="10"/>
    </w:p>
    <w:p w:rsidR="00583A79" w:rsidRPr="00583A79" w:rsidRDefault="00583A79" w:rsidP="00583A79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</w:t>
      </w:r>
      <w:r w:rsidRPr="00583A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ОБРАБОТКИ ДАННЫХ ПОСЛЕДОВАТЕЛЬНОГО ПОРТА И ЗАПИСИ В БАЗУ ДАННЫХ</w:t>
      </w:r>
    </w:p>
    <w:p w:rsidR="00256AB9" w:rsidRPr="00052C48" w:rsidRDefault="00DD4DF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t xml:space="preserve">Код модуля db.py, осуществляющего </w:t>
      </w:r>
      <w:r w:rsidR="00052C48" w:rsidRPr="00052C48">
        <w:rPr>
          <w:rFonts w:ascii="Times New Roman" w:hAnsi="Times New Roman" w:cs="Times New Roman"/>
          <w:b/>
          <w:sz w:val="28"/>
        </w:rPr>
        <w:t>взаимодействие с базой данных:</w:t>
      </w:r>
    </w:p>
    <w:p w:rsidR="00052C48" w:rsidRPr="00052C48" w:rsidRDefault="00052C48" w:rsidP="00052C48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import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sqlite3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import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-&gt;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None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"""Commits query to db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Args</w:t>
      </w:r>
      <w:proofErr w:type="spellEnd"/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    db (str): data base name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    query (str): SQL commands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"""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try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conn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connect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cursor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cursor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execute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except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sql.Error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error: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print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"[-] Error while connecting to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sqlite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"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error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finally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if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fetch_data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try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conn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connect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cursor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cursor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execute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data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fetchall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return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data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except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sql.Error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error: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print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"[-] Error while connecting to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sqlite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"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error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finally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if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create_db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query = 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'''CREATE TABLE IF NOT EXISTS Temperature 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id INTEGER NOT NULL PRIMARY KEY AUTOINCREMENT,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state CHAR(8)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temperature FLOAT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setting FLOAT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date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DATE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time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TIME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NOT NULL);'''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insert_data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temperature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float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setting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float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state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cur_date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datetime.date.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today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cur_time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datetime.datetime.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now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time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lastRenderedPageBreak/>
        <w:br/>
        <w:t xml:space="preserve">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values = 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f'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state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temperature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setting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cur_date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cur_time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query =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f'INSERT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INTO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(state, temperature, setting, date, time) VALUES(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values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)'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prepare_query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text = </w:t>
      </w:r>
      <w:proofErr w:type="spellStart"/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strip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text_list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split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return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text_list</w:t>
      </w:r>
      <w:proofErr w:type="spellEnd"/>
    </w:p>
    <w:p w:rsidR="00052C48" w:rsidRDefault="00052C48">
      <w:pPr>
        <w:rPr>
          <w:lang w:val="en-US"/>
        </w:rPr>
      </w:pPr>
    </w:p>
    <w:p w:rsidR="00052C48" w:rsidRP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t>Код модуля serial_connection.py, осуществляющего считывание с последовательного порта:</w:t>
      </w:r>
    </w:p>
    <w:p w:rsidR="00052C48" w:rsidRPr="00052C48" w:rsidRDefault="00052C48" w:rsidP="00052C48">
      <w:pPr>
        <w:pStyle w:val="HTML0"/>
        <w:shd w:val="clear" w:color="auto" w:fill="1E1E1E"/>
        <w:spacing w:after="240"/>
        <w:rPr>
          <w:color w:val="D4D4D4"/>
          <w:lang w:val="en-US"/>
        </w:rPr>
      </w:pP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PySide6.QtSerialPort </w:t>
      </w:r>
      <w:r w:rsidRPr="00052C48">
        <w:rPr>
          <w:color w:val="47A2ED"/>
          <w:lang w:val="en-US"/>
        </w:rPr>
        <w:t xml:space="preserve">import </w:t>
      </w:r>
      <w:proofErr w:type="spellStart"/>
      <w:r w:rsidRPr="00052C48">
        <w:rPr>
          <w:color w:val="D4D4D4"/>
          <w:lang w:val="en-US"/>
        </w:rPr>
        <w:t>QSerialPortInfo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serial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time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time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  <w:t xml:space="preserve">MICROBIT_PID = </w:t>
      </w:r>
      <w:r w:rsidRPr="00052C48">
        <w:rPr>
          <w:color w:val="B4CDA8"/>
          <w:lang w:val="en-US"/>
        </w:rPr>
        <w:t>60000</w:t>
      </w:r>
      <w:r w:rsidRPr="00052C48">
        <w:rPr>
          <w:color w:val="B4CDA8"/>
          <w:lang w:val="en-US"/>
        </w:rPr>
        <w:br/>
      </w:r>
      <w:r w:rsidRPr="00052C48">
        <w:rPr>
          <w:color w:val="D4D4D4"/>
          <w:lang w:val="en-US"/>
        </w:rPr>
        <w:t xml:space="preserve">MICROBIT_VID = </w:t>
      </w:r>
      <w:r w:rsidRPr="00052C48">
        <w:rPr>
          <w:color w:val="B4CDA8"/>
          <w:lang w:val="en-US"/>
        </w:rPr>
        <w:t>4292</w:t>
      </w:r>
      <w:r w:rsidRPr="00052C48">
        <w:rPr>
          <w:color w:val="B4CDA8"/>
          <w:lang w:val="en-US"/>
        </w:rPr>
        <w:br/>
      </w:r>
      <w:r w:rsidRPr="00052C48">
        <w:rPr>
          <w:color w:val="B4CDA8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open_port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 xml:space="preserve">: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A2ED"/>
          <w:lang w:val="en-US"/>
        </w:rPr>
        <w:t>None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serial = </w:t>
      </w:r>
      <w:r w:rsidRPr="00052C48">
        <w:rPr>
          <w:color w:val="E6E6AA"/>
          <w:lang w:val="en-US"/>
        </w:rPr>
        <w:t>Serial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portName</w:t>
      </w:r>
      <w:proofErr w:type="spellEnd"/>
      <w:r w:rsidRPr="00052C48">
        <w:rPr>
          <w:color w:val="54A857"/>
          <w:lang w:val="en-US"/>
        </w:rPr>
        <w:t>()</w:t>
      </w:r>
      <w:r w:rsidRPr="00052C48">
        <w:rPr>
          <w:color w:val="D4D4D4"/>
          <w:lang w:val="en-US"/>
        </w:rPr>
        <w:t xml:space="preserve">, </w:t>
      </w:r>
      <w:r w:rsidRPr="00052C48">
        <w:rPr>
          <w:color w:val="B4CDA8"/>
          <w:lang w:val="en-US"/>
        </w:rPr>
        <w:t>115200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if </w:t>
      </w:r>
      <w:proofErr w:type="spellStart"/>
      <w:r w:rsidRPr="00052C48">
        <w:rPr>
          <w:color w:val="D4D4D4"/>
          <w:lang w:val="en-US"/>
        </w:rPr>
        <w:t>serial.is_open</w:t>
      </w:r>
      <w:proofErr w:type="spellEnd"/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CCB1"/>
          <w:lang w:val="en-US"/>
        </w:rPr>
        <w:t>print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CD9069"/>
          <w:lang w:val="en-US"/>
        </w:rPr>
        <w:t>f'Serial</w:t>
      </w:r>
      <w:proofErr w:type="spellEnd"/>
      <w:r w:rsidRPr="00052C48">
        <w:rPr>
          <w:color w:val="CD9069"/>
          <w:lang w:val="en-US"/>
        </w:rPr>
        <w:t xml:space="preserve"> port </w:t>
      </w:r>
      <w:r w:rsidRPr="00052C48">
        <w:rPr>
          <w:color w:val="E8BA36"/>
          <w:lang w:val="en-US"/>
        </w:rPr>
        <w:t>{</w:t>
      </w:r>
      <w:proofErr w:type="spellStart"/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portName</w:t>
      </w:r>
      <w:proofErr w:type="spellEnd"/>
      <w:r w:rsidRPr="00052C48">
        <w:rPr>
          <w:color w:val="54A857"/>
          <w:lang w:val="en-US"/>
        </w:rPr>
        <w:t>()</w:t>
      </w:r>
      <w:r w:rsidRPr="00052C48">
        <w:rPr>
          <w:color w:val="E8BA36"/>
          <w:lang w:val="en-US"/>
        </w:rPr>
        <w:t>}</w:t>
      </w:r>
      <w:r w:rsidRPr="00052C48">
        <w:rPr>
          <w:color w:val="CD9069"/>
          <w:lang w:val="en-US"/>
        </w:rPr>
        <w:t xml:space="preserve"> is opened!'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 xml:space="preserve">: </w:t>
      </w:r>
      <w:r w:rsidRPr="00052C48">
        <w:rPr>
          <w:color w:val="E6E6AA"/>
          <w:lang w:val="en-US"/>
        </w:rPr>
        <w:t>Serial</w:t>
      </w:r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CCB1"/>
          <w:lang w:val="en-US"/>
        </w:rPr>
        <w:t>float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flush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msg = </w:t>
      </w:r>
      <w:proofErr w:type="spellStart"/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readline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text = </w:t>
      </w:r>
      <w:r w:rsidRPr="00052C48">
        <w:rPr>
          <w:color w:val="47CCB1"/>
          <w:lang w:val="en-US"/>
        </w:rPr>
        <w:t>str</w:t>
      </w:r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 xml:space="preserve">msg, </w:t>
      </w:r>
      <w:r w:rsidRPr="00052C48">
        <w:rPr>
          <w:color w:val="CD9069"/>
          <w:lang w:val="en-US"/>
        </w:rPr>
        <w:t>'utf-8'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text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get_ports</w:t>
      </w:r>
      <w:proofErr w:type="spellEnd"/>
      <w:r w:rsidRPr="00052C48">
        <w:rPr>
          <w:color w:val="E8BA36"/>
          <w:lang w:val="en-US"/>
        </w:rPr>
        <w:t xml:space="preserve">()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CCB1"/>
          <w:lang w:val="en-US"/>
        </w:rPr>
        <w:t>list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ports =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.</w:t>
      </w:r>
      <w:proofErr w:type="spellStart"/>
      <w:r w:rsidRPr="00052C48">
        <w:rPr>
          <w:color w:val="E6E6AA"/>
          <w:lang w:val="en-US"/>
        </w:rPr>
        <w:t>availablePorts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ports_list</w:t>
      </w:r>
      <w:proofErr w:type="spellEnd"/>
      <w:r w:rsidRPr="00052C48">
        <w:rPr>
          <w:color w:val="D4D4D4"/>
          <w:lang w:val="en-US"/>
        </w:rPr>
        <w:t xml:space="preserve"> = </w:t>
      </w:r>
      <w:r w:rsidRPr="00052C48">
        <w:rPr>
          <w:color w:val="E8BA36"/>
          <w:lang w:val="en-US"/>
        </w:rPr>
        <w:t>[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for 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in </w:t>
      </w:r>
      <w:r w:rsidRPr="00052C48">
        <w:rPr>
          <w:color w:val="D4D4D4"/>
          <w:lang w:val="en-US"/>
        </w:rPr>
        <w:t>ports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proofErr w:type="spellStart"/>
      <w:r w:rsidRPr="00052C48">
        <w:rPr>
          <w:color w:val="D4D4D4"/>
          <w:lang w:val="en-US"/>
        </w:rPr>
        <w:t>ports_list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get_active_port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ports</w:t>
      </w:r>
      <w:r w:rsidRPr="00052C48">
        <w:rPr>
          <w:color w:val="D4D4D4"/>
          <w:lang w:val="en-US"/>
        </w:rPr>
        <w:t xml:space="preserve">: </w:t>
      </w:r>
      <w:r w:rsidRPr="00052C48">
        <w:rPr>
          <w:color w:val="47CCB1"/>
          <w:lang w:val="en-US"/>
        </w:rPr>
        <w:t>list</w:t>
      </w:r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for 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in </w:t>
      </w:r>
      <w:r w:rsidRPr="00052C48">
        <w:rPr>
          <w:color w:val="94DBFD"/>
          <w:lang w:val="en-US"/>
        </w:rPr>
        <w:t>ports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proofErr w:type="spellStart"/>
      <w:r w:rsidRPr="00052C48">
        <w:rPr>
          <w:color w:val="D4D4D4"/>
          <w:lang w:val="en-US"/>
        </w:rPr>
        <w:t>pid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D4D4D4"/>
          <w:lang w:val="en-US"/>
        </w:rPr>
        <w:t>port.</w:t>
      </w:r>
      <w:r w:rsidRPr="00052C48">
        <w:rPr>
          <w:color w:val="E6E6AA"/>
          <w:lang w:val="en-US"/>
        </w:rPr>
        <w:t>productIdentifier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    </w:t>
      </w:r>
      <w:r w:rsidRPr="00052C48">
        <w:rPr>
          <w:color w:val="D4D4D4"/>
          <w:lang w:val="en-US"/>
        </w:rPr>
        <w:t xml:space="preserve">vid = </w:t>
      </w:r>
      <w:proofErr w:type="spellStart"/>
      <w:r w:rsidRPr="00052C48">
        <w:rPr>
          <w:color w:val="D4D4D4"/>
          <w:lang w:val="en-US"/>
        </w:rPr>
        <w:t>port.</w:t>
      </w:r>
      <w:r w:rsidRPr="00052C48">
        <w:rPr>
          <w:color w:val="E6E6AA"/>
          <w:lang w:val="en-US"/>
        </w:rPr>
        <w:t>vendorIdentifier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 xml:space="preserve">if </w:t>
      </w:r>
      <w:proofErr w:type="spellStart"/>
      <w:r w:rsidRPr="00052C48">
        <w:rPr>
          <w:color w:val="D4D4D4"/>
          <w:lang w:val="en-US"/>
        </w:rPr>
        <w:t>pid</w:t>
      </w:r>
      <w:proofErr w:type="spellEnd"/>
      <w:r w:rsidRPr="00052C48">
        <w:rPr>
          <w:color w:val="D4D4D4"/>
          <w:lang w:val="en-US"/>
        </w:rPr>
        <w:t xml:space="preserve"> == MICROBIT_PID </w:t>
      </w:r>
      <w:r w:rsidRPr="00052C48">
        <w:rPr>
          <w:color w:val="47A2ED"/>
          <w:lang w:val="en-US"/>
        </w:rPr>
        <w:t xml:space="preserve">and </w:t>
      </w:r>
      <w:r w:rsidRPr="00052C48">
        <w:rPr>
          <w:color w:val="D4D4D4"/>
          <w:lang w:val="en-US"/>
        </w:rPr>
        <w:t>vid == MICROBIT_VID:</w:t>
      </w:r>
      <w:r w:rsidRPr="00052C48">
        <w:rPr>
          <w:color w:val="D4D4D4"/>
          <w:lang w:val="en-US"/>
        </w:rPr>
        <w:br/>
        <w:t xml:space="preserve">        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port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>return None</w:t>
      </w:r>
      <w:r w:rsidRPr="00052C48">
        <w:rPr>
          <w:color w:val="47A2ED"/>
          <w:lang w:val="en-US"/>
        </w:rPr>
        <w:br/>
      </w:r>
      <w:r w:rsidRPr="00052C48">
        <w:rPr>
          <w:color w:val="47A2ED"/>
          <w:lang w:val="en-US"/>
        </w:rPr>
        <w:br/>
      </w:r>
      <w:r w:rsidRPr="00052C48">
        <w:rPr>
          <w:color w:val="47A2ED"/>
          <w:lang w:val="en-US"/>
        </w:rPr>
        <w:br/>
        <w:t xml:space="preserve">def </w:t>
      </w:r>
      <w:proofErr w:type="spellStart"/>
      <w:r w:rsidRPr="00052C48">
        <w:rPr>
          <w:color w:val="E6E6AA"/>
          <w:lang w:val="en-US"/>
        </w:rPr>
        <w:t>connect_serial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ports = </w:t>
      </w:r>
      <w:proofErr w:type="spellStart"/>
      <w:r w:rsidRPr="00052C48">
        <w:rPr>
          <w:color w:val="E6E6AA"/>
          <w:lang w:val="en-US"/>
        </w:rPr>
        <w:t>get_ports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active_port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E6E6AA"/>
          <w:lang w:val="en-US"/>
        </w:rPr>
        <w:t>get_active_port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ports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serial = </w:t>
      </w:r>
      <w:proofErr w:type="spellStart"/>
      <w:r w:rsidRPr="00052C48">
        <w:rPr>
          <w:color w:val="E6E6AA"/>
          <w:lang w:val="en-US"/>
        </w:rPr>
        <w:t>open_port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active_port</w:t>
      </w:r>
      <w:proofErr w:type="spellEnd"/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start = </w:t>
      </w:r>
      <w:r w:rsidRPr="00052C48">
        <w:rPr>
          <w:color w:val="E6E6AA"/>
          <w:lang w:val="en-US"/>
        </w:rPr>
        <w:t>time</w:t>
      </w:r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while </w:t>
      </w:r>
      <w:r w:rsidRPr="00052C48">
        <w:rPr>
          <w:color w:val="E6E6AA"/>
          <w:lang w:val="en-US"/>
        </w:rPr>
        <w:t>time</w:t>
      </w:r>
      <w:r w:rsidRPr="00052C48">
        <w:rPr>
          <w:color w:val="E8BA36"/>
          <w:lang w:val="en-US"/>
        </w:rPr>
        <w:t xml:space="preserve">() </w:t>
      </w:r>
      <w:r w:rsidRPr="00052C48">
        <w:rPr>
          <w:color w:val="D4D4D4"/>
          <w:lang w:val="en-US"/>
        </w:rPr>
        <w:t xml:space="preserve">- start &lt; </w:t>
      </w:r>
      <w:r w:rsidRPr="00052C48">
        <w:rPr>
          <w:color w:val="B4CDA8"/>
          <w:lang w:val="en-US"/>
        </w:rPr>
        <w:t>5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serial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</w:p>
    <w:p w:rsidR="00052C48" w:rsidRDefault="00052C48">
      <w:pPr>
        <w:rPr>
          <w:lang w:val="en-US"/>
        </w:rPr>
      </w:pPr>
    </w:p>
    <w:p w:rsidR="00052C48" w:rsidRDefault="00052C48">
      <w:pPr>
        <w:rPr>
          <w:lang w:val="en-US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lastRenderedPageBreak/>
        <w:t xml:space="preserve">Код модуля </w:t>
      </w:r>
      <w:r w:rsidRPr="00052C48">
        <w:rPr>
          <w:rFonts w:ascii="Times New Roman" w:hAnsi="Times New Roman" w:cs="Times New Roman"/>
          <w:b/>
          <w:sz w:val="28"/>
          <w:lang w:val="en-US"/>
        </w:rPr>
        <w:t>fill</w:t>
      </w:r>
      <w:r w:rsidRPr="00052C48">
        <w:rPr>
          <w:rFonts w:ascii="Times New Roman" w:hAnsi="Times New Roman" w:cs="Times New Roman"/>
          <w:b/>
          <w:sz w:val="28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sql</w:t>
      </w:r>
      <w:r w:rsidRPr="00052C48">
        <w:rPr>
          <w:rFonts w:ascii="Times New Roman" w:hAnsi="Times New Roman" w:cs="Times New Roman"/>
          <w:b/>
          <w:sz w:val="28"/>
        </w:rPr>
        <w:t>.</w:t>
      </w:r>
      <w:r w:rsidRPr="00052C48">
        <w:rPr>
          <w:rFonts w:ascii="Times New Roman" w:hAnsi="Times New Roman" w:cs="Times New Roman"/>
          <w:b/>
          <w:sz w:val="28"/>
          <w:lang w:val="en-US"/>
        </w:rPr>
        <w:t>py</w:t>
      </w:r>
      <w:r w:rsidRPr="00052C48">
        <w:rPr>
          <w:rFonts w:ascii="Times New Roman" w:hAnsi="Times New Roman" w:cs="Times New Roman"/>
          <w:b/>
          <w:sz w:val="28"/>
        </w:rPr>
        <w:t>, осуществляющего запись в базу данных:</w:t>
      </w:r>
    </w:p>
    <w:p w:rsidR="00052C48" w:rsidRDefault="00052C48" w:rsidP="00052C48">
      <w:pPr>
        <w:pStyle w:val="HTML0"/>
        <w:shd w:val="clear" w:color="auto" w:fill="1E1E1E"/>
        <w:rPr>
          <w:color w:val="D4D4D4"/>
        </w:rPr>
      </w:pP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db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*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proofErr w:type="spellStart"/>
      <w:r w:rsidRPr="00052C48">
        <w:rPr>
          <w:color w:val="D4D4D4"/>
          <w:lang w:val="en-US"/>
        </w:rPr>
        <w:t>serial_connection</w:t>
      </w:r>
      <w:proofErr w:type="spellEnd"/>
      <w:r w:rsidRPr="00052C48">
        <w:rPr>
          <w:color w:val="D4D4D4"/>
          <w:lang w:val="en-US"/>
        </w:rPr>
        <w:t xml:space="preserve">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*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r w:rsidRPr="00052C48">
        <w:rPr>
          <w:color w:val="E6E6AA"/>
          <w:lang w:val="en-US"/>
        </w:rPr>
        <w:t>main</w:t>
      </w:r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D4D4D4"/>
          <w:lang w:val="en-US"/>
        </w:rPr>
        <w:t xml:space="preserve"> = </w:t>
      </w:r>
      <w:r w:rsidRPr="00052C48">
        <w:rPr>
          <w:color w:val="CD9069"/>
          <w:lang w:val="en-US"/>
        </w:rPr>
        <w:t>'Temperature'</w:t>
      </w:r>
      <w:r w:rsidRPr="00052C48">
        <w:rPr>
          <w:color w:val="CD9069"/>
          <w:lang w:val="en-US"/>
        </w:rPr>
        <w:br/>
        <w:t xml:space="preserve">    </w:t>
      </w:r>
      <w:proofErr w:type="spellStart"/>
      <w:r w:rsidRPr="00052C48">
        <w:rPr>
          <w:color w:val="E6E6AA"/>
          <w:lang w:val="en-US"/>
        </w:rPr>
        <w:t>create_db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serial = </w:t>
      </w:r>
      <w:proofErr w:type="spellStart"/>
      <w:r w:rsidRPr="00052C48">
        <w:rPr>
          <w:color w:val="E6E6AA"/>
          <w:lang w:val="en-US"/>
        </w:rPr>
        <w:t>connect_serial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>try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>while True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    text =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serial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text_list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E6E6AA"/>
          <w:lang w:val="en-US"/>
        </w:rPr>
        <w:t>prepare_query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text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 xml:space="preserve">temperature, state, setting = </w:t>
      </w:r>
      <w:proofErr w:type="spellStart"/>
      <w:r w:rsidRPr="00052C48">
        <w:rPr>
          <w:color w:val="D4D4D4"/>
          <w:lang w:val="en-US"/>
        </w:rPr>
        <w:t>text_list</w:t>
      </w:r>
      <w:proofErr w:type="spellEnd"/>
      <w:r w:rsidRPr="00052C48">
        <w:rPr>
          <w:color w:val="D4D4D4"/>
          <w:lang w:val="en-US"/>
        </w:rPr>
        <w:br/>
        <w:t xml:space="preserve">            </w:t>
      </w:r>
      <w:proofErr w:type="spellStart"/>
      <w:r w:rsidRPr="00052C48">
        <w:rPr>
          <w:color w:val="E6E6AA"/>
          <w:lang w:val="en-US"/>
        </w:rPr>
        <w:t>insert_data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D4D4D4"/>
          <w:lang w:val="en-US"/>
        </w:rPr>
        <w:t>, temperature, setting, state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>except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CCB1"/>
          <w:lang w:val="en-US"/>
        </w:rPr>
        <w:t>print</w:t>
      </w:r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'Error occurred!'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>
        <w:rPr>
          <w:color w:val="47A2ED"/>
        </w:rPr>
        <w:t>finally</w:t>
      </w:r>
      <w:proofErr w:type="spellEnd"/>
      <w:r>
        <w:rPr>
          <w:color w:val="D4D4D4"/>
        </w:rPr>
        <w:t>:</w:t>
      </w:r>
      <w:r>
        <w:rPr>
          <w:color w:val="D4D4D4"/>
        </w:rPr>
        <w:br/>
        <w:t xml:space="preserve">        </w:t>
      </w:r>
      <w:proofErr w:type="spellStart"/>
      <w:r>
        <w:rPr>
          <w:color w:val="47CCB1"/>
        </w:rPr>
        <w:t>print</w:t>
      </w:r>
      <w:proofErr w:type="spellEnd"/>
      <w:r>
        <w:rPr>
          <w:color w:val="E8BA36"/>
        </w:rPr>
        <w:t>(</w:t>
      </w:r>
      <w:r>
        <w:rPr>
          <w:color w:val="CD9069"/>
        </w:rPr>
        <w:t>'</w:t>
      </w:r>
      <w:proofErr w:type="spellStart"/>
      <w:r>
        <w:rPr>
          <w:color w:val="CD9069"/>
        </w:rPr>
        <w:t>Work</w:t>
      </w:r>
      <w:proofErr w:type="spellEnd"/>
      <w:r>
        <w:rPr>
          <w:color w:val="CD9069"/>
        </w:rPr>
        <w:t xml:space="preserve"> </w:t>
      </w:r>
      <w:proofErr w:type="spellStart"/>
      <w:r>
        <w:rPr>
          <w:color w:val="CD9069"/>
        </w:rPr>
        <w:t>is</w:t>
      </w:r>
      <w:proofErr w:type="spellEnd"/>
      <w:r>
        <w:rPr>
          <w:color w:val="CD9069"/>
        </w:rPr>
        <w:t xml:space="preserve"> </w:t>
      </w:r>
      <w:proofErr w:type="spellStart"/>
      <w:r>
        <w:rPr>
          <w:color w:val="CD9069"/>
        </w:rPr>
        <w:t>stopped</w:t>
      </w:r>
      <w:proofErr w:type="spellEnd"/>
      <w:r>
        <w:rPr>
          <w:color w:val="CD9069"/>
        </w:rPr>
        <w:t>.'</w:t>
      </w:r>
      <w:r>
        <w:rPr>
          <w:color w:val="E8BA36"/>
        </w:rPr>
        <w:t>)</w:t>
      </w: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Pr="00052C48" w:rsidRDefault="00052C48" w:rsidP="00052C4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bookmarkStart w:id="11" w:name="_Toc114991859"/>
      <w:r w:rsidRPr="00795BB7">
        <w:rPr>
          <w:rFonts w:ascii="Times New Roman" w:hAnsi="Times New Roman"/>
          <w:sz w:val="28"/>
        </w:rPr>
        <w:lastRenderedPageBreak/>
        <w:t xml:space="preserve">ПРИЛОЖЕНИЕ </w:t>
      </w:r>
      <w:r>
        <w:rPr>
          <w:rFonts w:ascii="Times New Roman" w:hAnsi="Times New Roman"/>
          <w:sz w:val="28"/>
        </w:rPr>
        <w:t>Г</w:t>
      </w:r>
      <w:bookmarkEnd w:id="11"/>
    </w:p>
    <w:p w:rsid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СЕРВЕРА</w:t>
      </w:r>
    </w:p>
    <w:p w:rsid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b/>
          <w:sz w:val="28"/>
        </w:rPr>
      </w:pPr>
      <w:r w:rsidRPr="00052C48">
        <w:rPr>
          <w:rFonts w:ascii="Times New Roman" w:hAnsi="Times New Roman"/>
          <w:b/>
          <w:sz w:val="28"/>
        </w:rPr>
        <w:t>Запуск сервера и наполнение графика данными:</w:t>
      </w:r>
    </w:p>
    <w:p w:rsidR="00052C48" w:rsidRPr="00052C48" w:rsidRDefault="00052C48" w:rsidP="00052C48">
      <w:pPr>
        <w:pStyle w:val="HTML0"/>
        <w:shd w:val="clear" w:color="auto" w:fill="1E1E1E"/>
        <w:rPr>
          <w:color w:val="D4D4D4"/>
          <w:lang w:val="en-US"/>
        </w:rPr>
      </w:pP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json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time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flask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 xml:space="preserve">Flask, Response, </w:t>
      </w:r>
      <w:proofErr w:type="spellStart"/>
      <w:r w:rsidRPr="00052C48">
        <w:rPr>
          <w:color w:val="D4D4D4"/>
          <w:lang w:val="en-US"/>
        </w:rPr>
        <w:t>render_template</w:t>
      </w:r>
      <w:proofErr w:type="spellEnd"/>
      <w:r w:rsidRPr="00052C48">
        <w:rPr>
          <w:color w:val="D4D4D4"/>
          <w:lang w:val="en-US"/>
        </w:rPr>
        <w:t xml:space="preserve">, </w:t>
      </w:r>
      <w:proofErr w:type="spellStart"/>
      <w:r w:rsidRPr="00052C48">
        <w:rPr>
          <w:color w:val="D4D4D4"/>
          <w:lang w:val="en-US"/>
        </w:rPr>
        <w:t>stream_with_context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proofErr w:type="spellStart"/>
      <w:r w:rsidRPr="00052C48">
        <w:rPr>
          <w:color w:val="D4D4D4"/>
          <w:lang w:val="en-US"/>
        </w:rPr>
        <w:t>db.db</w:t>
      </w:r>
      <w:proofErr w:type="spellEnd"/>
      <w:r w:rsidRPr="00052C48">
        <w:rPr>
          <w:color w:val="D4D4D4"/>
          <w:lang w:val="en-US"/>
        </w:rPr>
        <w:t xml:space="preserve"> </w:t>
      </w:r>
      <w:r w:rsidRPr="00052C48">
        <w:rPr>
          <w:color w:val="47A2ED"/>
          <w:lang w:val="en-US"/>
        </w:rPr>
        <w:t xml:space="preserve">import </w:t>
      </w:r>
      <w:proofErr w:type="spellStart"/>
      <w:r w:rsidRPr="00052C48">
        <w:rPr>
          <w:color w:val="D4D4D4"/>
          <w:lang w:val="en-US"/>
        </w:rPr>
        <w:t>fetch_data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  <w:t xml:space="preserve">app = </w:t>
      </w:r>
      <w:r w:rsidRPr="00052C48">
        <w:rPr>
          <w:color w:val="E6E6AA"/>
          <w:lang w:val="en-US"/>
        </w:rPr>
        <w:t>Flask</w:t>
      </w:r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__name__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47CCB1"/>
          <w:lang w:val="en-US"/>
        </w:rPr>
        <w:t>@</w:t>
      </w:r>
      <w:proofErr w:type="spellStart"/>
      <w:r w:rsidRPr="00052C48">
        <w:rPr>
          <w:color w:val="47CCB1"/>
          <w:lang w:val="en-US"/>
        </w:rPr>
        <w:t>app.route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'/'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r w:rsidRPr="00052C48">
        <w:rPr>
          <w:color w:val="E6E6AA"/>
          <w:lang w:val="en-US"/>
        </w:rPr>
        <w:t>index</w:t>
      </w:r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proofErr w:type="spellStart"/>
      <w:r w:rsidRPr="00052C48">
        <w:rPr>
          <w:color w:val="E6E6AA"/>
          <w:lang w:val="en-US"/>
        </w:rPr>
        <w:t>render_template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"index.html"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47CCB1"/>
          <w:lang w:val="en-US"/>
        </w:rPr>
        <w:t>@</w:t>
      </w:r>
      <w:proofErr w:type="spellStart"/>
      <w:r w:rsidRPr="00052C48">
        <w:rPr>
          <w:color w:val="47CCB1"/>
          <w:lang w:val="en-US"/>
        </w:rPr>
        <w:t>app.route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'/chart-data'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chart_data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query = </w:t>
      </w:r>
      <w:r w:rsidRPr="00052C48">
        <w:rPr>
          <w:color w:val="CD9069"/>
          <w:lang w:val="en-US"/>
        </w:rPr>
        <w:t>"""SELECT temperature, time FROM Temperature Order by date DESC, time DESC LIMIT 1;"""</w:t>
      </w:r>
      <w:r w:rsidRPr="00052C48">
        <w:rPr>
          <w:color w:val="CD9069"/>
          <w:lang w:val="en-US"/>
        </w:rPr>
        <w:br/>
      </w:r>
      <w:r w:rsidRPr="00052C48">
        <w:rPr>
          <w:color w:val="CD9069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load_data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>while True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    data = </w:t>
      </w:r>
      <w:proofErr w:type="spellStart"/>
      <w:r w:rsidRPr="00052C48">
        <w:rPr>
          <w:color w:val="E6E6AA"/>
          <w:lang w:val="en-US"/>
        </w:rPr>
        <w:t>fetch_data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'db/Temperature'</w:t>
      </w:r>
      <w:r w:rsidRPr="00052C48">
        <w:rPr>
          <w:color w:val="D4D4D4"/>
          <w:lang w:val="en-US"/>
        </w:rPr>
        <w:t>, query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>value = data</w:t>
      </w:r>
      <w:r w:rsidRPr="00052C48">
        <w:rPr>
          <w:color w:val="54A857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54A857"/>
          <w:lang w:val="en-US"/>
        </w:rPr>
        <w:t>]</w:t>
      </w:r>
      <w:r w:rsidRPr="00052C48">
        <w:rPr>
          <w:color w:val="E8BA36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>t = data</w:t>
      </w:r>
      <w:r w:rsidRPr="00052C48">
        <w:rPr>
          <w:color w:val="54A857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54A857"/>
          <w:lang w:val="en-US"/>
        </w:rPr>
        <w:t>]</w:t>
      </w:r>
      <w:r w:rsidRPr="00052C48">
        <w:rPr>
          <w:color w:val="E8BA36"/>
          <w:lang w:val="en-US"/>
        </w:rPr>
        <w:t>[</w:t>
      </w:r>
      <w:r w:rsidRPr="00052C48">
        <w:rPr>
          <w:color w:val="B4CDA8"/>
          <w:lang w:val="en-US"/>
        </w:rPr>
        <w:t>1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json_data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D4D4D4"/>
          <w:lang w:val="en-US"/>
        </w:rPr>
        <w:t>json.</w:t>
      </w:r>
      <w:r w:rsidRPr="00052C48">
        <w:rPr>
          <w:color w:val="E6E6AA"/>
          <w:lang w:val="en-US"/>
        </w:rPr>
        <w:t>dumps</w:t>
      </w:r>
      <w:proofErr w:type="spellEnd"/>
      <w:r w:rsidRPr="00052C48">
        <w:rPr>
          <w:color w:val="E8BA36"/>
          <w:lang w:val="en-US"/>
        </w:rPr>
        <w:t>({</w:t>
      </w:r>
      <w:r w:rsidRPr="00052C48">
        <w:rPr>
          <w:color w:val="CD9069"/>
          <w:lang w:val="en-US"/>
        </w:rPr>
        <w:t>'time'</w:t>
      </w:r>
      <w:r w:rsidRPr="00052C48">
        <w:rPr>
          <w:color w:val="D4D4D4"/>
          <w:lang w:val="en-US"/>
        </w:rPr>
        <w:t>: t,</w:t>
      </w:r>
      <w:r w:rsidRPr="00052C48">
        <w:rPr>
          <w:color w:val="D4D4D4"/>
          <w:lang w:val="en-US"/>
        </w:rPr>
        <w:br/>
        <w:t xml:space="preserve">                                   </w:t>
      </w:r>
      <w:r w:rsidRPr="00052C48">
        <w:rPr>
          <w:color w:val="CD9069"/>
          <w:lang w:val="en-US"/>
        </w:rPr>
        <w:t>'value'</w:t>
      </w:r>
      <w:r w:rsidRPr="00052C48">
        <w:rPr>
          <w:color w:val="D4D4D4"/>
          <w:lang w:val="en-US"/>
        </w:rPr>
        <w:t>: value</w:t>
      </w:r>
      <w:r w:rsidRPr="00052C48">
        <w:rPr>
          <w:color w:val="E8BA36"/>
          <w:lang w:val="en-US"/>
        </w:rPr>
        <w:t>})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47A2ED"/>
          <w:lang w:val="en-US"/>
        </w:rPr>
        <w:t xml:space="preserve">yield </w:t>
      </w:r>
      <w:proofErr w:type="spellStart"/>
      <w:r w:rsidRPr="00052C48">
        <w:rPr>
          <w:color w:val="CD9069"/>
          <w:lang w:val="en-US"/>
        </w:rPr>
        <w:t>f'data</w:t>
      </w:r>
      <w:proofErr w:type="spellEnd"/>
      <w:r w:rsidRPr="00052C48">
        <w:rPr>
          <w:color w:val="CD9069"/>
          <w:lang w:val="en-US"/>
        </w:rPr>
        <w:t>:</w:t>
      </w:r>
      <w:r w:rsidRPr="00052C48">
        <w:rPr>
          <w:color w:val="E8BA36"/>
          <w:lang w:val="en-US"/>
        </w:rPr>
        <w:t>{</w:t>
      </w:r>
      <w:proofErr w:type="spellStart"/>
      <w:r w:rsidRPr="00052C48">
        <w:rPr>
          <w:color w:val="D4D4D4"/>
          <w:lang w:val="en-US"/>
        </w:rPr>
        <w:t>json_data</w:t>
      </w:r>
      <w:proofErr w:type="spellEnd"/>
      <w:r w:rsidRPr="00052C48">
        <w:rPr>
          <w:color w:val="E8BA36"/>
          <w:lang w:val="en-US"/>
        </w:rPr>
        <w:t>}</w:t>
      </w:r>
      <w:r w:rsidRPr="00052C48">
        <w:rPr>
          <w:color w:val="D7BA7D"/>
          <w:lang w:val="en-US"/>
        </w:rPr>
        <w:t>\n\n</w:t>
      </w:r>
      <w:r w:rsidRPr="00052C48">
        <w:rPr>
          <w:color w:val="CD9069"/>
          <w:lang w:val="en-US"/>
        </w:rPr>
        <w:t>'</w:t>
      </w:r>
      <w:r w:rsidRPr="00052C48">
        <w:rPr>
          <w:color w:val="CD9069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time.</w:t>
      </w:r>
      <w:r w:rsidRPr="00052C48">
        <w:rPr>
          <w:color w:val="E6E6AA"/>
          <w:lang w:val="en-US"/>
        </w:rPr>
        <w:t>sleep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B4CDA8"/>
          <w:lang w:val="en-US"/>
        </w:rPr>
        <w:t>0.1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response = </w:t>
      </w:r>
      <w:r w:rsidRPr="00052C48">
        <w:rPr>
          <w:color w:val="E6E6AA"/>
          <w:lang w:val="en-US"/>
        </w:rPr>
        <w:t>Response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E6E6AA"/>
          <w:lang w:val="en-US"/>
        </w:rPr>
        <w:t>stream_with_context</w:t>
      </w:r>
      <w:proofErr w:type="spellEnd"/>
      <w:r w:rsidRPr="00052C48">
        <w:rPr>
          <w:color w:val="54A857"/>
          <w:lang w:val="en-US"/>
        </w:rPr>
        <w:t>(</w:t>
      </w:r>
      <w:proofErr w:type="spellStart"/>
      <w:r w:rsidRPr="00052C48">
        <w:rPr>
          <w:color w:val="E6E6AA"/>
          <w:lang w:val="en-US"/>
        </w:rPr>
        <w:t>load_data</w:t>
      </w:r>
      <w:proofErr w:type="spellEnd"/>
      <w:r w:rsidRPr="00052C48">
        <w:rPr>
          <w:color w:val="359FF4"/>
          <w:lang w:val="en-US"/>
        </w:rPr>
        <w:t>()</w:t>
      </w:r>
      <w:r w:rsidRPr="00052C48">
        <w:rPr>
          <w:color w:val="54A857"/>
          <w:lang w:val="en-US"/>
        </w:rPr>
        <w:t>)</w:t>
      </w:r>
      <w:r w:rsidRPr="00052C48">
        <w:rPr>
          <w:color w:val="D4D4D4"/>
          <w:lang w:val="en-US"/>
        </w:rPr>
        <w:t xml:space="preserve">, </w:t>
      </w:r>
      <w:proofErr w:type="spellStart"/>
      <w:r w:rsidRPr="00052C48">
        <w:rPr>
          <w:color w:val="94DBFD"/>
          <w:lang w:val="en-US"/>
        </w:rPr>
        <w:t>mimetype</w:t>
      </w:r>
      <w:proofErr w:type="spellEnd"/>
      <w:r w:rsidRPr="00052C48">
        <w:rPr>
          <w:color w:val="D4D4D4"/>
          <w:lang w:val="en-US"/>
        </w:rPr>
        <w:t>=</w:t>
      </w:r>
      <w:r w:rsidRPr="00052C48">
        <w:rPr>
          <w:color w:val="CD9069"/>
          <w:lang w:val="en-US"/>
        </w:rPr>
        <w:t>"text/event-stream"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response.headers</w:t>
      </w:r>
      <w:proofErr w:type="spellEnd"/>
      <w:r w:rsidRPr="00052C48">
        <w:rPr>
          <w:color w:val="E8BA36"/>
          <w:lang w:val="en-US"/>
        </w:rPr>
        <w:t>[</w:t>
      </w:r>
      <w:r w:rsidRPr="00052C48">
        <w:rPr>
          <w:color w:val="CD9069"/>
          <w:lang w:val="en-US"/>
        </w:rPr>
        <w:t>"Cache-Control"</w:t>
      </w:r>
      <w:r w:rsidRPr="00052C48">
        <w:rPr>
          <w:color w:val="E8BA36"/>
          <w:lang w:val="en-US"/>
        </w:rPr>
        <w:t xml:space="preserve">] </w:t>
      </w:r>
      <w:r w:rsidRPr="00052C48">
        <w:rPr>
          <w:color w:val="D4D4D4"/>
          <w:lang w:val="en-US"/>
        </w:rPr>
        <w:t xml:space="preserve">= </w:t>
      </w:r>
      <w:r w:rsidRPr="00052C48">
        <w:rPr>
          <w:color w:val="CD9069"/>
          <w:lang w:val="en-US"/>
        </w:rPr>
        <w:t>"no-cache"</w:t>
      </w:r>
      <w:r w:rsidRPr="00052C48">
        <w:rPr>
          <w:color w:val="CD9069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response.headers</w:t>
      </w:r>
      <w:proofErr w:type="spellEnd"/>
      <w:r w:rsidRPr="00052C48">
        <w:rPr>
          <w:color w:val="E8BA36"/>
          <w:lang w:val="en-US"/>
        </w:rPr>
        <w:t>[</w:t>
      </w:r>
      <w:r w:rsidRPr="00052C48">
        <w:rPr>
          <w:color w:val="CD9069"/>
          <w:lang w:val="en-US"/>
        </w:rPr>
        <w:t>"X-Accel-Buffering"</w:t>
      </w:r>
      <w:r w:rsidRPr="00052C48">
        <w:rPr>
          <w:color w:val="E8BA36"/>
          <w:lang w:val="en-US"/>
        </w:rPr>
        <w:t xml:space="preserve">] </w:t>
      </w:r>
      <w:r w:rsidRPr="00052C48">
        <w:rPr>
          <w:color w:val="D4D4D4"/>
          <w:lang w:val="en-US"/>
        </w:rPr>
        <w:t xml:space="preserve">= </w:t>
      </w:r>
      <w:r w:rsidRPr="00052C48">
        <w:rPr>
          <w:color w:val="CD9069"/>
          <w:lang w:val="en-US"/>
        </w:rPr>
        <w:t>"no"</w:t>
      </w:r>
      <w:r w:rsidRPr="00052C48">
        <w:rPr>
          <w:color w:val="CD9069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response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if </w:t>
      </w:r>
      <w:r w:rsidRPr="00052C48">
        <w:rPr>
          <w:color w:val="D4D4D4"/>
          <w:lang w:val="en-US"/>
        </w:rPr>
        <w:t xml:space="preserve">__name__ == </w:t>
      </w:r>
      <w:r w:rsidRPr="00052C48">
        <w:rPr>
          <w:color w:val="CD9069"/>
          <w:lang w:val="en-US"/>
        </w:rPr>
        <w:t>"__main__"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app.</w:t>
      </w:r>
      <w:r w:rsidRPr="00052C48">
        <w:rPr>
          <w:color w:val="E6E6AA"/>
          <w:lang w:val="en-US"/>
        </w:rPr>
        <w:t>run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debug</w:t>
      </w:r>
      <w:r w:rsidRPr="00052C48">
        <w:rPr>
          <w:color w:val="D4D4D4"/>
          <w:lang w:val="en-US"/>
        </w:rPr>
        <w:t>=</w:t>
      </w:r>
      <w:r w:rsidRPr="00052C48">
        <w:rPr>
          <w:color w:val="47A2ED"/>
          <w:lang w:val="en-US"/>
        </w:rPr>
        <w:t>True</w:t>
      </w:r>
      <w:r w:rsidRPr="00052C48">
        <w:rPr>
          <w:color w:val="D4D4D4"/>
          <w:lang w:val="en-US"/>
        </w:rPr>
        <w:t xml:space="preserve">, </w:t>
      </w:r>
      <w:r w:rsidRPr="00052C48">
        <w:rPr>
          <w:color w:val="94DBFD"/>
          <w:lang w:val="en-US"/>
        </w:rPr>
        <w:t>threaded</w:t>
      </w:r>
      <w:r w:rsidRPr="00052C48">
        <w:rPr>
          <w:color w:val="D4D4D4"/>
          <w:lang w:val="en-US"/>
        </w:rPr>
        <w:t>=</w:t>
      </w:r>
      <w:r w:rsidRPr="00052C48">
        <w:rPr>
          <w:color w:val="47A2ED"/>
          <w:lang w:val="en-US"/>
        </w:rPr>
        <w:t>True</w:t>
      </w:r>
      <w:r w:rsidRPr="00052C48">
        <w:rPr>
          <w:color w:val="E8BA36"/>
          <w:lang w:val="en-US"/>
        </w:rPr>
        <w:t>)</w:t>
      </w:r>
    </w:p>
    <w:p w:rsidR="00052C48" w:rsidRP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lang w:val="en-US"/>
        </w:rPr>
      </w:pPr>
    </w:p>
    <w:p w:rsidR="00052C48" w:rsidRPr="00AC3F53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Содержание </w:t>
      </w:r>
      <w:r>
        <w:rPr>
          <w:rFonts w:ascii="Times New Roman" w:hAnsi="Times New Roman" w:cs="Times New Roman"/>
          <w:b/>
          <w:sz w:val="28"/>
          <w:lang w:val="en-US"/>
        </w:rPr>
        <w:t>html</w:t>
      </w:r>
      <w:r w:rsidRPr="00AC3F5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страницы</w:t>
      </w:r>
      <w:r w:rsidRPr="00AC3F53">
        <w:rPr>
          <w:rFonts w:ascii="Times New Roman" w:hAnsi="Times New Roman" w:cs="Times New Roman"/>
          <w:b/>
          <w:sz w:val="28"/>
        </w:rPr>
        <w:t>: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AC3F53">
        <w:rPr>
          <w:rFonts w:ascii="Consolas" w:hAnsi="Consolas" w:cs="Times New Roman"/>
          <w:color w:val="800000"/>
          <w:sz w:val="21"/>
          <w:szCs w:val="21"/>
        </w:rPr>
        <w:t>&lt;!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DOCTYPE</w:t>
      </w:r>
      <w:r w:rsidRPr="00AC3F53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html</w:t>
      </w:r>
      <w:r w:rsidRPr="00AC3F53">
        <w:rPr>
          <w:rFonts w:ascii="Consolas" w:hAnsi="Consolas" w:cs="Times New Roman"/>
          <w:color w:val="800000"/>
          <w:sz w:val="21"/>
          <w:szCs w:val="21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&lt;html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lang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</w:t>
      </w:r>
      <w:proofErr w:type="spellStart"/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en</w:t>
      </w:r>
      <w:proofErr w:type="spellEnd"/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&lt;head&gt;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&lt;meta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charset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"UTF-8"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&lt;title&gt;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Creating Real-Time Charts with Flask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&lt;/title&gt;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&lt;link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href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"https://cdnjs.cloudflare.com/ajax/libs/twitter-bootstrap/4.3.1/css/bootstrap.min.css"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rel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"stylesheet"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&lt;link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href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"https://cdnjs.cloudflare.com/ajax/libs/Chart.js/2.8.0/Chart.min.css"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rel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"stylesheet"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&lt;/head&gt;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&lt;body&gt;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"container"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"row"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"col-12"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"card"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"card-body"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&lt;canvas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id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"canvas"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&gt;&lt;/canvas&gt;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"https://cdnjs.cloudflare.com/ajax/libs/jquery/3.4.0/jquery.min.js"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"https://cdnjs.cloudflare.com/ajax/libs/twitter-bootstrap/4.3.1/js/bootstrap.min.js"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"https://cdnjs.cloudflare.com/ajax/libs/Chart.js/2.8.0/Chart.min.js"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$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document</w:t>
      </w:r>
      <w:proofErr w:type="gramStart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ready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function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type: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'line'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A31515"/>
          <w:sz w:val="21"/>
          <w:szCs w:val="21"/>
        </w:rPr>
        <w:t>Температура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backgroundColor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rgb</w:t>
      </w:r>
      <w:proofErr w:type="spell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255, 99, 132)'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borderColor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rgb</w:t>
      </w:r>
      <w:proofErr w:type="spell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255, 99, 132)'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fill: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false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options: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responsive: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title: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AC3F53">
        <w:rPr>
          <w:rFonts w:ascii="Consolas" w:hAnsi="Consolas" w:cs="Times New Roman"/>
          <w:color w:val="001080"/>
          <w:sz w:val="21"/>
          <w:szCs w:val="21"/>
          <w:lang w:val="en-US"/>
        </w:rPr>
        <w:t>text: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AC3F53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  <w:r w:rsidRPr="00B85178">
        <w:rPr>
          <w:rFonts w:ascii="Consolas" w:hAnsi="Consolas" w:cs="Times New Roman"/>
          <w:color w:val="A31515"/>
          <w:sz w:val="21"/>
          <w:szCs w:val="21"/>
        </w:rPr>
        <w:t>Данные</w:t>
      </w:r>
      <w:r w:rsidRPr="00AC3F53">
        <w:rPr>
          <w:rFonts w:ascii="Consolas" w:hAnsi="Consolas" w:cs="Times New Roman"/>
          <w:color w:val="A31515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</w:rPr>
        <w:t>по</w:t>
      </w:r>
      <w:r w:rsidRPr="00AC3F53">
        <w:rPr>
          <w:rFonts w:ascii="Consolas" w:hAnsi="Consolas" w:cs="Times New Roman"/>
          <w:color w:val="A31515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</w:rPr>
        <w:t>температуре</w:t>
      </w:r>
      <w:r w:rsidRPr="00AC3F53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AC3F53">
        <w:rPr>
          <w:rFonts w:ascii="Consolas" w:hAnsi="Consolas" w:cs="Times New Roman"/>
          <w:color w:val="001080"/>
          <w:sz w:val="21"/>
          <w:szCs w:val="21"/>
          <w:lang w:val="en-US"/>
        </w:rPr>
        <w:t>tooltips: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AC3F53">
        <w:rPr>
          <w:rFonts w:ascii="Consolas" w:hAnsi="Consolas" w:cs="Times New Roman"/>
          <w:color w:val="001080"/>
          <w:sz w:val="21"/>
          <w:szCs w:val="21"/>
          <w:lang w:val="en-US"/>
        </w:rPr>
        <w:t>mode: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AC3F53">
        <w:rPr>
          <w:rFonts w:ascii="Consolas" w:hAnsi="Consolas" w:cs="Times New Roman"/>
          <w:color w:val="A31515"/>
          <w:sz w:val="21"/>
          <w:szCs w:val="21"/>
          <w:lang w:val="en-US"/>
        </w:rPr>
        <w:t>'index'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AC3F53">
        <w:rPr>
          <w:rFonts w:ascii="Consolas" w:hAnsi="Consolas" w:cs="Times New Roman"/>
          <w:color w:val="001080"/>
          <w:sz w:val="21"/>
          <w:szCs w:val="21"/>
          <w:lang w:val="en-US"/>
        </w:rPr>
        <w:t>intersect: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AC3F53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B85178" w:rsidRPr="00AC3F53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AC3F53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hover: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mode: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'nearest'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intersect: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false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xAxes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scaleLabel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labelString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'Time'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}],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yAxes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scaleLabel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labelString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'Temperature'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}]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};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context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document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'canvas'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getContext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'2d'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lineChart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new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Chart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context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,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source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new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267F99"/>
          <w:sz w:val="21"/>
          <w:szCs w:val="21"/>
          <w:lang w:val="en-US"/>
        </w:rPr>
        <w:t>EventSource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"/chart-data"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source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onmessage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function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event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JSON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parse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event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AF00DB"/>
          <w:sz w:val="21"/>
          <w:szCs w:val="21"/>
          <w:lang w:val="en-US"/>
        </w:rPr>
        <w:t>if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length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=== 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100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shift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[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].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shift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push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time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[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].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push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value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lineChart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update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});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&lt;/body&gt;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&lt;/html&gt;</w:t>
      </w:r>
    </w:p>
    <w:p w:rsidR="00B85178" w:rsidRPr="00052C48" w:rsidRDefault="00B85178" w:rsidP="00052C48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</w:p>
    <w:sectPr w:rsidR="00B85178" w:rsidRPr="00052C48" w:rsidSect="00C6653C">
      <w:foot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D72" w:rsidRDefault="00853D72">
      <w:r>
        <w:separator/>
      </w:r>
    </w:p>
  </w:endnote>
  <w:endnote w:type="continuationSeparator" w:id="0">
    <w:p w:rsidR="00853D72" w:rsidRDefault="00853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0704728"/>
      <w:docPartObj>
        <w:docPartGallery w:val="Page Numbers (Bottom of Page)"/>
        <w:docPartUnique/>
      </w:docPartObj>
    </w:sdtPr>
    <w:sdtContent>
      <w:p w:rsidR="00F622FE" w:rsidRDefault="00F622F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F622FE" w:rsidRDefault="00F622F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D72" w:rsidRDefault="00853D72">
      <w:r>
        <w:separator/>
      </w:r>
    </w:p>
  </w:footnote>
  <w:footnote w:type="continuationSeparator" w:id="0">
    <w:p w:rsidR="00853D72" w:rsidRDefault="00853D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30CB"/>
    <w:multiLevelType w:val="hybridMultilevel"/>
    <w:tmpl w:val="435EE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0E43BC"/>
    <w:multiLevelType w:val="multilevel"/>
    <w:tmpl w:val="7088903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4C95028"/>
    <w:multiLevelType w:val="multilevel"/>
    <w:tmpl w:val="3B1298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  <w:b w:val="0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4CAC3824"/>
    <w:multiLevelType w:val="multilevel"/>
    <w:tmpl w:val="EE32AF7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93457AA"/>
    <w:multiLevelType w:val="hybridMultilevel"/>
    <w:tmpl w:val="F5E62ADA"/>
    <w:lvl w:ilvl="0" w:tplc="4260A7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3840798"/>
    <w:multiLevelType w:val="hybridMultilevel"/>
    <w:tmpl w:val="F796E7B8"/>
    <w:lvl w:ilvl="0" w:tplc="C448A37E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9467D8"/>
    <w:multiLevelType w:val="hybridMultilevel"/>
    <w:tmpl w:val="0B7299B4"/>
    <w:lvl w:ilvl="0" w:tplc="34085CA6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1C1357"/>
    <w:multiLevelType w:val="hybridMultilevel"/>
    <w:tmpl w:val="EED60F94"/>
    <w:lvl w:ilvl="0" w:tplc="7ED2C65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38179AA"/>
    <w:multiLevelType w:val="hybridMultilevel"/>
    <w:tmpl w:val="DB3E7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A81E44"/>
    <w:multiLevelType w:val="hybridMultilevel"/>
    <w:tmpl w:val="94BEC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6"/>
  </w:num>
  <w:num w:numId="6">
    <w:abstractNumId w:val="2"/>
  </w:num>
  <w:num w:numId="7">
    <w:abstractNumId w:val="9"/>
  </w:num>
  <w:num w:numId="8">
    <w:abstractNumId w:val="8"/>
  </w:num>
  <w:num w:numId="9">
    <w:abstractNumId w:val="0"/>
  </w:num>
  <w:num w:numId="10">
    <w:abstractNumId w:val="4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C8"/>
    <w:rsid w:val="00052C48"/>
    <w:rsid w:val="00087CBC"/>
    <w:rsid w:val="000949CC"/>
    <w:rsid w:val="000E4563"/>
    <w:rsid w:val="00125620"/>
    <w:rsid w:val="00151DE1"/>
    <w:rsid w:val="002517C3"/>
    <w:rsid w:val="00256AB9"/>
    <w:rsid w:val="002F49AA"/>
    <w:rsid w:val="00305C2A"/>
    <w:rsid w:val="0034645F"/>
    <w:rsid w:val="00376E04"/>
    <w:rsid w:val="00390D2E"/>
    <w:rsid w:val="003B65F2"/>
    <w:rsid w:val="00454623"/>
    <w:rsid w:val="00547EE2"/>
    <w:rsid w:val="00583A79"/>
    <w:rsid w:val="00586BB1"/>
    <w:rsid w:val="00594BBD"/>
    <w:rsid w:val="005B21C6"/>
    <w:rsid w:val="005E32DD"/>
    <w:rsid w:val="0063672E"/>
    <w:rsid w:val="00763707"/>
    <w:rsid w:val="00773FC8"/>
    <w:rsid w:val="007F129B"/>
    <w:rsid w:val="007F7FD2"/>
    <w:rsid w:val="00853D72"/>
    <w:rsid w:val="00876C0F"/>
    <w:rsid w:val="00903734"/>
    <w:rsid w:val="00950C24"/>
    <w:rsid w:val="009722EF"/>
    <w:rsid w:val="009B5B19"/>
    <w:rsid w:val="00AC3F53"/>
    <w:rsid w:val="00B334D7"/>
    <w:rsid w:val="00B85178"/>
    <w:rsid w:val="00B86C45"/>
    <w:rsid w:val="00B90701"/>
    <w:rsid w:val="00B918FD"/>
    <w:rsid w:val="00C6653C"/>
    <w:rsid w:val="00C95959"/>
    <w:rsid w:val="00CB19FC"/>
    <w:rsid w:val="00D54AFE"/>
    <w:rsid w:val="00DB553E"/>
    <w:rsid w:val="00DD4DF8"/>
    <w:rsid w:val="00DF7772"/>
    <w:rsid w:val="00EA1D42"/>
    <w:rsid w:val="00EC2440"/>
    <w:rsid w:val="00ED30A9"/>
    <w:rsid w:val="00F3156E"/>
    <w:rsid w:val="00F622FE"/>
    <w:rsid w:val="00FA1268"/>
    <w:rsid w:val="00FF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397B4"/>
  <w15:chartTrackingRefBased/>
  <w15:docId w15:val="{0EFB4B85-1E03-4CAC-9063-8991F135A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73FC8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87CBC"/>
    <w:pPr>
      <w:keepNext/>
      <w:keepLines/>
      <w:pageBreakBefore/>
      <w:spacing w:before="240"/>
      <w:jc w:val="center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87CBC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">
    <w:name w:val="Bibliography"/>
    <w:basedOn w:val="a0"/>
    <w:next w:val="a0"/>
    <w:autoRedefine/>
    <w:uiPriority w:val="37"/>
    <w:unhideWhenUsed/>
    <w:rsid w:val="009B5B19"/>
    <w:pPr>
      <w:numPr>
        <w:numId w:val="5"/>
      </w:numPr>
      <w:spacing w:line="360" w:lineRule="auto"/>
    </w:pPr>
    <w:rPr>
      <w:rFonts w:ascii="Times New Roman" w:hAnsi="Times New Roman"/>
      <w:sz w:val="28"/>
    </w:rPr>
  </w:style>
  <w:style w:type="character" w:customStyle="1" w:styleId="help1">
    <w:name w:val="help1"/>
    <w:basedOn w:val="a1"/>
    <w:qFormat/>
    <w:rsid w:val="007F129B"/>
  </w:style>
  <w:style w:type="table" w:styleId="a4">
    <w:name w:val="Table Grid"/>
    <w:basedOn w:val="a2"/>
    <w:uiPriority w:val="59"/>
    <w:rsid w:val="00773FC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Body Text 3"/>
    <w:basedOn w:val="a0"/>
    <w:link w:val="30"/>
    <w:unhideWhenUsed/>
    <w:rsid w:val="00773FC8"/>
    <w:pPr>
      <w:widowControl w:val="0"/>
      <w:spacing w:line="120" w:lineRule="atLeast"/>
      <w:jc w:val="both"/>
    </w:pPr>
    <w:rPr>
      <w:rFonts w:cs="Times New Roman"/>
      <w:bCs/>
    </w:rPr>
  </w:style>
  <w:style w:type="character" w:customStyle="1" w:styleId="30">
    <w:name w:val="Основной текст 3 Знак"/>
    <w:basedOn w:val="a1"/>
    <w:link w:val="3"/>
    <w:rsid w:val="00773FC8"/>
    <w:rPr>
      <w:rFonts w:ascii="Arial" w:eastAsia="Times New Roman" w:hAnsi="Arial" w:cs="Times New Roman"/>
      <w:bCs/>
      <w:sz w:val="24"/>
      <w:szCs w:val="24"/>
      <w:lang w:eastAsia="ru-RU"/>
    </w:rPr>
  </w:style>
  <w:style w:type="paragraph" w:styleId="a5">
    <w:name w:val="List Paragraph"/>
    <w:basedOn w:val="a0"/>
    <w:uiPriority w:val="34"/>
    <w:qFormat/>
    <w:rsid w:val="00773FC8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styleId="a6">
    <w:name w:val="Hyperlink"/>
    <w:basedOn w:val="a1"/>
    <w:uiPriority w:val="99"/>
    <w:unhideWhenUsed/>
    <w:rsid w:val="00773FC8"/>
    <w:rPr>
      <w:color w:val="0563C1" w:themeColor="hyperlink"/>
      <w:u w:val="single"/>
    </w:rPr>
  </w:style>
  <w:style w:type="paragraph" w:styleId="a7">
    <w:name w:val="TOC Heading"/>
    <w:basedOn w:val="1"/>
    <w:next w:val="a0"/>
    <w:uiPriority w:val="39"/>
    <w:unhideWhenUsed/>
    <w:qFormat/>
    <w:rsid w:val="00773FC8"/>
    <w:pPr>
      <w:pageBreakBefore w:val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qFormat/>
    <w:rsid w:val="00773FC8"/>
    <w:pPr>
      <w:tabs>
        <w:tab w:val="left" w:pos="440"/>
        <w:tab w:val="left" w:pos="993"/>
        <w:tab w:val="right" w:leader="dot" w:pos="9344"/>
      </w:tabs>
      <w:spacing w:after="100"/>
    </w:pPr>
    <w:rPr>
      <w:rFonts w:ascii="Times New Roman" w:hAnsi="Times New Roman" w:cs="Times New Roman"/>
      <w:sz w:val="28"/>
    </w:rPr>
  </w:style>
  <w:style w:type="paragraph" w:styleId="a8">
    <w:name w:val="footer"/>
    <w:basedOn w:val="a0"/>
    <w:link w:val="a9"/>
    <w:uiPriority w:val="99"/>
    <w:unhideWhenUsed/>
    <w:rsid w:val="00773FC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73FC8"/>
    <w:rPr>
      <w:rFonts w:ascii="Arial" w:eastAsia="Times New Roman" w:hAnsi="Arial" w:cs="Arial"/>
      <w:sz w:val="24"/>
      <w:szCs w:val="24"/>
      <w:lang w:eastAsia="ru-RU"/>
    </w:rPr>
  </w:style>
  <w:style w:type="character" w:styleId="HTML">
    <w:name w:val="HTML Cite"/>
    <w:basedOn w:val="a1"/>
    <w:uiPriority w:val="99"/>
    <w:semiHidden/>
    <w:unhideWhenUsed/>
    <w:rsid w:val="00B86C45"/>
    <w:rPr>
      <w:i/>
      <w:iCs/>
    </w:rPr>
  </w:style>
  <w:style w:type="character" w:styleId="aa">
    <w:name w:val="Placeholder Text"/>
    <w:basedOn w:val="a1"/>
    <w:uiPriority w:val="99"/>
    <w:semiHidden/>
    <w:rsid w:val="00B86C45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rsid w:val="00052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052C4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5A52142-D382-496C-838F-D8BB59130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26</Pages>
  <Words>3662</Words>
  <Characters>20877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Маринов</dc:creator>
  <cp:keywords/>
  <dc:description/>
  <cp:lastModifiedBy>Ярослав Маринов</cp:lastModifiedBy>
  <cp:revision>28</cp:revision>
  <dcterms:created xsi:type="dcterms:W3CDTF">2022-09-24T22:41:00Z</dcterms:created>
  <dcterms:modified xsi:type="dcterms:W3CDTF">2022-09-25T07:03:00Z</dcterms:modified>
</cp:coreProperties>
</file>