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F694" w14:textId="77777777" w:rsidR="00250CD0" w:rsidRPr="00250CD0" w:rsidRDefault="00250CD0" w:rsidP="00250CD0">
      <w:pPr>
        <w:spacing w:after="0"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br/>
      </w:r>
    </w:p>
    <w:p w14:paraId="4B5E3760" w14:textId="77777777" w:rsidR="00250CD0" w:rsidRPr="00250CD0" w:rsidRDefault="00250CD0" w:rsidP="00250CD0">
      <w:pPr>
        <w:shd w:val="clear" w:color="auto" w:fill="F2F7FC"/>
        <w:spacing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777777"/>
          <w:kern w:val="0"/>
          <w:bdr w:val="none" w:sz="0" w:space="0" w:color="auto" w:frame="1"/>
          <w:shd w:val="clear" w:color="auto" w:fill="F2F7FC"/>
          <w:lang w:eastAsia="es-CO"/>
          <w14:ligatures w14:val="none"/>
        </w:rPr>
        <w:t>Página 2/13 </w:t>
      </w:r>
      <w:hyperlink r:id="rId5" w:history="1">
        <w:r w:rsidRPr="00250CD0">
          <w:rPr>
            <w:rFonts w:ascii="Arial" w:eastAsia="Times New Roman" w:hAnsi="Arial" w:cs="Arial"/>
            <w:color w:val="0098CD"/>
            <w:kern w:val="0"/>
            <w:bdr w:val="none" w:sz="0" w:space="0" w:color="auto" w:frame="1"/>
            <w:shd w:val="clear" w:color="auto" w:fill="F2F7FC"/>
            <w:lang w:eastAsia="es-CO"/>
            <w14:ligatures w14:val="none"/>
          </w:rPr>
          <w:t>Anterior</w:t>
        </w:r>
      </w:hyperlink>
      <w:hyperlink r:id="rId6" w:history="1">
        <w:r w:rsidRPr="00250CD0">
          <w:rPr>
            <w:rFonts w:ascii="Arial" w:eastAsia="Times New Roman" w:hAnsi="Arial" w:cs="Arial"/>
            <w:color w:val="0098CD"/>
            <w:kern w:val="0"/>
            <w:bdr w:val="none" w:sz="0" w:space="0" w:color="auto" w:frame="1"/>
            <w:shd w:val="clear" w:color="auto" w:fill="F2F7FC"/>
            <w:lang w:eastAsia="es-CO"/>
            <w14:ligatures w14:val="none"/>
          </w:rPr>
          <w:t>Siguiente</w:t>
        </w:r>
      </w:hyperlink>
    </w:p>
    <w:p w14:paraId="787F2CC5" w14:textId="77777777" w:rsidR="00250CD0" w:rsidRPr="00250CD0" w:rsidRDefault="00250CD0" w:rsidP="00250CD0">
      <w:pPr>
        <w:pBdr>
          <w:bottom w:val="single" w:sz="12" w:space="8" w:color="E7E7E7"/>
        </w:pBdr>
        <w:spacing w:after="225" w:line="240" w:lineRule="auto"/>
        <w:textAlignment w:val="baseline"/>
        <w:outlineLvl w:val="0"/>
        <w:rPr>
          <w:rFonts w:ascii="Arial" w:eastAsia="Times New Roman" w:hAnsi="Arial" w:cs="Arial"/>
          <w:color w:val="0098CD"/>
          <w:kern w:val="36"/>
          <w:sz w:val="48"/>
          <w:szCs w:val="48"/>
          <w:lang w:eastAsia="es-CO"/>
          <w14:ligatures w14:val="none"/>
        </w:rPr>
      </w:pPr>
      <w:r w:rsidRPr="00250CD0">
        <w:rPr>
          <w:rFonts w:ascii="Arial" w:eastAsia="Times New Roman" w:hAnsi="Arial" w:cs="Arial"/>
          <w:color w:val="0098CD"/>
          <w:kern w:val="36"/>
          <w:sz w:val="48"/>
          <w:szCs w:val="48"/>
          <w:lang w:eastAsia="es-CO"/>
          <w14:ligatures w14:val="none"/>
        </w:rPr>
        <w:t>Definición</w:t>
      </w:r>
    </w:p>
    <w:p w14:paraId="41E58C09" w14:textId="77777777" w:rsidR="00250CD0" w:rsidRPr="00250CD0" w:rsidRDefault="00250CD0" w:rsidP="00250CD0">
      <w:pPr>
        <w:spacing w:after="300"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En la investigación de planificación de IA, la práctica de planificación (tal como se materializa en los sistemas de planificación implementados) tiende a ir muy por delante de las teorías que explican el comportamiento de esos sistemas. Existe un análisis muy reciente de las propiedades de los sistemas de planificación de orden total y parcial que utilizan operadores de planificación de estilo STRIPS. Los sistemas de planificación de estilo STRIPS, sin embargo, se desarrollaron hace más de veinte años y la mayor parte del trabajo práctico sobre sistemas de planificación de IA durante los últimos quince años se ha basado en la descomposición jerárquica de la red de tareas (HTN).</w:t>
      </w:r>
    </w:p>
    <w:p w14:paraId="1E3A0286" w14:textId="77777777" w:rsidR="00250CD0" w:rsidRPr="00250CD0" w:rsidRDefault="00250CD0" w:rsidP="00250CD0">
      <w:pPr>
        <w:spacing w:after="0"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La </w:t>
      </w:r>
      <w:r w:rsidRPr="00250CD0">
        <w:rPr>
          <w:rFonts w:ascii="Arial" w:eastAsia="Times New Roman" w:hAnsi="Arial" w:cs="Arial"/>
          <w:color w:val="333333"/>
          <w:kern w:val="0"/>
          <w:bdr w:val="none" w:sz="0" w:space="0" w:color="auto" w:frame="1"/>
          <w:lang w:eastAsia="es-CO"/>
          <w14:ligatures w14:val="none"/>
        </w:rPr>
        <w:t>planificación de la red jerárquica de tareas (HTA)</w:t>
      </w:r>
      <w:r w:rsidRPr="00250CD0">
        <w:rPr>
          <w:rFonts w:ascii="Arial" w:eastAsia="Times New Roman" w:hAnsi="Arial" w:cs="Arial"/>
          <w:color w:val="333333"/>
          <w:kern w:val="0"/>
          <w:lang w:eastAsia="es-CO"/>
          <w14:ligatures w14:val="none"/>
        </w:rPr>
        <w:t> es una técnica de planificación de la IA que rompe con la tradición de la planificación (Ghallab, 2004). La idea básica detrás de esta técnica incluye:</w:t>
      </w:r>
    </w:p>
    <w:p w14:paraId="327F8C92" w14:textId="77777777" w:rsidR="00250CD0" w:rsidRPr="00250CD0" w:rsidRDefault="00250CD0" w:rsidP="00250CD0">
      <w:pPr>
        <w:numPr>
          <w:ilvl w:val="0"/>
          <w:numId w:val="2"/>
        </w:numPr>
        <w:spacing w:after="173"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Una descripción de estado inicial,</w:t>
      </w:r>
    </w:p>
    <w:p w14:paraId="6240983A" w14:textId="77777777" w:rsidR="00250CD0" w:rsidRPr="00250CD0" w:rsidRDefault="00250CD0" w:rsidP="00250CD0">
      <w:pPr>
        <w:numPr>
          <w:ilvl w:val="0"/>
          <w:numId w:val="2"/>
        </w:numPr>
        <w:spacing w:after="173"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Una red de tareas inicial como un objetivo a alcanzar</w:t>
      </w:r>
    </w:p>
    <w:p w14:paraId="631CC515" w14:textId="77777777" w:rsidR="00250CD0" w:rsidRPr="00250CD0" w:rsidRDefault="00250CD0" w:rsidP="00250CD0">
      <w:pPr>
        <w:numPr>
          <w:ilvl w:val="0"/>
          <w:numId w:val="2"/>
        </w:numPr>
        <w:spacing w:after="173"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Y un conocimiento de dominio, que consiste en redes de tareas primitivas y compuestas.</w:t>
      </w:r>
    </w:p>
    <w:p w14:paraId="61C19290" w14:textId="77777777" w:rsidR="00250CD0" w:rsidRPr="00250CD0" w:rsidRDefault="00250CD0" w:rsidP="00250CD0">
      <w:pPr>
        <w:spacing w:after="0"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Una </w:t>
      </w:r>
      <w:r w:rsidRPr="00250CD0">
        <w:rPr>
          <w:rFonts w:ascii="Arial" w:eastAsia="Times New Roman" w:hAnsi="Arial" w:cs="Arial"/>
          <w:color w:val="333333"/>
          <w:kern w:val="0"/>
          <w:bdr w:val="none" w:sz="0" w:space="0" w:color="auto" w:frame="1"/>
          <w:lang w:eastAsia="es-CO"/>
          <w14:ligatures w14:val="none"/>
        </w:rPr>
        <w:t>red de tareas</w:t>
      </w:r>
      <w:r w:rsidRPr="00250CD0">
        <w:rPr>
          <w:rFonts w:ascii="Arial" w:eastAsia="Times New Roman" w:hAnsi="Arial" w:cs="Arial"/>
          <w:color w:val="333333"/>
          <w:kern w:val="0"/>
          <w:lang w:eastAsia="es-CO"/>
          <w14:ligatures w14:val="none"/>
        </w:rPr>
        <w:t> representa una jerarquía de tareas, cada una de las cuales puede ejecutarse, si la tarea es primitiva, o ser descompuesta en subtareas refinadas.</w:t>
      </w:r>
    </w:p>
    <w:p w14:paraId="5A2099A5" w14:textId="77777777" w:rsidR="00250CD0" w:rsidRPr="00250CD0" w:rsidRDefault="00250CD0" w:rsidP="00250CD0">
      <w:pPr>
        <w:spacing w:after="0" w:line="240" w:lineRule="auto"/>
        <w:textAlignment w:val="baseline"/>
        <w:rPr>
          <w:rFonts w:ascii="Arial" w:eastAsia="Times New Roman" w:hAnsi="Arial" w:cs="Arial"/>
          <w:color w:val="333333"/>
          <w:kern w:val="0"/>
          <w:lang w:eastAsia="es-CO"/>
          <w14:ligatures w14:val="none"/>
        </w:rPr>
      </w:pPr>
      <w:r w:rsidRPr="00250CD0">
        <w:rPr>
          <w:rFonts w:ascii="Arial" w:eastAsia="Times New Roman" w:hAnsi="Arial" w:cs="Arial"/>
          <w:color w:val="333333"/>
          <w:kern w:val="0"/>
          <w:lang w:eastAsia="es-CO"/>
          <w14:ligatures w14:val="none"/>
        </w:rPr>
        <w:t>El </w:t>
      </w:r>
      <w:r w:rsidRPr="00250CD0">
        <w:rPr>
          <w:rFonts w:ascii="Arial" w:eastAsia="Times New Roman" w:hAnsi="Arial" w:cs="Arial"/>
          <w:color w:val="333333"/>
          <w:kern w:val="0"/>
          <w:bdr w:val="none" w:sz="0" w:space="0" w:color="auto" w:frame="1"/>
          <w:lang w:eastAsia="es-CO"/>
          <w14:ligatures w14:val="none"/>
        </w:rPr>
        <w:t>proceso de planificación</w:t>
      </w:r>
      <w:r w:rsidRPr="00250CD0">
        <w:rPr>
          <w:rFonts w:ascii="Arial" w:eastAsia="Times New Roman" w:hAnsi="Arial" w:cs="Arial"/>
          <w:color w:val="333333"/>
          <w:kern w:val="0"/>
          <w:lang w:eastAsia="es-CO"/>
          <w14:ligatures w14:val="none"/>
        </w:rPr>
        <w:t> comienza descomponiendo la red de tarea inicial y continúa hasta que se descompongan todas las tareas compuestas, es decir, se encuentre una solución. La </w:t>
      </w:r>
      <w:r w:rsidRPr="00250CD0">
        <w:rPr>
          <w:rFonts w:ascii="Arial" w:eastAsia="Times New Roman" w:hAnsi="Arial" w:cs="Arial"/>
          <w:color w:val="333333"/>
          <w:kern w:val="0"/>
          <w:bdr w:val="none" w:sz="0" w:space="0" w:color="auto" w:frame="1"/>
          <w:lang w:eastAsia="es-CO"/>
          <w14:ligatures w14:val="none"/>
        </w:rPr>
        <w:t>solución</w:t>
      </w:r>
      <w:r w:rsidRPr="00250CD0">
        <w:rPr>
          <w:rFonts w:ascii="Arial" w:eastAsia="Times New Roman" w:hAnsi="Arial" w:cs="Arial"/>
          <w:color w:val="333333"/>
          <w:kern w:val="0"/>
          <w:lang w:eastAsia="es-CO"/>
          <w14:ligatures w14:val="none"/>
        </w:rPr>
        <w:t> es un plan que equivale a un conjunto de tareas primitivas aplicables al estado mundial inicial.</w:t>
      </w:r>
    </w:p>
    <w:p w14:paraId="2FB32808" w14:textId="77777777" w:rsidR="00250CD0" w:rsidRPr="00250CD0" w:rsidRDefault="00250CD0" w:rsidP="00250CD0">
      <w:pPr>
        <w:shd w:val="clear" w:color="auto" w:fill="F2F7FC"/>
        <w:spacing w:after="0" w:line="240" w:lineRule="auto"/>
        <w:textAlignment w:val="baseline"/>
        <w:rPr>
          <w:rFonts w:ascii="Arial" w:eastAsia="Times New Roman" w:hAnsi="Arial" w:cs="Arial"/>
          <w:color w:val="333333"/>
          <w:kern w:val="0"/>
          <w:lang w:eastAsia="es-CO"/>
          <w14:ligatures w14:val="none"/>
        </w:rPr>
      </w:pPr>
      <w:hyperlink r:id="rId7" w:history="1">
        <w:r w:rsidRPr="00250CD0">
          <w:rPr>
            <w:rFonts w:ascii="Arial" w:eastAsia="Times New Roman" w:hAnsi="Arial" w:cs="Arial"/>
            <w:color w:val="0098CD"/>
            <w:kern w:val="0"/>
            <w:bdr w:val="none" w:sz="0" w:space="0" w:color="auto" w:frame="1"/>
            <w:shd w:val="clear" w:color="auto" w:fill="F2F7FC"/>
            <w:lang w:eastAsia="es-CO"/>
            <w14:ligatures w14:val="none"/>
          </w:rPr>
          <w:t>Anterior</w:t>
        </w:r>
      </w:hyperlink>
      <w:hyperlink r:id="rId8" w:history="1">
        <w:r w:rsidRPr="00250CD0">
          <w:rPr>
            <w:rFonts w:ascii="Arial" w:eastAsia="Times New Roman" w:hAnsi="Arial" w:cs="Arial"/>
            <w:color w:val="0098CD"/>
            <w:kern w:val="0"/>
            <w:bdr w:val="none" w:sz="0" w:space="0" w:color="auto" w:frame="1"/>
            <w:shd w:val="clear" w:color="auto" w:fill="F2F7FC"/>
            <w:lang w:eastAsia="es-CO"/>
            <w14:ligatures w14:val="none"/>
          </w:rPr>
          <w:t>Siguiente</w:t>
        </w:r>
      </w:hyperlink>
    </w:p>
    <w:p w14:paraId="26DF00D4" w14:textId="77777777" w:rsidR="00250CD0" w:rsidRDefault="00250CD0" w:rsidP="00250CD0">
      <w:pPr>
        <w:textAlignment w:val="baseline"/>
        <w:rPr>
          <w:rFonts w:ascii="Arial" w:hAnsi="Arial" w:cs="Arial"/>
          <w:color w:val="333333"/>
        </w:rPr>
      </w:pPr>
      <w:r>
        <w:rPr>
          <w:rFonts w:ascii="Arial" w:hAnsi="Arial" w:cs="Arial"/>
          <w:color w:val="333333"/>
        </w:rPr>
        <w:br/>
      </w:r>
    </w:p>
    <w:p w14:paraId="542F8C92"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3/13 </w:t>
      </w:r>
      <w:hyperlink r:id="rId9" w:history="1">
        <w:r>
          <w:rPr>
            <w:rStyle w:val="Hyperlink"/>
            <w:rFonts w:ascii="Arial" w:hAnsi="Arial" w:cs="Arial"/>
            <w:color w:val="0098CD"/>
            <w:bdr w:val="none" w:sz="0" w:space="0" w:color="auto" w:frame="1"/>
            <w:shd w:val="clear" w:color="auto" w:fill="F2F7FC"/>
          </w:rPr>
          <w:t>Anterior</w:t>
        </w:r>
      </w:hyperlink>
      <w:hyperlink r:id="rId10" w:history="1">
        <w:r>
          <w:rPr>
            <w:rStyle w:val="Hyperlink"/>
            <w:rFonts w:ascii="Arial" w:hAnsi="Arial" w:cs="Arial"/>
            <w:color w:val="0098CD"/>
            <w:bdr w:val="none" w:sz="0" w:space="0" w:color="auto" w:frame="1"/>
            <w:shd w:val="clear" w:color="auto" w:fill="F2F7FC"/>
          </w:rPr>
          <w:t>Siguiente</w:t>
        </w:r>
      </w:hyperlink>
    </w:p>
    <w:p w14:paraId="3F30A8C9"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Definición (II)</w:t>
      </w:r>
    </w:p>
    <w:p w14:paraId="48C80880"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t>Además de ser un factor que rompe la tradición, la planificación de la HTN también parece ser controvertida. La controversia radica en su requisito de conocimiento del dominio bien concebido y estructurado. Es probable que dicho conocimiento contenga abundante información y orientación sobre cómo resolver un problema de planificación, codificando así más la solución de lo que se previó para las técnicas de planificación clásicas. Este conocimiento estructurado y rico brinda una ventaja principal a los planificadores de HTN en términos de velocidad y escalabilidad cuando se aplica a problemas del mundo real y se compara con sus contrapartes en el mundo clásico (Georgievski, 2014).</w:t>
      </w:r>
    </w:p>
    <w:p w14:paraId="3CFAFC67"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lastRenderedPageBreak/>
        <w:t>La mayor contribución hacia la planificación de HTN ha surgido después de la propuesta del </w:t>
      </w:r>
      <w:r>
        <w:rPr>
          <w:rStyle w:val="Strong"/>
          <w:rFonts w:ascii="Arial" w:hAnsi="Arial" w:cs="Arial"/>
          <w:b w:val="0"/>
          <w:bCs w:val="0"/>
          <w:color w:val="333333"/>
          <w:sz w:val="22"/>
          <w:szCs w:val="22"/>
          <w:bdr w:val="none" w:sz="0" w:space="0" w:color="auto" w:frame="1"/>
        </w:rPr>
        <w:t>planificador jerárquico simple (SHOP)</w:t>
      </w:r>
      <w:r>
        <w:rPr>
          <w:rFonts w:ascii="Arial" w:hAnsi="Arial" w:cs="Arial"/>
          <w:color w:val="333333"/>
          <w:sz w:val="22"/>
          <w:szCs w:val="22"/>
        </w:rPr>
        <w:t> (Nau D. S., 1999) y sus sucesores. SHOP es un planificador basado en HTN que muestra un rendimiento eficiente incluso en problemas complejos, pero a costa de proporcionar un conocimiento de dominio bien escrito y posiblemente algorítmico. La disputa sobre si proporcionar mucho conocimiento a un planificador debería considerarse una trampa en el mundo de la planificación de la inteligencia artificial sigue vigente (Nau D. S., 1999).</w:t>
      </w:r>
    </w:p>
    <w:p w14:paraId="03B1D676" w14:textId="77777777" w:rsidR="00250CD0" w:rsidRDefault="00250CD0" w:rsidP="00250CD0">
      <w:pPr>
        <w:shd w:val="clear" w:color="auto" w:fill="F2F7FC"/>
        <w:textAlignment w:val="baseline"/>
        <w:rPr>
          <w:rFonts w:ascii="Arial" w:hAnsi="Arial" w:cs="Arial"/>
          <w:color w:val="333333"/>
        </w:rPr>
      </w:pPr>
      <w:hyperlink r:id="rId11" w:history="1">
        <w:r>
          <w:rPr>
            <w:rStyle w:val="Hyperlink"/>
            <w:rFonts w:ascii="Arial" w:hAnsi="Arial" w:cs="Arial"/>
            <w:color w:val="0098CD"/>
            <w:bdr w:val="none" w:sz="0" w:space="0" w:color="auto" w:frame="1"/>
            <w:shd w:val="clear" w:color="auto" w:fill="F2F7FC"/>
          </w:rPr>
          <w:t>Anterior</w:t>
        </w:r>
      </w:hyperlink>
      <w:hyperlink r:id="rId12" w:history="1">
        <w:r>
          <w:rPr>
            <w:rStyle w:val="Hyperlink"/>
            <w:rFonts w:ascii="Arial" w:hAnsi="Arial" w:cs="Arial"/>
            <w:color w:val="0098CD"/>
            <w:bdr w:val="none" w:sz="0" w:space="0" w:color="auto" w:frame="1"/>
            <w:shd w:val="clear" w:color="auto" w:fill="F2F7FC"/>
          </w:rPr>
          <w:t>Siguiente</w:t>
        </w:r>
      </w:hyperlink>
    </w:p>
    <w:p w14:paraId="04E6F9F1" w14:textId="77777777" w:rsidR="00250CD0" w:rsidRDefault="00250CD0" w:rsidP="00250CD0">
      <w:pPr>
        <w:textAlignment w:val="baseline"/>
        <w:rPr>
          <w:rFonts w:ascii="Arial" w:hAnsi="Arial" w:cs="Arial"/>
          <w:color w:val="333333"/>
        </w:rPr>
      </w:pPr>
      <w:r>
        <w:rPr>
          <w:rFonts w:ascii="Arial" w:hAnsi="Arial" w:cs="Arial"/>
          <w:color w:val="333333"/>
        </w:rPr>
        <w:br/>
      </w:r>
    </w:p>
    <w:p w14:paraId="2C0F462E"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4/13 </w:t>
      </w:r>
      <w:hyperlink r:id="rId13" w:history="1">
        <w:r>
          <w:rPr>
            <w:rStyle w:val="Hyperlink"/>
            <w:rFonts w:ascii="Arial" w:hAnsi="Arial" w:cs="Arial"/>
            <w:color w:val="0098CD"/>
            <w:bdr w:val="none" w:sz="0" w:space="0" w:color="auto" w:frame="1"/>
            <w:shd w:val="clear" w:color="auto" w:fill="F2F7FC"/>
          </w:rPr>
          <w:t>Anterior</w:t>
        </w:r>
      </w:hyperlink>
      <w:hyperlink r:id="rId14" w:history="1">
        <w:r>
          <w:rPr>
            <w:rStyle w:val="Hyperlink"/>
            <w:rFonts w:ascii="Arial" w:hAnsi="Arial" w:cs="Arial"/>
            <w:color w:val="0098CD"/>
            <w:bdr w:val="none" w:sz="0" w:space="0" w:color="auto" w:frame="1"/>
            <w:shd w:val="clear" w:color="auto" w:fill="F2F7FC"/>
          </w:rPr>
          <w:t>Siguiente</w:t>
        </w:r>
      </w:hyperlink>
    </w:p>
    <w:p w14:paraId="61040BF4"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Planificación por medio de red de tareas</w:t>
      </w:r>
    </w:p>
    <w:p w14:paraId="734B8726"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Style w:val="Strong"/>
          <w:rFonts w:ascii="Arial" w:hAnsi="Arial" w:cs="Arial"/>
          <w:b w:val="0"/>
          <w:bCs w:val="0"/>
          <w:color w:val="333333"/>
          <w:sz w:val="22"/>
          <w:szCs w:val="22"/>
          <w:bdr w:val="none" w:sz="0" w:space="0" w:color="auto" w:frame="1"/>
        </w:rPr>
        <w:t>Idea principal:</w:t>
      </w:r>
      <w:r>
        <w:rPr>
          <w:rFonts w:ascii="Arial" w:hAnsi="Arial" w:cs="Arial"/>
          <w:color w:val="333333"/>
          <w:sz w:val="22"/>
          <w:szCs w:val="22"/>
        </w:rPr>
        <w:t> muchas tareas en la vida real ya tienen una estructura jerárquica incorporada. Por ejemplo: una tarea computacional, una misión militar o una tarea administrativa.</w:t>
      </w:r>
    </w:p>
    <w:p w14:paraId="338CB225"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t>Sería una pérdida de tiempo construir planes desde los operadores individuales que forman las acciones propias del trabajo a realizar. Usar la jerarquía incorporada en el dominio ayuda a escapar de la explosión exponencial de las posibles combinaciones que tendrían las acciones atómicas.</w:t>
      </w:r>
    </w:p>
    <w:p w14:paraId="379AFA4D"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Style w:val="Strong"/>
          <w:rFonts w:ascii="Arial" w:hAnsi="Arial" w:cs="Arial"/>
          <w:b w:val="0"/>
          <w:bCs w:val="0"/>
          <w:color w:val="333333"/>
          <w:sz w:val="22"/>
          <w:szCs w:val="22"/>
          <w:bdr w:val="none" w:sz="0" w:space="0" w:color="auto" w:frame="1"/>
        </w:rPr>
        <w:t>Ejemplo de aplicación:</w:t>
      </w:r>
      <w:r>
        <w:rPr>
          <w:rFonts w:ascii="Arial" w:hAnsi="Arial" w:cs="Arial"/>
          <w:color w:val="333333"/>
          <w:sz w:val="22"/>
          <w:szCs w:val="22"/>
        </w:rPr>
        <w:t> la actividad de construir una casa consiste en obtener los permisos necesarios, encontrar un constructor, construir el exterior/interior, etc. En el enfoque de las HTN, se utilizan operadores abstractos al igual que operadores primitivos durante la generación del plan.</w:t>
      </w:r>
    </w:p>
    <w:p w14:paraId="4F81330A" w14:textId="77777777" w:rsidR="00250CD0" w:rsidRDefault="00250CD0" w:rsidP="00250CD0">
      <w:pPr>
        <w:shd w:val="clear" w:color="auto" w:fill="F2F7FC"/>
        <w:textAlignment w:val="baseline"/>
        <w:rPr>
          <w:rFonts w:ascii="Arial" w:hAnsi="Arial" w:cs="Arial"/>
          <w:color w:val="333333"/>
        </w:rPr>
      </w:pPr>
      <w:hyperlink r:id="rId15" w:history="1">
        <w:r>
          <w:rPr>
            <w:rStyle w:val="Hyperlink"/>
            <w:rFonts w:ascii="Arial" w:hAnsi="Arial" w:cs="Arial"/>
            <w:color w:val="0098CD"/>
            <w:bdr w:val="none" w:sz="0" w:space="0" w:color="auto" w:frame="1"/>
            <w:shd w:val="clear" w:color="auto" w:fill="F2F7FC"/>
          </w:rPr>
          <w:t>Anterior</w:t>
        </w:r>
      </w:hyperlink>
      <w:hyperlink r:id="rId16" w:history="1">
        <w:r>
          <w:rPr>
            <w:rStyle w:val="Hyperlink"/>
            <w:rFonts w:ascii="Arial" w:hAnsi="Arial" w:cs="Arial"/>
            <w:color w:val="0098CD"/>
            <w:bdr w:val="none" w:sz="0" w:space="0" w:color="auto" w:frame="1"/>
            <w:shd w:val="clear" w:color="auto" w:fill="F2F7FC"/>
          </w:rPr>
          <w:t>Siguiente</w:t>
        </w:r>
      </w:hyperlink>
    </w:p>
    <w:p w14:paraId="782544A5" w14:textId="77777777" w:rsidR="00250CD0" w:rsidRDefault="00250CD0" w:rsidP="00250CD0">
      <w:pPr>
        <w:textAlignment w:val="baseline"/>
        <w:rPr>
          <w:rFonts w:ascii="Arial" w:hAnsi="Arial" w:cs="Arial"/>
          <w:color w:val="333333"/>
        </w:rPr>
      </w:pPr>
      <w:r>
        <w:rPr>
          <w:rFonts w:ascii="Arial" w:hAnsi="Arial" w:cs="Arial"/>
          <w:color w:val="333333"/>
        </w:rPr>
        <w:br/>
      </w:r>
    </w:p>
    <w:p w14:paraId="48C77317"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5/13 </w:t>
      </w:r>
      <w:hyperlink r:id="rId17" w:history="1">
        <w:r>
          <w:rPr>
            <w:rStyle w:val="Hyperlink"/>
            <w:rFonts w:ascii="Arial" w:hAnsi="Arial" w:cs="Arial"/>
            <w:color w:val="0098CD"/>
            <w:bdr w:val="none" w:sz="0" w:space="0" w:color="auto" w:frame="1"/>
            <w:shd w:val="clear" w:color="auto" w:fill="F2F7FC"/>
          </w:rPr>
          <w:t>Anterior</w:t>
        </w:r>
      </w:hyperlink>
      <w:hyperlink r:id="rId18" w:history="1">
        <w:r>
          <w:rPr>
            <w:rStyle w:val="Hyperlink"/>
            <w:rFonts w:ascii="Arial" w:hAnsi="Arial" w:cs="Arial"/>
            <w:color w:val="0098CD"/>
            <w:bdr w:val="none" w:sz="0" w:space="0" w:color="auto" w:frame="1"/>
            <w:shd w:val="clear" w:color="auto" w:fill="F2F7FC"/>
          </w:rPr>
          <w:t>Siguiente</w:t>
        </w:r>
      </w:hyperlink>
    </w:p>
    <w:p w14:paraId="26970AA8"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Planificación por medio de red de tareas (II)</w:t>
      </w:r>
    </w:p>
    <w:p w14:paraId="0B808595" w14:textId="099323F8" w:rsidR="00250CD0" w:rsidRDefault="00250CD0" w:rsidP="00250CD0">
      <w:pPr>
        <w:jc w:val="center"/>
        <w:textAlignment w:val="baseline"/>
        <w:rPr>
          <w:rFonts w:ascii="Arial" w:hAnsi="Arial" w:cs="Arial"/>
          <w:color w:val="333333"/>
        </w:rPr>
      </w:pPr>
      <w:r>
        <w:rPr>
          <w:rFonts w:ascii="Arial" w:hAnsi="Arial" w:cs="Arial"/>
          <w:noProof/>
          <w:color w:val="333333"/>
        </w:rPr>
        <mc:AlternateContent>
          <mc:Choice Requires="wps">
            <w:drawing>
              <wp:inline distT="0" distB="0" distL="0" distR="0" wp14:anchorId="332D9E79" wp14:editId="5D867068">
                <wp:extent cx="304800" cy="304800"/>
                <wp:effectExtent l="0" t="0" r="0" b="0"/>
                <wp:docPr id="4" name="AutoShape 1" descr="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6FA68" id="AutoShape 1" o:spid="_x0000_s1026" alt="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916198" w14:textId="77777777" w:rsidR="00250CD0" w:rsidRDefault="00250CD0" w:rsidP="00250CD0">
      <w:pPr>
        <w:jc w:val="center"/>
        <w:textAlignment w:val="baseline"/>
        <w:rPr>
          <w:rFonts w:ascii="Arial" w:hAnsi="Arial" w:cs="Arial"/>
          <w:color w:val="333333"/>
        </w:rPr>
      </w:pPr>
      <w:r>
        <w:rPr>
          <w:rFonts w:ascii="Arial" w:hAnsi="Arial" w:cs="Arial"/>
          <w:color w:val="333333"/>
        </w:rPr>
        <w:t>Figura 1. Ejemplo de descomposición de tareas.</w:t>
      </w:r>
      <w:r>
        <w:rPr>
          <w:rFonts w:ascii="Arial" w:hAnsi="Arial" w:cs="Arial"/>
          <w:color w:val="333333"/>
        </w:rPr>
        <w:br/>
        <w:t>Fuente: (Onder, 2020)</w:t>
      </w:r>
    </w:p>
    <w:p w14:paraId="5059F476" w14:textId="77777777" w:rsidR="00250CD0" w:rsidRDefault="00250CD0" w:rsidP="00250CD0">
      <w:pPr>
        <w:shd w:val="clear" w:color="auto" w:fill="F2F7FC"/>
        <w:textAlignment w:val="baseline"/>
        <w:rPr>
          <w:rFonts w:ascii="Arial" w:hAnsi="Arial" w:cs="Arial"/>
          <w:color w:val="333333"/>
        </w:rPr>
      </w:pPr>
      <w:hyperlink r:id="rId19" w:history="1">
        <w:r>
          <w:rPr>
            <w:rStyle w:val="Hyperlink"/>
            <w:rFonts w:ascii="Arial" w:hAnsi="Arial" w:cs="Arial"/>
            <w:color w:val="0098CD"/>
            <w:bdr w:val="none" w:sz="0" w:space="0" w:color="auto" w:frame="1"/>
            <w:shd w:val="clear" w:color="auto" w:fill="F2F7FC"/>
          </w:rPr>
          <w:t>Anterior</w:t>
        </w:r>
      </w:hyperlink>
      <w:hyperlink r:id="rId20" w:history="1">
        <w:r>
          <w:rPr>
            <w:rStyle w:val="Hyperlink"/>
            <w:rFonts w:ascii="Arial" w:hAnsi="Arial" w:cs="Arial"/>
            <w:color w:val="0098CD"/>
            <w:bdr w:val="none" w:sz="0" w:space="0" w:color="auto" w:frame="1"/>
            <w:shd w:val="clear" w:color="auto" w:fill="F2F7FC"/>
          </w:rPr>
          <w:t>Siguiente</w:t>
        </w:r>
      </w:hyperlink>
    </w:p>
    <w:p w14:paraId="002BE856" w14:textId="3CBD51A0" w:rsidR="00250CD0" w:rsidRDefault="00250CD0" w:rsidP="00250CD0">
      <w:pPr>
        <w:textAlignment w:val="baseline"/>
        <w:rPr>
          <w:rFonts w:ascii="Arial" w:hAnsi="Arial" w:cs="Arial"/>
          <w:color w:val="333333"/>
        </w:rPr>
      </w:pPr>
      <w:r>
        <w:t>v</w:t>
      </w:r>
      <w:r w:rsidRPr="00250CD0">
        <w:rPr>
          <w:rFonts w:ascii="Arial" w:hAnsi="Arial" w:cs="Arial"/>
          <w:color w:val="333333"/>
        </w:rPr>
        <w:t xml:space="preserve"> </w:t>
      </w:r>
      <w:r>
        <w:rPr>
          <w:rFonts w:ascii="Arial" w:hAnsi="Arial" w:cs="Arial"/>
          <w:color w:val="333333"/>
        </w:rPr>
        <w:br/>
      </w:r>
    </w:p>
    <w:p w14:paraId="2F7CD906"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lastRenderedPageBreak/>
        <w:t>Página 7/13 </w:t>
      </w:r>
      <w:hyperlink r:id="rId21" w:history="1">
        <w:r>
          <w:rPr>
            <w:rStyle w:val="Hyperlink"/>
            <w:rFonts w:ascii="Arial" w:hAnsi="Arial" w:cs="Arial"/>
            <w:color w:val="0098CD"/>
            <w:bdr w:val="none" w:sz="0" w:space="0" w:color="auto" w:frame="1"/>
            <w:shd w:val="clear" w:color="auto" w:fill="F2F7FC"/>
          </w:rPr>
          <w:t>Anterior</w:t>
        </w:r>
      </w:hyperlink>
      <w:hyperlink r:id="rId22" w:history="1">
        <w:r>
          <w:rPr>
            <w:rStyle w:val="Hyperlink"/>
            <w:rFonts w:ascii="Arial" w:hAnsi="Arial" w:cs="Arial"/>
            <w:color w:val="0098CD"/>
            <w:bdr w:val="none" w:sz="0" w:space="0" w:color="auto" w:frame="1"/>
            <w:shd w:val="clear" w:color="auto" w:fill="F2F7FC"/>
          </w:rPr>
          <w:t>Siguiente</w:t>
        </w:r>
      </w:hyperlink>
    </w:p>
    <w:p w14:paraId="639E9458"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Descomposición jerárquica</w:t>
      </w:r>
    </w:p>
    <w:p w14:paraId="55ADE20A"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HTN es adecuado para dominios donde las tareas se organizan naturalmente en una jerarquía. Para construir estos modelos empleamos operadores abstractos para comenzar un plan. Utilizamos </w:t>
      </w:r>
      <w:r>
        <w:rPr>
          <w:rStyle w:val="Strong"/>
          <w:rFonts w:ascii="Arial" w:hAnsi="Arial" w:cs="Arial"/>
          <w:b w:val="0"/>
          <w:bCs w:val="0"/>
          <w:color w:val="333333"/>
          <w:sz w:val="22"/>
          <w:szCs w:val="22"/>
          <w:bdr w:val="none" w:sz="0" w:space="0" w:color="auto" w:frame="1"/>
        </w:rPr>
        <w:t>técnicas de planificación de orden parcial</w:t>
      </w:r>
      <w:r>
        <w:rPr>
          <w:rFonts w:ascii="Arial" w:hAnsi="Arial" w:cs="Arial"/>
          <w:color w:val="333333"/>
          <w:sz w:val="22"/>
          <w:szCs w:val="22"/>
        </w:rPr>
        <w:t> y </w:t>
      </w:r>
      <w:r>
        <w:rPr>
          <w:rStyle w:val="Strong"/>
          <w:rFonts w:ascii="Arial" w:hAnsi="Arial" w:cs="Arial"/>
          <w:b w:val="0"/>
          <w:bCs w:val="0"/>
          <w:color w:val="333333"/>
          <w:sz w:val="22"/>
          <w:szCs w:val="22"/>
          <w:bdr w:val="none" w:sz="0" w:space="0" w:color="auto" w:frame="1"/>
        </w:rPr>
        <w:t>descomposición de acciones</w:t>
      </w:r>
      <w:r>
        <w:rPr>
          <w:rFonts w:ascii="Arial" w:hAnsi="Arial" w:cs="Arial"/>
          <w:color w:val="333333"/>
          <w:sz w:val="22"/>
          <w:szCs w:val="22"/>
        </w:rPr>
        <w:t> para llegar al plan final.</w:t>
      </w:r>
      <w:r>
        <w:rPr>
          <w:rFonts w:ascii="Arial" w:hAnsi="Arial" w:cs="Arial"/>
          <w:color w:val="333333"/>
          <w:sz w:val="22"/>
          <w:szCs w:val="22"/>
        </w:rPr>
        <w:br/>
      </w:r>
      <w:r>
        <w:rPr>
          <w:rFonts w:ascii="Arial" w:hAnsi="Arial" w:cs="Arial"/>
          <w:color w:val="333333"/>
          <w:sz w:val="22"/>
          <w:szCs w:val="22"/>
        </w:rPr>
        <w:br/>
        <w:t>Una vez que hemos terminado de descomponer el plan, nos encontramos con un conjunto ordenado de operadores primitivos.</w:t>
      </w:r>
      <w:r>
        <w:rPr>
          <w:rFonts w:ascii="Arial" w:hAnsi="Arial" w:cs="Arial"/>
          <w:color w:val="333333"/>
          <w:sz w:val="22"/>
          <w:szCs w:val="22"/>
        </w:rPr>
        <w:br/>
      </w:r>
      <w:r>
        <w:rPr>
          <w:rFonts w:ascii="Arial" w:hAnsi="Arial" w:cs="Arial"/>
          <w:color w:val="333333"/>
          <w:sz w:val="22"/>
          <w:szCs w:val="22"/>
        </w:rPr>
        <w:br/>
        <w:t>No obstante, lo que debe considerarse primitivo es subjetivo: lo que un agente considera primitivo pueden ser los planes de otro agente. Por tanto, la descomposición de un plan puede derivar en acciones complejas que, desde el punto de vista del plan, son consideradas operadores primitivos pero que, a la hora de implementar las acciones finales, debamos descomponerlas en otras por medio de controladores que en la jerarquía del agente se encarguen de detallar esas acciones. Recordemos los primeros modelos sobre controladores apilados para tareas complejas.</w:t>
      </w:r>
      <w:r>
        <w:rPr>
          <w:rFonts w:ascii="Arial" w:hAnsi="Arial" w:cs="Arial"/>
          <w:color w:val="333333"/>
          <w:sz w:val="22"/>
          <w:szCs w:val="22"/>
        </w:rPr>
        <w:br/>
      </w:r>
      <w:r>
        <w:rPr>
          <w:rFonts w:ascii="Arial" w:hAnsi="Arial" w:cs="Arial"/>
          <w:color w:val="333333"/>
          <w:sz w:val="22"/>
          <w:szCs w:val="22"/>
        </w:rPr>
        <w:br/>
        <w:t>A la hora de descomponer las tareas tendremos una </w:t>
      </w:r>
      <w:r>
        <w:rPr>
          <w:rStyle w:val="Strong"/>
          <w:rFonts w:ascii="Arial" w:hAnsi="Arial" w:cs="Arial"/>
          <w:b w:val="0"/>
          <w:bCs w:val="0"/>
          <w:color w:val="333333"/>
          <w:sz w:val="22"/>
          <w:szCs w:val="22"/>
          <w:bdr w:val="none" w:sz="0" w:space="0" w:color="auto" w:frame="1"/>
        </w:rPr>
        <w:t>librería del plan</w:t>
      </w:r>
      <w:r>
        <w:rPr>
          <w:rFonts w:ascii="Arial" w:hAnsi="Arial" w:cs="Arial"/>
          <w:color w:val="333333"/>
          <w:sz w:val="22"/>
          <w:szCs w:val="22"/>
        </w:rPr>
        <w:t> que contendrá tanto las tareas primitivas como las que no lo son. Las no primitivas (o compuestas) tendrán un conjunto de </w:t>
      </w:r>
      <w:r>
        <w:rPr>
          <w:rStyle w:val="Strong"/>
          <w:rFonts w:ascii="Arial" w:hAnsi="Arial" w:cs="Arial"/>
          <w:b w:val="0"/>
          <w:bCs w:val="0"/>
          <w:color w:val="333333"/>
          <w:sz w:val="22"/>
          <w:szCs w:val="22"/>
          <w:bdr w:val="none" w:sz="0" w:space="0" w:color="auto" w:frame="1"/>
        </w:rPr>
        <w:t>precondiciones</w:t>
      </w:r>
      <w:r>
        <w:rPr>
          <w:rFonts w:ascii="Arial" w:hAnsi="Arial" w:cs="Arial"/>
          <w:color w:val="333333"/>
          <w:sz w:val="22"/>
          <w:szCs w:val="22"/>
        </w:rPr>
        <w:t> de ejecución y un conjunto de </w:t>
      </w:r>
      <w:r>
        <w:rPr>
          <w:rStyle w:val="Strong"/>
          <w:rFonts w:ascii="Arial" w:hAnsi="Arial" w:cs="Arial"/>
          <w:b w:val="0"/>
          <w:bCs w:val="0"/>
          <w:color w:val="333333"/>
          <w:sz w:val="22"/>
          <w:szCs w:val="22"/>
          <w:bdr w:val="none" w:sz="0" w:space="0" w:color="auto" w:frame="1"/>
        </w:rPr>
        <w:t>efectos</w:t>
      </w:r>
      <w:r>
        <w:rPr>
          <w:rFonts w:ascii="Arial" w:hAnsi="Arial" w:cs="Arial"/>
          <w:color w:val="333333"/>
          <w:sz w:val="22"/>
          <w:szCs w:val="22"/>
        </w:rPr>
        <w:t> producidos en el entorno.</w:t>
      </w:r>
    </w:p>
    <w:p w14:paraId="0AC56CF5" w14:textId="77777777" w:rsidR="00250CD0" w:rsidRDefault="00250CD0" w:rsidP="00250CD0">
      <w:pPr>
        <w:shd w:val="clear" w:color="auto" w:fill="F2F7FC"/>
        <w:textAlignment w:val="baseline"/>
        <w:rPr>
          <w:rFonts w:ascii="Arial" w:hAnsi="Arial" w:cs="Arial"/>
          <w:color w:val="333333"/>
        </w:rPr>
      </w:pPr>
      <w:hyperlink r:id="rId23" w:history="1">
        <w:r>
          <w:rPr>
            <w:rStyle w:val="Hyperlink"/>
            <w:rFonts w:ascii="Arial" w:hAnsi="Arial" w:cs="Arial"/>
            <w:color w:val="0098CD"/>
            <w:bdr w:val="none" w:sz="0" w:space="0" w:color="auto" w:frame="1"/>
            <w:shd w:val="clear" w:color="auto" w:fill="F2F7FC"/>
          </w:rPr>
          <w:t>Anterior</w:t>
        </w:r>
      </w:hyperlink>
      <w:hyperlink r:id="rId24" w:history="1">
        <w:r>
          <w:rPr>
            <w:rStyle w:val="Hyperlink"/>
            <w:rFonts w:ascii="Arial" w:hAnsi="Arial" w:cs="Arial"/>
            <w:color w:val="0098CD"/>
            <w:bdr w:val="none" w:sz="0" w:space="0" w:color="auto" w:frame="1"/>
            <w:shd w:val="clear" w:color="auto" w:fill="F2F7FC"/>
          </w:rPr>
          <w:t>Siguiente</w:t>
        </w:r>
      </w:hyperlink>
    </w:p>
    <w:p w14:paraId="06079D0B" w14:textId="77777777" w:rsidR="00250CD0" w:rsidRDefault="00250CD0" w:rsidP="00250CD0">
      <w:pPr>
        <w:textAlignment w:val="baseline"/>
        <w:rPr>
          <w:rFonts w:ascii="Arial" w:hAnsi="Arial" w:cs="Arial"/>
          <w:color w:val="333333"/>
        </w:rPr>
      </w:pPr>
      <w:r>
        <w:rPr>
          <w:rFonts w:ascii="Arial" w:hAnsi="Arial" w:cs="Arial"/>
          <w:color w:val="333333"/>
        </w:rPr>
        <w:br/>
      </w:r>
    </w:p>
    <w:p w14:paraId="6D205668"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8/13 </w:t>
      </w:r>
      <w:hyperlink r:id="rId25" w:history="1">
        <w:r>
          <w:rPr>
            <w:rStyle w:val="Hyperlink"/>
            <w:rFonts w:ascii="Arial" w:hAnsi="Arial" w:cs="Arial"/>
            <w:color w:val="0098CD"/>
            <w:bdr w:val="none" w:sz="0" w:space="0" w:color="auto" w:frame="1"/>
            <w:shd w:val="clear" w:color="auto" w:fill="F2F7FC"/>
          </w:rPr>
          <w:t>Anterior</w:t>
        </w:r>
      </w:hyperlink>
      <w:hyperlink r:id="rId26" w:history="1">
        <w:r>
          <w:rPr>
            <w:rStyle w:val="Hyperlink"/>
            <w:rFonts w:ascii="Arial" w:hAnsi="Arial" w:cs="Arial"/>
            <w:color w:val="0098CD"/>
            <w:bdr w:val="none" w:sz="0" w:space="0" w:color="auto" w:frame="1"/>
            <w:shd w:val="clear" w:color="auto" w:fill="F2F7FC"/>
          </w:rPr>
          <w:t>Siguiente</w:t>
        </w:r>
      </w:hyperlink>
    </w:p>
    <w:p w14:paraId="0C9FC274"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Descomposición jerárquica (II)</w:t>
      </w:r>
    </w:p>
    <w:p w14:paraId="67F39A8E" w14:textId="12F93E38" w:rsidR="00250CD0" w:rsidRDefault="00250CD0" w:rsidP="00250CD0">
      <w:pPr>
        <w:jc w:val="center"/>
        <w:textAlignment w:val="baseline"/>
        <w:rPr>
          <w:rFonts w:ascii="Arial" w:hAnsi="Arial" w:cs="Arial"/>
          <w:color w:val="333333"/>
        </w:rPr>
      </w:pPr>
      <w:r>
        <w:rPr>
          <w:rFonts w:ascii="Arial" w:hAnsi="Arial" w:cs="Arial"/>
          <w:noProof/>
          <w:color w:val="333333"/>
        </w:rPr>
        <mc:AlternateContent>
          <mc:Choice Requires="wps">
            <w:drawing>
              <wp:inline distT="0" distB="0" distL="0" distR="0" wp14:anchorId="50CDE644" wp14:editId="39D74830">
                <wp:extent cx="304800" cy="304800"/>
                <wp:effectExtent l="0" t="0" r="0" b="0"/>
                <wp:docPr id="3" name="AutoShape 3" descr="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94993" id="AutoShape 3" o:spid="_x0000_s1026" alt="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7D1F31" w14:textId="77777777" w:rsidR="00250CD0" w:rsidRDefault="00250CD0" w:rsidP="00250CD0">
      <w:pPr>
        <w:jc w:val="center"/>
        <w:textAlignment w:val="baseline"/>
        <w:rPr>
          <w:rFonts w:ascii="Arial" w:hAnsi="Arial" w:cs="Arial"/>
          <w:color w:val="333333"/>
        </w:rPr>
      </w:pPr>
      <w:r>
        <w:rPr>
          <w:rFonts w:ascii="Arial" w:hAnsi="Arial" w:cs="Arial"/>
          <w:color w:val="333333"/>
        </w:rPr>
        <w:t>Figura 3. Ejemplo de descomposición de tareas.</w:t>
      </w:r>
      <w:r>
        <w:rPr>
          <w:rFonts w:ascii="Arial" w:hAnsi="Arial" w:cs="Arial"/>
          <w:color w:val="333333"/>
        </w:rPr>
        <w:br/>
        <w:t>Fuente: (Onder, 2020).</w:t>
      </w:r>
    </w:p>
    <w:p w14:paraId="662259F7" w14:textId="77777777" w:rsidR="00250CD0" w:rsidRDefault="00250CD0" w:rsidP="00250CD0">
      <w:pPr>
        <w:textAlignment w:val="baseline"/>
        <w:rPr>
          <w:rFonts w:ascii="Arial" w:hAnsi="Arial" w:cs="Arial"/>
          <w:color w:val="333333"/>
        </w:rPr>
      </w:pPr>
      <w:r>
        <w:rPr>
          <w:rFonts w:ascii="Arial" w:hAnsi="Arial" w:cs="Arial"/>
          <w:color w:val="333333"/>
        </w:rPr>
        <w:br/>
      </w:r>
    </w:p>
    <w:p w14:paraId="4EE2374A"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Pero podemos tener varias tareas que permitan construir un plan, como en la figura anterior. Por ejemplo, podríamos tener otra serie de tareas que nos permitan edificar una casa.</w:t>
      </w:r>
    </w:p>
    <w:p w14:paraId="576FF490" w14:textId="77777777" w:rsidR="00250CD0" w:rsidRDefault="00250CD0" w:rsidP="00250CD0">
      <w:pPr>
        <w:shd w:val="clear" w:color="auto" w:fill="F2F7FC"/>
        <w:textAlignment w:val="baseline"/>
        <w:rPr>
          <w:rFonts w:ascii="Arial" w:hAnsi="Arial" w:cs="Arial"/>
          <w:color w:val="333333"/>
        </w:rPr>
      </w:pPr>
      <w:hyperlink r:id="rId27" w:history="1">
        <w:r>
          <w:rPr>
            <w:rStyle w:val="Hyperlink"/>
            <w:rFonts w:ascii="Arial" w:hAnsi="Arial" w:cs="Arial"/>
            <w:color w:val="0098CD"/>
            <w:bdr w:val="none" w:sz="0" w:space="0" w:color="auto" w:frame="1"/>
            <w:shd w:val="clear" w:color="auto" w:fill="F2F7FC"/>
          </w:rPr>
          <w:t>Anterior</w:t>
        </w:r>
      </w:hyperlink>
      <w:hyperlink r:id="rId28" w:history="1">
        <w:r>
          <w:rPr>
            <w:rStyle w:val="Hyperlink"/>
            <w:rFonts w:ascii="Arial" w:hAnsi="Arial" w:cs="Arial"/>
            <w:color w:val="0098CD"/>
            <w:bdr w:val="none" w:sz="0" w:space="0" w:color="auto" w:frame="1"/>
            <w:shd w:val="clear" w:color="auto" w:fill="F2F7FC"/>
          </w:rPr>
          <w:t>Siguiente</w:t>
        </w:r>
      </w:hyperlink>
    </w:p>
    <w:p w14:paraId="3CAC25D5" w14:textId="77777777" w:rsidR="00250CD0" w:rsidRDefault="00250CD0" w:rsidP="00250CD0">
      <w:pPr>
        <w:textAlignment w:val="baseline"/>
        <w:rPr>
          <w:rFonts w:ascii="Arial" w:hAnsi="Arial" w:cs="Arial"/>
          <w:color w:val="333333"/>
        </w:rPr>
      </w:pPr>
      <w:r>
        <w:rPr>
          <w:rFonts w:ascii="Arial" w:hAnsi="Arial" w:cs="Arial"/>
          <w:color w:val="333333"/>
        </w:rPr>
        <w:br/>
      </w:r>
    </w:p>
    <w:p w14:paraId="3334212A"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lastRenderedPageBreak/>
        <w:t>Página 9/13 </w:t>
      </w:r>
      <w:hyperlink r:id="rId29" w:history="1">
        <w:r>
          <w:rPr>
            <w:rStyle w:val="Hyperlink"/>
            <w:rFonts w:ascii="Arial" w:hAnsi="Arial" w:cs="Arial"/>
            <w:color w:val="0098CD"/>
            <w:bdr w:val="none" w:sz="0" w:space="0" w:color="auto" w:frame="1"/>
            <w:shd w:val="clear" w:color="auto" w:fill="F2F7FC"/>
          </w:rPr>
          <w:t>Anterior</w:t>
        </w:r>
      </w:hyperlink>
      <w:hyperlink r:id="rId30" w:history="1">
        <w:r>
          <w:rPr>
            <w:rStyle w:val="Hyperlink"/>
            <w:rFonts w:ascii="Arial" w:hAnsi="Arial" w:cs="Arial"/>
            <w:color w:val="0098CD"/>
            <w:bdr w:val="none" w:sz="0" w:space="0" w:color="auto" w:frame="1"/>
            <w:shd w:val="clear" w:color="auto" w:fill="F2F7FC"/>
          </w:rPr>
          <w:t>Siguiente</w:t>
        </w:r>
      </w:hyperlink>
    </w:p>
    <w:p w14:paraId="71E9185A"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Descomposición jerárquica (III)</w:t>
      </w:r>
    </w:p>
    <w:p w14:paraId="16583B92" w14:textId="1A207142" w:rsidR="00250CD0" w:rsidRDefault="00250CD0" w:rsidP="00250CD0">
      <w:pPr>
        <w:jc w:val="center"/>
        <w:textAlignment w:val="baseline"/>
        <w:rPr>
          <w:rFonts w:ascii="Arial" w:hAnsi="Arial" w:cs="Arial"/>
          <w:color w:val="333333"/>
        </w:rPr>
      </w:pPr>
      <w:r>
        <w:rPr>
          <w:rFonts w:ascii="Arial" w:hAnsi="Arial" w:cs="Arial"/>
          <w:noProof/>
          <w:color w:val="333333"/>
        </w:rPr>
        <mc:AlternateContent>
          <mc:Choice Requires="wps">
            <w:drawing>
              <wp:inline distT="0" distB="0" distL="0" distR="0" wp14:anchorId="361E1F86" wp14:editId="6872E0A1">
                <wp:extent cx="304800" cy="304800"/>
                <wp:effectExtent l="0" t="0" r="0" b="0"/>
                <wp:docPr id="2" name="AutoShape 5" descr="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C8E2E" id="AutoShape 5" o:spid="_x0000_s1026" alt="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F201B7" w14:textId="77777777" w:rsidR="00250CD0" w:rsidRDefault="00250CD0" w:rsidP="00250CD0">
      <w:pPr>
        <w:jc w:val="center"/>
        <w:textAlignment w:val="baseline"/>
        <w:rPr>
          <w:rFonts w:ascii="Arial" w:hAnsi="Arial" w:cs="Arial"/>
          <w:color w:val="333333"/>
        </w:rPr>
      </w:pPr>
      <w:r>
        <w:rPr>
          <w:rFonts w:ascii="Arial" w:hAnsi="Arial" w:cs="Arial"/>
          <w:color w:val="333333"/>
        </w:rPr>
        <w:t>Figura 4. Ejemplo de descomposición de tareas.</w:t>
      </w:r>
      <w:r>
        <w:rPr>
          <w:rFonts w:ascii="Arial" w:hAnsi="Arial" w:cs="Arial"/>
          <w:color w:val="333333"/>
        </w:rPr>
        <w:br/>
        <w:t>Fuente: (Onder, 2020).</w:t>
      </w:r>
    </w:p>
    <w:p w14:paraId="4C38B3BA" w14:textId="77777777" w:rsidR="00250CD0" w:rsidRDefault="00250CD0" w:rsidP="00250CD0">
      <w:pPr>
        <w:textAlignment w:val="baseline"/>
        <w:rPr>
          <w:rFonts w:ascii="Arial" w:hAnsi="Arial" w:cs="Arial"/>
          <w:color w:val="333333"/>
        </w:rPr>
      </w:pPr>
      <w:r>
        <w:rPr>
          <w:rFonts w:ascii="Arial" w:hAnsi="Arial" w:cs="Arial"/>
          <w:color w:val="333333"/>
        </w:rPr>
        <w:br/>
      </w:r>
    </w:p>
    <w:p w14:paraId="3653D624"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Ambos conjuntos de tareas estarían a disposición del planificador para poder crear distintos planes, teniendo en cuenta que ambos medios de creación del plan tienen distintos efectos en el entorno (tener menos dinero o tener la espalda mal) al margen de obtener el efecto deseado (tener la casa).</w:t>
      </w:r>
    </w:p>
    <w:p w14:paraId="494AE850" w14:textId="77777777" w:rsidR="00250CD0" w:rsidRDefault="00250CD0" w:rsidP="00250CD0">
      <w:pPr>
        <w:shd w:val="clear" w:color="auto" w:fill="F2F7FC"/>
        <w:textAlignment w:val="baseline"/>
        <w:rPr>
          <w:rFonts w:ascii="Arial" w:hAnsi="Arial" w:cs="Arial"/>
          <w:color w:val="333333"/>
        </w:rPr>
      </w:pPr>
      <w:hyperlink r:id="rId31" w:history="1">
        <w:r>
          <w:rPr>
            <w:rStyle w:val="Hyperlink"/>
            <w:rFonts w:ascii="Arial" w:hAnsi="Arial" w:cs="Arial"/>
            <w:color w:val="0098CD"/>
            <w:bdr w:val="none" w:sz="0" w:space="0" w:color="auto" w:frame="1"/>
            <w:shd w:val="clear" w:color="auto" w:fill="F2F7FC"/>
          </w:rPr>
          <w:t>Anterior</w:t>
        </w:r>
      </w:hyperlink>
      <w:hyperlink r:id="rId32" w:history="1">
        <w:r>
          <w:rPr>
            <w:rStyle w:val="Hyperlink"/>
            <w:rFonts w:ascii="Arial" w:hAnsi="Arial" w:cs="Arial"/>
            <w:color w:val="0098CD"/>
            <w:bdr w:val="none" w:sz="0" w:space="0" w:color="auto" w:frame="1"/>
            <w:shd w:val="clear" w:color="auto" w:fill="F2F7FC"/>
          </w:rPr>
          <w:t>Siguiente</w:t>
        </w:r>
      </w:hyperlink>
    </w:p>
    <w:p w14:paraId="1452D454" w14:textId="77777777" w:rsidR="00250CD0" w:rsidRDefault="00250CD0" w:rsidP="00250CD0">
      <w:pPr>
        <w:textAlignment w:val="baseline"/>
        <w:rPr>
          <w:rFonts w:ascii="Arial" w:hAnsi="Arial" w:cs="Arial"/>
          <w:color w:val="333333"/>
        </w:rPr>
      </w:pPr>
      <w:r>
        <w:rPr>
          <w:rFonts w:ascii="Arial" w:hAnsi="Arial" w:cs="Arial"/>
          <w:color w:val="333333"/>
        </w:rPr>
        <w:br/>
      </w:r>
    </w:p>
    <w:p w14:paraId="48A85795"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10/13 </w:t>
      </w:r>
      <w:hyperlink r:id="rId33" w:history="1">
        <w:r>
          <w:rPr>
            <w:rStyle w:val="Hyperlink"/>
            <w:rFonts w:ascii="Arial" w:hAnsi="Arial" w:cs="Arial"/>
            <w:color w:val="0098CD"/>
            <w:bdr w:val="none" w:sz="0" w:space="0" w:color="auto" w:frame="1"/>
            <w:shd w:val="clear" w:color="auto" w:fill="F2F7FC"/>
          </w:rPr>
          <w:t>Anterior</w:t>
        </w:r>
      </w:hyperlink>
      <w:hyperlink r:id="rId34" w:history="1">
        <w:r>
          <w:rPr>
            <w:rStyle w:val="Hyperlink"/>
            <w:rFonts w:ascii="Arial" w:hAnsi="Arial" w:cs="Arial"/>
            <w:color w:val="0098CD"/>
            <w:bdr w:val="none" w:sz="0" w:space="0" w:color="auto" w:frame="1"/>
            <w:shd w:val="clear" w:color="auto" w:fill="F2F7FC"/>
          </w:rPr>
          <w:t>Siguiente</w:t>
        </w:r>
      </w:hyperlink>
    </w:p>
    <w:p w14:paraId="7D34CA63"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Descomposición jerárquica (IV)</w:t>
      </w:r>
    </w:p>
    <w:p w14:paraId="6D45414E" w14:textId="77777777" w:rsidR="00250CD0" w:rsidRDefault="00250CD0" w:rsidP="00250CD0">
      <w:pPr>
        <w:pStyle w:val="subseccion"/>
        <w:spacing w:before="0" w:beforeAutospacing="0" w:after="300" w:afterAutospacing="0"/>
        <w:textAlignment w:val="baseline"/>
        <w:rPr>
          <w:rFonts w:ascii="Arial" w:hAnsi="Arial" w:cs="Arial"/>
          <w:color w:val="0098CD"/>
          <w:sz w:val="22"/>
          <w:szCs w:val="22"/>
        </w:rPr>
      </w:pPr>
      <w:r>
        <w:rPr>
          <w:rFonts w:ascii="Arial" w:hAnsi="Arial" w:cs="Arial"/>
          <w:color w:val="0098CD"/>
          <w:sz w:val="22"/>
          <w:szCs w:val="22"/>
        </w:rPr>
        <w:t>Definición de las tareas</w:t>
      </w:r>
    </w:p>
    <w:p w14:paraId="14E74B98"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Así, cuando definamos las tareas, tendremos que establecer dos elementos principales: las </w:t>
      </w:r>
      <w:r>
        <w:rPr>
          <w:rStyle w:val="Strong"/>
          <w:rFonts w:ascii="Arial" w:hAnsi="Arial" w:cs="Arial"/>
          <w:b w:val="0"/>
          <w:bCs w:val="0"/>
          <w:color w:val="333333"/>
          <w:sz w:val="22"/>
          <w:szCs w:val="22"/>
          <w:bdr w:val="none" w:sz="0" w:space="0" w:color="auto" w:frame="1"/>
        </w:rPr>
        <w:t>precondiciones </w:t>
      </w:r>
      <w:r>
        <w:rPr>
          <w:rFonts w:ascii="Arial" w:hAnsi="Arial" w:cs="Arial"/>
          <w:color w:val="333333"/>
          <w:sz w:val="22"/>
          <w:szCs w:val="22"/>
        </w:rPr>
        <w:t>necesarias que deben darse en el entorno para poder ejecutar una tarea y los </w:t>
      </w:r>
      <w:r>
        <w:rPr>
          <w:rStyle w:val="Strong"/>
          <w:rFonts w:ascii="Arial" w:hAnsi="Arial" w:cs="Arial"/>
          <w:b w:val="0"/>
          <w:bCs w:val="0"/>
          <w:color w:val="333333"/>
          <w:sz w:val="22"/>
          <w:szCs w:val="22"/>
          <w:bdr w:val="none" w:sz="0" w:space="0" w:color="auto" w:frame="1"/>
        </w:rPr>
        <w:t>efectos</w:t>
      </w:r>
      <w:r>
        <w:rPr>
          <w:rFonts w:ascii="Arial" w:hAnsi="Arial" w:cs="Arial"/>
          <w:color w:val="333333"/>
          <w:sz w:val="22"/>
          <w:szCs w:val="22"/>
        </w:rPr>
        <w:t> que se crean en el entorno.</w:t>
      </w:r>
    </w:p>
    <w:p w14:paraId="084BBC3F"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t>Por ejemplo:</w:t>
      </w:r>
    </w:p>
    <w:p w14:paraId="5C816EF0" w14:textId="4DDA485F" w:rsidR="00250CD0" w:rsidRDefault="00250CD0" w:rsidP="00250CD0">
      <w:pPr>
        <w:jc w:val="center"/>
        <w:textAlignment w:val="baseline"/>
        <w:rPr>
          <w:rFonts w:ascii="Arial" w:hAnsi="Arial" w:cs="Arial"/>
          <w:color w:val="333333"/>
        </w:rPr>
      </w:pPr>
      <w:r>
        <w:rPr>
          <w:rFonts w:ascii="Arial" w:hAnsi="Arial" w:cs="Arial"/>
          <w:noProof/>
          <w:color w:val="333333"/>
        </w:rPr>
        <mc:AlternateContent>
          <mc:Choice Requires="wps">
            <w:drawing>
              <wp:inline distT="0" distB="0" distL="0" distR="0" wp14:anchorId="6205D1E9" wp14:editId="75014C55">
                <wp:extent cx="304800" cy="304800"/>
                <wp:effectExtent l="0" t="0" r="0" b="0"/>
                <wp:docPr id="1" name="AutoShape 7" descr="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7177D" id="AutoShape 7" o:spid="_x0000_s1026" alt="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89D3E9" w14:textId="77777777" w:rsidR="00250CD0" w:rsidRDefault="00250CD0" w:rsidP="00250CD0">
      <w:pPr>
        <w:jc w:val="center"/>
        <w:textAlignment w:val="baseline"/>
        <w:rPr>
          <w:rFonts w:ascii="Arial" w:hAnsi="Arial" w:cs="Arial"/>
          <w:color w:val="333333"/>
        </w:rPr>
      </w:pPr>
      <w:r>
        <w:rPr>
          <w:rFonts w:ascii="Arial" w:hAnsi="Arial" w:cs="Arial"/>
          <w:color w:val="333333"/>
        </w:rPr>
        <w:t>Figura 5. Ejemplo de precondiciones y efectos.</w:t>
      </w:r>
      <w:r>
        <w:rPr>
          <w:rFonts w:ascii="Arial" w:hAnsi="Arial" w:cs="Arial"/>
          <w:color w:val="333333"/>
        </w:rPr>
        <w:br/>
        <w:t>Fuente: (Onder, 2020)</w:t>
      </w:r>
    </w:p>
    <w:p w14:paraId="7E9392F8" w14:textId="77777777" w:rsidR="00250CD0" w:rsidRDefault="00250CD0" w:rsidP="00250CD0">
      <w:pPr>
        <w:shd w:val="clear" w:color="auto" w:fill="F2F7FC"/>
        <w:textAlignment w:val="baseline"/>
        <w:rPr>
          <w:rFonts w:ascii="Arial" w:hAnsi="Arial" w:cs="Arial"/>
          <w:color w:val="333333"/>
        </w:rPr>
      </w:pPr>
      <w:hyperlink r:id="rId35" w:history="1">
        <w:r>
          <w:rPr>
            <w:rStyle w:val="Hyperlink"/>
            <w:rFonts w:ascii="Arial" w:hAnsi="Arial" w:cs="Arial"/>
            <w:color w:val="0098CD"/>
            <w:bdr w:val="none" w:sz="0" w:space="0" w:color="auto" w:frame="1"/>
            <w:shd w:val="clear" w:color="auto" w:fill="F2F7FC"/>
          </w:rPr>
          <w:t>Anterior</w:t>
        </w:r>
      </w:hyperlink>
      <w:hyperlink r:id="rId36" w:history="1">
        <w:r>
          <w:rPr>
            <w:rStyle w:val="Hyperlink"/>
            <w:rFonts w:ascii="Arial" w:hAnsi="Arial" w:cs="Arial"/>
            <w:color w:val="0098CD"/>
            <w:bdr w:val="none" w:sz="0" w:space="0" w:color="auto" w:frame="1"/>
            <w:shd w:val="clear" w:color="auto" w:fill="F2F7FC"/>
          </w:rPr>
          <w:t>Siguiente</w:t>
        </w:r>
      </w:hyperlink>
    </w:p>
    <w:p w14:paraId="12630752" w14:textId="77777777" w:rsidR="00250CD0" w:rsidRDefault="00250CD0" w:rsidP="00250CD0">
      <w:pPr>
        <w:textAlignment w:val="baseline"/>
        <w:rPr>
          <w:rFonts w:ascii="Arial" w:hAnsi="Arial" w:cs="Arial"/>
          <w:color w:val="333333"/>
        </w:rPr>
      </w:pPr>
      <w:r>
        <w:rPr>
          <w:rFonts w:ascii="Arial" w:hAnsi="Arial" w:cs="Arial"/>
          <w:color w:val="333333"/>
        </w:rPr>
        <w:br/>
      </w:r>
    </w:p>
    <w:p w14:paraId="7C1C9C58"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11/13 </w:t>
      </w:r>
      <w:hyperlink r:id="rId37" w:history="1">
        <w:r>
          <w:rPr>
            <w:rStyle w:val="Hyperlink"/>
            <w:rFonts w:ascii="Arial" w:hAnsi="Arial" w:cs="Arial"/>
            <w:color w:val="0098CD"/>
            <w:bdr w:val="none" w:sz="0" w:space="0" w:color="auto" w:frame="1"/>
            <w:shd w:val="clear" w:color="auto" w:fill="F2F7FC"/>
          </w:rPr>
          <w:t>Anterior</w:t>
        </w:r>
      </w:hyperlink>
      <w:hyperlink r:id="rId38" w:history="1">
        <w:r>
          <w:rPr>
            <w:rStyle w:val="Hyperlink"/>
            <w:rFonts w:ascii="Arial" w:hAnsi="Arial" w:cs="Arial"/>
            <w:color w:val="0098CD"/>
            <w:bdr w:val="none" w:sz="0" w:space="0" w:color="auto" w:frame="1"/>
            <w:shd w:val="clear" w:color="auto" w:fill="F2F7FC"/>
          </w:rPr>
          <w:t>Siguiente</w:t>
        </w:r>
      </w:hyperlink>
    </w:p>
    <w:p w14:paraId="70A6C7B7"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Descomposición jerárquica (V)</w:t>
      </w:r>
    </w:p>
    <w:p w14:paraId="4948991D"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lastRenderedPageBreak/>
        <w:t>Cuando tengamos que desarrollar un plan, descompondremos las tareas de modo que empleemos las acciones del sistema. Por ejemplo, para el primer caso tendríamos que la descomposición del plan se produce de la siguiente manera:</w:t>
      </w:r>
    </w:p>
    <w:tbl>
      <w:tblPr>
        <w:tblW w:w="4000" w:type="pct"/>
        <w:jc w:val="center"/>
        <w:tblCellMar>
          <w:left w:w="0" w:type="dxa"/>
          <w:right w:w="0" w:type="dxa"/>
        </w:tblCellMar>
        <w:tblLook w:val="04A0" w:firstRow="1" w:lastRow="0" w:firstColumn="1" w:lastColumn="0" w:noHBand="0" w:noVBand="1"/>
      </w:tblPr>
      <w:tblGrid>
        <w:gridCol w:w="694"/>
        <w:gridCol w:w="1743"/>
        <w:gridCol w:w="4621"/>
      </w:tblGrid>
      <w:tr w:rsidR="00250CD0" w:rsidRPr="00250CD0" w14:paraId="59FD212E" w14:textId="77777777" w:rsidTr="00250CD0">
        <w:trPr>
          <w:jc w:val="center"/>
        </w:trPr>
        <w:tc>
          <w:tcPr>
            <w:tcW w:w="735" w:type="dxa"/>
            <w:tcBorders>
              <w:top w:val="single" w:sz="6" w:space="0" w:color="CCCCCC"/>
              <w:left w:val="single" w:sz="6" w:space="0" w:color="CCCCCC"/>
              <w:bottom w:val="single" w:sz="6" w:space="0" w:color="CCCCCC"/>
              <w:right w:val="single" w:sz="6" w:space="0" w:color="CCCCCC"/>
            </w:tcBorders>
            <w:shd w:val="clear" w:color="auto" w:fill="EEEEEE"/>
            <w:tcMar>
              <w:top w:w="210" w:type="dxa"/>
              <w:left w:w="60" w:type="dxa"/>
              <w:bottom w:w="210" w:type="dxa"/>
              <w:right w:w="60" w:type="dxa"/>
            </w:tcMar>
            <w:vAlign w:val="center"/>
            <w:hideMark/>
          </w:tcPr>
          <w:p w14:paraId="0126BB17" w14:textId="77777777" w:rsidR="00250CD0" w:rsidRDefault="00250CD0">
            <w:pPr>
              <w:pStyle w:val="NormalWeb"/>
              <w:spacing w:before="0" w:beforeAutospacing="0" w:after="0" w:afterAutospacing="0"/>
              <w:jc w:val="center"/>
              <w:textAlignment w:val="baseline"/>
              <w:rPr>
                <w:color w:val="0098CD"/>
              </w:rPr>
            </w:pPr>
            <w:r>
              <w:rPr>
                <w:color w:val="0098CD"/>
              </w:rPr>
              <w:t>Plan</w:t>
            </w:r>
          </w:p>
        </w:tc>
        <w:tc>
          <w:tcPr>
            <w:tcW w:w="7485" w:type="dxa"/>
            <w:gridSpan w:val="2"/>
            <w:tcBorders>
              <w:top w:val="single" w:sz="6" w:space="0" w:color="CCCCCC"/>
              <w:left w:val="single" w:sz="6" w:space="0" w:color="CCCCCC"/>
              <w:bottom w:val="single" w:sz="6" w:space="0" w:color="CCCCCC"/>
              <w:right w:val="single" w:sz="6" w:space="0" w:color="CCCCCC"/>
            </w:tcBorders>
            <w:shd w:val="clear" w:color="auto" w:fill="EEEEEE"/>
            <w:tcMar>
              <w:top w:w="210" w:type="dxa"/>
              <w:left w:w="60" w:type="dxa"/>
              <w:bottom w:w="210" w:type="dxa"/>
              <w:right w:w="60" w:type="dxa"/>
            </w:tcMar>
            <w:vAlign w:val="center"/>
            <w:hideMark/>
          </w:tcPr>
          <w:p w14:paraId="45E414C2" w14:textId="77777777" w:rsidR="00250CD0" w:rsidRPr="00250CD0" w:rsidRDefault="00250CD0">
            <w:pPr>
              <w:pStyle w:val="NormalWeb"/>
              <w:spacing w:before="0" w:beforeAutospacing="0" w:after="0" w:afterAutospacing="0"/>
              <w:jc w:val="center"/>
              <w:textAlignment w:val="baseline"/>
              <w:rPr>
                <w:color w:val="0098CD"/>
                <w:lang w:val="en-US"/>
              </w:rPr>
            </w:pPr>
            <w:r w:rsidRPr="00250CD0">
              <w:rPr>
                <w:color w:val="0098CD"/>
                <w:lang w:val="en-US"/>
              </w:rPr>
              <w:t>Pasos (P1:GetPermit, P2: HireBuilder, P3: Construction, P4:PayBuilder)</w:t>
            </w:r>
          </w:p>
        </w:tc>
      </w:tr>
      <w:tr w:rsidR="00250CD0" w14:paraId="7ECB564F" w14:textId="77777777" w:rsidTr="00250CD0">
        <w:trPr>
          <w:jc w:val="center"/>
        </w:trPr>
        <w:tc>
          <w:tcPr>
            <w:tcW w:w="73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EEECAAF" w14:textId="77777777" w:rsidR="00250CD0" w:rsidRPr="00250CD0" w:rsidRDefault="00250CD0">
            <w:pPr>
              <w:pStyle w:val="NormalWeb"/>
              <w:spacing w:before="0" w:beforeAutospacing="0" w:after="0" w:afterAutospacing="0"/>
              <w:textAlignment w:val="baseline"/>
              <w:rPr>
                <w:color w:val="4E4E4E"/>
                <w:lang w:val="en-US"/>
              </w:rPr>
            </w:pPr>
            <w:r w:rsidRPr="00250CD0">
              <w:rPr>
                <w:color w:val="4E4E4E"/>
                <w:lang w:val="en-US"/>
              </w:rPr>
              <w:t> </w:t>
            </w:r>
          </w:p>
        </w:tc>
        <w:tc>
          <w:tcPr>
            <w:tcW w:w="18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9E287C6" w14:textId="77777777" w:rsidR="00250CD0" w:rsidRDefault="00250CD0">
            <w:pPr>
              <w:pStyle w:val="NormalWeb"/>
              <w:spacing w:before="0" w:beforeAutospacing="0" w:after="0" w:afterAutospacing="0"/>
              <w:jc w:val="center"/>
              <w:textAlignment w:val="baseline"/>
              <w:rPr>
                <w:color w:val="4E4E4E"/>
              </w:rPr>
            </w:pPr>
            <w:r>
              <w:rPr>
                <w:color w:val="4E4E4E"/>
              </w:rPr>
              <w:t>Ordenación:</w:t>
            </w:r>
          </w:p>
        </w:tc>
        <w:tc>
          <w:tcPr>
            <w:tcW w:w="567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7F757E" w14:textId="77777777" w:rsidR="00250CD0" w:rsidRDefault="00250CD0">
            <w:pPr>
              <w:pStyle w:val="NormalWeb"/>
              <w:spacing w:before="0" w:beforeAutospacing="0" w:after="0" w:afterAutospacing="0"/>
              <w:textAlignment w:val="baseline"/>
              <w:rPr>
                <w:color w:val="4E4E4E"/>
              </w:rPr>
            </w:pPr>
            <w:r>
              <w:rPr>
                <w:color w:val="4E4E4E"/>
              </w:rPr>
              <w:t>Inicio &lt; P1 &lt; P2 &lt; P3 &lt;P4 &lt; Final</w:t>
            </w:r>
            <w:r>
              <w:rPr>
                <w:color w:val="4E4E4E"/>
              </w:rPr>
              <w:br/>
              <w:t>Inicio &lt; P2 &lt; P3</w:t>
            </w:r>
          </w:p>
        </w:tc>
      </w:tr>
      <w:tr w:rsidR="00250CD0" w14:paraId="54296816" w14:textId="77777777" w:rsidTr="00250CD0">
        <w:trPr>
          <w:jc w:val="center"/>
        </w:trPr>
        <w:tc>
          <w:tcPr>
            <w:tcW w:w="73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9BB1859" w14:textId="77777777" w:rsidR="00250CD0" w:rsidRDefault="00250CD0">
            <w:pPr>
              <w:pStyle w:val="NormalWeb"/>
              <w:spacing w:before="0" w:beforeAutospacing="0" w:after="0" w:afterAutospacing="0"/>
              <w:textAlignment w:val="baseline"/>
              <w:rPr>
                <w:color w:val="4E4E4E"/>
              </w:rPr>
            </w:pPr>
            <w:r>
              <w:rPr>
                <w:color w:val="4E4E4E"/>
              </w:rPr>
              <w:t> </w:t>
            </w:r>
          </w:p>
        </w:tc>
        <w:tc>
          <w:tcPr>
            <w:tcW w:w="7485" w:type="dxa"/>
            <w:gridSpan w:val="2"/>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9A1EDB6" w14:textId="77777777" w:rsidR="00250CD0" w:rsidRDefault="00250CD0">
            <w:pPr>
              <w:pStyle w:val="NormalWeb"/>
              <w:spacing w:before="0" w:beforeAutospacing="0" w:after="0" w:afterAutospacing="0"/>
              <w:textAlignment w:val="baseline"/>
              <w:rPr>
                <w:color w:val="4E4E4E"/>
              </w:rPr>
            </w:pPr>
            <w:r>
              <w:rPr>
                <w:color w:val="4E4E4E"/>
              </w:rPr>
              <w:t>Con las propiedades del estado que se desprenden de los distinto efectos.</w:t>
            </w:r>
          </w:p>
        </w:tc>
      </w:tr>
    </w:tbl>
    <w:p w14:paraId="538AEF54" w14:textId="77777777" w:rsidR="00250CD0" w:rsidRDefault="00250CD0" w:rsidP="00250CD0">
      <w:pPr>
        <w:pStyle w:val="caption"/>
        <w:spacing w:before="0" w:beforeAutospacing="0" w:after="300" w:afterAutospacing="0"/>
        <w:jc w:val="center"/>
        <w:textAlignment w:val="baseline"/>
        <w:rPr>
          <w:rFonts w:ascii="Arial" w:hAnsi="Arial" w:cs="Arial"/>
          <w:color w:val="333333"/>
          <w:sz w:val="22"/>
          <w:szCs w:val="22"/>
        </w:rPr>
      </w:pPr>
      <w:r>
        <w:rPr>
          <w:rFonts w:ascii="Arial" w:hAnsi="Arial" w:cs="Arial"/>
          <w:color w:val="333333"/>
          <w:sz w:val="22"/>
          <w:szCs w:val="22"/>
        </w:rPr>
        <w:t>Tabla 1. Descomposición de un plan.</w:t>
      </w:r>
    </w:p>
    <w:p w14:paraId="140C5378"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De esta manera, podremos descomponer varios planes que empleen distintas acciones en distintos contextos para obtener planes posibles que resuelvan el problema.</w:t>
      </w:r>
    </w:p>
    <w:p w14:paraId="37EACFED" w14:textId="77777777" w:rsidR="00250CD0" w:rsidRDefault="00250CD0" w:rsidP="00250CD0">
      <w:pPr>
        <w:shd w:val="clear" w:color="auto" w:fill="F2F7FC"/>
        <w:textAlignment w:val="baseline"/>
        <w:rPr>
          <w:rFonts w:ascii="Arial" w:hAnsi="Arial" w:cs="Arial"/>
          <w:color w:val="333333"/>
        </w:rPr>
      </w:pPr>
      <w:hyperlink r:id="rId39" w:history="1">
        <w:r>
          <w:rPr>
            <w:rStyle w:val="Hyperlink"/>
            <w:rFonts w:ascii="Arial" w:hAnsi="Arial" w:cs="Arial"/>
            <w:color w:val="0098CD"/>
            <w:bdr w:val="none" w:sz="0" w:space="0" w:color="auto" w:frame="1"/>
            <w:shd w:val="clear" w:color="auto" w:fill="F2F7FC"/>
          </w:rPr>
          <w:t>Anterior</w:t>
        </w:r>
      </w:hyperlink>
      <w:hyperlink r:id="rId40" w:history="1">
        <w:r>
          <w:rPr>
            <w:rStyle w:val="Hyperlink"/>
            <w:rFonts w:ascii="Arial" w:hAnsi="Arial" w:cs="Arial"/>
            <w:color w:val="0098CD"/>
            <w:bdr w:val="none" w:sz="0" w:space="0" w:color="auto" w:frame="1"/>
            <w:shd w:val="clear" w:color="auto" w:fill="F2F7FC"/>
          </w:rPr>
          <w:t>Siguiente</w:t>
        </w:r>
      </w:hyperlink>
    </w:p>
    <w:p w14:paraId="63D2AD1E" w14:textId="77777777" w:rsidR="00250CD0" w:rsidRDefault="00250CD0" w:rsidP="00250CD0">
      <w:pPr>
        <w:textAlignment w:val="baseline"/>
        <w:rPr>
          <w:rFonts w:ascii="Arial" w:hAnsi="Arial" w:cs="Arial"/>
          <w:color w:val="333333"/>
        </w:rPr>
      </w:pPr>
      <w:r>
        <w:rPr>
          <w:rFonts w:ascii="Arial" w:hAnsi="Arial" w:cs="Arial"/>
          <w:color w:val="333333"/>
        </w:rPr>
        <w:br/>
      </w:r>
    </w:p>
    <w:p w14:paraId="24484B37" w14:textId="77777777" w:rsidR="00250CD0" w:rsidRDefault="00250CD0" w:rsidP="00250CD0">
      <w:pPr>
        <w:shd w:val="clear" w:color="auto" w:fill="F2F7FC"/>
        <w:textAlignment w:val="baseline"/>
        <w:rPr>
          <w:rFonts w:ascii="Arial" w:hAnsi="Arial" w:cs="Arial"/>
          <w:color w:val="333333"/>
        </w:rPr>
      </w:pPr>
      <w:r>
        <w:rPr>
          <w:rStyle w:val="paginateinfo"/>
          <w:rFonts w:ascii="Arial" w:hAnsi="Arial" w:cs="Arial"/>
          <w:color w:val="777777"/>
          <w:bdr w:val="none" w:sz="0" w:space="0" w:color="auto" w:frame="1"/>
          <w:shd w:val="clear" w:color="auto" w:fill="F2F7FC"/>
        </w:rPr>
        <w:t>Página 13/13 </w:t>
      </w:r>
      <w:hyperlink r:id="rId41" w:history="1">
        <w:r>
          <w:rPr>
            <w:rStyle w:val="Hyperlink"/>
            <w:rFonts w:ascii="Arial" w:hAnsi="Arial" w:cs="Arial"/>
            <w:color w:val="0098CD"/>
            <w:bdr w:val="none" w:sz="0" w:space="0" w:color="auto" w:frame="1"/>
            <w:shd w:val="clear" w:color="auto" w:fill="F2F7FC"/>
          </w:rPr>
          <w:t>Anterior</w:t>
        </w:r>
      </w:hyperlink>
      <w:hyperlink r:id="rId42" w:history="1">
        <w:r>
          <w:rPr>
            <w:rStyle w:val="Hyperlink"/>
            <w:rFonts w:ascii="Arial" w:hAnsi="Arial" w:cs="Arial"/>
            <w:color w:val="777777"/>
            <w:bdr w:val="none" w:sz="0" w:space="0" w:color="auto" w:frame="1"/>
            <w:shd w:val="clear" w:color="auto" w:fill="F2F7FC"/>
          </w:rPr>
          <w:t>Siguiente</w:t>
        </w:r>
      </w:hyperlink>
    </w:p>
    <w:p w14:paraId="047A455D" w14:textId="77777777" w:rsidR="00250CD0" w:rsidRDefault="00250CD0" w:rsidP="00250CD0">
      <w:pPr>
        <w:pStyle w:val="Heading1"/>
        <w:pBdr>
          <w:bottom w:val="single" w:sz="12" w:space="8" w:color="E7E7E7"/>
        </w:pBdr>
        <w:spacing w:before="0" w:beforeAutospacing="0" w:after="225" w:afterAutospacing="0"/>
        <w:textAlignment w:val="baseline"/>
        <w:rPr>
          <w:rFonts w:ascii="Arial" w:hAnsi="Arial" w:cs="Arial"/>
          <w:b w:val="0"/>
          <w:bCs w:val="0"/>
          <w:color w:val="0098CD"/>
        </w:rPr>
      </w:pPr>
      <w:r>
        <w:rPr>
          <w:rFonts w:ascii="Arial" w:hAnsi="Arial" w:cs="Arial"/>
          <w:b w:val="0"/>
          <w:bCs w:val="0"/>
          <w:color w:val="0098CD"/>
        </w:rPr>
        <w:t>Referencias bibliográficas</w:t>
      </w:r>
    </w:p>
    <w:p w14:paraId="61C3C618"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t>Georgievski, I. y. (2014). An Overview of Hierarchical Task Network Planning.</w:t>
      </w:r>
    </w:p>
    <w:p w14:paraId="2E93613C"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Groningen: Johann Bernoulli Institute for Mathematics and Computer Science University of Groningen. Obtenido de </w:t>
      </w:r>
      <w:hyperlink r:id="rId43" w:tgtFrame="_blank" w:history="1">
        <w:r>
          <w:rPr>
            <w:rStyle w:val="Hyperlink"/>
            <w:rFonts w:ascii="Arial" w:hAnsi="Arial" w:cs="Arial"/>
            <w:color w:val="0098CD"/>
            <w:sz w:val="22"/>
            <w:szCs w:val="22"/>
            <w:bdr w:val="none" w:sz="0" w:space="0" w:color="auto" w:frame="1"/>
          </w:rPr>
          <w:t>https://arxiv.org/pdf/1403.7426v1.pdf</w:t>
        </w:r>
      </w:hyperlink>
    </w:p>
    <w:p w14:paraId="6705FE74" w14:textId="77777777" w:rsidR="00250CD0" w:rsidRDefault="00250CD0" w:rsidP="00250CD0">
      <w:pPr>
        <w:pStyle w:val="NormalWeb"/>
        <w:spacing w:before="0" w:beforeAutospacing="0" w:after="300" w:afterAutospacing="0"/>
        <w:textAlignment w:val="baseline"/>
        <w:rPr>
          <w:rFonts w:ascii="Arial" w:hAnsi="Arial" w:cs="Arial"/>
          <w:color w:val="333333"/>
          <w:sz w:val="22"/>
          <w:szCs w:val="22"/>
        </w:rPr>
      </w:pPr>
      <w:r>
        <w:rPr>
          <w:rFonts w:ascii="Arial" w:hAnsi="Arial" w:cs="Arial"/>
          <w:color w:val="333333"/>
          <w:sz w:val="22"/>
          <w:szCs w:val="22"/>
        </w:rPr>
        <w:t>Ghallab, M. N. (2004). Automated Planning: theory and practice. San Francisco: Elsevier.</w:t>
      </w:r>
    </w:p>
    <w:p w14:paraId="6BFFA92A"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Humphrey, T. (2015). Exploring HTN Planners through Example. </w:t>
      </w:r>
      <w:r>
        <w:rPr>
          <w:rStyle w:val="Emphasis"/>
          <w:rFonts w:ascii="Arial" w:hAnsi="Arial" w:cs="Arial"/>
          <w:color w:val="333333"/>
          <w:sz w:val="22"/>
          <w:szCs w:val="22"/>
          <w:bdr w:val="none" w:sz="0" w:space="0" w:color="auto" w:frame="1"/>
        </w:rPr>
        <w:t>Game AIPro 2</w:t>
      </w:r>
      <w:r>
        <w:rPr>
          <w:rFonts w:ascii="Arial" w:hAnsi="Arial" w:cs="Arial"/>
          <w:color w:val="333333"/>
          <w:sz w:val="22"/>
          <w:szCs w:val="22"/>
        </w:rPr>
        <w:t>, (pp. 149-167.</w:t>
      </w:r>
    </w:p>
    <w:p w14:paraId="4A09A838"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Nau, D. S. (1999). SHOP: Simple Hierarchical Ordered Planner. </w:t>
      </w:r>
      <w:r>
        <w:rPr>
          <w:rStyle w:val="Emphasis"/>
          <w:rFonts w:ascii="Arial" w:hAnsi="Arial" w:cs="Arial"/>
          <w:color w:val="333333"/>
          <w:sz w:val="22"/>
          <w:szCs w:val="22"/>
          <w:bdr w:val="none" w:sz="0" w:space="0" w:color="auto" w:frame="1"/>
        </w:rPr>
        <w:t>IJCAI</w:t>
      </w:r>
      <w:r>
        <w:rPr>
          <w:rFonts w:ascii="Arial" w:hAnsi="Arial" w:cs="Arial"/>
          <w:color w:val="333333"/>
          <w:sz w:val="22"/>
          <w:szCs w:val="22"/>
        </w:rPr>
        <w:t>, (págs. 968-975).</w:t>
      </w:r>
    </w:p>
    <w:p w14:paraId="6F873ED6"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Nau, D. S. (2007). Current Trends in Automated Planning. </w:t>
      </w:r>
      <w:r>
        <w:rPr>
          <w:rStyle w:val="Emphasis"/>
          <w:rFonts w:ascii="Arial" w:hAnsi="Arial" w:cs="Arial"/>
          <w:color w:val="333333"/>
          <w:sz w:val="22"/>
          <w:szCs w:val="22"/>
          <w:bdr w:val="none" w:sz="0" w:space="0" w:color="auto" w:frame="1"/>
        </w:rPr>
        <w:t>AI Magazine, 28(4)</w:t>
      </w:r>
      <w:r>
        <w:rPr>
          <w:rFonts w:ascii="Arial" w:hAnsi="Arial" w:cs="Arial"/>
          <w:color w:val="333333"/>
          <w:sz w:val="22"/>
          <w:szCs w:val="22"/>
        </w:rPr>
        <w:t>, 43-58.</w:t>
      </w:r>
    </w:p>
    <w:p w14:paraId="3282976C" w14:textId="77777777" w:rsidR="00250CD0" w:rsidRDefault="00250CD0" w:rsidP="00250CD0">
      <w:pPr>
        <w:pStyle w:val="NormalWeb"/>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Onder, N. (. (09 de 05 de 2020). </w:t>
      </w:r>
      <w:r>
        <w:rPr>
          <w:rStyle w:val="Emphasis"/>
          <w:rFonts w:ascii="Arial" w:hAnsi="Arial" w:cs="Arial"/>
          <w:color w:val="333333"/>
          <w:sz w:val="22"/>
          <w:szCs w:val="22"/>
          <w:bdr w:val="none" w:sz="0" w:space="0" w:color="auto" w:frame="1"/>
        </w:rPr>
        <w:t>Computer Science Course</w:t>
      </w:r>
      <w:r>
        <w:rPr>
          <w:rFonts w:ascii="Arial" w:hAnsi="Arial" w:cs="Arial"/>
          <w:color w:val="333333"/>
          <w:sz w:val="22"/>
          <w:szCs w:val="22"/>
        </w:rPr>
        <w:t>. Obtenido de Michigan Technological University: </w:t>
      </w:r>
      <w:hyperlink r:id="rId44" w:tgtFrame="_blank" w:history="1">
        <w:r>
          <w:rPr>
            <w:rStyle w:val="Hyperlink"/>
            <w:rFonts w:ascii="Arial" w:hAnsi="Arial" w:cs="Arial"/>
            <w:color w:val="0098CD"/>
            <w:sz w:val="22"/>
            <w:szCs w:val="22"/>
            <w:bdr w:val="none" w:sz="0" w:space="0" w:color="auto" w:frame="1"/>
          </w:rPr>
          <w:t>https://pages.mtu.edu/~nilufer/classes/cs5811/2010-fall/lecture-slides-3e/cs5811-ch11b-htn</w:t>
        </w:r>
      </w:hyperlink>
    </w:p>
    <w:p w14:paraId="56F7D17D" w14:textId="77777777" w:rsidR="00250CD0" w:rsidRDefault="00250CD0" w:rsidP="00250CD0">
      <w:pPr>
        <w:shd w:val="clear" w:color="auto" w:fill="F2F7FC"/>
        <w:textAlignment w:val="baseline"/>
        <w:rPr>
          <w:rFonts w:ascii="Arial" w:hAnsi="Arial" w:cs="Arial"/>
          <w:color w:val="333333"/>
        </w:rPr>
      </w:pPr>
      <w:hyperlink r:id="rId45" w:history="1">
        <w:r>
          <w:rPr>
            <w:rStyle w:val="Hyperlink"/>
            <w:rFonts w:ascii="Arial" w:hAnsi="Arial" w:cs="Arial"/>
            <w:color w:val="0098CD"/>
            <w:bdr w:val="none" w:sz="0" w:space="0" w:color="auto" w:frame="1"/>
            <w:shd w:val="clear" w:color="auto" w:fill="F2F7FC"/>
          </w:rPr>
          <w:t>Anterior</w:t>
        </w:r>
      </w:hyperlink>
      <w:hyperlink r:id="rId46" w:history="1">
        <w:r>
          <w:rPr>
            <w:rStyle w:val="Hyperlink"/>
            <w:rFonts w:ascii="Arial" w:hAnsi="Arial" w:cs="Arial"/>
            <w:color w:val="777777"/>
            <w:bdr w:val="none" w:sz="0" w:space="0" w:color="auto" w:frame="1"/>
            <w:shd w:val="clear" w:color="auto" w:fill="F2F7FC"/>
          </w:rPr>
          <w:t>Siguiente</w:t>
        </w:r>
      </w:hyperlink>
    </w:p>
    <w:p w14:paraId="73883DBF" w14:textId="52F1A5E1" w:rsidR="00987E7F" w:rsidRDefault="00987E7F" w:rsidP="00250CD0"/>
    <w:sectPr w:rsidR="00987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7826"/>
    <w:multiLevelType w:val="hybridMultilevel"/>
    <w:tmpl w:val="3ABE093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8F1289"/>
    <w:multiLevelType w:val="multilevel"/>
    <w:tmpl w:val="9CD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007264">
    <w:abstractNumId w:val="0"/>
  </w:num>
  <w:num w:numId="2" w16cid:durableId="1355883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7F"/>
    <w:rsid w:val="00250CD0"/>
    <w:rsid w:val="00987E7F"/>
    <w:rsid w:val="00AB74D0"/>
    <w:rsid w:val="00F76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1EBB"/>
  <w15:chartTrackingRefBased/>
  <w15:docId w15:val="{A7D6B571-3990-4E82-BBC6-D1B8ED0E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7F"/>
    <w:pPr>
      <w:ind w:left="720"/>
      <w:contextualSpacing/>
    </w:pPr>
  </w:style>
  <w:style w:type="character" w:customStyle="1" w:styleId="Heading1Char">
    <w:name w:val="Heading 1 Char"/>
    <w:basedOn w:val="DefaultParagraphFont"/>
    <w:link w:val="Heading1"/>
    <w:uiPriority w:val="9"/>
    <w:rsid w:val="00250CD0"/>
    <w:rPr>
      <w:rFonts w:ascii="Times New Roman" w:eastAsia="Times New Roman" w:hAnsi="Times New Roman" w:cs="Times New Roman"/>
      <w:b/>
      <w:bCs/>
      <w:kern w:val="36"/>
      <w:sz w:val="48"/>
      <w:szCs w:val="48"/>
      <w:lang w:eastAsia="es-CO"/>
    </w:rPr>
  </w:style>
  <w:style w:type="character" w:customStyle="1" w:styleId="paginateinfo">
    <w:name w:val="paginateinfo"/>
    <w:basedOn w:val="DefaultParagraphFont"/>
    <w:rsid w:val="00250CD0"/>
  </w:style>
  <w:style w:type="character" w:styleId="Hyperlink">
    <w:name w:val="Hyperlink"/>
    <w:basedOn w:val="DefaultParagraphFont"/>
    <w:uiPriority w:val="99"/>
    <w:semiHidden/>
    <w:unhideWhenUsed/>
    <w:rsid w:val="00250CD0"/>
    <w:rPr>
      <w:color w:val="0000FF"/>
      <w:u w:val="single"/>
    </w:rPr>
  </w:style>
  <w:style w:type="paragraph" w:styleId="NormalWeb">
    <w:name w:val="Normal (Web)"/>
    <w:basedOn w:val="Normal"/>
    <w:uiPriority w:val="99"/>
    <w:semiHidden/>
    <w:unhideWhenUsed/>
    <w:rsid w:val="00250CD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Strong">
    <w:name w:val="Strong"/>
    <w:basedOn w:val="DefaultParagraphFont"/>
    <w:uiPriority w:val="22"/>
    <w:qFormat/>
    <w:rsid w:val="00250CD0"/>
    <w:rPr>
      <w:b/>
      <w:bCs/>
    </w:rPr>
  </w:style>
  <w:style w:type="paragraph" w:customStyle="1" w:styleId="subseccion">
    <w:name w:val="subseccion"/>
    <w:basedOn w:val="Normal"/>
    <w:rsid w:val="00250CD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customStyle="1" w:styleId="caption">
    <w:name w:val="caption"/>
    <w:basedOn w:val="Normal"/>
    <w:rsid w:val="00250CD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Emphasis">
    <w:name w:val="Emphasis"/>
    <w:basedOn w:val="DefaultParagraphFont"/>
    <w:uiPriority w:val="20"/>
    <w:qFormat/>
    <w:rsid w:val="00250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3530">
      <w:bodyDiv w:val="1"/>
      <w:marLeft w:val="0"/>
      <w:marRight w:val="0"/>
      <w:marTop w:val="0"/>
      <w:marBottom w:val="0"/>
      <w:divBdr>
        <w:top w:val="none" w:sz="0" w:space="0" w:color="auto"/>
        <w:left w:val="none" w:sz="0" w:space="0" w:color="auto"/>
        <w:bottom w:val="none" w:sz="0" w:space="0" w:color="auto"/>
        <w:right w:val="none" w:sz="0" w:space="0" w:color="auto"/>
      </w:divBdr>
      <w:divsChild>
        <w:div w:id="753937680">
          <w:marLeft w:val="0"/>
          <w:marRight w:val="0"/>
          <w:marTop w:val="0"/>
          <w:marBottom w:val="0"/>
          <w:divBdr>
            <w:top w:val="none" w:sz="0" w:space="0" w:color="auto"/>
            <w:left w:val="none" w:sz="0" w:space="0" w:color="auto"/>
            <w:bottom w:val="none" w:sz="0" w:space="0" w:color="auto"/>
            <w:right w:val="none" w:sz="0" w:space="0" w:color="auto"/>
          </w:divBdr>
          <w:divsChild>
            <w:div w:id="1251885742">
              <w:marLeft w:val="0"/>
              <w:marRight w:val="0"/>
              <w:marTop w:val="0"/>
              <w:marBottom w:val="0"/>
              <w:divBdr>
                <w:top w:val="none" w:sz="0" w:space="0" w:color="auto"/>
                <w:left w:val="none" w:sz="0" w:space="0" w:color="auto"/>
                <w:bottom w:val="none" w:sz="0" w:space="0" w:color="auto"/>
                <w:right w:val="none" w:sz="0" w:space="0" w:color="auto"/>
              </w:divBdr>
            </w:div>
          </w:divsChild>
        </w:div>
        <w:div w:id="685719400">
          <w:marLeft w:val="0"/>
          <w:marRight w:val="0"/>
          <w:marTop w:val="0"/>
          <w:marBottom w:val="0"/>
          <w:divBdr>
            <w:top w:val="none" w:sz="0" w:space="0" w:color="auto"/>
            <w:left w:val="none" w:sz="0" w:space="0" w:color="auto"/>
            <w:bottom w:val="none" w:sz="0" w:space="0" w:color="auto"/>
            <w:right w:val="none" w:sz="0" w:space="0" w:color="auto"/>
          </w:divBdr>
          <w:divsChild>
            <w:div w:id="1663194920">
              <w:marLeft w:val="0"/>
              <w:marRight w:val="0"/>
              <w:marTop w:val="0"/>
              <w:marBottom w:val="0"/>
              <w:divBdr>
                <w:top w:val="none" w:sz="0" w:space="0" w:color="auto"/>
                <w:left w:val="none" w:sz="0" w:space="0" w:color="auto"/>
                <w:bottom w:val="none" w:sz="0" w:space="0" w:color="auto"/>
                <w:right w:val="none" w:sz="0" w:space="0" w:color="auto"/>
              </w:divBdr>
              <w:divsChild>
                <w:div w:id="1240363237">
                  <w:marLeft w:val="-225"/>
                  <w:marRight w:val="0"/>
                  <w:marTop w:val="0"/>
                  <w:marBottom w:val="300"/>
                  <w:divBdr>
                    <w:top w:val="none" w:sz="0" w:space="0" w:color="auto"/>
                    <w:left w:val="none" w:sz="0" w:space="0" w:color="auto"/>
                    <w:bottom w:val="none" w:sz="0" w:space="0" w:color="auto"/>
                    <w:right w:val="none" w:sz="0" w:space="0" w:color="auto"/>
                  </w:divBdr>
                </w:div>
                <w:div w:id="696390573">
                  <w:marLeft w:val="0"/>
                  <w:marRight w:val="0"/>
                  <w:marTop w:val="0"/>
                  <w:marBottom w:val="0"/>
                  <w:divBdr>
                    <w:top w:val="none" w:sz="0" w:space="0" w:color="auto"/>
                    <w:left w:val="none" w:sz="0" w:space="0" w:color="auto"/>
                    <w:bottom w:val="none" w:sz="0" w:space="0" w:color="auto"/>
                    <w:right w:val="none" w:sz="0" w:space="0" w:color="auto"/>
                  </w:divBdr>
                </w:div>
                <w:div w:id="1802648973">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530761">
      <w:bodyDiv w:val="1"/>
      <w:marLeft w:val="0"/>
      <w:marRight w:val="0"/>
      <w:marTop w:val="0"/>
      <w:marBottom w:val="0"/>
      <w:divBdr>
        <w:top w:val="none" w:sz="0" w:space="0" w:color="auto"/>
        <w:left w:val="none" w:sz="0" w:space="0" w:color="auto"/>
        <w:bottom w:val="none" w:sz="0" w:space="0" w:color="auto"/>
        <w:right w:val="none" w:sz="0" w:space="0" w:color="auto"/>
      </w:divBdr>
      <w:divsChild>
        <w:div w:id="835000570">
          <w:marLeft w:val="0"/>
          <w:marRight w:val="0"/>
          <w:marTop w:val="0"/>
          <w:marBottom w:val="0"/>
          <w:divBdr>
            <w:top w:val="none" w:sz="0" w:space="0" w:color="auto"/>
            <w:left w:val="none" w:sz="0" w:space="0" w:color="auto"/>
            <w:bottom w:val="none" w:sz="0" w:space="0" w:color="auto"/>
            <w:right w:val="none" w:sz="0" w:space="0" w:color="auto"/>
          </w:divBdr>
          <w:divsChild>
            <w:div w:id="420611634">
              <w:marLeft w:val="0"/>
              <w:marRight w:val="0"/>
              <w:marTop w:val="0"/>
              <w:marBottom w:val="0"/>
              <w:divBdr>
                <w:top w:val="none" w:sz="0" w:space="0" w:color="auto"/>
                <w:left w:val="none" w:sz="0" w:space="0" w:color="auto"/>
                <w:bottom w:val="none" w:sz="0" w:space="0" w:color="auto"/>
                <w:right w:val="none" w:sz="0" w:space="0" w:color="auto"/>
              </w:divBdr>
            </w:div>
          </w:divsChild>
        </w:div>
        <w:div w:id="869419931">
          <w:marLeft w:val="0"/>
          <w:marRight w:val="0"/>
          <w:marTop w:val="0"/>
          <w:marBottom w:val="0"/>
          <w:divBdr>
            <w:top w:val="none" w:sz="0" w:space="0" w:color="auto"/>
            <w:left w:val="none" w:sz="0" w:space="0" w:color="auto"/>
            <w:bottom w:val="none" w:sz="0" w:space="0" w:color="auto"/>
            <w:right w:val="none" w:sz="0" w:space="0" w:color="auto"/>
          </w:divBdr>
          <w:divsChild>
            <w:div w:id="1707563212">
              <w:marLeft w:val="0"/>
              <w:marRight w:val="0"/>
              <w:marTop w:val="0"/>
              <w:marBottom w:val="0"/>
              <w:divBdr>
                <w:top w:val="none" w:sz="0" w:space="0" w:color="auto"/>
                <w:left w:val="none" w:sz="0" w:space="0" w:color="auto"/>
                <w:bottom w:val="none" w:sz="0" w:space="0" w:color="auto"/>
                <w:right w:val="none" w:sz="0" w:space="0" w:color="auto"/>
              </w:divBdr>
              <w:divsChild>
                <w:div w:id="1240210676">
                  <w:marLeft w:val="-225"/>
                  <w:marRight w:val="0"/>
                  <w:marTop w:val="0"/>
                  <w:marBottom w:val="300"/>
                  <w:divBdr>
                    <w:top w:val="none" w:sz="0" w:space="0" w:color="auto"/>
                    <w:left w:val="none" w:sz="0" w:space="0" w:color="auto"/>
                    <w:bottom w:val="none" w:sz="0" w:space="0" w:color="auto"/>
                    <w:right w:val="none" w:sz="0" w:space="0" w:color="auto"/>
                  </w:divBdr>
                </w:div>
                <w:div w:id="1566182537">
                  <w:marLeft w:val="0"/>
                  <w:marRight w:val="0"/>
                  <w:marTop w:val="0"/>
                  <w:marBottom w:val="0"/>
                  <w:divBdr>
                    <w:top w:val="none" w:sz="0" w:space="0" w:color="auto"/>
                    <w:left w:val="none" w:sz="0" w:space="0" w:color="auto"/>
                    <w:bottom w:val="none" w:sz="0" w:space="0" w:color="auto"/>
                    <w:right w:val="none" w:sz="0" w:space="0" w:color="auto"/>
                  </w:divBdr>
                </w:div>
                <w:div w:id="1999267416">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0951076">
      <w:bodyDiv w:val="1"/>
      <w:marLeft w:val="0"/>
      <w:marRight w:val="0"/>
      <w:marTop w:val="0"/>
      <w:marBottom w:val="0"/>
      <w:divBdr>
        <w:top w:val="none" w:sz="0" w:space="0" w:color="auto"/>
        <w:left w:val="none" w:sz="0" w:space="0" w:color="auto"/>
        <w:bottom w:val="none" w:sz="0" w:space="0" w:color="auto"/>
        <w:right w:val="none" w:sz="0" w:space="0" w:color="auto"/>
      </w:divBdr>
      <w:divsChild>
        <w:div w:id="367072795">
          <w:marLeft w:val="0"/>
          <w:marRight w:val="0"/>
          <w:marTop w:val="0"/>
          <w:marBottom w:val="0"/>
          <w:divBdr>
            <w:top w:val="none" w:sz="0" w:space="0" w:color="auto"/>
            <w:left w:val="none" w:sz="0" w:space="0" w:color="auto"/>
            <w:bottom w:val="none" w:sz="0" w:space="0" w:color="auto"/>
            <w:right w:val="none" w:sz="0" w:space="0" w:color="auto"/>
          </w:divBdr>
          <w:divsChild>
            <w:div w:id="1030644974">
              <w:marLeft w:val="0"/>
              <w:marRight w:val="0"/>
              <w:marTop w:val="0"/>
              <w:marBottom w:val="0"/>
              <w:divBdr>
                <w:top w:val="none" w:sz="0" w:space="0" w:color="auto"/>
                <w:left w:val="none" w:sz="0" w:space="0" w:color="auto"/>
                <w:bottom w:val="none" w:sz="0" w:space="0" w:color="auto"/>
                <w:right w:val="none" w:sz="0" w:space="0" w:color="auto"/>
              </w:divBdr>
            </w:div>
          </w:divsChild>
        </w:div>
        <w:div w:id="473257664">
          <w:marLeft w:val="0"/>
          <w:marRight w:val="0"/>
          <w:marTop w:val="0"/>
          <w:marBottom w:val="0"/>
          <w:divBdr>
            <w:top w:val="none" w:sz="0" w:space="0" w:color="auto"/>
            <w:left w:val="none" w:sz="0" w:space="0" w:color="auto"/>
            <w:bottom w:val="none" w:sz="0" w:space="0" w:color="auto"/>
            <w:right w:val="none" w:sz="0" w:space="0" w:color="auto"/>
          </w:divBdr>
          <w:divsChild>
            <w:div w:id="306856458">
              <w:marLeft w:val="0"/>
              <w:marRight w:val="0"/>
              <w:marTop w:val="0"/>
              <w:marBottom w:val="0"/>
              <w:divBdr>
                <w:top w:val="none" w:sz="0" w:space="0" w:color="auto"/>
                <w:left w:val="none" w:sz="0" w:space="0" w:color="auto"/>
                <w:bottom w:val="none" w:sz="0" w:space="0" w:color="auto"/>
                <w:right w:val="none" w:sz="0" w:space="0" w:color="auto"/>
              </w:divBdr>
              <w:divsChild>
                <w:div w:id="212667752">
                  <w:marLeft w:val="-225"/>
                  <w:marRight w:val="0"/>
                  <w:marTop w:val="0"/>
                  <w:marBottom w:val="300"/>
                  <w:divBdr>
                    <w:top w:val="none" w:sz="0" w:space="0" w:color="auto"/>
                    <w:left w:val="none" w:sz="0" w:space="0" w:color="auto"/>
                    <w:bottom w:val="none" w:sz="0" w:space="0" w:color="auto"/>
                    <w:right w:val="none" w:sz="0" w:space="0" w:color="auto"/>
                  </w:divBdr>
                </w:div>
                <w:div w:id="1297644631">
                  <w:marLeft w:val="0"/>
                  <w:marRight w:val="0"/>
                  <w:marTop w:val="0"/>
                  <w:marBottom w:val="0"/>
                  <w:divBdr>
                    <w:top w:val="none" w:sz="0" w:space="0" w:color="auto"/>
                    <w:left w:val="none" w:sz="0" w:space="0" w:color="auto"/>
                    <w:bottom w:val="none" w:sz="0" w:space="0" w:color="auto"/>
                    <w:right w:val="none" w:sz="0" w:space="0" w:color="auto"/>
                  </w:divBdr>
                </w:div>
                <w:div w:id="1065839284">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0321631">
      <w:bodyDiv w:val="1"/>
      <w:marLeft w:val="0"/>
      <w:marRight w:val="0"/>
      <w:marTop w:val="0"/>
      <w:marBottom w:val="0"/>
      <w:divBdr>
        <w:top w:val="none" w:sz="0" w:space="0" w:color="auto"/>
        <w:left w:val="none" w:sz="0" w:space="0" w:color="auto"/>
        <w:bottom w:val="none" w:sz="0" w:space="0" w:color="auto"/>
        <w:right w:val="none" w:sz="0" w:space="0" w:color="auto"/>
      </w:divBdr>
      <w:divsChild>
        <w:div w:id="1874029169">
          <w:marLeft w:val="0"/>
          <w:marRight w:val="0"/>
          <w:marTop w:val="0"/>
          <w:marBottom w:val="0"/>
          <w:divBdr>
            <w:top w:val="none" w:sz="0" w:space="0" w:color="auto"/>
            <w:left w:val="none" w:sz="0" w:space="0" w:color="auto"/>
            <w:bottom w:val="none" w:sz="0" w:space="0" w:color="auto"/>
            <w:right w:val="none" w:sz="0" w:space="0" w:color="auto"/>
          </w:divBdr>
          <w:divsChild>
            <w:div w:id="871266419">
              <w:marLeft w:val="0"/>
              <w:marRight w:val="0"/>
              <w:marTop w:val="0"/>
              <w:marBottom w:val="0"/>
              <w:divBdr>
                <w:top w:val="none" w:sz="0" w:space="0" w:color="auto"/>
                <w:left w:val="none" w:sz="0" w:space="0" w:color="auto"/>
                <w:bottom w:val="none" w:sz="0" w:space="0" w:color="auto"/>
                <w:right w:val="none" w:sz="0" w:space="0" w:color="auto"/>
              </w:divBdr>
            </w:div>
          </w:divsChild>
        </w:div>
        <w:div w:id="881331242">
          <w:marLeft w:val="0"/>
          <w:marRight w:val="0"/>
          <w:marTop w:val="0"/>
          <w:marBottom w:val="0"/>
          <w:divBdr>
            <w:top w:val="none" w:sz="0" w:space="0" w:color="auto"/>
            <w:left w:val="none" w:sz="0" w:space="0" w:color="auto"/>
            <w:bottom w:val="none" w:sz="0" w:space="0" w:color="auto"/>
            <w:right w:val="none" w:sz="0" w:space="0" w:color="auto"/>
          </w:divBdr>
          <w:divsChild>
            <w:div w:id="279845578">
              <w:marLeft w:val="0"/>
              <w:marRight w:val="0"/>
              <w:marTop w:val="0"/>
              <w:marBottom w:val="0"/>
              <w:divBdr>
                <w:top w:val="none" w:sz="0" w:space="0" w:color="auto"/>
                <w:left w:val="none" w:sz="0" w:space="0" w:color="auto"/>
                <w:bottom w:val="none" w:sz="0" w:space="0" w:color="auto"/>
                <w:right w:val="none" w:sz="0" w:space="0" w:color="auto"/>
              </w:divBdr>
              <w:divsChild>
                <w:div w:id="190464069">
                  <w:marLeft w:val="-225"/>
                  <w:marRight w:val="0"/>
                  <w:marTop w:val="0"/>
                  <w:marBottom w:val="300"/>
                  <w:divBdr>
                    <w:top w:val="none" w:sz="0" w:space="0" w:color="auto"/>
                    <w:left w:val="none" w:sz="0" w:space="0" w:color="auto"/>
                    <w:bottom w:val="none" w:sz="0" w:space="0" w:color="auto"/>
                    <w:right w:val="none" w:sz="0" w:space="0" w:color="auto"/>
                  </w:divBdr>
                </w:div>
                <w:div w:id="606429758">
                  <w:marLeft w:val="0"/>
                  <w:marRight w:val="0"/>
                  <w:marTop w:val="0"/>
                  <w:marBottom w:val="0"/>
                  <w:divBdr>
                    <w:top w:val="none" w:sz="0" w:space="0" w:color="auto"/>
                    <w:left w:val="none" w:sz="0" w:space="0" w:color="auto"/>
                    <w:bottom w:val="none" w:sz="0" w:space="0" w:color="auto"/>
                    <w:right w:val="none" w:sz="0" w:space="0" w:color="auto"/>
                  </w:divBdr>
                </w:div>
                <w:div w:id="2114325862">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81089791">
      <w:bodyDiv w:val="1"/>
      <w:marLeft w:val="0"/>
      <w:marRight w:val="0"/>
      <w:marTop w:val="0"/>
      <w:marBottom w:val="0"/>
      <w:divBdr>
        <w:top w:val="none" w:sz="0" w:space="0" w:color="auto"/>
        <w:left w:val="none" w:sz="0" w:space="0" w:color="auto"/>
        <w:bottom w:val="none" w:sz="0" w:space="0" w:color="auto"/>
        <w:right w:val="none" w:sz="0" w:space="0" w:color="auto"/>
      </w:divBdr>
      <w:divsChild>
        <w:div w:id="1988433554">
          <w:marLeft w:val="0"/>
          <w:marRight w:val="0"/>
          <w:marTop w:val="0"/>
          <w:marBottom w:val="0"/>
          <w:divBdr>
            <w:top w:val="none" w:sz="0" w:space="0" w:color="auto"/>
            <w:left w:val="none" w:sz="0" w:space="0" w:color="auto"/>
            <w:bottom w:val="none" w:sz="0" w:space="0" w:color="auto"/>
            <w:right w:val="none" w:sz="0" w:space="0" w:color="auto"/>
          </w:divBdr>
          <w:divsChild>
            <w:div w:id="548031269">
              <w:marLeft w:val="0"/>
              <w:marRight w:val="0"/>
              <w:marTop w:val="0"/>
              <w:marBottom w:val="0"/>
              <w:divBdr>
                <w:top w:val="none" w:sz="0" w:space="0" w:color="auto"/>
                <w:left w:val="none" w:sz="0" w:space="0" w:color="auto"/>
                <w:bottom w:val="none" w:sz="0" w:space="0" w:color="auto"/>
                <w:right w:val="none" w:sz="0" w:space="0" w:color="auto"/>
              </w:divBdr>
            </w:div>
          </w:divsChild>
        </w:div>
        <w:div w:id="556354340">
          <w:marLeft w:val="0"/>
          <w:marRight w:val="0"/>
          <w:marTop w:val="0"/>
          <w:marBottom w:val="0"/>
          <w:divBdr>
            <w:top w:val="none" w:sz="0" w:space="0" w:color="auto"/>
            <w:left w:val="none" w:sz="0" w:space="0" w:color="auto"/>
            <w:bottom w:val="none" w:sz="0" w:space="0" w:color="auto"/>
            <w:right w:val="none" w:sz="0" w:space="0" w:color="auto"/>
          </w:divBdr>
          <w:divsChild>
            <w:div w:id="1084377044">
              <w:marLeft w:val="0"/>
              <w:marRight w:val="0"/>
              <w:marTop w:val="0"/>
              <w:marBottom w:val="0"/>
              <w:divBdr>
                <w:top w:val="none" w:sz="0" w:space="0" w:color="auto"/>
                <w:left w:val="none" w:sz="0" w:space="0" w:color="auto"/>
                <w:bottom w:val="none" w:sz="0" w:space="0" w:color="auto"/>
                <w:right w:val="none" w:sz="0" w:space="0" w:color="auto"/>
              </w:divBdr>
              <w:divsChild>
                <w:div w:id="1807316154">
                  <w:marLeft w:val="-225"/>
                  <w:marRight w:val="0"/>
                  <w:marTop w:val="0"/>
                  <w:marBottom w:val="300"/>
                  <w:divBdr>
                    <w:top w:val="none" w:sz="0" w:space="0" w:color="auto"/>
                    <w:left w:val="none" w:sz="0" w:space="0" w:color="auto"/>
                    <w:bottom w:val="none" w:sz="0" w:space="0" w:color="auto"/>
                    <w:right w:val="none" w:sz="0" w:space="0" w:color="auto"/>
                  </w:divBdr>
                </w:div>
                <w:div w:id="757092144">
                  <w:marLeft w:val="0"/>
                  <w:marRight w:val="0"/>
                  <w:marTop w:val="0"/>
                  <w:marBottom w:val="0"/>
                  <w:divBdr>
                    <w:top w:val="none" w:sz="0" w:space="0" w:color="auto"/>
                    <w:left w:val="none" w:sz="0" w:space="0" w:color="auto"/>
                    <w:bottom w:val="none" w:sz="0" w:space="0" w:color="auto"/>
                    <w:right w:val="none" w:sz="0" w:space="0" w:color="auto"/>
                  </w:divBdr>
                </w:div>
                <w:div w:id="181017704">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79194555">
      <w:bodyDiv w:val="1"/>
      <w:marLeft w:val="0"/>
      <w:marRight w:val="0"/>
      <w:marTop w:val="0"/>
      <w:marBottom w:val="0"/>
      <w:divBdr>
        <w:top w:val="none" w:sz="0" w:space="0" w:color="auto"/>
        <w:left w:val="none" w:sz="0" w:space="0" w:color="auto"/>
        <w:bottom w:val="none" w:sz="0" w:space="0" w:color="auto"/>
        <w:right w:val="none" w:sz="0" w:space="0" w:color="auto"/>
      </w:divBdr>
      <w:divsChild>
        <w:div w:id="1221286522">
          <w:marLeft w:val="0"/>
          <w:marRight w:val="0"/>
          <w:marTop w:val="0"/>
          <w:marBottom w:val="0"/>
          <w:divBdr>
            <w:top w:val="none" w:sz="0" w:space="0" w:color="auto"/>
            <w:left w:val="none" w:sz="0" w:space="0" w:color="auto"/>
            <w:bottom w:val="none" w:sz="0" w:space="0" w:color="auto"/>
            <w:right w:val="none" w:sz="0" w:space="0" w:color="auto"/>
          </w:divBdr>
          <w:divsChild>
            <w:div w:id="529992096">
              <w:marLeft w:val="0"/>
              <w:marRight w:val="0"/>
              <w:marTop w:val="0"/>
              <w:marBottom w:val="0"/>
              <w:divBdr>
                <w:top w:val="none" w:sz="0" w:space="0" w:color="auto"/>
                <w:left w:val="none" w:sz="0" w:space="0" w:color="auto"/>
                <w:bottom w:val="none" w:sz="0" w:space="0" w:color="auto"/>
                <w:right w:val="none" w:sz="0" w:space="0" w:color="auto"/>
              </w:divBdr>
            </w:div>
          </w:divsChild>
        </w:div>
        <w:div w:id="1557743202">
          <w:marLeft w:val="0"/>
          <w:marRight w:val="0"/>
          <w:marTop w:val="0"/>
          <w:marBottom w:val="0"/>
          <w:divBdr>
            <w:top w:val="none" w:sz="0" w:space="0" w:color="auto"/>
            <w:left w:val="none" w:sz="0" w:space="0" w:color="auto"/>
            <w:bottom w:val="none" w:sz="0" w:space="0" w:color="auto"/>
            <w:right w:val="none" w:sz="0" w:space="0" w:color="auto"/>
          </w:divBdr>
          <w:divsChild>
            <w:div w:id="1843467942">
              <w:marLeft w:val="0"/>
              <w:marRight w:val="0"/>
              <w:marTop w:val="0"/>
              <w:marBottom w:val="0"/>
              <w:divBdr>
                <w:top w:val="none" w:sz="0" w:space="0" w:color="auto"/>
                <w:left w:val="none" w:sz="0" w:space="0" w:color="auto"/>
                <w:bottom w:val="none" w:sz="0" w:space="0" w:color="auto"/>
                <w:right w:val="none" w:sz="0" w:space="0" w:color="auto"/>
              </w:divBdr>
              <w:divsChild>
                <w:div w:id="568881952">
                  <w:marLeft w:val="-225"/>
                  <w:marRight w:val="0"/>
                  <w:marTop w:val="0"/>
                  <w:marBottom w:val="300"/>
                  <w:divBdr>
                    <w:top w:val="none" w:sz="0" w:space="0" w:color="auto"/>
                    <w:left w:val="none" w:sz="0" w:space="0" w:color="auto"/>
                    <w:bottom w:val="none" w:sz="0" w:space="0" w:color="auto"/>
                    <w:right w:val="none" w:sz="0" w:space="0" w:color="auto"/>
                  </w:divBdr>
                </w:div>
                <w:div w:id="1164274445">
                  <w:marLeft w:val="0"/>
                  <w:marRight w:val="0"/>
                  <w:marTop w:val="0"/>
                  <w:marBottom w:val="0"/>
                  <w:divBdr>
                    <w:top w:val="none" w:sz="0" w:space="0" w:color="auto"/>
                    <w:left w:val="none" w:sz="0" w:space="0" w:color="auto"/>
                    <w:bottom w:val="none" w:sz="0" w:space="0" w:color="auto"/>
                    <w:right w:val="none" w:sz="0" w:space="0" w:color="auto"/>
                  </w:divBdr>
                </w:div>
                <w:div w:id="60949574">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82227038">
      <w:bodyDiv w:val="1"/>
      <w:marLeft w:val="0"/>
      <w:marRight w:val="0"/>
      <w:marTop w:val="0"/>
      <w:marBottom w:val="0"/>
      <w:divBdr>
        <w:top w:val="none" w:sz="0" w:space="0" w:color="auto"/>
        <w:left w:val="none" w:sz="0" w:space="0" w:color="auto"/>
        <w:bottom w:val="none" w:sz="0" w:space="0" w:color="auto"/>
        <w:right w:val="none" w:sz="0" w:space="0" w:color="auto"/>
      </w:divBdr>
      <w:divsChild>
        <w:div w:id="547109168">
          <w:marLeft w:val="0"/>
          <w:marRight w:val="0"/>
          <w:marTop w:val="0"/>
          <w:marBottom w:val="0"/>
          <w:divBdr>
            <w:top w:val="none" w:sz="0" w:space="0" w:color="auto"/>
            <w:left w:val="none" w:sz="0" w:space="0" w:color="auto"/>
            <w:bottom w:val="none" w:sz="0" w:space="0" w:color="auto"/>
            <w:right w:val="none" w:sz="0" w:space="0" w:color="auto"/>
          </w:divBdr>
          <w:divsChild>
            <w:div w:id="611592993">
              <w:marLeft w:val="0"/>
              <w:marRight w:val="0"/>
              <w:marTop w:val="0"/>
              <w:marBottom w:val="0"/>
              <w:divBdr>
                <w:top w:val="none" w:sz="0" w:space="0" w:color="auto"/>
                <w:left w:val="none" w:sz="0" w:space="0" w:color="auto"/>
                <w:bottom w:val="none" w:sz="0" w:space="0" w:color="auto"/>
                <w:right w:val="none" w:sz="0" w:space="0" w:color="auto"/>
              </w:divBdr>
            </w:div>
          </w:divsChild>
        </w:div>
        <w:div w:id="150147389">
          <w:marLeft w:val="0"/>
          <w:marRight w:val="0"/>
          <w:marTop w:val="0"/>
          <w:marBottom w:val="0"/>
          <w:divBdr>
            <w:top w:val="none" w:sz="0" w:space="0" w:color="auto"/>
            <w:left w:val="none" w:sz="0" w:space="0" w:color="auto"/>
            <w:bottom w:val="none" w:sz="0" w:space="0" w:color="auto"/>
            <w:right w:val="none" w:sz="0" w:space="0" w:color="auto"/>
          </w:divBdr>
          <w:divsChild>
            <w:div w:id="907766391">
              <w:marLeft w:val="0"/>
              <w:marRight w:val="0"/>
              <w:marTop w:val="0"/>
              <w:marBottom w:val="0"/>
              <w:divBdr>
                <w:top w:val="none" w:sz="0" w:space="0" w:color="auto"/>
                <w:left w:val="none" w:sz="0" w:space="0" w:color="auto"/>
                <w:bottom w:val="none" w:sz="0" w:space="0" w:color="auto"/>
                <w:right w:val="none" w:sz="0" w:space="0" w:color="auto"/>
              </w:divBdr>
              <w:divsChild>
                <w:div w:id="298149985">
                  <w:marLeft w:val="-225"/>
                  <w:marRight w:val="0"/>
                  <w:marTop w:val="0"/>
                  <w:marBottom w:val="300"/>
                  <w:divBdr>
                    <w:top w:val="none" w:sz="0" w:space="0" w:color="auto"/>
                    <w:left w:val="none" w:sz="0" w:space="0" w:color="auto"/>
                    <w:bottom w:val="none" w:sz="0" w:space="0" w:color="auto"/>
                    <w:right w:val="none" w:sz="0" w:space="0" w:color="auto"/>
                  </w:divBdr>
                </w:div>
                <w:div w:id="935213262">
                  <w:marLeft w:val="0"/>
                  <w:marRight w:val="0"/>
                  <w:marTop w:val="0"/>
                  <w:marBottom w:val="0"/>
                  <w:divBdr>
                    <w:top w:val="none" w:sz="0" w:space="0" w:color="auto"/>
                    <w:left w:val="none" w:sz="0" w:space="0" w:color="auto"/>
                    <w:bottom w:val="none" w:sz="0" w:space="0" w:color="auto"/>
                    <w:right w:val="none" w:sz="0" w:space="0" w:color="auto"/>
                  </w:divBdr>
                </w:div>
                <w:div w:id="1356687866">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85004737">
      <w:bodyDiv w:val="1"/>
      <w:marLeft w:val="0"/>
      <w:marRight w:val="0"/>
      <w:marTop w:val="0"/>
      <w:marBottom w:val="0"/>
      <w:divBdr>
        <w:top w:val="none" w:sz="0" w:space="0" w:color="auto"/>
        <w:left w:val="none" w:sz="0" w:space="0" w:color="auto"/>
        <w:bottom w:val="none" w:sz="0" w:space="0" w:color="auto"/>
        <w:right w:val="none" w:sz="0" w:space="0" w:color="auto"/>
      </w:divBdr>
      <w:divsChild>
        <w:div w:id="1656836492">
          <w:marLeft w:val="0"/>
          <w:marRight w:val="0"/>
          <w:marTop w:val="0"/>
          <w:marBottom w:val="0"/>
          <w:divBdr>
            <w:top w:val="none" w:sz="0" w:space="0" w:color="auto"/>
            <w:left w:val="none" w:sz="0" w:space="0" w:color="auto"/>
            <w:bottom w:val="none" w:sz="0" w:space="0" w:color="auto"/>
            <w:right w:val="none" w:sz="0" w:space="0" w:color="auto"/>
          </w:divBdr>
          <w:divsChild>
            <w:div w:id="1638416221">
              <w:marLeft w:val="0"/>
              <w:marRight w:val="0"/>
              <w:marTop w:val="0"/>
              <w:marBottom w:val="0"/>
              <w:divBdr>
                <w:top w:val="none" w:sz="0" w:space="0" w:color="auto"/>
                <w:left w:val="none" w:sz="0" w:space="0" w:color="auto"/>
                <w:bottom w:val="none" w:sz="0" w:space="0" w:color="auto"/>
                <w:right w:val="none" w:sz="0" w:space="0" w:color="auto"/>
              </w:divBdr>
            </w:div>
          </w:divsChild>
        </w:div>
        <w:div w:id="1546796980">
          <w:marLeft w:val="0"/>
          <w:marRight w:val="0"/>
          <w:marTop w:val="0"/>
          <w:marBottom w:val="0"/>
          <w:divBdr>
            <w:top w:val="none" w:sz="0" w:space="0" w:color="auto"/>
            <w:left w:val="none" w:sz="0" w:space="0" w:color="auto"/>
            <w:bottom w:val="none" w:sz="0" w:space="0" w:color="auto"/>
            <w:right w:val="none" w:sz="0" w:space="0" w:color="auto"/>
          </w:divBdr>
          <w:divsChild>
            <w:div w:id="2046320963">
              <w:marLeft w:val="0"/>
              <w:marRight w:val="0"/>
              <w:marTop w:val="0"/>
              <w:marBottom w:val="0"/>
              <w:divBdr>
                <w:top w:val="none" w:sz="0" w:space="0" w:color="auto"/>
                <w:left w:val="none" w:sz="0" w:space="0" w:color="auto"/>
                <w:bottom w:val="none" w:sz="0" w:space="0" w:color="auto"/>
                <w:right w:val="none" w:sz="0" w:space="0" w:color="auto"/>
              </w:divBdr>
              <w:divsChild>
                <w:div w:id="2009481894">
                  <w:marLeft w:val="-225"/>
                  <w:marRight w:val="0"/>
                  <w:marTop w:val="0"/>
                  <w:marBottom w:val="300"/>
                  <w:divBdr>
                    <w:top w:val="none" w:sz="0" w:space="0" w:color="auto"/>
                    <w:left w:val="none" w:sz="0" w:space="0" w:color="auto"/>
                    <w:bottom w:val="none" w:sz="0" w:space="0" w:color="auto"/>
                    <w:right w:val="none" w:sz="0" w:space="0" w:color="auto"/>
                  </w:divBdr>
                </w:div>
                <w:div w:id="1898739612">
                  <w:marLeft w:val="0"/>
                  <w:marRight w:val="0"/>
                  <w:marTop w:val="0"/>
                  <w:marBottom w:val="0"/>
                  <w:divBdr>
                    <w:top w:val="none" w:sz="0" w:space="0" w:color="auto"/>
                    <w:left w:val="none" w:sz="0" w:space="0" w:color="auto"/>
                    <w:bottom w:val="none" w:sz="0" w:space="0" w:color="auto"/>
                    <w:right w:val="none" w:sz="0" w:space="0" w:color="auto"/>
                  </w:divBdr>
                </w:div>
                <w:div w:id="1338581461">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5724297">
      <w:bodyDiv w:val="1"/>
      <w:marLeft w:val="0"/>
      <w:marRight w:val="0"/>
      <w:marTop w:val="0"/>
      <w:marBottom w:val="0"/>
      <w:divBdr>
        <w:top w:val="none" w:sz="0" w:space="0" w:color="auto"/>
        <w:left w:val="none" w:sz="0" w:space="0" w:color="auto"/>
        <w:bottom w:val="none" w:sz="0" w:space="0" w:color="auto"/>
        <w:right w:val="none" w:sz="0" w:space="0" w:color="auto"/>
      </w:divBdr>
      <w:divsChild>
        <w:div w:id="2123499140">
          <w:marLeft w:val="0"/>
          <w:marRight w:val="0"/>
          <w:marTop w:val="0"/>
          <w:marBottom w:val="0"/>
          <w:divBdr>
            <w:top w:val="none" w:sz="0" w:space="0" w:color="auto"/>
            <w:left w:val="none" w:sz="0" w:space="0" w:color="auto"/>
            <w:bottom w:val="none" w:sz="0" w:space="0" w:color="auto"/>
            <w:right w:val="none" w:sz="0" w:space="0" w:color="auto"/>
          </w:divBdr>
          <w:divsChild>
            <w:div w:id="1790665885">
              <w:marLeft w:val="0"/>
              <w:marRight w:val="0"/>
              <w:marTop w:val="0"/>
              <w:marBottom w:val="0"/>
              <w:divBdr>
                <w:top w:val="none" w:sz="0" w:space="0" w:color="auto"/>
                <w:left w:val="none" w:sz="0" w:space="0" w:color="auto"/>
                <w:bottom w:val="none" w:sz="0" w:space="0" w:color="auto"/>
                <w:right w:val="none" w:sz="0" w:space="0" w:color="auto"/>
              </w:divBdr>
            </w:div>
          </w:divsChild>
        </w:div>
        <w:div w:id="175732714">
          <w:marLeft w:val="0"/>
          <w:marRight w:val="0"/>
          <w:marTop w:val="0"/>
          <w:marBottom w:val="0"/>
          <w:divBdr>
            <w:top w:val="none" w:sz="0" w:space="0" w:color="auto"/>
            <w:left w:val="none" w:sz="0" w:space="0" w:color="auto"/>
            <w:bottom w:val="none" w:sz="0" w:space="0" w:color="auto"/>
            <w:right w:val="none" w:sz="0" w:space="0" w:color="auto"/>
          </w:divBdr>
          <w:divsChild>
            <w:div w:id="1999530812">
              <w:marLeft w:val="0"/>
              <w:marRight w:val="0"/>
              <w:marTop w:val="0"/>
              <w:marBottom w:val="0"/>
              <w:divBdr>
                <w:top w:val="none" w:sz="0" w:space="0" w:color="auto"/>
                <w:left w:val="none" w:sz="0" w:space="0" w:color="auto"/>
                <w:bottom w:val="none" w:sz="0" w:space="0" w:color="auto"/>
                <w:right w:val="none" w:sz="0" w:space="0" w:color="auto"/>
              </w:divBdr>
              <w:divsChild>
                <w:div w:id="1980646554">
                  <w:marLeft w:val="-225"/>
                  <w:marRight w:val="0"/>
                  <w:marTop w:val="0"/>
                  <w:marBottom w:val="300"/>
                  <w:divBdr>
                    <w:top w:val="none" w:sz="0" w:space="0" w:color="auto"/>
                    <w:left w:val="none" w:sz="0" w:space="0" w:color="auto"/>
                    <w:bottom w:val="none" w:sz="0" w:space="0" w:color="auto"/>
                    <w:right w:val="none" w:sz="0" w:space="0" w:color="auto"/>
                  </w:divBdr>
                </w:div>
                <w:div w:id="1117986938">
                  <w:marLeft w:val="0"/>
                  <w:marRight w:val="0"/>
                  <w:marTop w:val="0"/>
                  <w:marBottom w:val="0"/>
                  <w:divBdr>
                    <w:top w:val="none" w:sz="0" w:space="0" w:color="auto"/>
                    <w:left w:val="none" w:sz="0" w:space="0" w:color="auto"/>
                    <w:bottom w:val="none" w:sz="0" w:space="0" w:color="auto"/>
                    <w:right w:val="none" w:sz="0" w:space="0" w:color="auto"/>
                  </w:divBdr>
                </w:div>
                <w:div w:id="1786073377">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7377218">
      <w:bodyDiv w:val="1"/>
      <w:marLeft w:val="0"/>
      <w:marRight w:val="0"/>
      <w:marTop w:val="0"/>
      <w:marBottom w:val="0"/>
      <w:divBdr>
        <w:top w:val="none" w:sz="0" w:space="0" w:color="auto"/>
        <w:left w:val="none" w:sz="0" w:space="0" w:color="auto"/>
        <w:bottom w:val="none" w:sz="0" w:space="0" w:color="auto"/>
        <w:right w:val="none" w:sz="0" w:space="0" w:color="auto"/>
      </w:divBdr>
      <w:divsChild>
        <w:div w:id="639501882">
          <w:marLeft w:val="0"/>
          <w:marRight w:val="0"/>
          <w:marTop w:val="0"/>
          <w:marBottom w:val="0"/>
          <w:divBdr>
            <w:top w:val="none" w:sz="0" w:space="0" w:color="auto"/>
            <w:left w:val="none" w:sz="0" w:space="0" w:color="auto"/>
            <w:bottom w:val="none" w:sz="0" w:space="0" w:color="auto"/>
            <w:right w:val="none" w:sz="0" w:space="0" w:color="auto"/>
          </w:divBdr>
          <w:divsChild>
            <w:div w:id="283921915">
              <w:marLeft w:val="0"/>
              <w:marRight w:val="0"/>
              <w:marTop w:val="0"/>
              <w:marBottom w:val="0"/>
              <w:divBdr>
                <w:top w:val="none" w:sz="0" w:space="0" w:color="auto"/>
                <w:left w:val="none" w:sz="0" w:space="0" w:color="auto"/>
                <w:bottom w:val="none" w:sz="0" w:space="0" w:color="auto"/>
                <w:right w:val="none" w:sz="0" w:space="0" w:color="auto"/>
              </w:divBdr>
            </w:div>
          </w:divsChild>
        </w:div>
        <w:div w:id="1290623215">
          <w:marLeft w:val="0"/>
          <w:marRight w:val="0"/>
          <w:marTop w:val="0"/>
          <w:marBottom w:val="0"/>
          <w:divBdr>
            <w:top w:val="none" w:sz="0" w:space="0" w:color="auto"/>
            <w:left w:val="none" w:sz="0" w:space="0" w:color="auto"/>
            <w:bottom w:val="none" w:sz="0" w:space="0" w:color="auto"/>
            <w:right w:val="none" w:sz="0" w:space="0" w:color="auto"/>
          </w:divBdr>
          <w:divsChild>
            <w:div w:id="979530161">
              <w:marLeft w:val="0"/>
              <w:marRight w:val="0"/>
              <w:marTop w:val="0"/>
              <w:marBottom w:val="0"/>
              <w:divBdr>
                <w:top w:val="none" w:sz="0" w:space="0" w:color="auto"/>
                <w:left w:val="none" w:sz="0" w:space="0" w:color="auto"/>
                <w:bottom w:val="none" w:sz="0" w:space="0" w:color="auto"/>
                <w:right w:val="none" w:sz="0" w:space="0" w:color="auto"/>
              </w:divBdr>
              <w:divsChild>
                <w:div w:id="1603688081">
                  <w:marLeft w:val="-225"/>
                  <w:marRight w:val="0"/>
                  <w:marTop w:val="0"/>
                  <w:marBottom w:val="300"/>
                  <w:divBdr>
                    <w:top w:val="none" w:sz="0" w:space="0" w:color="auto"/>
                    <w:left w:val="none" w:sz="0" w:space="0" w:color="auto"/>
                    <w:bottom w:val="none" w:sz="0" w:space="0" w:color="auto"/>
                    <w:right w:val="none" w:sz="0" w:space="0" w:color="auto"/>
                  </w:divBdr>
                </w:div>
                <w:div w:id="416904641">
                  <w:marLeft w:val="0"/>
                  <w:marRight w:val="0"/>
                  <w:marTop w:val="0"/>
                  <w:marBottom w:val="0"/>
                  <w:divBdr>
                    <w:top w:val="none" w:sz="0" w:space="0" w:color="auto"/>
                    <w:left w:val="none" w:sz="0" w:space="0" w:color="auto"/>
                    <w:bottom w:val="none" w:sz="0" w:space="0" w:color="auto"/>
                    <w:right w:val="none" w:sz="0" w:space="0" w:color="auto"/>
                  </w:divBdr>
                </w:div>
                <w:div w:id="692999239">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virtual.unir.net/access/lessonbuilder/item/5704281/group/rep-mapps/mapps004/web/tema9/ideasclave.html?virtualpage=1" TargetMode="External"/><Relationship Id="rId18" Type="http://schemas.openxmlformats.org/officeDocument/2006/relationships/hyperlink" Target="https://campusvirtual.unir.net/access/lessonbuilder/item/5704281/group/rep-mapps/mapps004/web/tema9/ideasclave.html?virtualpage=1" TargetMode="External"/><Relationship Id="rId26" Type="http://schemas.openxmlformats.org/officeDocument/2006/relationships/hyperlink" Target="https://campusvirtual.unir.net/access/lessonbuilder/item/5704281/group/rep-mapps/mapps004/web/tema9/ideasclave.html?virtualpage=1" TargetMode="External"/><Relationship Id="rId39" Type="http://schemas.openxmlformats.org/officeDocument/2006/relationships/hyperlink" Target="https://campusvirtual.unir.net/access/lessonbuilder/item/5704281/group/rep-mapps/mapps004/web/tema9/ideasclave.html?virtualpage=1" TargetMode="External"/><Relationship Id="rId21" Type="http://schemas.openxmlformats.org/officeDocument/2006/relationships/hyperlink" Target="https://campusvirtual.unir.net/access/lessonbuilder/item/5704281/group/rep-mapps/mapps004/web/tema9/ideasclave.html?virtualpage=1" TargetMode="External"/><Relationship Id="rId34" Type="http://schemas.openxmlformats.org/officeDocument/2006/relationships/hyperlink" Target="https://campusvirtual.unir.net/access/lessonbuilder/item/5704281/group/rep-mapps/mapps004/web/tema9/ideasclave.html?virtualpage=1" TargetMode="External"/><Relationship Id="rId42" Type="http://schemas.openxmlformats.org/officeDocument/2006/relationships/hyperlink" Target="https://campusvirtual.unir.net/access/lessonbuilder/item/5704281/group/rep-mapps/mapps004/web/tema9/ideasclave.html?virtualpage=1" TargetMode="External"/><Relationship Id="rId47" Type="http://schemas.openxmlformats.org/officeDocument/2006/relationships/fontTable" Target="fontTable.xml"/><Relationship Id="rId7" Type="http://schemas.openxmlformats.org/officeDocument/2006/relationships/hyperlink" Target="https://campusvirtual.unir.net/access/lessonbuilder/item/5704281/group/rep-mapps/mapps004/web/tema9/ideasclave.html?virtualpage=1" TargetMode="External"/><Relationship Id="rId2" Type="http://schemas.openxmlformats.org/officeDocument/2006/relationships/styles" Target="styles.xml"/><Relationship Id="rId16" Type="http://schemas.openxmlformats.org/officeDocument/2006/relationships/hyperlink" Target="https://campusvirtual.unir.net/access/lessonbuilder/item/5704281/group/rep-mapps/mapps004/web/tema9/ideasclave.html?virtualpage=1" TargetMode="External"/><Relationship Id="rId29" Type="http://schemas.openxmlformats.org/officeDocument/2006/relationships/hyperlink" Target="https://campusvirtual.unir.net/access/lessonbuilder/item/5704281/group/rep-mapps/mapps004/web/tema9/ideasclave.html?virtualpage=1" TargetMode="External"/><Relationship Id="rId1" Type="http://schemas.openxmlformats.org/officeDocument/2006/relationships/numbering" Target="numbering.xml"/><Relationship Id="rId6" Type="http://schemas.openxmlformats.org/officeDocument/2006/relationships/hyperlink" Target="https://campusvirtual.unir.net/access/lessonbuilder/item/5704281/group/rep-mapps/mapps004/web/tema9/ideasclave.html?virtualpage=1" TargetMode="External"/><Relationship Id="rId11" Type="http://schemas.openxmlformats.org/officeDocument/2006/relationships/hyperlink" Target="https://campusvirtual.unir.net/access/lessonbuilder/item/5704281/group/rep-mapps/mapps004/web/tema9/ideasclave.html?virtualpage=1" TargetMode="External"/><Relationship Id="rId24" Type="http://schemas.openxmlformats.org/officeDocument/2006/relationships/hyperlink" Target="https://campusvirtual.unir.net/access/lessonbuilder/item/5704281/group/rep-mapps/mapps004/web/tema9/ideasclave.html?virtualpage=1" TargetMode="External"/><Relationship Id="rId32" Type="http://schemas.openxmlformats.org/officeDocument/2006/relationships/hyperlink" Target="https://campusvirtual.unir.net/access/lessonbuilder/item/5704281/group/rep-mapps/mapps004/web/tema9/ideasclave.html?virtualpage=1" TargetMode="External"/><Relationship Id="rId37" Type="http://schemas.openxmlformats.org/officeDocument/2006/relationships/hyperlink" Target="https://campusvirtual.unir.net/access/lessonbuilder/item/5704281/group/rep-mapps/mapps004/web/tema9/ideasclave.html?virtualpage=1" TargetMode="External"/><Relationship Id="rId40" Type="http://schemas.openxmlformats.org/officeDocument/2006/relationships/hyperlink" Target="https://campusvirtual.unir.net/access/lessonbuilder/item/5704281/group/rep-mapps/mapps004/web/tema9/ideasclave.html?virtualpage=1" TargetMode="External"/><Relationship Id="rId45" Type="http://schemas.openxmlformats.org/officeDocument/2006/relationships/hyperlink" Target="https://campusvirtual.unir.net/access/lessonbuilder/item/5704281/group/rep-mapps/mapps004/web/tema9/ideasclave.html?virtualpage=1" TargetMode="External"/><Relationship Id="rId5" Type="http://schemas.openxmlformats.org/officeDocument/2006/relationships/hyperlink" Target="https://campusvirtual.unir.net/access/lessonbuilder/item/5704281/group/rep-mapps/mapps004/web/tema9/ideasclave.html?virtualpage=1" TargetMode="External"/><Relationship Id="rId15" Type="http://schemas.openxmlformats.org/officeDocument/2006/relationships/hyperlink" Target="https://campusvirtual.unir.net/access/lessonbuilder/item/5704281/group/rep-mapps/mapps004/web/tema9/ideasclave.html?virtualpage=1" TargetMode="External"/><Relationship Id="rId23" Type="http://schemas.openxmlformats.org/officeDocument/2006/relationships/hyperlink" Target="https://campusvirtual.unir.net/access/lessonbuilder/item/5704281/group/rep-mapps/mapps004/web/tema9/ideasclave.html?virtualpage=1" TargetMode="External"/><Relationship Id="rId28" Type="http://schemas.openxmlformats.org/officeDocument/2006/relationships/hyperlink" Target="https://campusvirtual.unir.net/access/lessonbuilder/item/5704281/group/rep-mapps/mapps004/web/tema9/ideasclave.html?virtualpage=1" TargetMode="External"/><Relationship Id="rId36" Type="http://schemas.openxmlformats.org/officeDocument/2006/relationships/hyperlink" Target="https://campusvirtual.unir.net/access/lessonbuilder/item/5704281/group/rep-mapps/mapps004/web/tema9/ideasclave.html?virtualpage=1" TargetMode="External"/><Relationship Id="rId10" Type="http://schemas.openxmlformats.org/officeDocument/2006/relationships/hyperlink" Target="https://campusvirtual.unir.net/access/lessonbuilder/item/5704281/group/rep-mapps/mapps004/web/tema9/ideasclave.html?virtualpage=1" TargetMode="External"/><Relationship Id="rId19" Type="http://schemas.openxmlformats.org/officeDocument/2006/relationships/hyperlink" Target="https://campusvirtual.unir.net/access/lessonbuilder/item/5704281/group/rep-mapps/mapps004/web/tema9/ideasclave.html?virtualpage=1" TargetMode="External"/><Relationship Id="rId31" Type="http://schemas.openxmlformats.org/officeDocument/2006/relationships/hyperlink" Target="https://campusvirtual.unir.net/access/lessonbuilder/item/5704281/group/rep-mapps/mapps004/web/tema9/ideasclave.html?virtualpage=1" TargetMode="External"/><Relationship Id="rId44" Type="http://schemas.openxmlformats.org/officeDocument/2006/relationships/hyperlink" Target="https://pages.mtu.edu/~nilufer/classes/cs5811/2010-fall/lecture-slides-3e/cs5811-ch11b-htn" TargetMode="External"/><Relationship Id="rId4" Type="http://schemas.openxmlformats.org/officeDocument/2006/relationships/webSettings" Target="webSettings.xml"/><Relationship Id="rId9" Type="http://schemas.openxmlformats.org/officeDocument/2006/relationships/hyperlink" Target="https://campusvirtual.unir.net/access/lessonbuilder/item/5704281/group/rep-mapps/mapps004/web/tema9/ideasclave.html?virtualpage=1" TargetMode="External"/><Relationship Id="rId14" Type="http://schemas.openxmlformats.org/officeDocument/2006/relationships/hyperlink" Target="https://campusvirtual.unir.net/access/lessonbuilder/item/5704281/group/rep-mapps/mapps004/web/tema9/ideasclave.html?virtualpage=1" TargetMode="External"/><Relationship Id="rId22" Type="http://schemas.openxmlformats.org/officeDocument/2006/relationships/hyperlink" Target="https://campusvirtual.unir.net/access/lessonbuilder/item/5704281/group/rep-mapps/mapps004/web/tema9/ideasclave.html?virtualpage=1" TargetMode="External"/><Relationship Id="rId27" Type="http://schemas.openxmlformats.org/officeDocument/2006/relationships/hyperlink" Target="https://campusvirtual.unir.net/access/lessonbuilder/item/5704281/group/rep-mapps/mapps004/web/tema9/ideasclave.html?virtualpage=1" TargetMode="External"/><Relationship Id="rId30" Type="http://schemas.openxmlformats.org/officeDocument/2006/relationships/hyperlink" Target="https://campusvirtual.unir.net/access/lessonbuilder/item/5704281/group/rep-mapps/mapps004/web/tema9/ideasclave.html?virtualpage=1" TargetMode="External"/><Relationship Id="rId35" Type="http://schemas.openxmlformats.org/officeDocument/2006/relationships/hyperlink" Target="https://campusvirtual.unir.net/access/lessonbuilder/item/5704281/group/rep-mapps/mapps004/web/tema9/ideasclave.html?virtualpage=1" TargetMode="External"/><Relationship Id="rId43" Type="http://schemas.openxmlformats.org/officeDocument/2006/relationships/hyperlink" Target="https://arxiv.org/pdf/1403.7426v1.pdf" TargetMode="External"/><Relationship Id="rId48" Type="http://schemas.openxmlformats.org/officeDocument/2006/relationships/theme" Target="theme/theme1.xml"/><Relationship Id="rId8" Type="http://schemas.openxmlformats.org/officeDocument/2006/relationships/hyperlink" Target="https://campusvirtual.unir.net/access/lessonbuilder/item/5704281/group/rep-mapps/mapps004/web/tema9/ideasclave.html?virtualpage=1" TargetMode="External"/><Relationship Id="rId3" Type="http://schemas.openxmlformats.org/officeDocument/2006/relationships/settings" Target="settings.xml"/><Relationship Id="rId12" Type="http://schemas.openxmlformats.org/officeDocument/2006/relationships/hyperlink" Target="https://campusvirtual.unir.net/access/lessonbuilder/item/5704281/group/rep-mapps/mapps004/web/tema9/ideasclave.html?virtualpage=1" TargetMode="External"/><Relationship Id="rId17" Type="http://schemas.openxmlformats.org/officeDocument/2006/relationships/hyperlink" Target="https://campusvirtual.unir.net/access/lessonbuilder/item/5704281/group/rep-mapps/mapps004/web/tema9/ideasclave.html?virtualpage=1" TargetMode="External"/><Relationship Id="rId25" Type="http://schemas.openxmlformats.org/officeDocument/2006/relationships/hyperlink" Target="https://campusvirtual.unir.net/access/lessonbuilder/item/5704281/group/rep-mapps/mapps004/web/tema9/ideasclave.html?virtualpage=1" TargetMode="External"/><Relationship Id="rId33" Type="http://schemas.openxmlformats.org/officeDocument/2006/relationships/hyperlink" Target="https://campusvirtual.unir.net/access/lessonbuilder/item/5704281/group/rep-mapps/mapps004/web/tema9/ideasclave.html?virtualpage=1" TargetMode="External"/><Relationship Id="rId38" Type="http://schemas.openxmlformats.org/officeDocument/2006/relationships/hyperlink" Target="https://campusvirtual.unir.net/access/lessonbuilder/item/5704281/group/rep-mapps/mapps004/web/tema9/ideasclave.html?virtualpage=1" TargetMode="External"/><Relationship Id="rId46" Type="http://schemas.openxmlformats.org/officeDocument/2006/relationships/hyperlink" Target="https://campusvirtual.unir.net/access/lessonbuilder/item/5704281/group/rep-mapps/mapps004/web/tema9/ideasclave.html?virtualpage=1" TargetMode="External"/><Relationship Id="rId20" Type="http://schemas.openxmlformats.org/officeDocument/2006/relationships/hyperlink" Target="https://campusvirtual.unir.net/access/lessonbuilder/item/5704281/group/rep-mapps/mapps004/web/tema9/ideasclave.html?virtualpage=1" TargetMode="External"/><Relationship Id="rId41" Type="http://schemas.openxmlformats.org/officeDocument/2006/relationships/hyperlink" Target="https://campusvirtual.unir.net/access/lessonbuilder/item/5704281/group/rep-mapps/mapps004/web/tema9/ideasclave.html?virtual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2159</Words>
  <Characters>11876</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 Cabra</dc:creator>
  <cp:keywords/>
  <dc:description/>
  <cp:lastModifiedBy>Gisela Cabra</cp:lastModifiedBy>
  <cp:revision>1</cp:revision>
  <dcterms:created xsi:type="dcterms:W3CDTF">2023-02-24T11:24:00Z</dcterms:created>
  <dcterms:modified xsi:type="dcterms:W3CDTF">2023-02-24T15:39:00Z</dcterms:modified>
</cp:coreProperties>
</file>