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DE9BB" w14:textId="77777777"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DNA extract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ion from </w:t>
      </w:r>
      <w:r w:rsidR="002219F0">
        <w:rPr>
          <w:rFonts w:ascii="Arial" w:eastAsia="Times New Roman" w:hAnsi="Arial" w:cs="Arial"/>
          <w:b/>
          <w:sz w:val="20"/>
          <w:szCs w:val="20"/>
          <w:lang w:val="en-IN" w:eastAsia="en-IN"/>
        </w:rPr>
        <w:t>animal blood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protocol</w:t>
      </w:r>
    </w:p>
    <w:p w14:paraId="7D2CAA3C" w14:textId="5F406B21"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Standard Operating Procedure #I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.0</w:t>
      </w:r>
      <w:r w:rsidR="002219F0">
        <w:rPr>
          <w:rFonts w:ascii="Arial" w:eastAsia="Times New Roman" w:hAnsi="Arial" w:cs="Arial"/>
          <w:b/>
          <w:sz w:val="20"/>
          <w:szCs w:val="20"/>
          <w:lang w:val="en-IN" w:eastAsia="en-IN"/>
        </w:rPr>
        <w:t>2</w:t>
      </w:r>
      <w:r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 xml:space="preserve"> v.</w:t>
      </w:r>
      <w:r w:rsidR="003824B5" w:rsidRPr="0073617C">
        <w:rPr>
          <w:rFonts w:ascii="Arial" w:eastAsia="Times New Roman" w:hAnsi="Arial" w:cs="Arial"/>
          <w:b/>
          <w:sz w:val="20"/>
          <w:szCs w:val="20"/>
          <w:lang w:val="en-IN" w:eastAsia="en-IN"/>
        </w:rPr>
        <w:t>202</w:t>
      </w:r>
      <w:r w:rsidR="00292B97">
        <w:rPr>
          <w:rFonts w:ascii="Arial" w:eastAsia="Times New Roman" w:hAnsi="Arial" w:cs="Arial"/>
          <w:b/>
          <w:sz w:val="20"/>
          <w:szCs w:val="20"/>
          <w:lang w:val="en-IN" w:eastAsia="en-IN"/>
        </w:rPr>
        <w:t>60221</w:t>
      </w:r>
    </w:p>
    <w:p w14:paraId="358BB104" w14:textId="77777777" w:rsidR="00F36941" w:rsidRPr="0073617C" w:rsidRDefault="00F36941" w:rsidP="00F36941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b/>
          <w:sz w:val="20"/>
          <w:szCs w:val="20"/>
          <w:lang w:val="en-IN" w:eastAsia="en-IN"/>
        </w:rPr>
      </w:pPr>
    </w:p>
    <w:p w14:paraId="4B12AB9D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AG Sociality &amp; Evolution (Kopp), University of Konstanz</w:t>
      </w:r>
    </w:p>
    <w:p w14:paraId="264E729D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Responsible: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proofErr w:type="spellStart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Dr.</w:t>
      </w:r>
      <w:proofErr w:type="spellEnd"/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Gisela H. Kopp</w:t>
      </w:r>
    </w:p>
    <w:p w14:paraId="2A8FBCF0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 created: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2025-07-23</w:t>
      </w:r>
    </w:p>
    <w:p w14:paraId="67501D19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Created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14:paraId="07794717" w14:textId="429A75B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#: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1</w:t>
      </w:r>
    </w:p>
    <w:p w14:paraId="52A8EC43" w14:textId="55A40FD6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Revision Date: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F1958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21.02.2026</w:t>
      </w:r>
    </w:p>
    <w:p w14:paraId="357C94F1" w14:textId="0F045642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Revised by: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3824B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Gisela Kopp</w:t>
      </w:r>
    </w:p>
    <w:p w14:paraId="076AA9C9" w14:textId="2875796E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Major points of rev</w:t>
      </w:r>
      <w:r w:rsidR="003824B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.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RNase treatment, incubation times</w:t>
      </w:r>
    </w:p>
    <w:p w14:paraId="22003B65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7DF34E15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Related protocols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:</w:t>
      </w:r>
    </w:p>
    <w:p w14:paraId="7A0764E6" w14:textId="77777777" w:rsidR="003824B5" w:rsidRPr="0073617C" w:rsidRDefault="003824B5" w:rsidP="003824B5">
      <w:pPr>
        <w:pStyle w:val="Listenabsatz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NA</w:t>
      </w:r>
    </w:p>
    <w:p w14:paraId="08B6D3B4" w14:textId="77777777" w:rsidR="003824B5" w:rsidRPr="0073617C" w:rsidRDefault="003824B5" w:rsidP="003824B5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68E45583" w14:textId="77777777" w:rsidR="003824B5" w:rsidRPr="0073617C" w:rsidRDefault="003824B5" w:rsidP="003824B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p w14:paraId="1AB17A7A" w14:textId="77777777" w:rsidR="00F36941" w:rsidRPr="0073617C" w:rsidRDefault="003824B5" w:rsidP="00F36941">
      <w:pPr>
        <w:pStyle w:val="berschrift1"/>
        <w:rPr>
          <w:rFonts w:ascii="Arial" w:hAnsi="Arial" w:cs="Arial"/>
          <w:u w:val="single"/>
        </w:rPr>
      </w:pPr>
      <w:r w:rsidRPr="0073617C">
        <w:rPr>
          <w:rFonts w:ascii="Arial" w:hAnsi="Arial" w:cs="Arial"/>
          <w:u w:val="single"/>
        </w:rPr>
        <w:t>SOP #I.0</w:t>
      </w:r>
      <w:r w:rsidR="002219F0">
        <w:rPr>
          <w:rFonts w:ascii="Arial" w:hAnsi="Arial" w:cs="Arial"/>
          <w:u w:val="single"/>
        </w:rPr>
        <w:t>2</w:t>
      </w:r>
      <w:r w:rsidRPr="0073617C">
        <w:rPr>
          <w:rFonts w:ascii="Arial" w:hAnsi="Arial" w:cs="Arial"/>
          <w:u w:val="single"/>
        </w:rPr>
        <w:t xml:space="preserve">: </w:t>
      </w:r>
      <w:r w:rsidR="00F36941" w:rsidRPr="0073617C">
        <w:rPr>
          <w:rFonts w:ascii="Arial" w:hAnsi="Arial" w:cs="Arial"/>
          <w:u w:val="single"/>
        </w:rPr>
        <w:t>DNA extract</w:t>
      </w:r>
      <w:r w:rsidRPr="0073617C">
        <w:rPr>
          <w:rFonts w:ascii="Arial" w:hAnsi="Arial" w:cs="Arial"/>
          <w:u w:val="single"/>
        </w:rPr>
        <w:t xml:space="preserve">ion from </w:t>
      </w:r>
      <w:r w:rsidR="002219F0">
        <w:rPr>
          <w:rFonts w:ascii="Arial" w:hAnsi="Arial" w:cs="Arial"/>
          <w:u w:val="single"/>
        </w:rPr>
        <w:t>blood</w:t>
      </w:r>
      <w:r w:rsidR="0073617C">
        <w:rPr>
          <w:rFonts w:ascii="Arial" w:hAnsi="Arial" w:cs="Arial"/>
          <w:u w:val="single"/>
        </w:rPr>
        <w:t xml:space="preserve"> </w:t>
      </w:r>
      <w:r w:rsidR="00F36941" w:rsidRPr="0073617C">
        <w:rPr>
          <w:rFonts w:ascii="Arial" w:hAnsi="Arial" w:cs="Arial"/>
          <w:u w:val="single"/>
        </w:rPr>
        <w:t>protocol</w:t>
      </w:r>
    </w:p>
    <w:p w14:paraId="25B465C6" w14:textId="77777777" w:rsidR="00F36941" w:rsidRPr="00831A60" w:rsidRDefault="00F36941" w:rsidP="00F36941">
      <w:p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Protocol for </w:t>
      </w:r>
      <w:r w:rsidR="003824B5" w:rsidRPr="00831A60">
        <w:rPr>
          <w:rFonts w:ascii="Arial" w:hAnsi="Arial" w:cs="Arial"/>
          <w:lang w:val="en-GB"/>
        </w:rPr>
        <w:t xml:space="preserve">extracting </w:t>
      </w:r>
      <w:r w:rsidRPr="00831A60">
        <w:rPr>
          <w:rFonts w:ascii="Arial" w:hAnsi="Arial" w:cs="Arial"/>
          <w:lang w:val="en-GB"/>
        </w:rPr>
        <w:t xml:space="preserve">DNA from </w:t>
      </w:r>
      <w:r w:rsidR="002219F0" w:rsidRPr="00831A60">
        <w:rPr>
          <w:rFonts w:ascii="Arial" w:hAnsi="Arial" w:cs="Arial"/>
          <w:lang w:val="en-GB"/>
        </w:rPr>
        <w:t>blood</w:t>
      </w:r>
      <w:r w:rsidR="003824B5" w:rsidRPr="00831A60">
        <w:rPr>
          <w:rFonts w:ascii="Arial" w:hAnsi="Arial" w:cs="Arial"/>
          <w:lang w:val="en-GB"/>
        </w:rPr>
        <w:t xml:space="preserve"> </w:t>
      </w:r>
      <w:r w:rsidR="00CF1958" w:rsidRPr="00831A60">
        <w:rPr>
          <w:rFonts w:ascii="Arial" w:hAnsi="Arial" w:cs="Arial"/>
          <w:lang w:val="en-GB"/>
        </w:rPr>
        <w:t xml:space="preserve">with </w:t>
      </w:r>
      <w:r w:rsidR="003824B5" w:rsidRPr="00831A60">
        <w:rPr>
          <w:rFonts w:ascii="Arial" w:hAnsi="Arial" w:cs="Arial"/>
          <w:lang w:val="en-GB"/>
        </w:rPr>
        <w:t xml:space="preserve">Qiagen </w:t>
      </w:r>
      <w:proofErr w:type="spellStart"/>
      <w:r w:rsidR="003824B5" w:rsidRPr="00831A60">
        <w:rPr>
          <w:rFonts w:ascii="Arial" w:hAnsi="Arial" w:cs="Arial"/>
          <w:lang w:val="en-GB"/>
        </w:rPr>
        <w:t>DNeasy</w:t>
      </w:r>
      <w:proofErr w:type="spellEnd"/>
      <w:r w:rsidR="003824B5" w:rsidRPr="00831A60">
        <w:rPr>
          <w:rFonts w:ascii="Arial" w:hAnsi="Arial" w:cs="Arial"/>
          <w:lang w:val="en-GB"/>
        </w:rPr>
        <w:t xml:space="preserve"> Blood &amp; Tissue Kit</w:t>
      </w:r>
      <w:r w:rsidRPr="00831A60">
        <w:rPr>
          <w:rFonts w:ascii="Arial" w:hAnsi="Arial" w:cs="Arial"/>
          <w:lang w:val="en-GB"/>
        </w:rPr>
        <w:t>.</w:t>
      </w:r>
    </w:p>
    <w:p w14:paraId="14B13366" w14:textId="77777777" w:rsidR="00F36941" w:rsidRPr="00831A60" w:rsidRDefault="00F55EFE" w:rsidP="00F36941">
      <w:pPr>
        <w:rPr>
          <w:rFonts w:ascii="Arial" w:hAnsi="Arial" w:cs="Arial"/>
          <w:lang w:val="es-ES"/>
        </w:rPr>
      </w:pPr>
      <w:r w:rsidRPr="00831A60">
        <w:rPr>
          <w:rFonts w:ascii="Arial" w:hAnsi="Arial" w:cs="Arial"/>
          <w:lang w:val="es-ES"/>
        </w:rPr>
        <w:t xml:space="preserve">Based on </w:t>
      </w:r>
      <w:r w:rsidR="0073617C" w:rsidRPr="00831A60">
        <w:rPr>
          <w:rFonts w:ascii="Arial" w:hAnsi="Arial" w:cs="Arial"/>
          <w:lang w:val="es-ES"/>
        </w:rPr>
        <w:t xml:space="preserve">DNeasy Blood &amp; Tissue Handbook’s protocol </w:t>
      </w:r>
      <w:r w:rsidRPr="00831A60">
        <w:rPr>
          <w:rFonts w:ascii="Arial" w:hAnsi="Arial" w:cs="Arial"/>
          <w:lang w:val="es-ES"/>
        </w:rPr>
        <w:t xml:space="preserve">for Purification of Total DNA from </w:t>
      </w:r>
      <w:r w:rsidR="002219F0" w:rsidRPr="00831A60">
        <w:rPr>
          <w:rFonts w:ascii="Arial" w:hAnsi="Arial" w:cs="Arial"/>
          <w:lang w:val="es-ES"/>
        </w:rPr>
        <w:t>Animal Blood (spin-column protocol)</w:t>
      </w:r>
    </w:p>
    <w:p w14:paraId="6D0D9B0E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Preconditions and lab environment</w:t>
      </w:r>
    </w:p>
    <w:p w14:paraId="3E026178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You need to have received</w:t>
      </w:r>
      <w:r w:rsidRPr="00831A60">
        <w:rPr>
          <w:rFonts w:ascii="Arial" w:hAnsi="Arial" w:cs="Arial"/>
          <w:b/>
          <w:lang w:val="en-GB"/>
        </w:rPr>
        <w:t xml:space="preserve"> lab instructions </w:t>
      </w:r>
      <w:r w:rsidRPr="00831A60">
        <w:rPr>
          <w:rFonts w:ascii="Arial" w:hAnsi="Arial" w:cs="Arial"/>
          <w:lang w:val="en-GB"/>
        </w:rPr>
        <w:t>before starting to work in the lab</w:t>
      </w:r>
    </w:p>
    <w:p w14:paraId="7C621C52" w14:textId="77777777" w:rsidR="00F36941" w:rsidRPr="00831A60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</w:rPr>
      </w:pPr>
      <w:r w:rsidRPr="00831A60">
        <w:rPr>
          <w:rFonts w:ascii="Arial" w:hAnsi="Arial" w:cs="Arial"/>
        </w:rPr>
        <w:t xml:space="preserve">Z838 (Dr. Gisela </w:t>
      </w:r>
      <w:proofErr w:type="spellStart"/>
      <w:r w:rsidRPr="00831A60">
        <w:rPr>
          <w:rFonts w:ascii="Arial" w:hAnsi="Arial" w:cs="Arial"/>
        </w:rPr>
        <w:t>H.Kopp</w:t>
      </w:r>
      <w:proofErr w:type="spellEnd"/>
      <w:r w:rsidRPr="00831A60">
        <w:rPr>
          <w:rFonts w:ascii="Arial" w:hAnsi="Arial" w:cs="Arial"/>
        </w:rPr>
        <w:t xml:space="preserve">, </w:t>
      </w:r>
      <w:hyperlink r:id="rId7" w:history="1">
        <w:r w:rsidRPr="00831A60">
          <w:rPr>
            <w:rStyle w:val="Hyperlink"/>
            <w:rFonts w:ascii="Arial" w:hAnsi="Arial" w:cs="Arial"/>
          </w:rPr>
          <w:t>gisela.kopp@uni-konstanz.de</w:t>
        </w:r>
      </w:hyperlink>
      <w:r w:rsidRPr="00831A60">
        <w:rPr>
          <w:rFonts w:ascii="Arial" w:hAnsi="Arial" w:cs="Arial"/>
        </w:rPr>
        <w:t>)</w:t>
      </w:r>
    </w:p>
    <w:p w14:paraId="5AE56CEC" w14:textId="77777777" w:rsidR="00F36941" w:rsidRPr="00831A60" w:rsidRDefault="00F36941" w:rsidP="00F36941">
      <w:pPr>
        <w:pStyle w:val="Listenabsatz"/>
        <w:numPr>
          <w:ilvl w:val="1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Limnological Institute (</w:t>
      </w:r>
      <w:proofErr w:type="spellStart"/>
      <w:r w:rsidRPr="00831A60">
        <w:rPr>
          <w:rFonts w:ascii="Arial" w:hAnsi="Arial" w:cs="Arial"/>
          <w:lang w:val="en-GB"/>
        </w:rPr>
        <w:t>Dr.</w:t>
      </w:r>
      <w:proofErr w:type="spellEnd"/>
      <w:r w:rsidRPr="00831A60">
        <w:rPr>
          <w:rFonts w:ascii="Arial" w:hAnsi="Arial" w:cs="Arial"/>
          <w:lang w:val="en-GB"/>
        </w:rPr>
        <w:t xml:space="preserve"> </w:t>
      </w:r>
      <w:proofErr w:type="spellStart"/>
      <w:r w:rsidRPr="00831A60">
        <w:rPr>
          <w:rFonts w:ascii="Arial" w:hAnsi="Arial" w:cs="Arial"/>
          <w:lang w:val="en-GB"/>
        </w:rPr>
        <w:t>Azade</w:t>
      </w:r>
      <w:proofErr w:type="spellEnd"/>
      <w:r w:rsidRPr="00831A60">
        <w:rPr>
          <w:rFonts w:ascii="Arial" w:hAnsi="Arial" w:cs="Arial"/>
          <w:lang w:val="en-GB"/>
        </w:rPr>
        <w:t xml:space="preserve"> </w:t>
      </w:r>
      <w:proofErr w:type="spellStart"/>
      <w:r w:rsidRPr="00831A60">
        <w:rPr>
          <w:rFonts w:ascii="Arial" w:hAnsi="Arial" w:cs="Arial"/>
          <w:lang w:val="en-GB"/>
        </w:rPr>
        <w:t>Voolstra</w:t>
      </w:r>
      <w:proofErr w:type="spellEnd"/>
      <w:r w:rsidRPr="00831A60">
        <w:rPr>
          <w:rFonts w:ascii="Arial" w:hAnsi="Arial" w:cs="Arial"/>
          <w:lang w:val="en-GB"/>
        </w:rPr>
        <w:t xml:space="preserve">, </w:t>
      </w:r>
      <w:hyperlink r:id="rId8" w:history="1">
        <w:r w:rsidRPr="00831A60">
          <w:rPr>
            <w:rStyle w:val="Hyperlink"/>
            <w:rFonts w:ascii="Arial" w:hAnsi="Arial" w:cs="Arial"/>
            <w:lang w:val="en-GB"/>
          </w:rPr>
          <w:t>azade.voolstra@uni-konstanz.de</w:t>
        </w:r>
      </w:hyperlink>
      <w:r w:rsidRPr="00831A60">
        <w:rPr>
          <w:rFonts w:ascii="Arial" w:hAnsi="Arial" w:cs="Arial"/>
          <w:lang w:val="en-GB"/>
        </w:rPr>
        <w:t xml:space="preserve">) </w:t>
      </w:r>
    </w:p>
    <w:p w14:paraId="2E9092BF" w14:textId="77777777" w:rsidR="003824B5" w:rsidRPr="00831A60" w:rsidRDefault="003824B5" w:rsidP="00F36941">
      <w:pPr>
        <w:pStyle w:val="Listenabsatz"/>
        <w:numPr>
          <w:ilvl w:val="1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MRC (N.N.)</w:t>
      </w:r>
    </w:p>
    <w:p w14:paraId="7B5A6A45" w14:textId="77777777" w:rsidR="00F36941" w:rsidRPr="00831A60" w:rsidRDefault="00F36941" w:rsidP="00F36941">
      <w:pPr>
        <w:pStyle w:val="Listenabsatz"/>
        <w:ind w:left="1440"/>
        <w:rPr>
          <w:rFonts w:ascii="Arial" w:hAnsi="Arial" w:cs="Arial"/>
          <w:lang w:val="en-GB"/>
        </w:rPr>
      </w:pPr>
    </w:p>
    <w:p w14:paraId="56ABE4CE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Follow Betriebsanweisung_Z838_</w:t>
      </w:r>
      <w:r w:rsidR="003824B5" w:rsidRPr="00831A60">
        <w:rPr>
          <w:rFonts w:ascii="Arial" w:hAnsi="Arial" w:cs="Arial"/>
          <w:lang w:val="en-GB"/>
        </w:rPr>
        <w:t xml:space="preserve">2022 and </w:t>
      </w:r>
      <w:proofErr w:type="spellStart"/>
      <w:r w:rsidR="003824B5" w:rsidRPr="00831A60">
        <w:rPr>
          <w:rFonts w:ascii="Arial" w:hAnsi="Arial" w:cs="Arial"/>
          <w:lang w:val="en-GB"/>
        </w:rPr>
        <w:t>Risk_Assessment_b</w:t>
      </w:r>
      <w:r w:rsidR="0073617C" w:rsidRPr="00831A60">
        <w:rPr>
          <w:rFonts w:ascii="Arial" w:hAnsi="Arial" w:cs="Arial"/>
          <w:lang w:val="en-GB"/>
        </w:rPr>
        <w:t>iological</w:t>
      </w:r>
      <w:r w:rsidR="003824B5" w:rsidRPr="00831A60">
        <w:rPr>
          <w:rFonts w:ascii="Arial" w:hAnsi="Arial" w:cs="Arial"/>
          <w:lang w:val="en-GB"/>
        </w:rPr>
        <w:t>samples</w:t>
      </w:r>
      <w:proofErr w:type="spellEnd"/>
      <w:r w:rsidRPr="00831A60">
        <w:rPr>
          <w:rFonts w:ascii="Arial" w:hAnsi="Arial" w:cs="Arial"/>
          <w:lang w:val="en-GB"/>
        </w:rPr>
        <w:t xml:space="preserve"> for working in clean room and with biological samples to ensure decontaminated work space. </w:t>
      </w:r>
    </w:p>
    <w:p w14:paraId="1B75A9E6" w14:textId="77777777" w:rsidR="00F36941" w:rsidRPr="00831A60" w:rsidRDefault="00F36941" w:rsidP="00F36941">
      <w:pPr>
        <w:pStyle w:val="Listenabsatz"/>
        <w:ind w:left="1065"/>
        <w:rPr>
          <w:rFonts w:ascii="Arial" w:hAnsi="Arial" w:cs="Arial"/>
          <w:lang w:val="en-GB"/>
        </w:rPr>
      </w:pPr>
    </w:p>
    <w:p w14:paraId="0C03A816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Wear lab coat with cuffed sleeves, sleeve covers, safety glasses, disposable mask and extended gloves throughout the whole procedure. </w:t>
      </w:r>
      <w:r w:rsidR="003824B5" w:rsidRPr="00831A60">
        <w:rPr>
          <w:rFonts w:ascii="Arial" w:hAnsi="Arial" w:cs="Arial"/>
          <w:lang w:val="en-GB"/>
        </w:rPr>
        <w:t>It</w:t>
      </w:r>
      <w:r w:rsidRPr="00831A60">
        <w:rPr>
          <w:rFonts w:ascii="Arial" w:hAnsi="Arial" w:cs="Arial"/>
          <w:lang w:val="en-GB"/>
        </w:rPr>
        <w:t xml:space="preserve"> is critical to avoid contamination.</w:t>
      </w:r>
    </w:p>
    <w:p w14:paraId="03540B12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4A39520F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Keep a detailed </w:t>
      </w:r>
      <w:r w:rsidRPr="00831A60">
        <w:rPr>
          <w:rFonts w:ascii="Arial" w:hAnsi="Arial" w:cs="Arial"/>
          <w:b/>
          <w:lang w:val="en-GB"/>
        </w:rPr>
        <w:t xml:space="preserve">protocol </w:t>
      </w:r>
      <w:r w:rsidRPr="00831A60">
        <w:rPr>
          <w:rFonts w:ascii="Arial" w:hAnsi="Arial" w:cs="Arial"/>
          <w:lang w:val="en-GB"/>
        </w:rPr>
        <w:t>in the hardcopy lab book (needs to stay in the lab) and in the online lab book “</w:t>
      </w:r>
      <w:proofErr w:type="spellStart"/>
      <w:r w:rsidRPr="00831A60">
        <w:rPr>
          <w:rFonts w:ascii="Arial" w:hAnsi="Arial" w:cs="Arial"/>
          <w:lang w:val="en-GB"/>
        </w:rPr>
        <w:t>labfolder</w:t>
      </w:r>
      <w:proofErr w:type="spellEnd"/>
      <w:r w:rsidRPr="00831A60">
        <w:rPr>
          <w:rFonts w:ascii="Arial" w:hAnsi="Arial" w:cs="Arial"/>
          <w:lang w:val="en-GB"/>
        </w:rPr>
        <w:t>”.</w:t>
      </w:r>
    </w:p>
    <w:p w14:paraId="140DDCDA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72DE41AD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Note all dates and results in the project overview table.</w:t>
      </w:r>
    </w:p>
    <w:p w14:paraId="538A89AD" w14:textId="77777777" w:rsidR="00F36941" w:rsidRPr="00831A60" w:rsidRDefault="00F36941" w:rsidP="00F36941">
      <w:pPr>
        <w:pStyle w:val="Listenabsatz"/>
        <w:rPr>
          <w:rFonts w:ascii="Arial" w:hAnsi="Arial" w:cs="Arial"/>
          <w:lang w:val="en-GB"/>
        </w:rPr>
      </w:pPr>
    </w:p>
    <w:p w14:paraId="04D08732" w14:textId="77777777" w:rsidR="00F36941" w:rsidRPr="00831A60" w:rsidRDefault="00F36941" w:rsidP="00F36941">
      <w:pPr>
        <w:pStyle w:val="Listenabsatz"/>
        <w:numPr>
          <w:ilvl w:val="0"/>
          <w:numId w:val="2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Give notice if lab materials run low.</w:t>
      </w:r>
    </w:p>
    <w:p w14:paraId="4EDF385E" w14:textId="77777777" w:rsidR="00F36941" w:rsidRPr="0073617C" w:rsidRDefault="00F36941" w:rsidP="00F36941">
      <w:pPr>
        <w:pStyle w:val="berschrift3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Time estimate: </w:t>
      </w:r>
    </w:p>
    <w:p w14:paraId="6482589F" w14:textId="6E71E072" w:rsidR="00F36941" w:rsidRDefault="00292B97" w:rsidP="00F36941">
      <w:pPr>
        <w:pStyle w:val="Listenabsatz"/>
        <w:numPr>
          <w:ilvl w:val="0"/>
          <w:numId w:val="3"/>
        </w:numPr>
        <w:ind w:left="993" w:hanging="64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3</w:t>
      </w:r>
      <w:r w:rsidR="00F36941" w:rsidRPr="00831A60">
        <w:rPr>
          <w:rFonts w:ascii="Arial" w:hAnsi="Arial" w:cs="Arial"/>
          <w:lang w:val="en-GB"/>
        </w:rPr>
        <w:t xml:space="preserve"> h DNA </w:t>
      </w:r>
      <w:r w:rsidR="003824B5" w:rsidRPr="00831A60">
        <w:rPr>
          <w:rFonts w:ascii="Arial" w:hAnsi="Arial" w:cs="Arial"/>
          <w:lang w:val="en-GB"/>
        </w:rPr>
        <w:t>extraction</w:t>
      </w:r>
      <w:r>
        <w:rPr>
          <w:rFonts w:ascii="Arial" w:hAnsi="Arial" w:cs="Arial"/>
          <w:lang w:val="en-GB"/>
        </w:rPr>
        <w:t xml:space="preserve"> for 29 samples</w:t>
      </w:r>
    </w:p>
    <w:p w14:paraId="1BEE2FEC" w14:textId="77777777" w:rsidR="00292B97" w:rsidRDefault="00292B97" w:rsidP="00292B97">
      <w:pPr>
        <w:rPr>
          <w:rFonts w:ascii="Arial" w:hAnsi="Arial" w:cs="Arial"/>
          <w:lang w:val="en-GB"/>
        </w:rPr>
      </w:pPr>
    </w:p>
    <w:p w14:paraId="38B3AD5D" w14:textId="53134A6C" w:rsidR="00292B97" w:rsidRPr="00292B97" w:rsidRDefault="00292B97" w:rsidP="00292B97">
      <w:p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Tip: use uneven number of samples to have balanced centrifuge when adding the negative control.</w:t>
      </w:r>
    </w:p>
    <w:p w14:paraId="778EA9DE" w14:textId="77777777" w:rsidR="00F36941" w:rsidRPr="0073617C" w:rsidRDefault="00F36941">
      <w:pPr>
        <w:rPr>
          <w:rFonts w:ascii="Arial" w:hAnsi="Arial" w:cs="Arial"/>
          <w:sz w:val="20"/>
          <w:szCs w:val="20"/>
          <w:lang w:val="en-GB"/>
        </w:rPr>
      </w:pPr>
      <w:r w:rsidRPr="0073617C">
        <w:rPr>
          <w:rFonts w:ascii="Arial" w:hAnsi="Arial" w:cs="Arial"/>
          <w:sz w:val="20"/>
          <w:szCs w:val="20"/>
          <w:lang w:val="en-GB"/>
        </w:rPr>
        <w:br w:type="page"/>
      </w:r>
    </w:p>
    <w:p w14:paraId="3717AF3F" w14:textId="77777777" w:rsidR="00F36941" w:rsidRPr="0073617C" w:rsidRDefault="00F36941" w:rsidP="00F36941">
      <w:pPr>
        <w:spacing w:after="0"/>
        <w:rPr>
          <w:rFonts w:ascii="Arial" w:eastAsia="Times New Roman" w:hAnsi="Arial" w:cs="Arial"/>
          <w:color w:val="2F5496" w:themeColor="accent1" w:themeShade="BF"/>
          <w:sz w:val="26"/>
          <w:szCs w:val="26"/>
          <w:lang w:val="en-IN" w:eastAsia="en-IN"/>
        </w:rPr>
      </w:pPr>
    </w:p>
    <w:p w14:paraId="22AAD8A2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Required instruments and materials</w:t>
      </w:r>
    </w:p>
    <w:p w14:paraId="0F45830A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</w:p>
    <w:tbl>
      <w:tblPr>
        <w:tblpPr w:leftFromText="180" w:rightFromText="180" w:vertAnchor="text" w:horzAnchor="margin" w:tblpY="-35"/>
        <w:tblW w:w="90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2348"/>
        <w:gridCol w:w="1669"/>
        <w:gridCol w:w="1905"/>
      </w:tblGrid>
      <w:tr w:rsidR="003824B5" w:rsidRPr="0073617C" w14:paraId="1AC8C50F" w14:textId="77777777" w:rsidTr="003824B5">
        <w:trPr>
          <w:trHeight w:val="79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C0D55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5927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Manufacturer &amp; Article number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E8FF475" w14:textId="77777777" w:rsidR="003824B5" w:rsidRPr="0073617C" w:rsidRDefault="003824B5" w:rsidP="003824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Amount total [t]/ per sample [</w:t>
            </w:r>
            <w:proofErr w:type="spellStart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ps</w:t>
            </w:r>
            <w:proofErr w:type="spellEnd"/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]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A20C90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  <w:t>location</w:t>
            </w:r>
          </w:p>
        </w:tc>
      </w:tr>
      <w:tr w:rsidR="003824B5" w:rsidRPr="0073617C" w14:paraId="300BF979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C94A3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Equipment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EEFEE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4BE75893" w14:textId="77777777" w:rsidR="003824B5" w:rsidRPr="0073617C" w:rsidDel="00FC0937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053DD473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6F65956A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6E6B8D" w14:textId="3B33415C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Pipettes (volumes </w:t>
            </w:r>
            <w:r w:rsidR="00292B9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10ul,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100ul, 200ul, </w:t>
            </w:r>
            <w:r w:rsidR="00F55EFE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300ul,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0DCD5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8C4C4B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FBAE16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0E9BC6A8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1E67D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Clean hood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94214D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CE634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BC3B8F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3329DBD7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20D63A" w14:textId="77777777"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Microc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entrifuge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with rotor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for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1.5ml and </w:t>
            </w:r>
            <w:r w:rsidR="003824B5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  <w:r w:rsidR="00071D7F"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C73594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5F45AF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6011906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3E459F45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E386B8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Vortex 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B422DA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A9CF25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07CC95C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1C049243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BF389" w14:textId="77777777" w:rsidR="003824B5" w:rsidRPr="0073617C" w:rsidRDefault="00F55EFE" w:rsidP="003824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Heating block or Thermomixer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A7D99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0714494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60AE1E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72A32E94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6BD440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Epi rack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BA9922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9166D3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B226C57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73617C" w:rsidRPr="0073617C" w14:paraId="33DB05FB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ED009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BFD53D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F647B9F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CE76358" w14:textId="77777777" w:rsidR="0073617C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</w:p>
        </w:tc>
      </w:tr>
      <w:tr w:rsidR="003824B5" w:rsidRPr="0073617C" w14:paraId="2F8294F8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812DF2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Plastic ware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CC8CDC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344495C9" w14:textId="77777777" w:rsidR="003824B5" w:rsidRPr="0073617C" w:rsidRDefault="0073617C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Cs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46330CE5" w14:textId="77777777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highlight w:val="yellow"/>
                <w:lang w:val="en-IN" w:eastAsia="en-IN"/>
              </w:rPr>
            </w:pPr>
          </w:p>
        </w:tc>
      </w:tr>
      <w:tr w:rsidR="003824B5" w:rsidRPr="0073617C" w14:paraId="1E197403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9B786" w14:textId="7E965690" w:rsidR="003824B5" w:rsidRPr="0073617C" w:rsidRDefault="00292B97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 10ul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2269D2" w14:textId="5F4639B1" w:rsidR="003824B5" w:rsidRPr="0073617C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426478" w14:textId="6883DB6E" w:rsidR="003824B5" w:rsidRPr="0073617C" w:rsidDel="00FC0937" w:rsidRDefault="00292B97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4153EDC" w14:textId="77777777" w:rsidR="003824B5" w:rsidRPr="0073617C" w:rsidDel="00FC0937" w:rsidRDefault="003824B5" w:rsidP="00194E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48BEBAE9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0F575E" w14:textId="439110D1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977F4D" w14:textId="2F3EEFED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9FB71C1" w14:textId="1C873450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E47EF94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1F67F043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8454C1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B45CC2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5766DB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4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119402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6D02E005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79048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300ul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F3569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EA0E7EB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EDF5FE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43E8DD2E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591C59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Pipette filter tips</w:t>
            </w:r>
            <w:r w:rsidRPr="0073617C" w:rsidDel="00FC0937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</w:t>
            </w: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1000ul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A157F9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BB8DCE5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DFF3D8A" w14:textId="77777777" w:rsidR="00292B97" w:rsidRPr="0073617C" w:rsidDel="00FC0937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024E9191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A05E7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1.5ml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4140B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55D79FD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(+3)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E1DA4F7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6CE29577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328A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2ml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AAE191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Sarstedt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A9C34D0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5A31828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33ECDEB2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8CD56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Collection tubes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E32B2D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</w:p>
          <w:p w14:paraId="49FC52F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(1000) #19201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0086E47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7B86BE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3976E044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282AEF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03C541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B30B75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CB4DD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4B6BE1AE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866766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b/>
                <w:sz w:val="20"/>
                <w:szCs w:val="20"/>
                <w:lang w:val="en-IN" w:eastAsia="en-IN"/>
              </w:rPr>
              <w:t>Reagents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396D99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392E739A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Per sample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7E6E6" w:themeFill="background2"/>
          </w:tcPr>
          <w:p w14:paraId="4615BFC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2219F0" w14:paraId="0AECEB51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BDB19F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DNeasy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Blood and Tissue Kit</w:t>
            </w:r>
          </w:p>
          <w:p w14:paraId="7C53D95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[incl. </w:t>
            </w: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DNeasy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 Mini Spin Columns, 2ml collection tubes, ATL buffer, AL buffer, AW1 buffer concentrate, AW2 buffer concentrate, AE buffer, Proteinase K]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C5710A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 xml:space="preserve">Qiagen </w:t>
            </w:r>
          </w:p>
          <w:p w14:paraId="2C8E5A7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(50) #69504</w:t>
            </w:r>
          </w:p>
          <w:p w14:paraId="6C321652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(250) #69506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88F285F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1 kit for 50 or 250 samples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70CA399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RT, Proteinase K at 2-8°C for storage &gt;1year</w:t>
            </w:r>
          </w:p>
        </w:tc>
      </w:tr>
      <w:tr w:rsidR="00292B97" w:rsidRPr="0073617C" w14:paraId="412909B8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0C47E2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Ethanol 100%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E918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92B001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F76F1D9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RT</w:t>
            </w:r>
          </w:p>
        </w:tc>
      </w:tr>
      <w:tr w:rsidR="00292B97" w:rsidRPr="0073617C" w14:paraId="006740BA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6A34C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PBS pH 7.2 (50mM </w:t>
            </w: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potassium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phosphate</w:t>
            </w:r>
            <w:proofErr w:type="spellEnd"/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150mM NaCl)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93711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D65D746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100ul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7004517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2-8°C</w:t>
            </w:r>
          </w:p>
        </w:tc>
      </w:tr>
      <w:tr w:rsidR="00292B97" w:rsidRPr="0073617C" w14:paraId="35CB34CA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2AC9FC" w14:textId="367DE7BC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RNase A 100mg/ml</w:t>
            </w: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374AE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Qiagen</w:t>
            </w:r>
          </w:p>
          <w:p w14:paraId="5BF01EE4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2.5ml #19101</w:t>
            </w: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5DE0186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  <w:r w:rsidRPr="0073617C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20ul</w:t>
            </w: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0ED2C59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  <w:tr w:rsidR="00292B97" w:rsidRPr="0073617C" w14:paraId="16BF17DA" w14:textId="77777777" w:rsidTr="003824B5">
        <w:trPr>
          <w:trHeight w:val="57"/>
        </w:trPr>
        <w:tc>
          <w:tcPr>
            <w:tcW w:w="3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4F6C8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23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C48D8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6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1337FC8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  <w:tc>
          <w:tcPr>
            <w:tcW w:w="19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9D220" w14:textId="77777777" w:rsidR="00292B97" w:rsidRPr="0073617C" w:rsidRDefault="00292B97" w:rsidP="00292B9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</w:pPr>
          </w:p>
        </w:tc>
      </w:tr>
    </w:tbl>
    <w:p w14:paraId="3C02D459" w14:textId="77777777" w:rsidR="00F36941" w:rsidRPr="0073617C" w:rsidRDefault="00F36941" w:rsidP="00F36941">
      <w:pPr>
        <w:rPr>
          <w:rFonts w:ascii="Arial" w:hAnsi="Arial" w:cs="Arial"/>
          <w:sz w:val="20"/>
          <w:szCs w:val="20"/>
          <w:lang w:val="en-GB"/>
        </w:rPr>
      </w:pPr>
    </w:p>
    <w:p w14:paraId="53991F1E" w14:textId="77777777" w:rsidR="00C84FE5" w:rsidRPr="0073617C" w:rsidRDefault="00F36941">
      <w:pPr>
        <w:rPr>
          <w:rFonts w:ascii="Arial" w:hAnsi="Arial" w:cs="Arial"/>
          <w:sz w:val="20"/>
          <w:szCs w:val="20"/>
          <w:lang w:val="en-GB"/>
        </w:rPr>
        <w:sectPr w:rsidR="00C84FE5" w:rsidRPr="0073617C">
          <w:headerReference w:type="default" r:id="rId9"/>
          <w:footerReference w:type="default" r:id="rId10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73617C">
        <w:rPr>
          <w:rFonts w:ascii="Arial" w:hAnsi="Arial" w:cs="Arial"/>
          <w:sz w:val="20"/>
          <w:szCs w:val="20"/>
          <w:lang w:val="en-GB"/>
        </w:rPr>
        <w:lastRenderedPageBreak/>
        <w:br w:type="page"/>
      </w:r>
    </w:p>
    <w:p w14:paraId="344B91FF" w14:textId="77777777" w:rsidR="00F36941" w:rsidRPr="0073617C" w:rsidRDefault="00F36941" w:rsidP="00F36941">
      <w:pPr>
        <w:pStyle w:val="berschrift2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Procedure</w:t>
      </w:r>
    </w:p>
    <w:p w14:paraId="1A6D977C" w14:textId="00882172" w:rsidR="00F36941" w:rsidRPr="00292B97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Extraction number: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_________________</w:t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proofErr w:type="gramStart"/>
      <w:r w:rsidR="00F36941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Date:</w:t>
      </w:r>
      <w:r w:rsidR="00F36941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  <w:proofErr w:type="gramEnd"/>
      <w:r w:rsidR="00F36941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</w:t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</w:t>
      </w:r>
      <w:r w:rsidR="00292B97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292B97" w:rsidRPr="00292B97"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  <w:t>Elution buffer:________________________</w:t>
      </w:r>
      <w:r w:rsidR="00292B97" w:rsidRPr="00292B97">
        <w:rPr>
          <w:rFonts w:ascii="Arial" w:eastAsia="Times New Roman" w:hAnsi="Arial" w:cs="Arial"/>
          <w:b/>
          <w:bCs/>
          <w:color w:val="333333"/>
          <w:sz w:val="20"/>
          <w:szCs w:val="20"/>
          <w:lang w:val="en-IN" w:eastAsia="en-IN"/>
        </w:rPr>
        <w:tab/>
        <w:t>Elution volume: __________________</w:t>
      </w:r>
    </w:p>
    <w:p w14:paraId="4C838CAD" w14:textId="77777777" w:rsidR="00292B97" w:rsidRDefault="00292B97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p w14:paraId="6E2A2107" w14:textId="509A5A35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Personnel: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 xml:space="preserve"> 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_______________________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ab/>
      </w: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>Sample Information:</w:t>
      </w:r>
      <w:r w:rsidR="00C84FE5"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 </w:t>
      </w: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Number of samples (=n): _______</w:t>
      </w:r>
      <w:r w:rsidR="00C84FE5"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t>_</w:t>
      </w:r>
    </w:p>
    <w:p w14:paraId="6141F537" w14:textId="77777777" w:rsidR="00F36941" w:rsidRPr="0073617C" w:rsidRDefault="00F36941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</w:p>
    <w:tbl>
      <w:tblPr>
        <w:tblW w:w="142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10"/>
        <w:gridCol w:w="1430"/>
        <w:gridCol w:w="1435"/>
        <w:gridCol w:w="1431"/>
        <w:gridCol w:w="1431"/>
        <w:gridCol w:w="1426"/>
        <w:gridCol w:w="1424"/>
        <w:gridCol w:w="1424"/>
        <w:gridCol w:w="1430"/>
      </w:tblGrid>
      <w:tr w:rsidR="00292B97" w:rsidRPr="00292B97" w14:paraId="420EF5F4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9199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ID</w:t>
            </w: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14:paraId="55EFBACD" w14:textId="3087FBAE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Aliquot</w:t>
            </w:r>
          </w:p>
          <w:p w14:paraId="32667404" w14:textId="00D90E6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No</w:t>
            </w: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6C0AA" w14:textId="715DB144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Species</w:t>
            </w: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AFE9C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Date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0EA959B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Collection location</w:t>
            </w: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11E32E6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extraction date</w:t>
            </w: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5376E68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Sample volume</w:t>
            </w: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  <w:vAlign w:val="center"/>
          </w:tcPr>
          <w:p w14:paraId="13759D3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extract ID</w:t>
            </w: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14:paraId="221DCD62" w14:textId="77777777" w:rsidR="00292B97" w:rsidRPr="00292B97" w:rsidRDefault="00292B97" w:rsidP="00071D7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DNA conc. (ng/</w:t>
            </w:r>
            <w:proofErr w:type="spellStart"/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ul</w:t>
            </w:r>
            <w:proofErr w:type="spellEnd"/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00"/>
          </w:tcPr>
          <w:p w14:paraId="6C5CE01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292B97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comment</w:t>
            </w:r>
          </w:p>
        </w:tc>
      </w:tr>
      <w:tr w:rsidR="00292B97" w:rsidRPr="00292B97" w14:paraId="6A924D07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E72A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0DF65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212F2" w14:textId="1F7D901A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C807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0794E8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8C6E0E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0AE863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2608BE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CE5050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8FE9B2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29288E16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B0121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C06B49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B32F82" w14:textId="45B00042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CB1C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8DEC4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1AE1B5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F5C81C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EB4B3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FB270D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A0214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6187FDD6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B7BE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95D026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3D4D45" w14:textId="784B3C80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96B0D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70BFF8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255BD0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E415BD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C6CCD4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50AE60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280D0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0A9856FA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0072E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392A2C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43CFE" w14:textId="0032AFE5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7C72A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946468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80BAFA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35EB65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386208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9B2E6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B50820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78B5684D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97EE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31275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5905F" w14:textId="1B7AB9A8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81D3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EF50B3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9BB0C3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7D0D41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165CAC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210C4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3E0234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38016AC2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77C20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B3DBE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5B2EEE" w14:textId="4EBF0F1E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093F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49E7B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04A2D2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8B3A97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F79ABE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9C3823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C669F7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34ACE431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DA342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0D665A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0EA21D" w14:textId="1908C766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026C5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802F5A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496324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112986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16D17B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13268D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5EDF3C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1DC1F1CF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C0017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1EC66B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03EF7F" w14:textId="3C068A1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7B544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45CB3A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3658C2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9BD7BC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5420DB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2159E9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272EB8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367CCC53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1F20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5566B4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CF4413" w14:textId="452CDE3C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DB2B0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E0D969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A56CE6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F3A5F4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D65F04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C074C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44D59D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57F9AC63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7549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B831A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5B0F3" w14:textId="3F5E6792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7BA4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5A16B3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C9BE74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403E8F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50CBCF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4BA584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BD8672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2BEA21B2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749C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E6F585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61BC7" w14:textId="6C55461B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2157B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62F777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607555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262CD0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35FF27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E4805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1B5DC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47E67395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1B612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32971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6C38C4" w14:textId="309DF0FB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F184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592430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21BC5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443C8F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781D11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3F815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152287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6DD1196B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CF09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CD03E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7F2BC" w14:textId="4DDA1E66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65C1D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7C9A2A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D72C92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79B8BC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54E040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CFD0C8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2D699A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33155653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C90CD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0CEE30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FE6E66" w14:textId="2B1A7388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F9053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B4A5E0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F0547B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89C50C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FD2D4D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63BA54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93F791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2E26E90C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9D885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45456E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854C4D" w14:textId="0BE7527E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56E49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68BBBE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9B4B1B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41170D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C2217D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FA182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F7D8A1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1190B1BD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C74BA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69DAC4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DF46C" w14:textId="7297DA46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A46CD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6EF448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42598A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15E512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A5C233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BBF5A2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F2897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2789FC11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FF5DC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3D12FB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BD6506" w14:textId="29E6517F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4AB01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C51B9A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64CBD2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9002C9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6BBB75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760CB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DD3204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3FCA57E2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185B2C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46E8AF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D4FED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4250C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021E31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F11F2C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E9B74B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CD961B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A860C5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393FFD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4DD4C7D8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5CF59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746254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1E273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929C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C345C2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FC05274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02829DF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FDB220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B66F5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5D9566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6C234F86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1ADED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CE3D5F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953CB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7820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D5484C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E76F3F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47A997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E5DFCF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BE52F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E80BEC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7F9B3733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5D5A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7A1F72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946A3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BAA26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5DF549F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62489C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2C6CF2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00674B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2B8975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E932FB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54FA335C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BF30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257205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0B0C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0AA6D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2AF758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03C7357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21AC65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8DF65B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4E4B8A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4C51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002C6FF8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DDAE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922B14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F875F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372C1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0AE63C18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3D9C205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299259B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E898C36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D4EAAE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C3BE0D0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  <w:tr w:rsidR="00292B97" w:rsidRPr="00292B97" w14:paraId="59ACE50C" w14:textId="77777777" w:rsidTr="00292B97">
        <w:trPr>
          <w:trHeight w:val="113"/>
        </w:trPr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69197" w14:textId="50B3F3EA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1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53D8DED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EC2706" w14:textId="77429751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2689D" w14:textId="628A85F9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75D44040" w14:textId="6DB8B87D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6AB1C2B2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408712C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</w:tcPr>
          <w:p w14:paraId="18E886F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B8F1C7B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  <w:tc>
          <w:tcPr>
            <w:tcW w:w="1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C447799" w14:textId="77777777" w:rsidR="00292B97" w:rsidRPr="00292B97" w:rsidRDefault="00292B97" w:rsidP="00C84F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"/>
                <w:szCs w:val="2"/>
                <w:lang w:val="en-IN" w:eastAsia="en-IN"/>
              </w:rPr>
            </w:pPr>
          </w:p>
        </w:tc>
      </w:tr>
    </w:tbl>
    <w:p w14:paraId="08370A89" w14:textId="77777777" w:rsidR="00F36941" w:rsidRPr="0073617C" w:rsidRDefault="00C84FE5" w:rsidP="00F3694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</w:pPr>
      <w:r w:rsidRPr="0073617C">
        <w:rPr>
          <w:rFonts w:ascii="Arial" w:eastAsia="Times New Roman" w:hAnsi="Arial" w:cs="Arial"/>
          <w:b/>
          <w:color w:val="333333"/>
          <w:sz w:val="20"/>
          <w:szCs w:val="20"/>
          <w:lang w:val="en-IN" w:eastAsia="en-IN"/>
        </w:rPr>
        <w:t xml:space="preserve">Comments: </w:t>
      </w:r>
    </w:p>
    <w:p w14:paraId="429BD83A" w14:textId="77777777" w:rsidR="00C84FE5" w:rsidRPr="0073617C" w:rsidRDefault="00F55EFE">
      <w:pPr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sectPr w:rsidR="00C84FE5" w:rsidRPr="0073617C" w:rsidSect="00C84FE5">
          <w:pgSz w:w="16838" w:h="11906" w:orient="landscape"/>
          <w:pgMar w:top="1417" w:right="1417" w:bottom="1417" w:left="1134" w:header="708" w:footer="708" w:gutter="0"/>
          <w:cols w:space="708"/>
          <w:docGrid w:linePitch="360"/>
        </w:sectPr>
      </w:pPr>
      <w:r w:rsidRPr="0073617C">
        <w:rPr>
          <w:rFonts w:ascii="Arial" w:eastAsia="Times New Roman" w:hAnsi="Arial" w:cs="Arial"/>
          <w:color w:val="333333"/>
          <w:sz w:val="20"/>
          <w:szCs w:val="20"/>
          <w:lang w:val="en-IN" w:eastAsia="en-IN"/>
        </w:rPr>
        <w:br w:type="page"/>
      </w:r>
    </w:p>
    <w:p w14:paraId="6FC2F439" w14:textId="77777777" w:rsidR="00F36941" w:rsidRPr="0073617C" w:rsidRDefault="00F36941" w:rsidP="00F36941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lastRenderedPageBreak/>
        <w:t>Before starting</w:t>
      </w:r>
    </w:p>
    <w:p w14:paraId="25200FAB" w14:textId="77777777" w:rsidR="00F36941" w:rsidRPr="00831A60" w:rsidRDefault="00F3694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 xml:space="preserve">Make sure </w:t>
      </w:r>
      <w:r w:rsidR="00F55EFE" w:rsidRPr="00831A60">
        <w:rPr>
          <w:rFonts w:ascii="Arial" w:hAnsi="Arial" w:cs="Arial"/>
          <w:lang w:val="en-GB"/>
        </w:rPr>
        <w:t xml:space="preserve">that the appropriate amounts (as indicated on bottle) of ethanol were added to </w:t>
      </w:r>
      <w:r w:rsidRPr="00831A60">
        <w:rPr>
          <w:rFonts w:ascii="Arial" w:hAnsi="Arial" w:cs="Arial"/>
          <w:lang w:val="en-GB"/>
        </w:rPr>
        <w:t xml:space="preserve">the </w:t>
      </w:r>
      <w:r w:rsidR="00F55EFE" w:rsidRPr="00831A60">
        <w:rPr>
          <w:rFonts w:ascii="Arial" w:hAnsi="Arial" w:cs="Arial"/>
          <w:lang w:val="en-GB"/>
        </w:rPr>
        <w:t>AW1 and AW2 buffer concentrates</w:t>
      </w:r>
      <w:r w:rsidRPr="00831A60">
        <w:rPr>
          <w:rFonts w:ascii="Arial" w:hAnsi="Arial" w:cs="Arial"/>
          <w:lang w:val="en-GB"/>
        </w:rPr>
        <w:t xml:space="preserve">. </w:t>
      </w:r>
    </w:p>
    <w:p w14:paraId="5A05C865" w14:textId="77777777" w:rsidR="00F55EFE" w:rsidRPr="00831A60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2AE5AA27" w14:textId="77777777" w:rsidR="00F55EFE" w:rsidRPr="00831A60" w:rsidRDefault="002219F0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If Buffer AL</w:t>
      </w:r>
      <w:r w:rsidR="0073617C" w:rsidRPr="00831A60">
        <w:rPr>
          <w:rFonts w:ascii="Arial" w:hAnsi="Arial" w:cs="Arial"/>
          <w:lang w:val="en-GB"/>
        </w:rPr>
        <w:t xml:space="preserve"> </w:t>
      </w:r>
      <w:r w:rsidR="00F55EFE" w:rsidRPr="00831A60">
        <w:rPr>
          <w:rFonts w:ascii="Arial" w:hAnsi="Arial" w:cs="Arial"/>
          <w:lang w:val="en-GB"/>
        </w:rPr>
        <w:t>ha</w:t>
      </w:r>
      <w:r w:rsidRPr="00831A60">
        <w:rPr>
          <w:rFonts w:ascii="Arial" w:hAnsi="Arial" w:cs="Arial"/>
          <w:lang w:val="en-GB"/>
        </w:rPr>
        <w:t>s</w:t>
      </w:r>
      <w:r w:rsidR="00F55EFE" w:rsidRPr="00831A60">
        <w:rPr>
          <w:rFonts w:ascii="Arial" w:hAnsi="Arial" w:cs="Arial"/>
          <w:lang w:val="en-GB"/>
        </w:rPr>
        <w:t xml:space="preserve"> formed a precipitate, warm to 56°C to dissolve</w:t>
      </w:r>
    </w:p>
    <w:p w14:paraId="47BD5D61" w14:textId="77777777" w:rsidR="00F55EFE" w:rsidRPr="00831A60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46B42974" w14:textId="77777777" w:rsidR="00F55EFE" w:rsidRPr="00831A60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831A60">
        <w:rPr>
          <w:rFonts w:ascii="Arial" w:hAnsi="Arial" w:cs="Arial"/>
          <w:lang w:val="en-GB"/>
        </w:rPr>
        <w:t>Preheat the heating block or thermomixer to 56°C</w:t>
      </w:r>
    </w:p>
    <w:p w14:paraId="08A73178" w14:textId="77777777" w:rsidR="00F55EFE" w:rsidRPr="0073617C" w:rsidRDefault="00F55EFE" w:rsidP="00F55EFE">
      <w:pPr>
        <w:pStyle w:val="berschrift3"/>
        <w:rPr>
          <w:rFonts w:ascii="Arial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Lysis</w:t>
      </w:r>
    </w:p>
    <w:p w14:paraId="11217268" w14:textId="77777777" w:rsidR="002219F0" w:rsidRDefault="00F55EFE" w:rsidP="002219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2219F0">
        <w:rPr>
          <w:rFonts w:ascii="Arial" w:hAnsi="Arial" w:cs="Arial"/>
          <w:lang w:val="en-GB"/>
        </w:rPr>
        <w:t xml:space="preserve">Pipet </w:t>
      </w:r>
      <w:r w:rsidR="0073617C" w:rsidRPr="002219F0">
        <w:rPr>
          <w:rFonts w:ascii="Arial" w:hAnsi="Arial" w:cs="Arial"/>
          <w:lang w:val="en-GB"/>
        </w:rPr>
        <w:t xml:space="preserve">into labelled 1.5ml tube: </w:t>
      </w:r>
      <w:r w:rsidRPr="002219F0">
        <w:rPr>
          <w:rFonts w:ascii="Arial" w:hAnsi="Arial" w:cs="Arial"/>
          <w:lang w:val="en-GB"/>
        </w:rPr>
        <w:t>20ul Proteinase K</w:t>
      </w:r>
    </w:p>
    <w:p w14:paraId="4B2EC0E5" w14:textId="77777777" w:rsidR="002219F0" w:rsidRDefault="002219F0" w:rsidP="002219F0">
      <w:pPr>
        <w:pStyle w:val="Listenabsatz"/>
        <w:rPr>
          <w:rFonts w:ascii="Arial" w:hAnsi="Arial" w:cs="Arial"/>
          <w:lang w:val="en-GB"/>
        </w:rPr>
      </w:pPr>
    </w:p>
    <w:p w14:paraId="5BAAE51C" w14:textId="77777777" w:rsidR="002219F0" w:rsidRDefault="002219F0" w:rsidP="002219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Add 100ul anticoagulated blood</w:t>
      </w:r>
    </w:p>
    <w:p w14:paraId="46244DCB" w14:textId="77777777" w:rsidR="00831A60" w:rsidRPr="00831A60" w:rsidRDefault="00831A60" w:rsidP="00831A60">
      <w:pPr>
        <w:pStyle w:val="Listenabsatz"/>
        <w:rPr>
          <w:rFonts w:ascii="Arial" w:hAnsi="Arial" w:cs="Arial"/>
          <w:lang w:val="en-GB"/>
        </w:rPr>
      </w:pPr>
    </w:p>
    <w:p w14:paraId="79C950CA" w14:textId="77777777" w:rsidR="00831A60" w:rsidRPr="002219F0" w:rsidRDefault="00831A60" w:rsidP="00831A60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2219F0">
        <w:rPr>
          <w:rFonts w:ascii="Arial" w:hAnsi="Arial" w:cs="Arial"/>
          <w:color w:val="808080" w:themeColor="background1" w:themeShade="80"/>
          <w:lang w:val="en-GB"/>
        </w:rPr>
        <w:t xml:space="preserve">*Note: </w:t>
      </w:r>
      <w:r>
        <w:rPr>
          <w:rFonts w:ascii="Arial" w:hAnsi="Arial" w:cs="Arial"/>
          <w:color w:val="808080" w:themeColor="background1" w:themeShade="80"/>
          <w:lang w:val="en-GB"/>
        </w:rPr>
        <w:t>Blood from mammals contains non-nucleated erythrocytes. Blood from other animals, e.g. birds, contains nucleated erythrocytes, in these cases reduce volume to 10ul and increase PBS in next step.</w:t>
      </w:r>
    </w:p>
    <w:p w14:paraId="3B2D52BD" w14:textId="77777777" w:rsidR="002219F0" w:rsidRPr="002219F0" w:rsidRDefault="002219F0" w:rsidP="002219F0">
      <w:pPr>
        <w:pStyle w:val="Listenabsatz"/>
        <w:rPr>
          <w:rFonts w:ascii="Arial" w:hAnsi="Arial" w:cs="Arial"/>
          <w:lang w:val="en-GB"/>
        </w:rPr>
      </w:pPr>
    </w:p>
    <w:p w14:paraId="54CBF227" w14:textId="77777777" w:rsidR="002219F0" w:rsidRDefault="002219F0" w:rsidP="002219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Add 100ul PBS to reach final volume of 220 </w:t>
      </w:r>
      <w:proofErr w:type="spellStart"/>
      <w:r>
        <w:rPr>
          <w:rFonts w:ascii="Arial" w:hAnsi="Arial" w:cs="Arial"/>
          <w:lang w:val="en-GB"/>
        </w:rPr>
        <w:t>ul</w:t>
      </w:r>
      <w:proofErr w:type="spellEnd"/>
    </w:p>
    <w:p w14:paraId="2F15A5AD" w14:textId="77777777" w:rsidR="002219F0" w:rsidRPr="002219F0" w:rsidRDefault="002219F0" w:rsidP="002219F0">
      <w:pPr>
        <w:pStyle w:val="Listenabsatz"/>
        <w:rPr>
          <w:rFonts w:ascii="Arial" w:hAnsi="Arial" w:cs="Arial"/>
          <w:lang w:val="en-GB"/>
        </w:rPr>
      </w:pPr>
    </w:p>
    <w:p w14:paraId="6C8199B7" w14:textId="14D62D68" w:rsidR="002219F0" w:rsidRPr="00EA2D63" w:rsidRDefault="00EA2D63" w:rsidP="002219F0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EA2D63">
        <w:rPr>
          <w:rFonts w:ascii="Arial" w:hAnsi="Arial" w:cs="Arial"/>
          <w:lang w:val="en-GB"/>
        </w:rPr>
        <w:t>To obtain</w:t>
      </w:r>
      <w:r w:rsidR="002219F0" w:rsidRPr="00EA2D63">
        <w:rPr>
          <w:rFonts w:ascii="Arial" w:hAnsi="Arial" w:cs="Arial"/>
          <w:lang w:val="en-GB"/>
        </w:rPr>
        <w:t xml:space="preserve"> RNA-free genomic DNA, add 4ul RNase A (100mg/ml) and incubate for 2min at RT</w:t>
      </w:r>
    </w:p>
    <w:p w14:paraId="42F2E057" w14:textId="77777777" w:rsidR="0073617C" w:rsidRPr="0073617C" w:rsidRDefault="0073617C" w:rsidP="0073617C">
      <w:pPr>
        <w:pStyle w:val="Listenabsatz"/>
        <w:rPr>
          <w:rFonts w:ascii="Arial" w:hAnsi="Arial" w:cs="Arial"/>
          <w:lang w:val="en-GB"/>
        </w:rPr>
      </w:pPr>
    </w:p>
    <w:p w14:paraId="7A9541F1" w14:textId="77777777" w:rsidR="002219F0" w:rsidRDefault="002219F0" w:rsidP="0073617C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Add 200ul Buffer AL</w:t>
      </w:r>
    </w:p>
    <w:p w14:paraId="4B0FC0AC" w14:textId="77777777" w:rsidR="002219F0" w:rsidRPr="002219F0" w:rsidRDefault="002219F0" w:rsidP="002219F0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Mix thoroughly by </w:t>
      </w:r>
      <w:proofErr w:type="spellStart"/>
      <w:r>
        <w:rPr>
          <w:rFonts w:ascii="Arial" w:hAnsi="Arial" w:cs="Arial"/>
          <w:lang w:val="en-GB"/>
        </w:rPr>
        <w:t>vortexing</w:t>
      </w:r>
      <w:proofErr w:type="spellEnd"/>
    </w:p>
    <w:p w14:paraId="365F65B8" w14:textId="77777777" w:rsidR="002219F0" w:rsidRDefault="002219F0" w:rsidP="002219F0">
      <w:pPr>
        <w:pStyle w:val="Listenabsatz"/>
        <w:rPr>
          <w:rFonts w:ascii="Arial" w:hAnsi="Arial" w:cs="Arial"/>
          <w:lang w:val="en-GB"/>
        </w:rPr>
      </w:pPr>
    </w:p>
    <w:p w14:paraId="04CE1884" w14:textId="77777777" w:rsidR="002219F0" w:rsidRPr="002219F0" w:rsidRDefault="002219F0" w:rsidP="002219F0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2219F0">
        <w:rPr>
          <w:rFonts w:ascii="Arial" w:hAnsi="Arial" w:cs="Arial"/>
          <w:color w:val="808080" w:themeColor="background1" w:themeShade="80"/>
          <w:lang w:val="en-GB"/>
        </w:rPr>
        <w:t xml:space="preserve">*Note: ensure that no ethanol has been added to Buffer AL. It is essential that the sample and Buffer AL are mixed immediately and thoroughly to yield a homogenous solution. </w:t>
      </w:r>
    </w:p>
    <w:p w14:paraId="718F3D2B" w14:textId="77777777" w:rsidR="002219F0" w:rsidRPr="002219F0" w:rsidRDefault="002219F0" w:rsidP="002219F0">
      <w:pPr>
        <w:pStyle w:val="Listenabsatz"/>
        <w:rPr>
          <w:rFonts w:ascii="Arial" w:hAnsi="Arial" w:cs="Arial"/>
          <w:lang w:val="en-GB"/>
        </w:rPr>
      </w:pPr>
    </w:p>
    <w:p w14:paraId="1F2A83D3" w14:textId="7676C119" w:rsidR="00F55EFE" w:rsidRPr="0073617C" w:rsidRDefault="00F55EFE" w:rsidP="0073617C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Incubate </w:t>
      </w:r>
      <w:r w:rsidR="00EA2D63">
        <w:rPr>
          <w:rFonts w:ascii="Arial" w:hAnsi="Arial" w:cs="Arial"/>
          <w:lang w:val="en-GB"/>
        </w:rPr>
        <w:t>2</w:t>
      </w:r>
      <w:r w:rsidR="00831A60">
        <w:rPr>
          <w:rFonts w:ascii="Arial" w:hAnsi="Arial" w:cs="Arial"/>
          <w:lang w:val="en-GB"/>
        </w:rPr>
        <w:t xml:space="preserve">0min </w:t>
      </w:r>
      <w:r w:rsidRPr="0073617C">
        <w:rPr>
          <w:rFonts w:ascii="Arial" w:hAnsi="Arial" w:cs="Arial"/>
          <w:lang w:val="en-GB"/>
        </w:rPr>
        <w:t xml:space="preserve">at 56°C </w:t>
      </w:r>
      <w:r w:rsidR="00760DA1">
        <w:rPr>
          <w:rFonts w:ascii="Arial" w:hAnsi="Arial" w:cs="Arial"/>
          <w:lang w:val="en-GB"/>
        </w:rPr>
        <w:t>shaking.</w:t>
      </w:r>
      <w:r w:rsidR="00EA2D63">
        <w:rPr>
          <w:rFonts w:ascii="Arial" w:hAnsi="Arial" w:cs="Arial"/>
          <w:lang w:val="en-GB"/>
        </w:rPr>
        <w:t xml:space="preserve"> (If no shaking is available, vortex every 5min).</w:t>
      </w:r>
    </w:p>
    <w:p w14:paraId="3D0FEA07" w14:textId="77777777" w:rsidR="00CE28A1" w:rsidRPr="0073617C" w:rsidRDefault="0073617C" w:rsidP="00CE28A1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Sample should be completely lysed</w:t>
      </w:r>
      <w:r w:rsidR="00760DA1">
        <w:rPr>
          <w:rFonts w:ascii="Arial" w:hAnsi="Arial" w:cs="Arial"/>
          <w:lang w:val="en-GB"/>
        </w:rPr>
        <w:t xml:space="preserve">, and duration might depend on the sample. </w:t>
      </w:r>
    </w:p>
    <w:p w14:paraId="2691E71C" w14:textId="77777777" w:rsidR="00760DA1" w:rsidRDefault="00760DA1" w:rsidP="00CE28A1">
      <w:pPr>
        <w:pStyle w:val="Listenabsatz"/>
        <w:rPr>
          <w:rFonts w:ascii="Arial" w:hAnsi="Arial" w:cs="Arial"/>
          <w:lang w:val="en-GB"/>
        </w:rPr>
      </w:pPr>
    </w:p>
    <w:p w14:paraId="465BEB79" w14:textId="77777777"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Use incubation time to place </w:t>
      </w:r>
      <w:proofErr w:type="spellStart"/>
      <w:r w:rsidRPr="0073617C">
        <w:rPr>
          <w:rFonts w:ascii="Arial" w:hAnsi="Arial" w:cs="Arial"/>
          <w:lang w:val="en-GB"/>
        </w:rPr>
        <w:t>DNeasy</w:t>
      </w:r>
      <w:proofErr w:type="spellEnd"/>
      <w:r w:rsidRPr="0073617C">
        <w:rPr>
          <w:rFonts w:ascii="Arial" w:hAnsi="Arial" w:cs="Arial"/>
          <w:lang w:val="en-GB"/>
        </w:rPr>
        <w:t xml:space="preserve"> Mini Spin Columns in 2ml collection tube and label</w:t>
      </w:r>
    </w:p>
    <w:p w14:paraId="4F6553AD" w14:textId="77777777" w:rsidR="00F55EFE" w:rsidRPr="0073617C" w:rsidRDefault="00F55EFE" w:rsidP="00CE28A1">
      <w:pPr>
        <w:pStyle w:val="Listenabsatz"/>
        <w:rPr>
          <w:rFonts w:ascii="Arial" w:hAnsi="Arial" w:cs="Arial"/>
          <w:lang w:val="en-GB"/>
        </w:rPr>
      </w:pPr>
    </w:p>
    <w:p w14:paraId="7D480210" w14:textId="77777777" w:rsidR="00760DA1" w:rsidRDefault="00760DA1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spin down</w:t>
      </w:r>
    </w:p>
    <w:p w14:paraId="4E84276F" w14:textId="77777777" w:rsidR="00F36941" w:rsidRPr="0073617C" w:rsidRDefault="00760DA1" w:rsidP="00831A60">
      <w:pPr>
        <w:pStyle w:val="Listenabsatz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Add </w:t>
      </w:r>
      <w:r w:rsidR="00F55EFE" w:rsidRPr="0073617C">
        <w:rPr>
          <w:rFonts w:ascii="Arial" w:hAnsi="Arial" w:cs="Arial"/>
          <w:lang w:val="en-GB"/>
        </w:rPr>
        <w:t xml:space="preserve">200ul </w:t>
      </w:r>
      <w:r w:rsidR="00831A60">
        <w:rPr>
          <w:rFonts w:ascii="Arial" w:hAnsi="Arial" w:cs="Arial"/>
          <w:lang w:val="en-GB"/>
        </w:rPr>
        <w:t>99</w:t>
      </w:r>
      <w:r w:rsidR="00F55EFE" w:rsidRPr="0073617C">
        <w:rPr>
          <w:rFonts w:ascii="Arial" w:hAnsi="Arial" w:cs="Arial"/>
          <w:lang w:val="en-GB"/>
        </w:rPr>
        <w:t>%EtOH</w:t>
      </w:r>
    </w:p>
    <w:p w14:paraId="3EE99E79" w14:textId="77777777" w:rsidR="00F55EFE" w:rsidRPr="0073617C" w:rsidRDefault="00F55EFE" w:rsidP="00F55EFE">
      <w:pPr>
        <w:pStyle w:val="Listenabsatz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 xml:space="preserve">Mix thoroughly by </w:t>
      </w:r>
      <w:proofErr w:type="spellStart"/>
      <w:r w:rsidRPr="0073617C">
        <w:rPr>
          <w:rFonts w:ascii="Arial" w:hAnsi="Arial" w:cs="Arial"/>
          <w:lang w:val="en-GB"/>
        </w:rPr>
        <w:t>vortexing</w:t>
      </w:r>
      <w:proofErr w:type="spellEnd"/>
      <w:r w:rsidRPr="0073617C">
        <w:rPr>
          <w:rFonts w:ascii="Arial" w:hAnsi="Arial" w:cs="Arial"/>
          <w:lang w:val="en-GB"/>
        </w:rPr>
        <w:t xml:space="preserve"> to yield a homogeneous solution</w:t>
      </w:r>
    </w:p>
    <w:p w14:paraId="237156EF" w14:textId="77777777" w:rsidR="00CE28A1" w:rsidRDefault="00CE28A1" w:rsidP="00CE28A1">
      <w:pPr>
        <w:pStyle w:val="Listenabsatz"/>
        <w:rPr>
          <w:rFonts w:ascii="Arial" w:hAnsi="Arial" w:cs="Arial"/>
          <w:lang w:val="en-GB"/>
        </w:rPr>
      </w:pPr>
    </w:p>
    <w:p w14:paraId="4E20D388" w14:textId="77777777"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Binding and Washing</w:t>
      </w:r>
    </w:p>
    <w:p w14:paraId="5C5FF7E6" w14:textId="77777777"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14:paraId="68B6172E" w14:textId="77777777"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Pipet the </w:t>
      </w:r>
      <w:r w:rsidR="00831A60">
        <w:rPr>
          <w:rFonts w:ascii="Arial" w:hAnsi="Arial" w:cs="Arial"/>
          <w:lang w:val="en-GB"/>
        </w:rPr>
        <w:t>ca. 6</w:t>
      </w:r>
      <w:r w:rsidR="00760DA1" w:rsidRPr="00760DA1">
        <w:rPr>
          <w:rFonts w:ascii="Arial" w:hAnsi="Arial" w:cs="Arial"/>
          <w:lang w:val="en-GB"/>
        </w:rPr>
        <w:t xml:space="preserve">50ul </w:t>
      </w:r>
      <w:r w:rsidRPr="00760DA1">
        <w:rPr>
          <w:rFonts w:ascii="Arial" w:hAnsi="Arial" w:cs="Arial"/>
          <w:lang w:val="en-GB"/>
        </w:rPr>
        <w:t>mixture into spin column</w:t>
      </w:r>
    </w:p>
    <w:p w14:paraId="2CA43DBE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14:paraId="33E1696E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14:paraId="4D8A354A" w14:textId="77777777"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>: Flow-through contains Buffer AL or Buffer AW1 and is therefore not compatible with bleach.</w:t>
      </w:r>
    </w:p>
    <w:p w14:paraId="4A2B3D09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77D16459" w14:textId="77777777"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14:paraId="3703A19E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Add 500ul Buffer AW1</w:t>
      </w:r>
    </w:p>
    <w:p w14:paraId="215C0AD5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14:paraId="63185E73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14:paraId="38EC5026" w14:textId="77777777" w:rsidR="00F55EFE" w:rsidRPr="00760DA1" w:rsidRDefault="00F55EFE" w:rsidP="00CE28A1">
      <w:pPr>
        <w:pStyle w:val="Listenabsatz"/>
        <w:rPr>
          <w:rFonts w:ascii="Arial" w:hAnsi="Arial" w:cs="Arial"/>
          <w:lang w:val="en-GB"/>
        </w:rPr>
      </w:pPr>
    </w:p>
    <w:p w14:paraId="5CCB8AA2" w14:textId="77777777"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14:paraId="079257F9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Add 500ul Buffer AW2</w:t>
      </w:r>
    </w:p>
    <w:p w14:paraId="1445AD3F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14,000rpm for 3min</w:t>
      </w:r>
    </w:p>
    <w:p w14:paraId="50140FCB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14:paraId="2CAECAA5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48A0E4FF" w14:textId="77777777"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new collection tube</w:t>
      </w:r>
    </w:p>
    <w:p w14:paraId="5F7DE84C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14,000rpm for 1min to dry membrane</w:t>
      </w:r>
    </w:p>
    <w:p w14:paraId="7C458765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Discard collection tube with flow-through</w:t>
      </w:r>
    </w:p>
    <w:p w14:paraId="12681B17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3EE3FC53" w14:textId="77777777" w:rsidR="00F55EFE" w:rsidRPr="00760DA1" w:rsidRDefault="00F55EFE" w:rsidP="00F55EFE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  <w:r w:rsidRPr="00760DA1">
        <w:rPr>
          <w:rFonts w:ascii="Arial" w:hAnsi="Arial" w:cs="Arial"/>
          <w:i/>
          <w:color w:val="808080" w:themeColor="background1" w:themeShade="80"/>
          <w:lang w:val="en-GB"/>
        </w:rPr>
        <w:t>*Note</w:t>
      </w:r>
      <w:r w:rsidRPr="00760DA1">
        <w:rPr>
          <w:rFonts w:ascii="Arial" w:hAnsi="Arial" w:cs="Arial"/>
          <w:color w:val="808080" w:themeColor="background1" w:themeShade="80"/>
          <w:lang w:val="en-GB"/>
        </w:rPr>
        <w:t xml:space="preserve">: it is important to dry the membrane of the spin column, since residual ethanol may interfere with subsequent reactions. </w:t>
      </w:r>
    </w:p>
    <w:p w14:paraId="4B53D41E" w14:textId="77777777"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69FD662D" w14:textId="77777777" w:rsidR="00F55EFE" w:rsidRPr="0073617C" w:rsidRDefault="00F55EFE" w:rsidP="00F55EFE">
      <w:pPr>
        <w:pStyle w:val="berschrift3"/>
        <w:rPr>
          <w:rFonts w:ascii="Arial" w:eastAsia="Times New Roman" w:hAnsi="Arial" w:cs="Arial"/>
          <w:lang w:val="en-IN" w:eastAsia="en-IN"/>
        </w:rPr>
      </w:pPr>
      <w:r w:rsidRPr="0073617C">
        <w:rPr>
          <w:rFonts w:ascii="Arial" w:eastAsia="Times New Roman" w:hAnsi="Arial" w:cs="Arial"/>
          <w:lang w:val="en-IN" w:eastAsia="en-IN"/>
        </w:rPr>
        <w:t>Elution</w:t>
      </w:r>
    </w:p>
    <w:p w14:paraId="3945C00A" w14:textId="77777777" w:rsidR="00F55EFE" w:rsidRPr="0073617C" w:rsidRDefault="00F55EFE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43E5047E" w14:textId="77777777"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Place spin column into clean, labelled 1.5ml tube</w:t>
      </w:r>
    </w:p>
    <w:p w14:paraId="43EA2CD7" w14:textId="77777777" w:rsidR="00CE28A1" w:rsidRPr="00760DA1" w:rsidRDefault="00CE28A1" w:rsidP="00CE28A1">
      <w:pPr>
        <w:pStyle w:val="Listenabsatz"/>
        <w:rPr>
          <w:rFonts w:ascii="Arial" w:hAnsi="Arial" w:cs="Arial"/>
          <w:lang w:val="en-GB"/>
        </w:rPr>
      </w:pPr>
    </w:p>
    <w:p w14:paraId="09C7107F" w14:textId="77777777" w:rsidR="00CE28A1" w:rsidRPr="00760DA1" w:rsidRDefault="00F55EFE" w:rsidP="00CE28A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proofErr w:type="spellStart"/>
      <w:r w:rsidRPr="00760DA1">
        <w:rPr>
          <w:rFonts w:ascii="Arial" w:hAnsi="Arial" w:cs="Arial"/>
          <w:lang w:val="en-GB"/>
        </w:rPr>
        <w:t>Pipet</w:t>
      </w:r>
      <w:proofErr w:type="spellEnd"/>
      <w:r w:rsidRPr="00760DA1">
        <w:rPr>
          <w:rFonts w:ascii="Arial" w:hAnsi="Arial" w:cs="Arial"/>
          <w:lang w:val="en-GB"/>
        </w:rPr>
        <w:t xml:space="preserve"> 110ul Buffer AE onto membrane</w:t>
      </w:r>
    </w:p>
    <w:p w14:paraId="34D08A31" w14:textId="6D760E79" w:rsidR="00CE28A1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Incubate </w:t>
      </w:r>
      <w:r w:rsidR="00EA2D63">
        <w:rPr>
          <w:rFonts w:ascii="Arial" w:hAnsi="Arial" w:cs="Arial"/>
          <w:lang w:val="en-GB"/>
        </w:rPr>
        <w:t>10-</w:t>
      </w:r>
      <w:r w:rsidRPr="00760DA1">
        <w:rPr>
          <w:rFonts w:ascii="Arial" w:hAnsi="Arial" w:cs="Arial"/>
          <w:lang w:val="en-GB"/>
        </w:rPr>
        <w:t>20min at RT</w:t>
      </w:r>
    </w:p>
    <w:p w14:paraId="3F523A2A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14:paraId="508E3838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7B0FA9D0" w14:textId="77777777" w:rsidR="00F55EFE" w:rsidRPr="00760DA1" w:rsidRDefault="00F55EFE" w:rsidP="00F55EFE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Again pipet 110ul Buffer AE onto membrane</w:t>
      </w:r>
    </w:p>
    <w:p w14:paraId="22F278DD" w14:textId="6F3A683D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Incubate </w:t>
      </w:r>
      <w:r w:rsidR="00EA2D63">
        <w:rPr>
          <w:rFonts w:ascii="Arial" w:hAnsi="Arial" w:cs="Arial"/>
          <w:lang w:val="en-GB"/>
        </w:rPr>
        <w:t>10-</w:t>
      </w:r>
      <w:r w:rsidRPr="00760DA1">
        <w:rPr>
          <w:rFonts w:ascii="Arial" w:hAnsi="Arial" w:cs="Arial"/>
          <w:lang w:val="en-GB"/>
        </w:rPr>
        <w:t>20min at RT</w:t>
      </w:r>
    </w:p>
    <w:p w14:paraId="4B138A21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>Centrifuge 8000rpm for 1min</w:t>
      </w:r>
    </w:p>
    <w:p w14:paraId="47A6F7A5" w14:textId="77777777" w:rsidR="00CE28A1" w:rsidRPr="00EA2D63" w:rsidRDefault="00CE28A1" w:rsidP="00CE28A1">
      <w:pPr>
        <w:pStyle w:val="Listenabsatz"/>
        <w:rPr>
          <w:rFonts w:ascii="Arial" w:hAnsi="Arial" w:cs="Arial"/>
          <w:lang w:val="en-GB"/>
        </w:rPr>
      </w:pPr>
    </w:p>
    <w:p w14:paraId="325E4E26" w14:textId="77777777" w:rsidR="00EA2D63" w:rsidRPr="00EA2D63" w:rsidRDefault="00EA2D63" w:rsidP="00EA2D63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EA2D63">
        <w:rPr>
          <w:rFonts w:ascii="Arial" w:hAnsi="Arial" w:cs="Arial"/>
          <w:lang w:val="en-GB"/>
        </w:rPr>
        <w:t xml:space="preserve">Prepare 4 aliquots of 50ul each to prevent freeze-thaw cycles in downstream use. </w:t>
      </w:r>
    </w:p>
    <w:p w14:paraId="2D0D8D3C" w14:textId="77777777" w:rsidR="00EA2D63" w:rsidRPr="00760DA1" w:rsidRDefault="00EA2D63" w:rsidP="00EA2D63">
      <w:pPr>
        <w:pStyle w:val="Listenabsatz"/>
        <w:rPr>
          <w:rFonts w:ascii="Arial" w:hAnsi="Arial" w:cs="Arial"/>
          <w:color w:val="808080" w:themeColor="background1" w:themeShade="80"/>
          <w:lang w:val="en-GB"/>
        </w:rPr>
      </w:pPr>
    </w:p>
    <w:p w14:paraId="22B06D46" w14:textId="05744CAA" w:rsidR="00EA2D63" w:rsidRDefault="00EA2D63" w:rsidP="00EA2D63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Label all tubes</w:t>
      </w:r>
      <w:r w:rsidRPr="00760DA1">
        <w:rPr>
          <w:rFonts w:ascii="Arial" w:hAnsi="Arial" w:cs="Arial"/>
          <w:lang w:val="en-GB"/>
        </w:rPr>
        <w:t xml:space="preserve"> (</w:t>
      </w:r>
      <w:proofErr w:type="spellStart"/>
      <w:r w:rsidRPr="00760DA1">
        <w:rPr>
          <w:rFonts w:ascii="Arial" w:hAnsi="Arial" w:cs="Arial"/>
          <w:lang w:val="en-GB"/>
        </w:rPr>
        <w:t>incl</w:t>
      </w:r>
      <w:proofErr w:type="spellEnd"/>
      <w:r w:rsidRPr="00760DA1">
        <w:rPr>
          <w:rFonts w:ascii="Arial" w:hAnsi="Arial" w:cs="Arial"/>
          <w:lang w:val="en-GB"/>
        </w:rPr>
        <w:t xml:space="preserve"> “DNA”, DNA extract ID; date, storage buffer) and included in databases. </w:t>
      </w:r>
    </w:p>
    <w:p w14:paraId="391E5CE1" w14:textId="77777777" w:rsidR="00EA2D63" w:rsidRPr="00760DA1" w:rsidRDefault="00EA2D63" w:rsidP="00EA2D63">
      <w:pPr>
        <w:pStyle w:val="Listenabsatz"/>
        <w:rPr>
          <w:rFonts w:ascii="Arial" w:hAnsi="Arial" w:cs="Arial"/>
          <w:lang w:val="en-GB"/>
        </w:rPr>
      </w:pPr>
    </w:p>
    <w:p w14:paraId="6B773EBE" w14:textId="4ECE49B7" w:rsidR="00F36941" w:rsidRPr="00760DA1" w:rsidRDefault="00F55EFE" w:rsidP="00F36941">
      <w:pPr>
        <w:pStyle w:val="Listenabsatz"/>
        <w:numPr>
          <w:ilvl w:val="0"/>
          <w:numId w:val="4"/>
        </w:numPr>
        <w:rPr>
          <w:rFonts w:ascii="Arial" w:hAnsi="Arial" w:cs="Arial"/>
          <w:lang w:val="en-GB"/>
        </w:rPr>
      </w:pPr>
      <w:r w:rsidRPr="00760DA1">
        <w:rPr>
          <w:rFonts w:ascii="Arial" w:hAnsi="Arial" w:cs="Arial"/>
          <w:lang w:val="en-GB"/>
        </w:rPr>
        <w:t xml:space="preserve">Store DNA eluate at 2-8°C for direct further use, at -20°C for mid-term storage, at -80°C for long-term storage. </w:t>
      </w:r>
    </w:p>
    <w:p w14:paraId="321AFA1E" w14:textId="77777777" w:rsidR="00F55EFE" w:rsidRPr="00760DA1" w:rsidRDefault="00F55EFE" w:rsidP="00F55EFE">
      <w:pPr>
        <w:pStyle w:val="Listenabsatz"/>
        <w:rPr>
          <w:rFonts w:ascii="Arial" w:hAnsi="Arial" w:cs="Arial"/>
          <w:lang w:val="en-GB"/>
        </w:rPr>
      </w:pPr>
    </w:p>
    <w:p w14:paraId="471ED62F" w14:textId="77777777" w:rsidR="00CE28A1" w:rsidRPr="0073617C" w:rsidRDefault="00CE28A1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050B98BA" w14:textId="77777777" w:rsidR="00071D7F" w:rsidRPr="0073617C" w:rsidRDefault="00071D7F" w:rsidP="00CE28A1">
      <w:pPr>
        <w:pStyle w:val="Listenabsatz"/>
        <w:rPr>
          <w:rFonts w:ascii="Arial" w:hAnsi="Arial" w:cs="Arial"/>
          <w:sz w:val="20"/>
          <w:szCs w:val="20"/>
          <w:lang w:val="en-GB"/>
        </w:rPr>
      </w:pPr>
    </w:p>
    <w:p w14:paraId="28EECE45" w14:textId="77777777" w:rsidR="00CE28A1" w:rsidRPr="0073617C" w:rsidRDefault="00CE28A1" w:rsidP="00CE28A1">
      <w:pPr>
        <w:pStyle w:val="berschrift2"/>
        <w:rPr>
          <w:rFonts w:ascii="Arial" w:hAnsi="Arial" w:cs="Arial"/>
          <w:lang w:val="en-GB"/>
        </w:rPr>
      </w:pPr>
      <w:r w:rsidRPr="0073617C">
        <w:rPr>
          <w:rFonts w:ascii="Arial" w:hAnsi="Arial" w:cs="Arial"/>
          <w:lang w:val="en-GB"/>
        </w:rPr>
        <w:t>Continue with:</w:t>
      </w:r>
    </w:p>
    <w:p w14:paraId="6C6BF778" w14:textId="77777777" w:rsidR="00F56769" w:rsidRPr="0073617C" w:rsidRDefault="00F56769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>DNA quantification</w:t>
      </w:r>
      <w:r w:rsidR="00071D7F" w:rsidRPr="0073617C">
        <w:rPr>
          <w:rFonts w:ascii="Arial" w:hAnsi="Arial" w:cs="Arial"/>
          <w:lang w:val="en-IN"/>
        </w:rPr>
        <w:t xml:space="preserve"> and quality</w:t>
      </w:r>
    </w:p>
    <w:p w14:paraId="05019E99" w14:textId="77777777" w:rsidR="00F56769" w:rsidRPr="00831A60" w:rsidRDefault="00F56769" w:rsidP="00F56769">
      <w:pPr>
        <w:pStyle w:val="Listenabsatz"/>
        <w:numPr>
          <w:ilvl w:val="0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 xml:space="preserve">Qubit dsDNA </w:t>
      </w:r>
      <w:r w:rsidR="00F55EFE" w:rsidRPr="00831A60">
        <w:rPr>
          <w:rFonts w:ascii="Arial" w:hAnsi="Arial" w:cs="Arial"/>
          <w:lang w:val="en-IN"/>
        </w:rPr>
        <w:t xml:space="preserve">BR assay </w:t>
      </w:r>
    </w:p>
    <w:p w14:paraId="2A2E0B8E" w14:textId="77777777" w:rsidR="00F56769" w:rsidRPr="00831A60" w:rsidRDefault="00F56769" w:rsidP="00F55EFE">
      <w:pPr>
        <w:pStyle w:val="Listenabsatz"/>
        <w:numPr>
          <w:ilvl w:val="2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 xml:space="preserve">SOP </w:t>
      </w:r>
      <w:r w:rsidR="00071D7F" w:rsidRPr="00831A60">
        <w:rPr>
          <w:rFonts w:ascii="Arial" w:hAnsi="Arial" w:cs="Arial"/>
          <w:lang w:val="en-IN"/>
        </w:rPr>
        <w:t>#IV.01</w:t>
      </w:r>
    </w:p>
    <w:p w14:paraId="437E145D" w14:textId="77777777" w:rsidR="00071D7F" w:rsidRPr="00831A60" w:rsidRDefault="00071D7F" w:rsidP="00071D7F">
      <w:pPr>
        <w:pStyle w:val="Listenabsatz"/>
        <w:ind w:left="1788"/>
        <w:rPr>
          <w:rFonts w:ascii="Arial" w:hAnsi="Arial" w:cs="Arial"/>
          <w:lang w:val="en-IN"/>
        </w:rPr>
      </w:pPr>
    </w:p>
    <w:p w14:paraId="56DFFC17" w14:textId="77777777" w:rsidR="00071D7F" w:rsidRPr="00831A60" w:rsidRDefault="00071D7F" w:rsidP="00071D7F">
      <w:pPr>
        <w:pStyle w:val="Listenabsatz"/>
        <w:numPr>
          <w:ilvl w:val="1"/>
          <w:numId w:val="5"/>
        </w:numPr>
        <w:rPr>
          <w:rFonts w:ascii="Arial" w:hAnsi="Arial" w:cs="Arial"/>
          <w:lang w:val="en-IN"/>
        </w:rPr>
      </w:pPr>
      <w:proofErr w:type="spellStart"/>
      <w:r w:rsidRPr="00831A60">
        <w:rPr>
          <w:rFonts w:ascii="Arial" w:hAnsi="Arial" w:cs="Arial"/>
          <w:lang w:val="en-IN"/>
        </w:rPr>
        <w:t>TapeStation</w:t>
      </w:r>
      <w:proofErr w:type="spellEnd"/>
    </w:p>
    <w:p w14:paraId="69D6E30F" w14:textId="77777777" w:rsidR="00071D7F" w:rsidRPr="00831A60" w:rsidRDefault="00071D7F" w:rsidP="00071D7F">
      <w:pPr>
        <w:pStyle w:val="Listenabsatz"/>
        <w:numPr>
          <w:ilvl w:val="2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>SOP XXX</w:t>
      </w:r>
    </w:p>
    <w:p w14:paraId="73D19515" w14:textId="44B72482" w:rsidR="00F55EFE" w:rsidRPr="0073617C" w:rsidRDefault="00F55EFE" w:rsidP="00F55EFE">
      <w:pPr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</w:pPr>
      <w:r w:rsidRPr="0073617C">
        <w:rPr>
          <w:rFonts w:ascii="Arial" w:hAnsi="Arial" w:cs="Arial"/>
          <w:i/>
          <w:color w:val="808080" w:themeColor="background1" w:themeShade="80"/>
          <w:sz w:val="20"/>
          <w:szCs w:val="20"/>
          <w:lang w:val="en-GB"/>
        </w:rPr>
        <w:t>*Note</w:t>
      </w:r>
      <w:r w:rsidRPr="0073617C">
        <w:rPr>
          <w:rFonts w:ascii="Arial" w:hAnsi="Arial" w:cs="Arial"/>
          <w:color w:val="808080" w:themeColor="background1" w:themeShade="80"/>
          <w:sz w:val="20"/>
          <w:szCs w:val="20"/>
          <w:lang w:val="en-GB"/>
        </w:rPr>
        <w:t xml:space="preserve">: </w:t>
      </w:r>
      <w:r w:rsidRPr="0073617C">
        <w:rPr>
          <w:rFonts w:ascii="Arial" w:hAnsi="Arial" w:cs="Arial"/>
          <w:color w:val="808080" w:themeColor="background1" w:themeShade="80"/>
          <w:lang w:val="en-GB"/>
        </w:rPr>
        <w:t xml:space="preserve">Expected DNA amount ca. 5ug </w:t>
      </w:r>
      <w:r w:rsidR="00EA2D63">
        <w:rPr>
          <w:rFonts w:ascii="Arial" w:hAnsi="Arial" w:cs="Arial"/>
          <w:color w:val="808080" w:themeColor="background1" w:themeShade="80"/>
          <w:lang w:val="en-GB"/>
        </w:rPr>
        <w:t>= 5000ng, i.e. 22.7 ng/</w:t>
      </w:r>
      <w:proofErr w:type="spellStart"/>
      <w:r w:rsidR="00EA2D63">
        <w:rPr>
          <w:rFonts w:ascii="Arial" w:hAnsi="Arial" w:cs="Arial"/>
          <w:color w:val="808080" w:themeColor="background1" w:themeShade="80"/>
          <w:lang w:val="en-GB"/>
        </w:rPr>
        <w:t>ul</w:t>
      </w:r>
      <w:proofErr w:type="spellEnd"/>
      <w:r w:rsidR="00EA2D63">
        <w:rPr>
          <w:rFonts w:ascii="Arial" w:hAnsi="Arial" w:cs="Arial"/>
          <w:color w:val="808080" w:themeColor="background1" w:themeShade="80"/>
          <w:lang w:val="en-GB"/>
        </w:rPr>
        <w:t xml:space="preserve"> for 220ul eluate.</w:t>
      </w:r>
    </w:p>
    <w:p w14:paraId="4A513047" w14:textId="77777777" w:rsidR="00F55EFE" w:rsidRPr="0073617C" w:rsidRDefault="00F55EFE" w:rsidP="00F55EFE">
      <w:pPr>
        <w:rPr>
          <w:rFonts w:ascii="Arial" w:hAnsi="Arial" w:cs="Arial"/>
          <w:sz w:val="20"/>
          <w:szCs w:val="20"/>
          <w:lang w:val="en-GB"/>
        </w:rPr>
      </w:pPr>
    </w:p>
    <w:p w14:paraId="27B5F221" w14:textId="77777777" w:rsidR="00CE28A1" w:rsidRPr="0073617C" w:rsidRDefault="00CE28A1" w:rsidP="00CE28A1">
      <w:pPr>
        <w:pStyle w:val="berschrift3"/>
        <w:rPr>
          <w:rFonts w:ascii="Arial" w:hAnsi="Arial" w:cs="Arial"/>
          <w:lang w:val="en-IN"/>
        </w:rPr>
      </w:pPr>
      <w:r w:rsidRPr="0073617C">
        <w:rPr>
          <w:rFonts w:ascii="Arial" w:hAnsi="Arial" w:cs="Arial"/>
          <w:lang w:val="en-IN"/>
        </w:rPr>
        <w:t xml:space="preserve">DNA </w:t>
      </w:r>
      <w:r w:rsidR="00F55EFE" w:rsidRPr="0073617C">
        <w:rPr>
          <w:rFonts w:ascii="Arial" w:hAnsi="Arial" w:cs="Arial"/>
          <w:lang w:val="en-IN"/>
        </w:rPr>
        <w:t xml:space="preserve">library preparation and </w:t>
      </w:r>
      <w:r w:rsidRPr="0073617C">
        <w:rPr>
          <w:rFonts w:ascii="Arial" w:hAnsi="Arial" w:cs="Arial"/>
          <w:lang w:val="en-IN"/>
        </w:rPr>
        <w:t xml:space="preserve">sequencing </w:t>
      </w:r>
    </w:p>
    <w:p w14:paraId="0A16A9C4" w14:textId="77777777" w:rsidR="00CE28A1" w:rsidRPr="00831A60" w:rsidRDefault="00CE28A1" w:rsidP="00CE28A1">
      <w:pPr>
        <w:pStyle w:val="Listenabsatz"/>
        <w:numPr>
          <w:ilvl w:val="0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>Send DNA to sequencing facility</w:t>
      </w:r>
    </w:p>
    <w:p w14:paraId="227B8C83" w14:textId="77777777" w:rsidR="003F5A37" w:rsidRPr="00831A60" w:rsidRDefault="003F5A37" w:rsidP="003F5A37">
      <w:pPr>
        <w:pStyle w:val="Listenabsatz"/>
        <w:numPr>
          <w:ilvl w:val="2"/>
          <w:numId w:val="5"/>
        </w:numPr>
        <w:rPr>
          <w:rFonts w:ascii="Arial" w:hAnsi="Arial" w:cs="Arial"/>
          <w:lang w:val="en-IN"/>
        </w:rPr>
      </w:pPr>
      <w:r w:rsidRPr="00831A60">
        <w:rPr>
          <w:rFonts w:ascii="Arial" w:hAnsi="Arial" w:cs="Arial"/>
          <w:lang w:val="en-IN"/>
        </w:rPr>
        <w:t>SOP XXXX</w:t>
      </w:r>
    </w:p>
    <w:p w14:paraId="78CA3BED" w14:textId="77777777" w:rsidR="00000000" w:rsidRPr="0073617C" w:rsidRDefault="00000000">
      <w:pPr>
        <w:rPr>
          <w:rFonts w:ascii="Arial" w:hAnsi="Arial" w:cs="Arial"/>
          <w:lang w:val="en-GB"/>
        </w:rPr>
      </w:pPr>
    </w:p>
    <w:sectPr w:rsidR="001D5DCD" w:rsidRPr="0073617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AF611" w14:textId="77777777" w:rsidR="000F0C62" w:rsidRDefault="000F0C62" w:rsidP="00F36941">
      <w:pPr>
        <w:spacing w:after="0" w:line="240" w:lineRule="auto"/>
      </w:pPr>
      <w:r>
        <w:separator/>
      </w:r>
    </w:p>
  </w:endnote>
  <w:endnote w:type="continuationSeparator" w:id="0">
    <w:p w14:paraId="70E1F922" w14:textId="77777777" w:rsidR="000F0C62" w:rsidRDefault="000F0C62" w:rsidP="00F36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779549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FECC03A" w14:textId="77777777" w:rsidR="003824B5" w:rsidRDefault="003824B5">
            <w:pPr>
              <w:pStyle w:val="Fuzeil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2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E2E2E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9755EC" w14:textId="77777777" w:rsidR="003824B5" w:rsidRDefault="003824B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354EB" w14:textId="77777777" w:rsidR="000F0C62" w:rsidRDefault="000F0C62" w:rsidP="00F36941">
      <w:pPr>
        <w:spacing w:after="0" w:line="240" w:lineRule="auto"/>
      </w:pPr>
      <w:r>
        <w:separator/>
      </w:r>
    </w:p>
  </w:footnote>
  <w:footnote w:type="continuationSeparator" w:id="0">
    <w:p w14:paraId="736B72E5" w14:textId="77777777" w:rsidR="000F0C62" w:rsidRDefault="000F0C62" w:rsidP="00F36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C1F05" w14:textId="06057BD0" w:rsidR="00F36941" w:rsidRPr="00194E70" w:rsidRDefault="00F36941" w:rsidP="00F36941">
    <w:pPr>
      <w:pStyle w:val="Kopfzeile"/>
      <w:rPr>
        <w:lang w:val="en-GB"/>
      </w:rPr>
    </w:pPr>
    <w:r w:rsidRPr="00194E70">
      <w:rPr>
        <w:lang w:val="en-GB"/>
      </w:rPr>
      <w:t>AG Sociality &amp; Evolution</w:t>
    </w:r>
    <w:r>
      <w:ptab w:relativeTo="margin" w:alignment="center" w:leader="none"/>
    </w:r>
    <w:r>
      <w:ptab w:relativeTo="margin" w:alignment="right" w:leader="none"/>
    </w:r>
    <w:r w:rsidRPr="00194E70">
      <w:rPr>
        <w:lang w:val="en-GB"/>
      </w:rPr>
      <w:t xml:space="preserve">SOP </w:t>
    </w:r>
    <w:r>
      <w:rPr>
        <w:lang w:val="en-GB"/>
      </w:rPr>
      <w:t>I</w:t>
    </w:r>
    <w:r w:rsidR="003824B5">
      <w:rPr>
        <w:lang w:val="en-GB"/>
      </w:rPr>
      <w:t>.0</w:t>
    </w:r>
    <w:r w:rsidR="002219F0">
      <w:rPr>
        <w:lang w:val="en-GB"/>
      </w:rPr>
      <w:t>2</w:t>
    </w:r>
    <w:r w:rsidRPr="00194E70">
      <w:rPr>
        <w:lang w:val="en-GB"/>
      </w:rPr>
      <w:t xml:space="preserve"> v.</w:t>
    </w:r>
    <w:r w:rsidR="003824B5">
      <w:rPr>
        <w:lang w:val="en-GB"/>
      </w:rPr>
      <w:t>202</w:t>
    </w:r>
    <w:r w:rsidR="00292B97">
      <w:rPr>
        <w:lang w:val="en-GB"/>
      </w:rPr>
      <w:t>6</w:t>
    </w:r>
    <w:r w:rsidR="003824B5">
      <w:rPr>
        <w:lang w:val="en-GB"/>
      </w:rPr>
      <w:t>0</w:t>
    </w:r>
    <w:r w:rsidR="00292B97">
      <w:rPr>
        <w:lang w:val="en-GB"/>
      </w:rPr>
      <w:t>221</w:t>
    </w:r>
    <w:r>
      <w:rPr>
        <w:lang w:val="en-GB"/>
      </w:rPr>
      <w:t xml:space="preserve"> – DNA extract</w:t>
    </w:r>
    <w:r w:rsidR="003824B5">
      <w:rPr>
        <w:lang w:val="en-GB"/>
      </w:rPr>
      <w:t>ion</w:t>
    </w:r>
    <w:r>
      <w:rPr>
        <w:lang w:val="en-GB"/>
      </w:rPr>
      <w:t xml:space="preserve"> </w:t>
    </w:r>
    <w:r w:rsidR="002219F0">
      <w:rPr>
        <w:lang w:val="en-GB"/>
      </w:rPr>
      <w:t>blood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A6631"/>
    <w:multiLevelType w:val="hybridMultilevel"/>
    <w:tmpl w:val="DF66DEA6"/>
    <w:lvl w:ilvl="0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1" w:tplc="EE3291D8">
      <w:numFmt w:val="bullet"/>
      <w:lvlText w:val="•"/>
      <w:lvlJc w:val="left"/>
      <w:pPr>
        <w:ind w:left="1068" w:hanging="360"/>
      </w:pPr>
      <w:rPr>
        <w:rFonts w:ascii="Arial" w:eastAsia="Times New Roman" w:hAnsi="Arial" w:cs="Arial" w:hint="default"/>
        <w:color w:val="333333"/>
      </w:rPr>
    </w:lvl>
    <w:lvl w:ilvl="2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3" w:tplc="04070001" w:tentative="1">
      <w:start w:val="1"/>
      <w:numFmt w:val="bullet"/>
      <w:lvlText w:val=""/>
      <w:lvlJc w:val="left"/>
      <w:pPr>
        <w:ind w:left="250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</w:abstractNum>
  <w:abstractNum w:abstractNumId="1" w15:restartNumberingAfterBreak="0">
    <w:nsid w:val="31FC3EE0"/>
    <w:multiLevelType w:val="hybridMultilevel"/>
    <w:tmpl w:val="0BCE1FD2"/>
    <w:lvl w:ilvl="0" w:tplc="EE3291D8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B73C5"/>
    <w:multiLevelType w:val="hybridMultilevel"/>
    <w:tmpl w:val="B96ACB08"/>
    <w:lvl w:ilvl="0" w:tplc="DF429A2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F55664"/>
    <w:multiLevelType w:val="hybridMultilevel"/>
    <w:tmpl w:val="7E167750"/>
    <w:lvl w:ilvl="0" w:tplc="950C592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8C7FDC"/>
    <w:multiLevelType w:val="hybridMultilevel"/>
    <w:tmpl w:val="03BEC992"/>
    <w:lvl w:ilvl="0" w:tplc="EE3291D8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color w:val="333333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4207"/>
    <w:multiLevelType w:val="hybridMultilevel"/>
    <w:tmpl w:val="89145132"/>
    <w:lvl w:ilvl="0" w:tplc="EE3291D8"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  <w:color w:val="333333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081655">
    <w:abstractNumId w:val="4"/>
  </w:num>
  <w:num w:numId="2" w16cid:durableId="1516774442">
    <w:abstractNumId w:val="5"/>
  </w:num>
  <w:num w:numId="3" w16cid:durableId="474031128">
    <w:abstractNumId w:val="1"/>
  </w:num>
  <w:num w:numId="4" w16cid:durableId="1008874879">
    <w:abstractNumId w:val="3"/>
  </w:num>
  <w:num w:numId="5" w16cid:durableId="1833180891">
    <w:abstractNumId w:val="0"/>
  </w:num>
  <w:num w:numId="6" w16cid:durableId="69470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n-IN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doc-id" w:val="W946K193G784E297"/>
    <w:docVar w:name="paperpile-doc-name" w:val="SOP_I.02.v20250723_DNA-extraction-blood_Qiagen.docx"/>
  </w:docVars>
  <w:rsids>
    <w:rsidRoot w:val="00F36941"/>
    <w:rsid w:val="00071D7F"/>
    <w:rsid w:val="000B7E85"/>
    <w:rsid w:val="000F0C62"/>
    <w:rsid w:val="002219F0"/>
    <w:rsid w:val="00266093"/>
    <w:rsid w:val="00292B97"/>
    <w:rsid w:val="003824B5"/>
    <w:rsid w:val="003F5A37"/>
    <w:rsid w:val="00565186"/>
    <w:rsid w:val="005A7B8E"/>
    <w:rsid w:val="006426C0"/>
    <w:rsid w:val="007133B2"/>
    <w:rsid w:val="0073617C"/>
    <w:rsid w:val="00760DA1"/>
    <w:rsid w:val="00831A60"/>
    <w:rsid w:val="008B4C40"/>
    <w:rsid w:val="00AB14B6"/>
    <w:rsid w:val="00AE2E2E"/>
    <w:rsid w:val="00B8052D"/>
    <w:rsid w:val="00C84FE5"/>
    <w:rsid w:val="00CE28A1"/>
    <w:rsid w:val="00CF1958"/>
    <w:rsid w:val="00EA2D63"/>
    <w:rsid w:val="00EC7615"/>
    <w:rsid w:val="00F2717C"/>
    <w:rsid w:val="00F36941"/>
    <w:rsid w:val="00F55EFE"/>
    <w:rsid w:val="00F5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E4B0D"/>
  <w15:chartTrackingRefBased/>
  <w15:docId w15:val="{91D1EF59-6F42-4A91-B3ED-6C7D111C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36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369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369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F36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36941"/>
  </w:style>
  <w:style w:type="paragraph" w:styleId="Fuzeile">
    <w:name w:val="footer"/>
    <w:basedOn w:val="Standard"/>
    <w:link w:val="FuzeileZchn"/>
    <w:uiPriority w:val="99"/>
    <w:unhideWhenUsed/>
    <w:rsid w:val="00F369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36941"/>
  </w:style>
  <w:style w:type="character" w:customStyle="1" w:styleId="berschrift1Zchn">
    <w:name w:val="Überschrift 1 Zchn"/>
    <w:basedOn w:val="Absatz-Standardschriftart"/>
    <w:link w:val="berschrift1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Listenabsatz">
    <w:name w:val="List Paragraph"/>
    <w:basedOn w:val="Standard"/>
    <w:uiPriority w:val="34"/>
    <w:qFormat/>
    <w:rsid w:val="00F36941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369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369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F369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3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zade.voolstra@uni-konstanz.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isela.kopp@uni-konstanz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857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Gisela</dc:creator>
  <cp:keywords/>
  <dc:description/>
  <cp:lastModifiedBy>Gisela</cp:lastModifiedBy>
  <cp:revision>2</cp:revision>
  <dcterms:created xsi:type="dcterms:W3CDTF">2026-02-21T15:26:00Z</dcterms:created>
  <dcterms:modified xsi:type="dcterms:W3CDTF">2026-02-21T15:26:00Z</dcterms:modified>
</cp:coreProperties>
</file>