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0067B" w14:textId="77777777" w:rsidR="00041F31" w:rsidRDefault="00041F31" w:rsidP="00FD2182">
      <w:pPr>
        <w:pStyle w:val="Title"/>
      </w:pPr>
    </w:p>
    <w:p w14:paraId="01F84DAE" w14:textId="77777777" w:rsidR="00FD2182" w:rsidRDefault="00FD2182" w:rsidP="00FD2182"/>
    <w:p w14:paraId="06E7D1B7" w14:textId="77777777" w:rsidR="00FD2182" w:rsidRDefault="00FD2182" w:rsidP="00FD2182"/>
    <w:p w14:paraId="6C4A74B6" w14:textId="77777777" w:rsidR="00FD2182" w:rsidRDefault="00FD2182" w:rsidP="00FD2182"/>
    <w:p w14:paraId="74790CEA" w14:textId="77777777" w:rsidR="00FD2182" w:rsidRDefault="00FD2182" w:rsidP="00FD2182"/>
    <w:p w14:paraId="60961DC8" w14:textId="77777777" w:rsidR="00FD2182" w:rsidRDefault="00FD2182" w:rsidP="00FD2182"/>
    <w:p w14:paraId="20CC8C90" w14:textId="77777777" w:rsidR="00FD2182" w:rsidRDefault="00FD2182" w:rsidP="00FD2182"/>
    <w:p w14:paraId="793E0B50" w14:textId="77777777" w:rsidR="00FD2182" w:rsidRDefault="00FD2182" w:rsidP="00FD2182"/>
    <w:p w14:paraId="5EB3C142" w14:textId="77777777" w:rsidR="00FD2182" w:rsidRDefault="00FD2182" w:rsidP="00FD2182"/>
    <w:p w14:paraId="6355A780" w14:textId="77777777" w:rsidR="00FD2182" w:rsidRDefault="00FD2182" w:rsidP="00FD2182"/>
    <w:p w14:paraId="0C12EFCA" w14:textId="77777777" w:rsidR="00FD2182" w:rsidRDefault="00FD2182" w:rsidP="00FD2182"/>
    <w:p w14:paraId="1EC5814C" w14:textId="77777777" w:rsidR="00FD2182" w:rsidRDefault="00FD2182" w:rsidP="00FD2182"/>
    <w:p w14:paraId="4172402B" w14:textId="1A8C6442" w:rsidR="00FD2182" w:rsidRDefault="00FD2182" w:rsidP="00FD2182">
      <w:pPr>
        <w:pStyle w:val="Title"/>
      </w:pPr>
      <w:r>
        <w:t>BIT703 Web Technologies</w:t>
      </w:r>
      <w:r>
        <w:br/>
        <w:t>Assignment 2</w:t>
      </w:r>
    </w:p>
    <w:p w14:paraId="692FD744" w14:textId="3581E0AE" w:rsidR="00FD2182" w:rsidRDefault="00FD2182" w:rsidP="00FD2182">
      <w:r>
        <w:t>Anne-Lise Mornard-Stott</w:t>
      </w:r>
      <w:r>
        <w:br/>
        <w:t>#5018797</w:t>
      </w:r>
    </w:p>
    <w:p w14:paraId="4266B82A" w14:textId="77777777" w:rsidR="00FD2182" w:rsidRDefault="00FD2182" w:rsidP="00FD2182"/>
    <w:p w14:paraId="45BA0712" w14:textId="77777777" w:rsidR="00FD2182" w:rsidRDefault="00FD2182" w:rsidP="00FD2182"/>
    <w:p w14:paraId="0ED7A980" w14:textId="77777777" w:rsidR="00FD2182" w:rsidRDefault="00FD2182" w:rsidP="00FD2182"/>
    <w:p w14:paraId="25688BF6" w14:textId="77777777" w:rsidR="00FD2182" w:rsidRDefault="00FD2182" w:rsidP="00FD2182"/>
    <w:p w14:paraId="1EFA03D4" w14:textId="77777777" w:rsidR="00FD2182" w:rsidRDefault="00FD2182" w:rsidP="00FD2182"/>
    <w:p w14:paraId="3B40DC6A" w14:textId="77777777" w:rsidR="00FD2182" w:rsidRDefault="00FD2182" w:rsidP="00FD2182"/>
    <w:p w14:paraId="453E2AD5" w14:textId="77777777" w:rsidR="00FD2182" w:rsidRDefault="00FD2182" w:rsidP="00FD2182"/>
    <w:p w14:paraId="36A19573" w14:textId="77777777" w:rsidR="00FD2182" w:rsidRDefault="00FD2182" w:rsidP="00FD2182"/>
    <w:p w14:paraId="46D59FA8" w14:textId="77777777" w:rsidR="00FD2182" w:rsidRDefault="00FD2182" w:rsidP="00FD2182"/>
    <w:p w14:paraId="6E620D84" w14:textId="77777777" w:rsidR="00AC729A" w:rsidRDefault="00AC729A" w:rsidP="00FD2182"/>
    <w:p w14:paraId="1132FC0B" w14:textId="77777777" w:rsidR="00AC729A" w:rsidRDefault="00AC729A" w:rsidP="00FD2182"/>
    <w:p w14:paraId="12CE3860" w14:textId="36CAF3B3" w:rsidR="00FD2182" w:rsidRDefault="00AC729A" w:rsidP="00AC729A">
      <w:pPr>
        <w:pStyle w:val="Heading1"/>
      </w:pPr>
      <w:r>
        <w:lastRenderedPageBreak/>
        <w:t>Introduction</w:t>
      </w:r>
    </w:p>
    <w:p w14:paraId="65A2863B" w14:textId="5CA97503" w:rsidR="00724678" w:rsidRPr="00AC729A" w:rsidRDefault="00A06963" w:rsidP="00AC729A">
      <w:r>
        <w:t xml:space="preserve">Just a few notes about the website: to adhere as closely as possible to the wireframe, the 3 pages </w:t>
      </w:r>
      <w:r w:rsidR="000C5553">
        <w:t>shopping cart + shipping details + payment options were bundled into one cart.html page with JavaScript used to handle the different steps</w:t>
      </w:r>
      <w:r w:rsidR="008605C3">
        <w:t>.</w:t>
      </w:r>
      <w:r w:rsidR="004A43C5">
        <w:t xml:space="preserve"> This is because the wireframe clearly shows 3 tabs </w:t>
      </w:r>
      <w:r w:rsidR="00724678">
        <w:t>that would hide or display different sections based on which one is selected.</w:t>
      </w:r>
    </w:p>
    <w:p w14:paraId="5068C958" w14:textId="77777777" w:rsidR="0058511F" w:rsidRDefault="00724678" w:rsidP="00FD2182">
      <w:r>
        <w:t xml:space="preserve">As explained below, the </w:t>
      </w:r>
      <w:r w:rsidR="00BC2985">
        <w:t xml:space="preserve">product information is hard coded into products.js to demonstrate the use of JavaScript to display dynamic product pages. </w:t>
      </w:r>
    </w:p>
    <w:p w14:paraId="45ECF38E" w14:textId="037D61BB" w:rsidR="00FD2182" w:rsidRDefault="00BC2985" w:rsidP="00FD2182">
      <w:r>
        <w:t xml:space="preserve">Links for pages that were not built simply </w:t>
      </w:r>
      <w:r w:rsidR="0058511F">
        <w:t xml:space="preserve">use </w:t>
      </w:r>
      <w:proofErr w:type="spellStart"/>
      <w:r w:rsidR="0058511F">
        <w:t>href</w:t>
      </w:r>
      <w:proofErr w:type="spellEnd"/>
      <w:r w:rsidR="0058511F">
        <w:t xml:space="preserve">=”#” and lead nowhere. </w:t>
      </w:r>
    </w:p>
    <w:p w14:paraId="33771448" w14:textId="23702B77" w:rsidR="0058511F" w:rsidRDefault="00EC5F48" w:rsidP="00FD2182">
      <w:r>
        <w:t xml:space="preserve">The colours used were extracted from the supplied logo, the fonts chosen were </w:t>
      </w:r>
      <w:r w:rsidR="00AB0099">
        <w:t xml:space="preserve">League Spartan for display and </w:t>
      </w:r>
      <w:proofErr w:type="spellStart"/>
      <w:r w:rsidR="00AB0099">
        <w:t>Lexend</w:t>
      </w:r>
      <w:proofErr w:type="spellEnd"/>
      <w:r w:rsidR="00AB0099">
        <w:t xml:space="preserve"> Deca for body</w:t>
      </w:r>
      <w:r w:rsidR="00B07635">
        <w:t xml:space="preserve">, in an attempt to match the logo typography and provide a very legible body font. </w:t>
      </w:r>
    </w:p>
    <w:p w14:paraId="3756C45F" w14:textId="28BA07FE" w:rsidR="00B07635" w:rsidRDefault="00B07635" w:rsidP="00FD2182">
      <w:r>
        <w:t xml:space="preserve">Product images were created using </w:t>
      </w:r>
      <w:r w:rsidR="001D1469">
        <w:t xml:space="preserve">ChatGPT, hero and category images are from </w:t>
      </w:r>
      <w:proofErr w:type="spellStart"/>
      <w:r w:rsidR="001D1469">
        <w:t>Pixabay</w:t>
      </w:r>
      <w:proofErr w:type="spellEnd"/>
      <w:r w:rsidR="001D1469">
        <w:t xml:space="preserve"> and are free to use. </w:t>
      </w:r>
    </w:p>
    <w:p w14:paraId="58F70B53" w14:textId="0BF42EBF" w:rsidR="003108F8" w:rsidRDefault="003108F8" w:rsidP="00FD2182">
      <w:r>
        <w:t>Boo</w:t>
      </w:r>
      <w:r w:rsidR="000B24FC">
        <w:t>t</w:t>
      </w:r>
      <w:r>
        <w:t>strap implementation was done via CDN links in the code.</w:t>
      </w:r>
    </w:p>
    <w:p w14:paraId="2AFD6DB8" w14:textId="2F8F0510" w:rsidR="00FD2182" w:rsidRDefault="00D31267" w:rsidP="00D31267">
      <w:pPr>
        <w:pStyle w:val="Heading1"/>
      </w:pPr>
      <w:r>
        <w:t>Task 2</w:t>
      </w:r>
    </w:p>
    <w:p w14:paraId="5A145EB6" w14:textId="28BA14BC" w:rsidR="00D31267" w:rsidRDefault="003C5864" w:rsidP="00D31267">
      <w:r>
        <w:t xml:space="preserve">b. </w:t>
      </w:r>
      <w:r w:rsidR="00AA5268" w:rsidRPr="008D7758">
        <w:rPr>
          <w:i/>
          <w:iCs/>
        </w:rPr>
        <w:t>Justify your choice of JavaScript approach to resolving the data validation. A written response should be provided, detailing the tools, technologies, frameworks and libraries selected, along with the rationale for their use and implementation methods. Consider where HTML5 validation is not sufficient in your justification of your JavaScript approach.</w:t>
      </w:r>
    </w:p>
    <w:p w14:paraId="6E527FE4" w14:textId="1F84175A" w:rsidR="001163F8" w:rsidRDefault="008D7758" w:rsidP="00D31267">
      <w:r>
        <w:t xml:space="preserve">This question seems to be focused on data validation using JavaScript, which is the same topic </w:t>
      </w:r>
      <w:r w:rsidR="001163F8">
        <w:t>discussed in Task 3 question a. Please see tas</w:t>
      </w:r>
      <w:r w:rsidR="006C28E4">
        <w:t>k</w:t>
      </w:r>
      <w:r w:rsidR="001163F8">
        <w:t xml:space="preserve"> 3a for answers relating specifically to form validation. I’m assuming the point of this question was originally to </w:t>
      </w:r>
      <w:r w:rsidR="006C28E4">
        <w:t xml:space="preserve">detail the JavaScript used to implement the features listed in Task 2a and will be covering this instead, as I think there was a mix up in the instructions. </w:t>
      </w:r>
    </w:p>
    <w:p w14:paraId="701431EC" w14:textId="43FA0A8A" w:rsidR="006C28E4" w:rsidRDefault="00127519" w:rsidP="00D31267">
      <w:r>
        <w:t xml:space="preserve">Throughout the website, JavaScript was used to add interactivity and usability to the user experience. I used the Bootstrap framework </w:t>
      </w:r>
      <w:r w:rsidR="00F622B2">
        <w:t xml:space="preserve">to help with the CSS and JavaScript components. It </w:t>
      </w:r>
      <w:r w:rsidR="00F655E9">
        <w:t>makes it easier to build a con</w:t>
      </w:r>
      <w:r w:rsidR="003C4F40">
        <w:t xml:space="preserve">sistent </w:t>
      </w:r>
      <w:r w:rsidR="00CC2F1F">
        <w:t xml:space="preserve">and responsive website with less code </w:t>
      </w:r>
      <w:r w:rsidR="00DE5AED">
        <w:t>and comes with powerful JavaScript functionalities</w:t>
      </w:r>
      <w:r w:rsidR="001F278D">
        <w:t xml:space="preserve"> </w:t>
      </w:r>
      <w:r w:rsidR="001633CE" w:rsidRPr="001633CE">
        <w:t>(</w:t>
      </w:r>
      <w:r w:rsidR="001633CE">
        <w:t>Bootstrap</w:t>
      </w:r>
      <w:r w:rsidR="001633CE" w:rsidRPr="001633CE">
        <w:t>, 2025)</w:t>
      </w:r>
      <w:r w:rsidR="001633CE">
        <w:t>.</w:t>
      </w:r>
    </w:p>
    <w:p w14:paraId="3D6461E3" w14:textId="5F597393" w:rsidR="008F0484" w:rsidRDefault="0058747F" w:rsidP="00D31267">
      <w:r>
        <w:t>The first required functionality is the carousel</w:t>
      </w:r>
      <w:r w:rsidR="00855DA5">
        <w:t xml:space="preserve">. It was implemented using Bootstrap </w:t>
      </w:r>
      <w:r w:rsidR="000F6B68">
        <w:t>carousel component which relies on JavaScript to manage transitions and navigation</w:t>
      </w:r>
      <w:r w:rsidR="00022FC7">
        <w:t xml:space="preserve"> (Bootstrap, 2025a). </w:t>
      </w:r>
      <w:r w:rsidR="001B710C">
        <w:t xml:space="preserve"> </w:t>
      </w:r>
    </w:p>
    <w:p w14:paraId="60575908" w14:textId="391C0660" w:rsidR="001633CE" w:rsidRDefault="006353BA" w:rsidP="00D31267">
      <w:r>
        <w:lastRenderedPageBreak/>
        <w:t xml:space="preserve">For the floating anchor, </w:t>
      </w:r>
      <w:r w:rsidR="00AE4DD4">
        <w:t>I went with a ‘top’ button that appears on scroll down and allow the user to get back to the top of the page in one click.</w:t>
      </w:r>
      <w:r w:rsidR="00AE13B5">
        <w:t xml:space="preserve"> This is implemented using a couple of</w:t>
      </w:r>
      <w:r w:rsidR="00E10381">
        <w:t xml:space="preserve"> JavaScript</w:t>
      </w:r>
      <w:r w:rsidR="00AE13B5">
        <w:t xml:space="preserve"> functions </w:t>
      </w:r>
      <w:r w:rsidR="00566117">
        <w:t xml:space="preserve">inspired by the W3School module </w:t>
      </w:r>
      <w:r w:rsidR="0038613A" w:rsidRPr="0038613A">
        <w:t>(</w:t>
      </w:r>
      <w:r w:rsidR="0038613A" w:rsidRPr="0038613A">
        <w:rPr>
          <w:i/>
          <w:iCs/>
        </w:rPr>
        <w:t>W3School</w:t>
      </w:r>
      <w:r w:rsidR="0038613A">
        <w:rPr>
          <w:i/>
          <w:iCs/>
        </w:rPr>
        <w:t>s</w:t>
      </w:r>
      <w:r w:rsidR="0038613A" w:rsidRPr="0038613A">
        <w:t>, 2025)</w:t>
      </w:r>
      <w:r w:rsidR="0038613A">
        <w:t>.</w:t>
      </w:r>
      <w:r w:rsidR="007E7DD2">
        <w:t xml:space="preserve"> The logic is contained in the common.js file so that it can be reused across all pages except for the cart page. </w:t>
      </w:r>
    </w:p>
    <w:p w14:paraId="7F5B4C0C" w14:textId="271D7350" w:rsidR="007E7DD2" w:rsidRDefault="00C711E8" w:rsidP="00D31267">
      <w:r>
        <w:t xml:space="preserve">The free shipping calculation </w:t>
      </w:r>
      <w:r w:rsidR="008F7298">
        <w:t xml:space="preserve">on the shipping page is handled by </w:t>
      </w:r>
      <w:r w:rsidR="00C83AC5">
        <w:t xml:space="preserve">a series of functions in the cart.js </w:t>
      </w:r>
      <w:r w:rsidR="00AF4696">
        <w:t xml:space="preserve">and cart-page.js </w:t>
      </w:r>
      <w:r w:rsidR="00C83AC5">
        <w:t>file</w:t>
      </w:r>
      <w:r w:rsidR="00AF4696">
        <w:t>s</w:t>
      </w:r>
      <w:r w:rsidR="00C83AC5">
        <w:t>.</w:t>
      </w:r>
      <w:r w:rsidR="00B854C3">
        <w:t xml:space="preserve"> The functions </w:t>
      </w:r>
      <w:proofErr w:type="spellStart"/>
      <w:r w:rsidR="00B854C3">
        <w:t>getSelectedShippingMode</w:t>
      </w:r>
      <w:proofErr w:type="spellEnd"/>
      <w:r w:rsidR="00B854C3">
        <w:t xml:space="preserve">(), </w:t>
      </w:r>
      <w:proofErr w:type="spellStart"/>
      <w:r w:rsidR="00A64DA4">
        <w:t>calculateShipping</w:t>
      </w:r>
      <w:proofErr w:type="spellEnd"/>
      <w:r w:rsidR="00A64DA4">
        <w:t xml:space="preserve">() and </w:t>
      </w:r>
      <w:proofErr w:type="spellStart"/>
      <w:r w:rsidR="00A64DA4">
        <w:t>cartTotals</w:t>
      </w:r>
      <w:proofErr w:type="spellEnd"/>
      <w:r w:rsidR="00A64DA4">
        <w:t>() read the shipping selection, convert cart su</w:t>
      </w:r>
      <w:r w:rsidR="00457D21">
        <w:t>btotal into shipping cost and compute cart total to reflect shipping eligibility and selection.</w:t>
      </w:r>
      <w:r w:rsidR="00C83AC5">
        <w:t xml:space="preserve"> </w:t>
      </w:r>
      <w:r w:rsidR="005F1350">
        <w:t>The function</w:t>
      </w:r>
      <w:r w:rsidR="000641AB">
        <w:t>s</w:t>
      </w:r>
      <w:r w:rsidR="005F1350">
        <w:t xml:space="preserve"> </w:t>
      </w:r>
      <w:proofErr w:type="spellStart"/>
      <w:r w:rsidR="005F1350">
        <w:t>syncShippingOfferingUI</w:t>
      </w:r>
      <w:proofErr w:type="spellEnd"/>
      <w:r w:rsidR="005F1350">
        <w:t>()</w:t>
      </w:r>
      <w:r w:rsidR="000641AB">
        <w:t xml:space="preserve"> and renderCartStep1()</w:t>
      </w:r>
      <w:r w:rsidR="005F1350">
        <w:t xml:space="preserve"> </w:t>
      </w:r>
      <w:r w:rsidR="00457D21">
        <w:t>update the shipping page UI</w:t>
      </w:r>
      <w:r w:rsidR="003B7C6E">
        <w:t>, s</w:t>
      </w:r>
      <w:r w:rsidR="0055364B">
        <w:t>h</w:t>
      </w:r>
      <w:r w:rsidR="002650F3">
        <w:t>owing immediate feedback for shipping eligibility</w:t>
      </w:r>
      <w:r w:rsidR="003B7C6E">
        <w:t xml:space="preserve"> to</w:t>
      </w:r>
      <w:r w:rsidR="002650F3">
        <w:t xml:space="preserve"> prevent</w:t>
      </w:r>
      <w:r w:rsidR="003B7C6E">
        <w:t xml:space="preserve"> </w:t>
      </w:r>
      <w:r w:rsidR="002650F3">
        <w:t xml:space="preserve">confusion and incorrect totals. </w:t>
      </w:r>
    </w:p>
    <w:p w14:paraId="766A8F23" w14:textId="719D37B3" w:rsidR="00A33BF3" w:rsidRDefault="00E4595A" w:rsidP="00D31267">
      <w:r>
        <w:t xml:space="preserve">A number of other JS functionalities were implemented in addition to the 3 </w:t>
      </w:r>
      <w:r w:rsidR="00806CD4">
        <w:t xml:space="preserve">mandatory ones: </w:t>
      </w:r>
      <w:r w:rsidR="004608FE">
        <w:t>product.js creates a list of the 6 products used in the website demo</w:t>
      </w:r>
      <w:r w:rsidR="00456227">
        <w:t xml:space="preserve"> (a working website would </w:t>
      </w:r>
      <w:r w:rsidR="00BF52C0">
        <w:t>pull this information from a database)</w:t>
      </w:r>
      <w:r w:rsidR="004608FE">
        <w:t>, allowing for a dynamic display of the product.html page based on what product is clicked.</w:t>
      </w:r>
      <w:r w:rsidR="00CE151F">
        <w:t xml:space="preserve"> The logic is handled in the product-page.js</w:t>
      </w:r>
      <w:r w:rsidR="00F24F43">
        <w:t xml:space="preserve">: </w:t>
      </w:r>
      <w:proofErr w:type="spellStart"/>
      <w:r w:rsidR="00F24F43">
        <w:t>getProductIdFromURL</w:t>
      </w:r>
      <w:proofErr w:type="spellEnd"/>
      <w:r w:rsidR="00F24F43">
        <w:t xml:space="preserve">() </w:t>
      </w:r>
      <w:r w:rsidR="00783AE1">
        <w:t xml:space="preserve">extracts the product id from the </w:t>
      </w:r>
      <w:proofErr w:type="spellStart"/>
      <w:r w:rsidR="00783AE1">
        <w:t>url</w:t>
      </w:r>
      <w:proofErr w:type="spellEnd"/>
      <w:r w:rsidR="00783AE1">
        <w:t xml:space="preserve"> and displays the corresponding product stored in product.js </w:t>
      </w:r>
      <w:r w:rsidR="00A26248" w:rsidRPr="00A26248">
        <w:t>(Mozilla, 2025)</w:t>
      </w:r>
      <w:r w:rsidR="00A26248">
        <w:t>.</w:t>
      </w:r>
      <w:r w:rsidR="00BF52C0">
        <w:br/>
        <w:t xml:space="preserve">A cart counting widget was also implemented on the top navigation to show total items in the cart </w:t>
      </w:r>
      <w:r w:rsidR="0011077E">
        <w:t>from any page of the website. It is handled from the cart.js file</w:t>
      </w:r>
      <w:r w:rsidR="00031BEC">
        <w:t xml:space="preserve"> </w:t>
      </w:r>
      <w:proofErr w:type="spellStart"/>
      <w:r w:rsidR="00031BEC">
        <w:t>getCart</w:t>
      </w:r>
      <w:proofErr w:type="spellEnd"/>
      <w:r w:rsidR="00031BEC">
        <w:t>()</w:t>
      </w:r>
      <w:r w:rsidR="00C448ED">
        <w:t xml:space="preserve">, </w:t>
      </w:r>
      <w:proofErr w:type="spellStart"/>
      <w:r w:rsidR="00C448ED">
        <w:t>saveCart</w:t>
      </w:r>
      <w:proofErr w:type="spellEnd"/>
      <w:r w:rsidR="00C448ED">
        <w:t xml:space="preserve">() and </w:t>
      </w:r>
      <w:proofErr w:type="spellStart"/>
      <w:r w:rsidR="00C448ED">
        <w:t>addToCart</w:t>
      </w:r>
      <w:proofErr w:type="spellEnd"/>
      <w:r w:rsidR="00C448ED">
        <w:t xml:space="preserve">() </w:t>
      </w:r>
      <w:r w:rsidR="00031BEC">
        <w:t>function</w:t>
      </w:r>
      <w:r w:rsidR="00C448ED">
        <w:t>s</w:t>
      </w:r>
      <w:r w:rsidR="0011077E">
        <w:t xml:space="preserve"> using </w:t>
      </w:r>
      <w:proofErr w:type="spellStart"/>
      <w:r w:rsidR="0011077E">
        <w:t>localStorage</w:t>
      </w:r>
      <w:proofErr w:type="spellEnd"/>
      <w:r w:rsidR="0011077E">
        <w:t xml:space="preserve"> </w:t>
      </w:r>
      <w:r w:rsidR="00C448ED">
        <w:t>to store cart amount information into a key</w:t>
      </w:r>
      <w:r w:rsidR="007369D0">
        <w:t xml:space="preserve"> </w:t>
      </w:r>
      <w:r w:rsidR="007369D0" w:rsidRPr="007369D0">
        <w:t>(Mozilla, 2025</w:t>
      </w:r>
      <w:r w:rsidR="007369D0">
        <w:t>a).</w:t>
      </w:r>
    </w:p>
    <w:p w14:paraId="7ADD6627" w14:textId="1E3F5F46" w:rsidR="00A33BF3" w:rsidRDefault="00A33BF3" w:rsidP="00A33BF3">
      <w:pPr>
        <w:pStyle w:val="Heading1"/>
      </w:pPr>
      <w:r>
        <w:t>Task 3</w:t>
      </w:r>
    </w:p>
    <w:p w14:paraId="4E1397C8" w14:textId="06E78FD8" w:rsidR="00A33BF3" w:rsidRPr="00924858" w:rsidRDefault="00CE5C8C" w:rsidP="00924858">
      <w:pPr>
        <w:pStyle w:val="ListParagraph"/>
        <w:numPr>
          <w:ilvl w:val="0"/>
          <w:numId w:val="1"/>
        </w:numPr>
        <w:rPr>
          <w:i/>
          <w:iCs/>
        </w:rPr>
      </w:pPr>
      <w:r w:rsidRPr="00924858">
        <w:rPr>
          <w:i/>
          <w:iCs/>
        </w:rPr>
        <w:t>Provide a written response, detailing the tools, technologies, frameworks and libraries selected, along with the rationale for their use and implementation methods.</w:t>
      </w:r>
    </w:p>
    <w:p w14:paraId="65E234ED" w14:textId="02140733" w:rsidR="00CE5C8C" w:rsidRDefault="00CE5C8C" w:rsidP="00A33BF3">
      <w:r>
        <w:t xml:space="preserve">Considering this question is in Task 3, which covers the implementation of </w:t>
      </w:r>
      <w:r w:rsidR="0073581F">
        <w:t>data validation using HTML5 and JavaScript, I will answer the question asked in 2b</w:t>
      </w:r>
      <w:r w:rsidR="00B062C0">
        <w:t xml:space="preserve">. since I believe there was a mix up in the instructions. </w:t>
      </w:r>
    </w:p>
    <w:p w14:paraId="1B0C278A" w14:textId="77813A51" w:rsidR="00B062C0" w:rsidRDefault="00FB5DF0" w:rsidP="00A33BF3">
      <w:r>
        <w:t xml:space="preserve">Bootstrap offers </w:t>
      </w:r>
      <w:r w:rsidR="006E732C">
        <w:t>an easy way to implement HTML5 validation</w:t>
      </w:r>
      <w:r w:rsidR="00C04D9C">
        <w:t xml:space="preserve">, </w:t>
      </w:r>
      <w:r w:rsidR="006E732C">
        <w:t xml:space="preserve">allowing the use of JavaScript or </w:t>
      </w:r>
      <w:r w:rsidR="001F14F7">
        <w:t>browser defaults for feedback messages. It also provides example JavaScript code for disabling submissions if there are invalid fields. This was used in the</w:t>
      </w:r>
      <w:r w:rsidR="00E15CB1">
        <w:t xml:space="preserve"> Shipping Details form of cart.html step 2.</w:t>
      </w:r>
    </w:p>
    <w:p w14:paraId="29D9A3E0" w14:textId="7ACC32F9" w:rsidR="002D5C37" w:rsidRDefault="002D5C37" w:rsidP="00A33BF3">
      <w:r>
        <w:t xml:space="preserve">HTML5 validation is applied using input types and attributes </w:t>
      </w:r>
      <w:r w:rsidR="00330932">
        <w:t xml:space="preserve">(‘type=”text”, </w:t>
      </w:r>
      <w:r w:rsidR="00C66692">
        <w:t>‘required’ etc.)</w:t>
      </w:r>
      <w:r w:rsidR="00CD2CAA">
        <w:t xml:space="preserve"> and Bootstrap can style them </w:t>
      </w:r>
      <w:r w:rsidR="003109DD">
        <w:t xml:space="preserve">(Bootstrap, 2025b). </w:t>
      </w:r>
      <w:r w:rsidR="007836C2">
        <w:t>JavaScript</w:t>
      </w:r>
      <w:r w:rsidR="00C32DCC">
        <w:t>, in the cart.js file,</w:t>
      </w:r>
      <w:r w:rsidR="007836C2">
        <w:t xml:space="preserve"> enforces step control and custom rules</w:t>
      </w:r>
      <w:r w:rsidR="00917F8E">
        <w:t xml:space="preserve">, such as verifying the validity of the form fields </w:t>
      </w:r>
      <w:r w:rsidR="00917F8E">
        <w:lastRenderedPageBreak/>
        <w:t xml:space="preserve">via </w:t>
      </w:r>
      <w:proofErr w:type="spellStart"/>
      <w:r w:rsidR="00917F8E">
        <w:t>checkValidity</w:t>
      </w:r>
      <w:proofErr w:type="spellEnd"/>
      <w:r w:rsidR="00917F8E">
        <w:t xml:space="preserve">() to prevent navigation to the next step </w:t>
      </w:r>
      <w:r w:rsidR="00F30A5C">
        <w:t xml:space="preserve">unless the form is filled properly or generating custom validation rules for phone numbers, expiry dates etc in </w:t>
      </w:r>
      <w:proofErr w:type="spellStart"/>
      <w:r w:rsidR="00F30A5C">
        <w:t>setCustomValidity</w:t>
      </w:r>
      <w:proofErr w:type="spellEnd"/>
      <w:r w:rsidR="00F30A5C">
        <w:t>()</w:t>
      </w:r>
      <w:r w:rsidR="00AC729A">
        <w:t xml:space="preserve"> where HTML constraints are insufficient. </w:t>
      </w:r>
    </w:p>
    <w:p w14:paraId="4F5D04D9" w14:textId="6592A0CB" w:rsidR="00E15CB1" w:rsidRPr="00924858" w:rsidRDefault="00924858" w:rsidP="00924858">
      <w:pPr>
        <w:pStyle w:val="ListParagraph"/>
        <w:numPr>
          <w:ilvl w:val="0"/>
          <w:numId w:val="1"/>
        </w:numPr>
      </w:pPr>
      <w:r>
        <w:rPr>
          <w:i/>
          <w:iCs/>
        </w:rPr>
        <w:t>Create a GitHub repository</w:t>
      </w:r>
    </w:p>
    <w:p w14:paraId="4BB13F9B" w14:textId="37563263" w:rsidR="00924858" w:rsidRDefault="00924858" w:rsidP="00924858">
      <w:r>
        <w:t>Please view the repository h</w:t>
      </w:r>
      <w:r w:rsidR="0054624A">
        <w:t xml:space="preserve">ere </w:t>
      </w:r>
      <w:hyperlink r:id="rId7" w:history="1">
        <w:r w:rsidR="0054624A" w:rsidRPr="00CD2785">
          <w:rPr>
            <w:rStyle w:val="Hyperlink"/>
          </w:rPr>
          <w:t>https://github.com/Gisele732/BIT703_A2_Mornard-Stott_5018797</w:t>
        </w:r>
      </w:hyperlink>
      <w:r w:rsidR="0054624A">
        <w:t xml:space="preserve"> </w:t>
      </w:r>
    </w:p>
    <w:p w14:paraId="51C5EFD6" w14:textId="77777777" w:rsidR="008008A3" w:rsidRDefault="008008A3" w:rsidP="00924858"/>
    <w:p w14:paraId="4B88936E" w14:textId="77777777" w:rsidR="008008A3" w:rsidRDefault="008008A3" w:rsidP="00924858"/>
    <w:p w14:paraId="2113E08D" w14:textId="77777777" w:rsidR="008008A3" w:rsidRDefault="008008A3" w:rsidP="00924858"/>
    <w:p w14:paraId="412C6577" w14:textId="77777777" w:rsidR="008008A3" w:rsidRDefault="008008A3" w:rsidP="00924858"/>
    <w:p w14:paraId="5258F02A" w14:textId="77777777" w:rsidR="008008A3" w:rsidRDefault="008008A3" w:rsidP="00924858"/>
    <w:p w14:paraId="2B78BB62" w14:textId="77777777" w:rsidR="008008A3" w:rsidRDefault="008008A3" w:rsidP="00924858"/>
    <w:p w14:paraId="4FE1A02B" w14:textId="77777777" w:rsidR="008008A3" w:rsidRDefault="008008A3" w:rsidP="00924858"/>
    <w:p w14:paraId="781C4FF6" w14:textId="77777777" w:rsidR="008008A3" w:rsidRDefault="008008A3" w:rsidP="00924858"/>
    <w:p w14:paraId="067BBB4F" w14:textId="77777777" w:rsidR="008008A3" w:rsidRDefault="008008A3" w:rsidP="00924858"/>
    <w:p w14:paraId="0AB49BC9" w14:textId="77777777" w:rsidR="008008A3" w:rsidRDefault="008008A3" w:rsidP="00924858"/>
    <w:p w14:paraId="377B9DCB" w14:textId="77777777" w:rsidR="008008A3" w:rsidRDefault="008008A3" w:rsidP="00924858"/>
    <w:p w14:paraId="5ADA3021" w14:textId="77777777" w:rsidR="008008A3" w:rsidRDefault="008008A3" w:rsidP="00924858"/>
    <w:p w14:paraId="52E91EA1" w14:textId="77777777" w:rsidR="008008A3" w:rsidRDefault="008008A3" w:rsidP="00924858"/>
    <w:p w14:paraId="0DF7A3FB" w14:textId="77777777" w:rsidR="008008A3" w:rsidRDefault="008008A3" w:rsidP="00924858"/>
    <w:p w14:paraId="5B8EF604" w14:textId="77777777" w:rsidR="008008A3" w:rsidRDefault="008008A3" w:rsidP="00924858"/>
    <w:p w14:paraId="66828092" w14:textId="77777777" w:rsidR="008008A3" w:rsidRDefault="008008A3" w:rsidP="00924858"/>
    <w:p w14:paraId="7849A2C3" w14:textId="77777777" w:rsidR="008008A3" w:rsidRDefault="008008A3" w:rsidP="00924858"/>
    <w:p w14:paraId="69E962E1" w14:textId="77777777" w:rsidR="008008A3" w:rsidRDefault="008008A3" w:rsidP="00924858"/>
    <w:p w14:paraId="7BA99637" w14:textId="77777777" w:rsidR="008008A3" w:rsidRDefault="008008A3" w:rsidP="00924858"/>
    <w:p w14:paraId="4C7A248D" w14:textId="77777777" w:rsidR="008008A3" w:rsidRDefault="008008A3" w:rsidP="00924858"/>
    <w:p w14:paraId="169F44ED" w14:textId="77777777" w:rsidR="008008A3" w:rsidRPr="00924858" w:rsidRDefault="008008A3" w:rsidP="00924858"/>
    <w:p w14:paraId="0EF0BB91" w14:textId="2B83DE9A" w:rsidR="001633CE" w:rsidRDefault="001633CE" w:rsidP="001633CE">
      <w:pPr>
        <w:pStyle w:val="Heading1"/>
      </w:pPr>
      <w:r>
        <w:lastRenderedPageBreak/>
        <w:t>References</w:t>
      </w:r>
    </w:p>
    <w:p w14:paraId="0C6F026B" w14:textId="7BD96CC3" w:rsidR="001633CE" w:rsidRPr="001633CE" w:rsidRDefault="001633CE" w:rsidP="001633CE">
      <w:r>
        <w:t>Bootstrap</w:t>
      </w:r>
      <w:r w:rsidRPr="001633CE">
        <w:t xml:space="preserve"> (2025). </w:t>
      </w:r>
      <w:r w:rsidR="008F0484" w:rsidRPr="008F0484">
        <w:rPr>
          <w:i/>
          <w:iCs/>
        </w:rPr>
        <w:t>Build fast, responsive sites with Bootstrap</w:t>
      </w:r>
      <w:r w:rsidRPr="001633CE">
        <w:t xml:space="preserve">. Getbootstrap.com. </w:t>
      </w:r>
      <w:hyperlink r:id="rId8" w:history="1">
        <w:r w:rsidR="007A551F" w:rsidRPr="001633CE">
          <w:rPr>
            <w:rStyle w:val="Hyperlink"/>
          </w:rPr>
          <w:t>https://getbootstrap.com/</w:t>
        </w:r>
      </w:hyperlink>
      <w:r w:rsidR="007A551F">
        <w:t xml:space="preserve"> </w:t>
      </w:r>
    </w:p>
    <w:p w14:paraId="21DEA6CB" w14:textId="512B7C9C" w:rsidR="00022FC7" w:rsidRDefault="00022FC7" w:rsidP="00022FC7">
      <w:r>
        <w:t>Boots</w:t>
      </w:r>
      <w:r w:rsidR="007A551F">
        <w:t>trap</w:t>
      </w:r>
      <w:r w:rsidRPr="00022FC7">
        <w:t xml:space="preserve"> (2025</w:t>
      </w:r>
      <w:r w:rsidR="007A551F">
        <w:t>a</w:t>
      </w:r>
      <w:r w:rsidRPr="00022FC7">
        <w:t>). </w:t>
      </w:r>
      <w:r w:rsidRPr="00022FC7">
        <w:rPr>
          <w:i/>
          <w:iCs/>
        </w:rPr>
        <w:t>Carousel</w:t>
      </w:r>
      <w:r w:rsidRPr="00022FC7">
        <w:t>. Getbootstrap.com.</w:t>
      </w:r>
      <w:r w:rsidR="007A551F">
        <w:t xml:space="preserve"> </w:t>
      </w:r>
      <w:hyperlink r:id="rId9" w:history="1">
        <w:r w:rsidR="007A551F" w:rsidRPr="00022FC7">
          <w:rPr>
            <w:rStyle w:val="Hyperlink"/>
          </w:rPr>
          <w:t>https://getbootstrap.com/docs/5.3/components/carousel/</w:t>
        </w:r>
      </w:hyperlink>
      <w:r w:rsidR="007A551F">
        <w:t xml:space="preserve"> </w:t>
      </w:r>
    </w:p>
    <w:p w14:paraId="0372E035" w14:textId="23EA59A8" w:rsidR="00334958" w:rsidRDefault="00334958" w:rsidP="00022FC7">
      <w:r w:rsidRPr="00334958">
        <w:t>Bootstrap. (2025</w:t>
      </w:r>
      <w:r>
        <w:t>b</w:t>
      </w:r>
      <w:r w:rsidRPr="00334958">
        <w:t>). </w:t>
      </w:r>
      <w:r w:rsidRPr="00334958">
        <w:rPr>
          <w:i/>
          <w:iCs/>
        </w:rPr>
        <w:t>Validation</w:t>
      </w:r>
      <w:r w:rsidRPr="00334958">
        <w:t xml:space="preserve">. Getbootstrap.com. </w:t>
      </w:r>
      <w:hyperlink r:id="rId10" w:history="1">
        <w:r w:rsidRPr="00334958">
          <w:rPr>
            <w:rStyle w:val="Hyperlink"/>
          </w:rPr>
          <w:t>https://getbootstrap.com/docs/5.3/forms/validation/</w:t>
        </w:r>
      </w:hyperlink>
      <w:r>
        <w:t xml:space="preserve"> </w:t>
      </w:r>
    </w:p>
    <w:p w14:paraId="70479B9B" w14:textId="694D3706" w:rsidR="0037302A" w:rsidRDefault="0037302A" w:rsidP="00022FC7">
      <w:pPr>
        <w:rPr>
          <w:lang w:val="fr-FR"/>
        </w:rPr>
      </w:pPr>
      <w:r w:rsidRPr="0037302A">
        <w:t>Mozilla. (2025, February 26). </w:t>
      </w:r>
      <w:proofErr w:type="spellStart"/>
      <w:r w:rsidRPr="0037302A">
        <w:rPr>
          <w:i/>
          <w:iCs/>
        </w:rPr>
        <w:t>URLSearchParams</w:t>
      </w:r>
      <w:proofErr w:type="spellEnd"/>
      <w:r w:rsidRPr="0037302A">
        <w:rPr>
          <w:i/>
          <w:iCs/>
        </w:rPr>
        <w:t xml:space="preserve"> - Web APIs | MDN</w:t>
      </w:r>
      <w:r w:rsidRPr="0037302A">
        <w:t xml:space="preserve">. </w:t>
      </w:r>
      <w:r w:rsidRPr="0037302A">
        <w:rPr>
          <w:lang w:val="fr-FR"/>
        </w:rPr>
        <w:t xml:space="preserve">Mozilla.org. </w:t>
      </w:r>
      <w:hyperlink r:id="rId11" w:anchor="examples" w:history="1">
        <w:r w:rsidRPr="0037302A">
          <w:rPr>
            <w:rStyle w:val="Hyperlink"/>
            <w:lang w:val="fr-FR"/>
          </w:rPr>
          <w:t>https://developer.mozilla.org/en-US/docs/Web/API/URLSearchParams#examples</w:t>
        </w:r>
      </w:hyperlink>
      <w:r>
        <w:rPr>
          <w:lang w:val="fr-FR"/>
        </w:rPr>
        <w:t xml:space="preserve"> </w:t>
      </w:r>
    </w:p>
    <w:p w14:paraId="58C071B1" w14:textId="07EBEF4B" w:rsidR="00C67619" w:rsidRPr="00022FC7" w:rsidRDefault="00C67619" w:rsidP="00022FC7">
      <w:pPr>
        <w:rPr>
          <w:lang w:val="fr-FR"/>
        </w:rPr>
      </w:pPr>
      <w:r w:rsidRPr="00C67619">
        <w:t>Mozilla. (2025</w:t>
      </w:r>
      <w:r>
        <w:t>a</w:t>
      </w:r>
      <w:r w:rsidRPr="00C67619">
        <w:t>, November 30). </w:t>
      </w:r>
      <w:r w:rsidRPr="00C67619">
        <w:rPr>
          <w:i/>
          <w:iCs/>
        </w:rPr>
        <w:t xml:space="preserve">Window: </w:t>
      </w:r>
      <w:proofErr w:type="spellStart"/>
      <w:r w:rsidRPr="00C67619">
        <w:rPr>
          <w:i/>
          <w:iCs/>
        </w:rPr>
        <w:t>localStorage</w:t>
      </w:r>
      <w:proofErr w:type="spellEnd"/>
      <w:r w:rsidRPr="00C67619">
        <w:rPr>
          <w:i/>
          <w:iCs/>
        </w:rPr>
        <w:t xml:space="preserve"> property - Web APIs | MDN</w:t>
      </w:r>
      <w:r w:rsidRPr="00C67619">
        <w:t xml:space="preserve">. </w:t>
      </w:r>
      <w:r w:rsidRPr="00C67619">
        <w:rPr>
          <w:lang w:val="fr-FR"/>
        </w:rPr>
        <w:t xml:space="preserve">Mozilla.org. </w:t>
      </w:r>
      <w:hyperlink r:id="rId12" w:anchor="examples" w:history="1">
        <w:r w:rsidRPr="00C67619">
          <w:rPr>
            <w:rStyle w:val="Hyperlink"/>
            <w:lang w:val="fr-FR"/>
          </w:rPr>
          <w:t>https://developer.mozilla.org/en-US/docs/Web/API/Window/localStorage#examples</w:t>
        </w:r>
      </w:hyperlink>
      <w:r>
        <w:rPr>
          <w:lang w:val="fr-FR"/>
        </w:rPr>
        <w:t xml:space="preserve"> </w:t>
      </w:r>
    </w:p>
    <w:p w14:paraId="75B185CC" w14:textId="79695D18" w:rsidR="00022FC7" w:rsidRPr="00022FC7" w:rsidRDefault="00022FC7" w:rsidP="00022FC7">
      <w:r w:rsidRPr="00022FC7">
        <w:t>‌</w:t>
      </w:r>
      <w:r w:rsidR="0038613A" w:rsidRPr="0038613A">
        <w:rPr>
          <w:i/>
          <w:iCs/>
        </w:rPr>
        <w:t>W3Schools</w:t>
      </w:r>
      <w:r w:rsidR="0038613A" w:rsidRPr="0038613A">
        <w:t xml:space="preserve">. (2025). W3schools.com. </w:t>
      </w:r>
      <w:hyperlink r:id="rId13" w:history="1">
        <w:r w:rsidR="0038613A" w:rsidRPr="00CD2785">
          <w:rPr>
            <w:rStyle w:val="Hyperlink"/>
          </w:rPr>
          <w:t>https://www.w3schools.com/howto/howto_js_scroll_to_top.asp</w:t>
        </w:r>
      </w:hyperlink>
      <w:r w:rsidR="0038613A">
        <w:t xml:space="preserve"> </w:t>
      </w:r>
    </w:p>
    <w:p w14:paraId="73767BF5" w14:textId="223CB87F" w:rsidR="001633CE" w:rsidRPr="001633CE" w:rsidRDefault="001633CE" w:rsidP="001633CE"/>
    <w:sectPr w:rsidR="001633CE" w:rsidRPr="001633CE">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447C6" w14:textId="77777777" w:rsidR="00C10561" w:rsidRDefault="00C10561" w:rsidP="00FD2182">
      <w:pPr>
        <w:spacing w:after="0" w:line="240" w:lineRule="auto"/>
      </w:pPr>
      <w:r>
        <w:separator/>
      </w:r>
    </w:p>
  </w:endnote>
  <w:endnote w:type="continuationSeparator" w:id="0">
    <w:p w14:paraId="6045D733" w14:textId="77777777" w:rsidR="00C10561" w:rsidRDefault="00C10561" w:rsidP="00FD2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8029820"/>
      <w:docPartObj>
        <w:docPartGallery w:val="Page Numbers (Bottom of Page)"/>
        <w:docPartUnique/>
      </w:docPartObj>
    </w:sdtPr>
    <w:sdtEndPr>
      <w:rPr>
        <w:noProof/>
      </w:rPr>
    </w:sdtEndPr>
    <w:sdtContent>
      <w:p w14:paraId="5F408634" w14:textId="6A946AB6" w:rsidR="00FD2182" w:rsidRDefault="00FD218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FD8D2E" w14:textId="77777777" w:rsidR="00FD2182" w:rsidRDefault="00FD21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2AE7B" w14:textId="77777777" w:rsidR="00C10561" w:rsidRDefault="00C10561" w:rsidP="00FD2182">
      <w:pPr>
        <w:spacing w:after="0" w:line="240" w:lineRule="auto"/>
      </w:pPr>
      <w:r>
        <w:separator/>
      </w:r>
    </w:p>
  </w:footnote>
  <w:footnote w:type="continuationSeparator" w:id="0">
    <w:p w14:paraId="0712FD1C" w14:textId="77777777" w:rsidR="00C10561" w:rsidRDefault="00C10561" w:rsidP="00FD21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BB319" w14:textId="535FB315" w:rsidR="00FD2182" w:rsidRDefault="00FD2182">
    <w:pPr>
      <w:pStyle w:val="Header"/>
    </w:pPr>
    <w:r>
      <w:t>BIT703</w:t>
    </w:r>
    <w:r>
      <w:tab/>
      <w:t>Assignment 2</w:t>
    </w:r>
    <w:r>
      <w:ptab w:relativeTo="margin" w:alignment="right" w:leader="none"/>
    </w:r>
    <w:r>
      <w:t>Mornard-Stott</w:t>
    </w:r>
  </w:p>
  <w:p w14:paraId="7C66007E" w14:textId="489CA2E2" w:rsidR="00FD2182" w:rsidRDefault="00FD2182">
    <w:pPr>
      <w:pStyle w:val="Header"/>
    </w:pPr>
    <w:r>
      <w:tab/>
    </w:r>
    <w:r>
      <w:tab/>
      <w:t>#5018797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F73E27"/>
    <w:multiLevelType w:val="hybridMultilevel"/>
    <w:tmpl w:val="6966E726"/>
    <w:lvl w:ilvl="0" w:tplc="14090019">
      <w:start w:val="1"/>
      <w:numFmt w:val="lowerLetter"/>
      <w:lvlText w:val="%1."/>
      <w:lvlJc w:val="left"/>
      <w:pPr>
        <w:ind w:left="720" w:hanging="360"/>
      </w:pPr>
      <w:rPr>
        <w:rFonts w:hint="default"/>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736975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0F9"/>
    <w:rsid w:val="00022FC7"/>
    <w:rsid w:val="00031BEC"/>
    <w:rsid w:val="00035267"/>
    <w:rsid w:val="00041F31"/>
    <w:rsid w:val="000641AB"/>
    <w:rsid w:val="000B24FC"/>
    <w:rsid w:val="000C5553"/>
    <w:rsid w:val="000F6B68"/>
    <w:rsid w:val="0011077E"/>
    <w:rsid w:val="001163F8"/>
    <w:rsid w:val="00127519"/>
    <w:rsid w:val="001633CE"/>
    <w:rsid w:val="001B710C"/>
    <w:rsid w:val="001D1469"/>
    <w:rsid w:val="001F14F7"/>
    <w:rsid w:val="001F278D"/>
    <w:rsid w:val="00261B21"/>
    <w:rsid w:val="002650F3"/>
    <w:rsid w:val="002D5C37"/>
    <w:rsid w:val="003108F8"/>
    <w:rsid w:val="003109DD"/>
    <w:rsid w:val="00330932"/>
    <w:rsid w:val="00334958"/>
    <w:rsid w:val="0037302A"/>
    <w:rsid w:val="0038613A"/>
    <w:rsid w:val="003B7C6E"/>
    <w:rsid w:val="003C4F40"/>
    <w:rsid w:val="003C5864"/>
    <w:rsid w:val="00456227"/>
    <w:rsid w:val="00457D21"/>
    <w:rsid w:val="004608FE"/>
    <w:rsid w:val="004A43C5"/>
    <w:rsid w:val="0054624A"/>
    <w:rsid w:val="00550E35"/>
    <w:rsid w:val="0055364B"/>
    <w:rsid w:val="00566117"/>
    <w:rsid w:val="0058511F"/>
    <w:rsid w:val="0058747F"/>
    <w:rsid w:val="005F1350"/>
    <w:rsid w:val="00605669"/>
    <w:rsid w:val="006353BA"/>
    <w:rsid w:val="00675831"/>
    <w:rsid w:val="006C28E4"/>
    <w:rsid w:val="006E732C"/>
    <w:rsid w:val="00724678"/>
    <w:rsid w:val="0073581F"/>
    <w:rsid w:val="007369D0"/>
    <w:rsid w:val="007836C2"/>
    <w:rsid w:val="00783AE1"/>
    <w:rsid w:val="007A551F"/>
    <w:rsid w:val="007E7DD2"/>
    <w:rsid w:val="008008A3"/>
    <w:rsid w:val="00806CD4"/>
    <w:rsid w:val="00831CEC"/>
    <w:rsid w:val="00855DA5"/>
    <w:rsid w:val="008605C3"/>
    <w:rsid w:val="008D7758"/>
    <w:rsid w:val="008F0484"/>
    <w:rsid w:val="008F7298"/>
    <w:rsid w:val="00917F8E"/>
    <w:rsid w:val="00924858"/>
    <w:rsid w:val="00990DA4"/>
    <w:rsid w:val="00A06963"/>
    <w:rsid w:val="00A26248"/>
    <w:rsid w:val="00A33BF3"/>
    <w:rsid w:val="00A64DA4"/>
    <w:rsid w:val="00AA5268"/>
    <w:rsid w:val="00AB0099"/>
    <w:rsid w:val="00AC339A"/>
    <w:rsid w:val="00AC729A"/>
    <w:rsid w:val="00AE13B5"/>
    <w:rsid w:val="00AE4DD4"/>
    <w:rsid w:val="00AF4696"/>
    <w:rsid w:val="00B062C0"/>
    <w:rsid w:val="00B07635"/>
    <w:rsid w:val="00B854C3"/>
    <w:rsid w:val="00BC2985"/>
    <w:rsid w:val="00BF10F9"/>
    <w:rsid w:val="00BF27A7"/>
    <w:rsid w:val="00BF52C0"/>
    <w:rsid w:val="00C04D9C"/>
    <w:rsid w:val="00C10561"/>
    <w:rsid w:val="00C32DCC"/>
    <w:rsid w:val="00C448ED"/>
    <w:rsid w:val="00C66692"/>
    <w:rsid w:val="00C67619"/>
    <w:rsid w:val="00C711E8"/>
    <w:rsid w:val="00C83AC5"/>
    <w:rsid w:val="00CC2F1F"/>
    <w:rsid w:val="00CD2CAA"/>
    <w:rsid w:val="00CE151F"/>
    <w:rsid w:val="00CE5C8C"/>
    <w:rsid w:val="00D31267"/>
    <w:rsid w:val="00D46E8A"/>
    <w:rsid w:val="00DE5AED"/>
    <w:rsid w:val="00E10381"/>
    <w:rsid w:val="00E15CB1"/>
    <w:rsid w:val="00E4595A"/>
    <w:rsid w:val="00EC5F48"/>
    <w:rsid w:val="00F24F43"/>
    <w:rsid w:val="00F30A5C"/>
    <w:rsid w:val="00F622B2"/>
    <w:rsid w:val="00F655E9"/>
    <w:rsid w:val="00FB5DF0"/>
    <w:rsid w:val="00FD218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F4207"/>
  <w15:chartTrackingRefBased/>
  <w15:docId w15:val="{16F0F936-A5DA-47E7-9EED-4001283D0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0F9"/>
    <w:rPr>
      <w:rFonts w:eastAsiaTheme="majorEastAsia" w:cstheme="majorBidi"/>
      <w:color w:val="272727" w:themeColor="text1" w:themeTint="D8"/>
    </w:rPr>
  </w:style>
  <w:style w:type="paragraph" w:styleId="Title">
    <w:name w:val="Title"/>
    <w:basedOn w:val="Normal"/>
    <w:next w:val="Normal"/>
    <w:link w:val="TitleChar"/>
    <w:uiPriority w:val="10"/>
    <w:qFormat/>
    <w:rsid w:val="00BF1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0F9"/>
    <w:pPr>
      <w:spacing w:before="160"/>
      <w:jc w:val="center"/>
    </w:pPr>
    <w:rPr>
      <w:i/>
      <w:iCs/>
      <w:color w:val="404040" w:themeColor="text1" w:themeTint="BF"/>
    </w:rPr>
  </w:style>
  <w:style w:type="character" w:customStyle="1" w:styleId="QuoteChar">
    <w:name w:val="Quote Char"/>
    <w:basedOn w:val="DefaultParagraphFont"/>
    <w:link w:val="Quote"/>
    <w:uiPriority w:val="29"/>
    <w:rsid w:val="00BF10F9"/>
    <w:rPr>
      <w:i/>
      <w:iCs/>
      <w:color w:val="404040" w:themeColor="text1" w:themeTint="BF"/>
    </w:rPr>
  </w:style>
  <w:style w:type="paragraph" w:styleId="ListParagraph">
    <w:name w:val="List Paragraph"/>
    <w:basedOn w:val="Normal"/>
    <w:uiPriority w:val="34"/>
    <w:qFormat/>
    <w:rsid w:val="00BF10F9"/>
    <w:pPr>
      <w:ind w:left="720"/>
      <w:contextualSpacing/>
    </w:pPr>
  </w:style>
  <w:style w:type="character" w:styleId="IntenseEmphasis">
    <w:name w:val="Intense Emphasis"/>
    <w:basedOn w:val="DefaultParagraphFont"/>
    <w:uiPriority w:val="21"/>
    <w:qFormat/>
    <w:rsid w:val="00BF10F9"/>
    <w:rPr>
      <w:i/>
      <w:iCs/>
      <w:color w:val="0F4761" w:themeColor="accent1" w:themeShade="BF"/>
    </w:rPr>
  </w:style>
  <w:style w:type="paragraph" w:styleId="IntenseQuote">
    <w:name w:val="Intense Quote"/>
    <w:basedOn w:val="Normal"/>
    <w:next w:val="Normal"/>
    <w:link w:val="IntenseQuoteChar"/>
    <w:uiPriority w:val="30"/>
    <w:qFormat/>
    <w:rsid w:val="00BF1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0F9"/>
    <w:rPr>
      <w:i/>
      <w:iCs/>
      <w:color w:val="0F4761" w:themeColor="accent1" w:themeShade="BF"/>
    </w:rPr>
  </w:style>
  <w:style w:type="character" w:styleId="IntenseReference">
    <w:name w:val="Intense Reference"/>
    <w:basedOn w:val="DefaultParagraphFont"/>
    <w:uiPriority w:val="32"/>
    <w:qFormat/>
    <w:rsid w:val="00BF10F9"/>
    <w:rPr>
      <w:b/>
      <w:bCs/>
      <w:smallCaps/>
      <w:color w:val="0F4761" w:themeColor="accent1" w:themeShade="BF"/>
      <w:spacing w:val="5"/>
    </w:rPr>
  </w:style>
  <w:style w:type="paragraph" w:styleId="Header">
    <w:name w:val="header"/>
    <w:basedOn w:val="Normal"/>
    <w:link w:val="HeaderChar"/>
    <w:uiPriority w:val="99"/>
    <w:unhideWhenUsed/>
    <w:rsid w:val="00FD21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2182"/>
  </w:style>
  <w:style w:type="paragraph" w:styleId="Footer">
    <w:name w:val="footer"/>
    <w:basedOn w:val="Normal"/>
    <w:link w:val="FooterChar"/>
    <w:uiPriority w:val="99"/>
    <w:unhideWhenUsed/>
    <w:rsid w:val="00FD21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2182"/>
  </w:style>
  <w:style w:type="character" w:styleId="Hyperlink">
    <w:name w:val="Hyperlink"/>
    <w:basedOn w:val="DefaultParagraphFont"/>
    <w:uiPriority w:val="99"/>
    <w:unhideWhenUsed/>
    <w:rsid w:val="007A551F"/>
    <w:rPr>
      <w:color w:val="467886" w:themeColor="hyperlink"/>
      <w:u w:val="single"/>
    </w:rPr>
  </w:style>
  <w:style w:type="character" w:styleId="UnresolvedMention">
    <w:name w:val="Unresolved Mention"/>
    <w:basedOn w:val="DefaultParagraphFont"/>
    <w:uiPriority w:val="99"/>
    <w:semiHidden/>
    <w:unhideWhenUsed/>
    <w:rsid w:val="007A551F"/>
    <w:rPr>
      <w:color w:val="605E5C"/>
      <w:shd w:val="clear" w:color="auto" w:fill="E1DFDD"/>
    </w:rPr>
  </w:style>
  <w:style w:type="paragraph" w:styleId="NormalWeb">
    <w:name w:val="Normal (Web)"/>
    <w:basedOn w:val="Normal"/>
    <w:uiPriority w:val="99"/>
    <w:semiHidden/>
    <w:unhideWhenUsed/>
    <w:rsid w:val="0038613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tbootstrap.com/" TargetMode="External"/><Relationship Id="rId13" Type="http://schemas.openxmlformats.org/officeDocument/2006/relationships/hyperlink" Target="https://www.w3schools.com/howto/howto_js_scroll_to_top.asp" TargetMode="External"/><Relationship Id="rId3" Type="http://schemas.openxmlformats.org/officeDocument/2006/relationships/settings" Target="settings.xml"/><Relationship Id="rId7" Type="http://schemas.openxmlformats.org/officeDocument/2006/relationships/hyperlink" Target="https://github.com/Gisele732/BIT703_A2_Mornard-Stott_5018797" TargetMode="External"/><Relationship Id="rId12" Type="http://schemas.openxmlformats.org/officeDocument/2006/relationships/hyperlink" Target="https://developer.mozilla.org/en-US/docs/Web/API/Window/localStorag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mozilla.org/en-US/docs/Web/API/URLSearchParam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getbootstrap.com/docs/5.3/forms/validation/" TargetMode="External"/><Relationship Id="rId4" Type="http://schemas.openxmlformats.org/officeDocument/2006/relationships/webSettings" Target="webSettings.xml"/><Relationship Id="rId9" Type="http://schemas.openxmlformats.org/officeDocument/2006/relationships/hyperlink" Target="https://getbootstrap.com/docs/5.3/components/carousel/"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1098</TotalTime>
  <Pages>5</Pages>
  <Words>961</Words>
  <Characters>5694</Characters>
  <Application>Microsoft Office Word</Application>
  <DocSecurity>0</DocSecurity>
  <Lines>153</Lines>
  <Paragraphs>39</Paragraphs>
  <ScaleCrop>false</ScaleCrop>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Anne-Lise Mornard-Stott</dc:creator>
  <cp:keywords/>
  <dc:description/>
  <cp:lastModifiedBy>Anne-Lise Mornard-Stott</cp:lastModifiedBy>
  <cp:revision>98</cp:revision>
  <dcterms:created xsi:type="dcterms:W3CDTF">2025-12-30T06:25:00Z</dcterms:created>
  <dcterms:modified xsi:type="dcterms:W3CDTF">2025-12-31T00:44:00Z</dcterms:modified>
</cp:coreProperties>
</file>