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02734184265137" w:lineRule="auto"/>
        <w:ind w:left="345.82244873046875" w:right="315.117187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Fundamentos de Mineração de Dados e Ciência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Questão sobre Conteúdo Futuro 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1567382812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 22/10/2025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1953125" w:line="266.56002044677734" w:lineRule="auto"/>
        <w:ind w:left="0" w:right="-6.400146484375" w:firstLine="5.520019531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Explique, em no máximo 10 linhas (ou menos, se quiser), como o método bootstrap  pode ser utilizado para estimar parâmetros populacionais e a incerteza associada a essas  estimativas. Você pode usar como exemplo a estimação da média populacional de uma  variável.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51953125" w:line="266.56002044677734" w:lineRule="auto"/>
        <w:ind w:left="0" w:right="-6.4001464843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método bootstrap é uma técnica de reamostragem utilizada para estimar parâmetros populacionais e quantificar a incerteza associada a essas estimativas quando não se conhece a distribuição da população. Ele consiste em gerar várias amostras aleatórias com reposição a partir da amostra original, calculando o parâmetro de interesse (por exemplo, a média) em cada uma delas. O conjunto dessas estimativas forma uma distribuição empírica do estimador, que pode ser usada para calcular intervalos de confiança e erros-padrão. Por exemplo, para estimar a média populacional de uma variável, calcula-se a média de cada amostra bootstrap e, em seguida, obtém-se a média geral e o desvio das médias reamostradas, representando a estimativa e sua incerteza.</w:t>
      </w:r>
    </w:p>
    <w:sectPr>
      <w:pgSz w:h="16820" w:w="11900" w:orient="portrait"/>
      <w:pgMar w:bottom="11680.400390625" w:top="1394.3994140625" w:left="1701.5998840332031" w:right="1725.3588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