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3B3B1" w14:textId="77777777" w:rsidR="00725434" w:rsidRDefault="00725434" w:rsidP="00684CB4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1AB7D9CD" w14:textId="21449E40" w:rsidR="000A48C9" w:rsidRPr="007830F8" w:rsidRDefault="00684CB4" w:rsidP="007830F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7830F8">
        <w:rPr>
          <w:rFonts w:ascii="Times New Roman" w:hAnsi="Times New Roman" w:cs="Times New Roman"/>
          <w:b/>
          <w:sz w:val="24"/>
          <w:szCs w:val="24"/>
          <w:lang w:val="es-MX"/>
        </w:rPr>
        <w:t>Introducción</w:t>
      </w:r>
    </w:p>
    <w:p w14:paraId="6999B45E" w14:textId="77777777" w:rsidR="007830F8" w:rsidRDefault="007830F8" w:rsidP="00173A98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8EF566E" w14:textId="0737252C" w:rsidR="004622D4" w:rsidRPr="00A277AC" w:rsidRDefault="007830F8" w:rsidP="00173A98">
      <w:pPr>
        <w:rPr>
          <w:rFonts w:ascii="Times New Roman" w:hAnsi="Times New Roman" w:cs="Times New Roman"/>
          <w:b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MX"/>
        </w:rPr>
        <w:t xml:space="preserve">1.1 </w:t>
      </w:r>
      <w:r w:rsidR="00A277AC" w:rsidRPr="00A277AC">
        <w:rPr>
          <w:rFonts w:ascii="Times New Roman" w:hAnsi="Times New Roman" w:cs="Times New Roman"/>
          <w:b/>
          <w:i/>
          <w:sz w:val="24"/>
          <w:szCs w:val="24"/>
          <w:lang w:val="es-MX"/>
        </w:rPr>
        <w:t>Planteamiento del problema y objetivos</w:t>
      </w:r>
    </w:p>
    <w:p w14:paraId="1F92E194" w14:textId="5B0F2050" w:rsidR="00967B62" w:rsidRDefault="009E36E2" w:rsidP="00A277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</w:t>
      </w:r>
      <w:r w:rsidR="004A42FA">
        <w:rPr>
          <w:rFonts w:ascii="Times New Roman" w:hAnsi="Times New Roman" w:cs="Times New Roman"/>
          <w:sz w:val="24"/>
          <w:szCs w:val="24"/>
          <w:lang w:val="es-MX"/>
        </w:rPr>
        <w:t>U</w:t>
      </w:r>
      <w:r w:rsidR="009F5E34" w:rsidRPr="009F5E34">
        <w:rPr>
          <w:rFonts w:ascii="Times New Roman" w:hAnsi="Times New Roman" w:cs="Times New Roman"/>
          <w:sz w:val="24"/>
          <w:szCs w:val="24"/>
          <w:lang w:val="es-MX"/>
        </w:rPr>
        <w:t xml:space="preserve">no </w:t>
      </w:r>
      <w:r w:rsidR="009F5E34">
        <w:rPr>
          <w:rFonts w:ascii="Times New Roman" w:hAnsi="Times New Roman" w:cs="Times New Roman"/>
          <w:sz w:val="24"/>
          <w:szCs w:val="24"/>
          <w:lang w:val="es-MX"/>
        </w:rPr>
        <w:t xml:space="preserve">de los microfósiles </w:t>
      </w:r>
      <w:r w:rsidR="00FA787E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="009F5E34">
        <w:rPr>
          <w:rFonts w:ascii="Times New Roman" w:hAnsi="Times New Roman" w:cs="Times New Roman"/>
          <w:sz w:val="24"/>
          <w:szCs w:val="24"/>
          <w:lang w:val="es-MX"/>
        </w:rPr>
        <w:t xml:space="preserve"> utilizados para </w:t>
      </w:r>
      <w:r w:rsidR="00291FE0">
        <w:rPr>
          <w:rFonts w:ascii="Times New Roman" w:hAnsi="Times New Roman" w:cs="Times New Roman"/>
          <w:sz w:val="24"/>
          <w:szCs w:val="24"/>
          <w:lang w:val="es-MX"/>
        </w:rPr>
        <w:t xml:space="preserve">estudios </w:t>
      </w:r>
      <w:proofErr w:type="spellStart"/>
      <w:r w:rsidR="00EB56FB">
        <w:rPr>
          <w:rFonts w:ascii="Times New Roman" w:hAnsi="Times New Roman" w:cs="Times New Roman"/>
          <w:sz w:val="24"/>
          <w:szCs w:val="24"/>
          <w:lang w:val="es-MX"/>
        </w:rPr>
        <w:t>biostra</w:t>
      </w:r>
      <w:r w:rsidR="00CA2DB6">
        <w:rPr>
          <w:rFonts w:ascii="Times New Roman" w:hAnsi="Times New Roman" w:cs="Times New Roman"/>
          <w:sz w:val="24"/>
          <w:szCs w:val="24"/>
          <w:lang w:val="es-MX"/>
        </w:rPr>
        <w:t>tigrá</w:t>
      </w:r>
      <w:r w:rsidR="009F5E34">
        <w:rPr>
          <w:rFonts w:ascii="Times New Roman" w:hAnsi="Times New Roman" w:cs="Times New Roman"/>
          <w:sz w:val="24"/>
          <w:szCs w:val="24"/>
          <w:lang w:val="es-MX"/>
        </w:rPr>
        <w:t>ficos</w:t>
      </w:r>
      <w:proofErr w:type="spellEnd"/>
      <w:r w:rsidR="009F5E3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3B0EDB">
        <w:rPr>
          <w:rFonts w:ascii="Times New Roman" w:hAnsi="Times New Roman" w:cs="Times New Roman"/>
          <w:sz w:val="24"/>
          <w:szCs w:val="24"/>
          <w:lang w:val="es-MX"/>
        </w:rPr>
        <w:t xml:space="preserve">evolutivos, </w:t>
      </w:r>
      <w:proofErr w:type="spellStart"/>
      <w:r w:rsidR="009F5E34">
        <w:rPr>
          <w:rFonts w:ascii="Times New Roman" w:hAnsi="Times New Roman" w:cs="Times New Roman"/>
          <w:sz w:val="24"/>
          <w:szCs w:val="24"/>
          <w:lang w:val="es-MX"/>
        </w:rPr>
        <w:t>paleogeo</w:t>
      </w:r>
      <w:r w:rsidR="00291FE0">
        <w:rPr>
          <w:rFonts w:ascii="Times New Roman" w:hAnsi="Times New Roman" w:cs="Times New Roman"/>
          <w:sz w:val="24"/>
          <w:szCs w:val="24"/>
          <w:lang w:val="es-MX"/>
        </w:rPr>
        <w:t>gráficos</w:t>
      </w:r>
      <w:proofErr w:type="spellEnd"/>
      <w:r w:rsidR="00291FE0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640DB1">
        <w:rPr>
          <w:rFonts w:ascii="Times New Roman" w:hAnsi="Times New Roman" w:cs="Times New Roman"/>
          <w:sz w:val="24"/>
          <w:szCs w:val="24"/>
          <w:lang w:val="es-MX"/>
        </w:rPr>
        <w:t xml:space="preserve">y </w:t>
      </w:r>
      <w:proofErr w:type="spellStart"/>
      <w:r w:rsidR="00291FE0">
        <w:rPr>
          <w:rFonts w:ascii="Times New Roman" w:hAnsi="Times New Roman" w:cs="Times New Roman"/>
          <w:sz w:val="24"/>
          <w:szCs w:val="24"/>
          <w:lang w:val="es-MX"/>
        </w:rPr>
        <w:t>paleocoló</w:t>
      </w:r>
      <w:r w:rsidR="00FA787E">
        <w:rPr>
          <w:rFonts w:ascii="Times New Roman" w:hAnsi="Times New Roman" w:cs="Times New Roman"/>
          <w:sz w:val="24"/>
          <w:szCs w:val="24"/>
          <w:lang w:val="es-MX"/>
        </w:rPr>
        <w:t>gicos</w:t>
      </w:r>
      <w:proofErr w:type="spellEnd"/>
      <w:r w:rsidR="004A42F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CA2DB6">
        <w:rPr>
          <w:rFonts w:ascii="Times New Roman" w:hAnsi="Times New Roman" w:cs="Times New Roman"/>
          <w:sz w:val="24"/>
          <w:szCs w:val="24"/>
          <w:lang w:val="es-MX"/>
        </w:rPr>
        <w:t xml:space="preserve">de la era </w:t>
      </w:r>
      <w:r w:rsidR="00291FE0">
        <w:rPr>
          <w:rFonts w:ascii="Times New Roman" w:hAnsi="Times New Roman" w:cs="Times New Roman"/>
          <w:sz w:val="24"/>
          <w:szCs w:val="24"/>
          <w:lang w:val="es-MX"/>
        </w:rPr>
        <w:t xml:space="preserve">Paleozoico </w:t>
      </w:r>
      <w:r w:rsidR="004A42FA">
        <w:rPr>
          <w:rFonts w:ascii="Times New Roman" w:hAnsi="Times New Roman" w:cs="Times New Roman"/>
          <w:sz w:val="24"/>
          <w:szCs w:val="24"/>
          <w:lang w:val="es-MX"/>
        </w:rPr>
        <w:t xml:space="preserve">son los </w:t>
      </w:r>
      <w:proofErr w:type="spellStart"/>
      <w:r w:rsidR="004A42FA">
        <w:rPr>
          <w:rFonts w:ascii="Times New Roman" w:hAnsi="Times New Roman" w:cs="Times New Roman"/>
          <w:sz w:val="24"/>
          <w:szCs w:val="24"/>
          <w:lang w:val="es-MX"/>
        </w:rPr>
        <w:t>conodontes</w:t>
      </w:r>
      <w:proofErr w:type="spellEnd"/>
      <w:r w:rsidR="00C81901">
        <w:rPr>
          <w:rFonts w:ascii="Times New Roman" w:hAnsi="Times New Roman" w:cs="Times New Roman"/>
          <w:sz w:val="24"/>
          <w:szCs w:val="24"/>
          <w:lang w:val="es-MX"/>
        </w:rPr>
        <w:t xml:space="preserve"> (</w:t>
      </w:r>
      <w:proofErr w:type="spellStart"/>
      <w:r w:rsidR="00C81901">
        <w:rPr>
          <w:rFonts w:ascii="Times New Roman" w:hAnsi="Times New Roman" w:cs="Times New Roman"/>
          <w:sz w:val="24"/>
          <w:szCs w:val="24"/>
          <w:lang w:val="es-MX"/>
        </w:rPr>
        <w:t>Albanesi</w:t>
      </w:r>
      <w:proofErr w:type="spellEnd"/>
      <w:r w:rsidR="00C81901">
        <w:rPr>
          <w:rFonts w:ascii="Times New Roman" w:hAnsi="Times New Roman" w:cs="Times New Roman"/>
          <w:sz w:val="24"/>
          <w:szCs w:val="24"/>
          <w:lang w:val="es-MX"/>
        </w:rPr>
        <w:t>, 2017)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los cuales </w:t>
      </w:r>
      <w:r w:rsidR="003967BA">
        <w:rPr>
          <w:rFonts w:ascii="Times New Roman" w:hAnsi="Times New Roman" w:cs="Times New Roman"/>
          <w:sz w:val="24"/>
          <w:szCs w:val="24"/>
          <w:lang w:val="es-MX"/>
        </w:rPr>
        <w:t xml:space="preserve">son </w:t>
      </w:r>
      <w:r w:rsidR="00F13649">
        <w:rPr>
          <w:rFonts w:ascii="Times New Roman" w:hAnsi="Times New Roman" w:cs="Times New Roman"/>
          <w:sz w:val="24"/>
          <w:szCs w:val="24"/>
          <w:lang w:val="es-MX"/>
        </w:rPr>
        <w:t>muy abundantes, diversos y resistentes a los proces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diagenéticos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(Molina, 2002). Estos pequeños fósiles </w:t>
      </w:r>
      <w:r w:rsidR="009C3EF8">
        <w:rPr>
          <w:rFonts w:ascii="Times New Roman" w:hAnsi="Times New Roman" w:cs="Times New Roman"/>
          <w:sz w:val="24"/>
          <w:szCs w:val="24"/>
          <w:lang w:val="es-MX"/>
        </w:rPr>
        <w:t>formaban parte del apara</w:t>
      </w:r>
      <w:r w:rsidR="00F84112">
        <w:rPr>
          <w:rFonts w:ascii="Times New Roman" w:hAnsi="Times New Roman" w:cs="Times New Roman"/>
          <w:sz w:val="24"/>
          <w:szCs w:val="24"/>
          <w:lang w:val="es-MX"/>
        </w:rPr>
        <w:t xml:space="preserve">to oral </w:t>
      </w:r>
      <w:r>
        <w:rPr>
          <w:rFonts w:ascii="Times New Roman" w:hAnsi="Times New Roman" w:cs="Times New Roman"/>
          <w:sz w:val="24"/>
          <w:szCs w:val="24"/>
          <w:lang w:val="es-MX"/>
        </w:rPr>
        <w:t>del</w:t>
      </w:r>
      <w:r w:rsidR="00F84112">
        <w:rPr>
          <w:rFonts w:ascii="Times New Roman" w:hAnsi="Times New Roman" w:cs="Times New Roman"/>
          <w:sz w:val="24"/>
          <w:szCs w:val="24"/>
          <w:lang w:val="es-MX"/>
        </w:rPr>
        <w:t xml:space="preserve"> animal</w:t>
      </w:r>
      <w:r w:rsidR="00640DB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conodonte</w:t>
      </w:r>
      <w:proofErr w:type="spellEnd"/>
      <w:r w:rsidR="006A1C16">
        <w:rPr>
          <w:rFonts w:ascii="Times New Roman" w:hAnsi="Times New Roman" w:cs="Times New Roman"/>
          <w:sz w:val="24"/>
          <w:szCs w:val="24"/>
          <w:lang w:val="es-MX"/>
        </w:rPr>
        <w:t xml:space="preserve"> que tenía una </w:t>
      </w:r>
      <w:r w:rsidR="00640DB1">
        <w:rPr>
          <w:rFonts w:ascii="Times New Roman" w:hAnsi="Times New Roman" w:cs="Times New Roman"/>
          <w:sz w:val="24"/>
          <w:szCs w:val="24"/>
          <w:lang w:val="es-MX"/>
        </w:rPr>
        <w:t xml:space="preserve">forma </w:t>
      </w:r>
      <w:r w:rsidR="006A1C16">
        <w:rPr>
          <w:rFonts w:ascii="Times New Roman" w:hAnsi="Times New Roman" w:cs="Times New Roman"/>
          <w:sz w:val="24"/>
          <w:szCs w:val="24"/>
          <w:lang w:val="es-MX"/>
        </w:rPr>
        <w:t xml:space="preserve">era </w:t>
      </w:r>
      <w:r w:rsidR="00640DB1">
        <w:rPr>
          <w:rFonts w:ascii="Times New Roman" w:hAnsi="Times New Roman" w:cs="Times New Roman"/>
          <w:sz w:val="24"/>
          <w:szCs w:val="24"/>
          <w:lang w:val="es-MX"/>
        </w:rPr>
        <w:t>alargada y una columna vertebral rudimentaria</w:t>
      </w:r>
      <w:r w:rsidR="00EB56FB">
        <w:rPr>
          <w:rFonts w:ascii="Times New Roman" w:hAnsi="Times New Roman" w:cs="Times New Roman"/>
          <w:sz w:val="24"/>
          <w:szCs w:val="24"/>
          <w:lang w:val="es-MX"/>
        </w:rPr>
        <w:t xml:space="preserve"> (</w:t>
      </w:r>
      <w:r w:rsidR="006B7970">
        <w:rPr>
          <w:rFonts w:ascii="Times New Roman" w:hAnsi="Times New Roman" w:cs="Times New Roman"/>
          <w:sz w:val="24"/>
          <w:szCs w:val="24"/>
          <w:lang w:val="es-MX"/>
        </w:rPr>
        <w:t>Navas-Parejo and Martínez Pérez, 2017</w:t>
      </w:r>
      <w:r w:rsidR="00EB56FB">
        <w:rPr>
          <w:rFonts w:ascii="Times New Roman" w:hAnsi="Times New Roman" w:cs="Times New Roman"/>
          <w:sz w:val="24"/>
          <w:szCs w:val="24"/>
          <w:lang w:val="es-MX"/>
        </w:rPr>
        <w:t>)</w:t>
      </w:r>
      <w:r w:rsidR="00640DB1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F13649">
        <w:rPr>
          <w:rFonts w:ascii="Times New Roman" w:hAnsi="Times New Roman" w:cs="Times New Roman"/>
          <w:sz w:val="24"/>
          <w:szCs w:val="24"/>
          <w:lang w:val="es-MX"/>
        </w:rPr>
        <w:t xml:space="preserve">Además, </w:t>
      </w:r>
      <w:r w:rsidR="00640DB1">
        <w:rPr>
          <w:rFonts w:ascii="Times New Roman" w:hAnsi="Times New Roman" w:cs="Times New Roman"/>
          <w:sz w:val="24"/>
          <w:szCs w:val="24"/>
          <w:lang w:val="es-MX"/>
        </w:rPr>
        <w:t xml:space="preserve">se </w:t>
      </w:r>
      <w:r w:rsidR="009C79EB">
        <w:rPr>
          <w:rFonts w:ascii="Times New Roman" w:hAnsi="Times New Roman" w:cs="Times New Roman"/>
          <w:sz w:val="24"/>
          <w:szCs w:val="24"/>
          <w:lang w:val="es-MX"/>
        </w:rPr>
        <w:t>caracterizaban</w:t>
      </w:r>
      <w:r w:rsidR="003B0EDB">
        <w:rPr>
          <w:rFonts w:ascii="Times New Roman" w:hAnsi="Times New Roman" w:cs="Times New Roman"/>
          <w:sz w:val="24"/>
          <w:szCs w:val="24"/>
          <w:lang w:val="es-MX"/>
        </w:rPr>
        <w:t xml:space="preserve"> por </w:t>
      </w:r>
      <w:r w:rsidR="00967B62">
        <w:rPr>
          <w:rFonts w:ascii="Times New Roman" w:hAnsi="Times New Roman" w:cs="Times New Roman"/>
          <w:sz w:val="24"/>
          <w:szCs w:val="24"/>
          <w:lang w:val="es-MX"/>
        </w:rPr>
        <w:t>tener</w:t>
      </w:r>
      <w:r w:rsidR="00725434">
        <w:rPr>
          <w:rFonts w:ascii="Times New Roman" w:hAnsi="Times New Roman" w:cs="Times New Roman"/>
          <w:sz w:val="24"/>
          <w:szCs w:val="24"/>
          <w:lang w:val="es-MX"/>
        </w:rPr>
        <w:t xml:space="preserve"> tres morfologías </w:t>
      </w:r>
      <w:r w:rsidR="00967B62">
        <w:rPr>
          <w:rFonts w:ascii="Times New Roman" w:hAnsi="Times New Roman" w:cs="Times New Roman"/>
          <w:sz w:val="24"/>
          <w:szCs w:val="24"/>
          <w:lang w:val="es-MX"/>
        </w:rPr>
        <w:t xml:space="preserve">bien diferenciadas </w:t>
      </w:r>
      <w:r w:rsidR="005D07D0">
        <w:rPr>
          <w:rFonts w:ascii="Times New Roman" w:hAnsi="Times New Roman" w:cs="Times New Roman"/>
          <w:sz w:val="24"/>
          <w:szCs w:val="24"/>
          <w:lang w:val="es-MX"/>
        </w:rPr>
        <w:t>(</w:t>
      </w:r>
      <w:r w:rsidR="00717C68">
        <w:rPr>
          <w:rFonts w:ascii="Times New Roman" w:hAnsi="Times New Roman" w:cs="Times New Roman"/>
          <w:sz w:val="24"/>
          <w:szCs w:val="24"/>
          <w:lang w:val="es-MX"/>
        </w:rPr>
        <w:t xml:space="preserve">coniformes, </w:t>
      </w:r>
      <w:proofErr w:type="spellStart"/>
      <w:r w:rsidR="00717C68">
        <w:rPr>
          <w:rFonts w:ascii="Times New Roman" w:hAnsi="Times New Roman" w:cs="Times New Roman"/>
          <w:sz w:val="24"/>
          <w:szCs w:val="24"/>
          <w:lang w:val="es-MX"/>
        </w:rPr>
        <w:t>ramiformes</w:t>
      </w:r>
      <w:proofErr w:type="spellEnd"/>
      <w:r w:rsidR="0072543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717C68">
        <w:rPr>
          <w:rFonts w:ascii="Times New Roman" w:hAnsi="Times New Roman" w:cs="Times New Roman"/>
          <w:sz w:val="24"/>
          <w:szCs w:val="24"/>
          <w:lang w:val="es-MX"/>
        </w:rPr>
        <w:t>y pectiniformes</w:t>
      </w:r>
      <w:r w:rsidR="00F13649">
        <w:rPr>
          <w:rFonts w:ascii="Times New Roman" w:hAnsi="Times New Roman" w:cs="Times New Roman"/>
          <w:sz w:val="24"/>
          <w:szCs w:val="24"/>
          <w:lang w:val="es-MX"/>
        </w:rPr>
        <w:t xml:space="preserve">) </w:t>
      </w:r>
      <w:r w:rsidR="00967B62">
        <w:rPr>
          <w:rFonts w:ascii="Times New Roman" w:hAnsi="Times New Roman" w:cs="Times New Roman"/>
          <w:sz w:val="24"/>
          <w:szCs w:val="24"/>
          <w:lang w:val="es-MX"/>
        </w:rPr>
        <w:t>ocupando</w:t>
      </w:r>
      <w:r w:rsidR="00F13649">
        <w:rPr>
          <w:rFonts w:ascii="Times New Roman" w:hAnsi="Times New Roman" w:cs="Times New Roman"/>
          <w:sz w:val="24"/>
          <w:szCs w:val="24"/>
          <w:lang w:val="es-MX"/>
        </w:rPr>
        <w:t xml:space="preserve"> 3 posiciones</w:t>
      </w:r>
      <w:r w:rsidR="00FC37BF">
        <w:rPr>
          <w:rFonts w:ascii="Times New Roman" w:hAnsi="Times New Roman" w:cs="Times New Roman"/>
          <w:sz w:val="24"/>
          <w:szCs w:val="24"/>
          <w:lang w:val="es-MX"/>
        </w:rPr>
        <w:t xml:space="preserve"> diferentes</w:t>
      </w:r>
      <w:r w:rsidR="00F13649">
        <w:rPr>
          <w:rFonts w:ascii="Times New Roman" w:hAnsi="Times New Roman" w:cs="Times New Roman"/>
          <w:sz w:val="24"/>
          <w:szCs w:val="24"/>
          <w:lang w:val="es-MX"/>
        </w:rPr>
        <w:t xml:space="preserve"> (P, S y M</w:t>
      </w:r>
      <w:r w:rsidR="00FC37BF">
        <w:rPr>
          <w:rFonts w:ascii="Times New Roman" w:hAnsi="Times New Roman" w:cs="Times New Roman"/>
          <w:sz w:val="24"/>
          <w:szCs w:val="24"/>
          <w:lang w:val="es-MX"/>
        </w:rPr>
        <w:t>) dentro del aparato oral del anim</w:t>
      </w:r>
      <w:r w:rsidR="00FE7468">
        <w:rPr>
          <w:rFonts w:ascii="Times New Roman" w:hAnsi="Times New Roman" w:cs="Times New Roman"/>
          <w:sz w:val="24"/>
          <w:szCs w:val="24"/>
          <w:lang w:val="es-MX"/>
        </w:rPr>
        <w:t xml:space="preserve">al </w:t>
      </w:r>
      <w:proofErr w:type="spellStart"/>
      <w:r w:rsidR="00FE7468">
        <w:rPr>
          <w:rFonts w:ascii="Times New Roman" w:hAnsi="Times New Roman" w:cs="Times New Roman"/>
          <w:sz w:val="24"/>
          <w:szCs w:val="24"/>
          <w:lang w:val="es-MX"/>
        </w:rPr>
        <w:t>conodonte</w:t>
      </w:r>
      <w:proofErr w:type="spellEnd"/>
      <w:r w:rsidR="00FE7468">
        <w:rPr>
          <w:rFonts w:ascii="Times New Roman" w:hAnsi="Times New Roman" w:cs="Times New Roman"/>
          <w:sz w:val="24"/>
          <w:szCs w:val="24"/>
          <w:lang w:val="es-MX"/>
        </w:rPr>
        <w:t xml:space="preserve">. En particular, </w:t>
      </w:r>
      <w:r w:rsidR="00FC37BF">
        <w:rPr>
          <w:rFonts w:ascii="Times New Roman" w:hAnsi="Times New Roman" w:cs="Times New Roman"/>
          <w:sz w:val="24"/>
          <w:szCs w:val="24"/>
          <w:lang w:val="es-MX"/>
        </w:rPr>
        <w:t xml:space="preserve">el elemento </w:t>
      </w:r>
      <w:r w:rsidR="00FE7468">
        <w:rPr>
          <w:rFonts w:ascii="Times New Roman" w:hAnsi="Times New Roman" w:cs="Times New Roman"/>
          <w:sz w:val="24"/>
          <w:szCs w:val="24"/>
          <w:lang w:val="es-MX"/>
        </w:rPr>
        <w:t xml:space="preserve">en posición </w:t>
      </w:r>
      <w:r w:rsidR="00FC37BF">
        <w:rPr>
          <w:rFonts w:ascii="Times New Roman" w:hAnsi="Times New Roman" w:cs="Times New Roman"/>
          <w:sz w:val="24"/>
          <w:szCs w:val="24"/>
          <w:lang w:val="es-MX"/>
        </w:rPr>
        <w:t>P</w:t>
      </w:r>
      <w:r w:rsidR="00FE7468">
        <w:rPr>
          <w:rFonts w:ascii="Times New Roman" w:hAnsi="Times New Roman" w:cs="Times New Roman"/>
          <w:sz w:val="24"/>
          <w:szCs w:val="24"/>
          <w:lang w:val="es-MX"/>
        </w:rPr>
        <w:t xml:space="preserve"> es el que</w:t>
      </w:r>
      <w:r w:rsidR="00FC37B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FE7468">
        <w:rPr>
          <w:rFonts w:ascii="Times New Roman" w:hAnsi="Times New Roman" w:cs="Times New Roman"/>
          <w:sz w:val="24"/>
          <w:szCs w:val="24"/>
          <w:lang w:val="es-MX"/>
        </w:rPr>
        <w:t xml:space="preserve">tiene </w:t>
      </w:r>
      <w:r w:rsidR="00FC37BF">
        <w:rPr>
          <w:rFonts w:ascii="Times New Roman" w:hAnsi="Times New Roman" w:cs="Times New Roman"/>
          <w:sz w:val="24"/>
          <w:szCs w:val="24"/>
          <w:lang w:val="es-MX"/>
        </w:rPr>
        <w:t>valor taxonómico para la clasifi</w:t>
      </w:r>
      <w:r w:rsidR="006A1C16">
        <w:rPr>
          <w:rFonts w:ascii="Times New Roman" w:hAnsi="Times New Roman" w:cs="Times New Roman"/>
          <w:sz w:val="24"/>
          <w:szCs w:val="24"/>
          <w:lang w:val="es-MX"/>
        </w:rPr>
        <w:t xml:space="preserve">cación de </w:t>
      </w:r>
      <w:r w:rsidR="00732360">
        <w:rPr>
          <w:rFonts w:ascii="Times New Roman" w:hAnsi="Times New Roman" w:cs="Times New Roman"/>
          <w:sz w:val="24"/>
          <w:szCs w:val="24"/>
          <w:lang w:val="es-MX"/>
        </w:rPr>
        <w:t>los distintos taxones</w:t>
      </w:r>
      <w:r w:rsidR="00FC37B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732360">
        <w:rPr>
          <w:rFonts w:ascii="Times New Roman" w:hAnsi="Times New Roman" w:cs="Times New Roman"/>
          <w:sz w:val="24"/>
          <w:szCs w:val="24"/>
          <w:lang w:val="es-MX"/>
        </w:rPr>
        <w:t xml:space="preserve">de </w:t>
      </w:r>
      <w:proofErr w:type="spellStart"/>
      <w:r w:rsidR="00732360">
        <w:rPr>
          <w:rFonts w:ascii="Times New Roman" w:hAnsi="Times New Roman" w:cs="Times New Roman"/>
          <w:sz w:val="24"/>
          <w:szCs w:val="24"/>
          <w:lang w:val="es-MX"/>
        </w:rPr>
        <w:t>conodontes</w:t>
      </w:r>
      <w:proofErr w:type="spellEnd"/>
      <w:r w:rsidR="0073236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B56FB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="00EB56FB">
        <w:rPr>
          <w:rFonts w:ascii="Times New Roman" w:hAnsi="Times New Roman" w:cs="Times New Roman"/>
          <w:sz w:val="24"/>
          <w:szCs w:val="24"/>
          <w:lang w:val="es-MX"/>
        </w:rPr>
        <w:t>Sweet</w:t>
      </w:r>
      <w:proofErr w:type="spellEnd"/>
      <w:r w:rsidR="00EB56FB">
        <w:rPr>
          <w:rFonts w:ascii="Times New Roman" w:hAnsi="Times New Roman" w:cs="Times New Roman"/>
          <w:sz w:val="24"/>
          <w:szCs w:val="24"/>
          <w:lang w:val="es-MX"/>
        </w:rPr>
        <w:t>, 1988)</w:t>
      </w:r>
      <w:r w:rsidR="005D07D0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967B6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1D8A786C" w14:textId="15D47264" w:rsidR="00B544CD" w:rsidRDefault="00484D26" w:rsidP="00A277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La calidad del registro fósil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conodonte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C7D8A">
        <w:rPr>
          <w:rFonts w:ascii="Times New Roman" w:hAnsi="Times New Roman" w:cs="Times New Roman"/>
          <w:sz w:val="24"/>
          <w:szCs w:val="24"/>
          <w:lang w:val="es-MX"/>
        </w:rPr>
        <w:t xml:space="preserve">frecuentemente está afectada por </w:t>
      </w:r>
      <w:r w:rsidR="003A4E68">
        <w:rPr>
          <w:rFonts w:ascii="Times New Roman" w:hAnsi="Times New Roman" w:cs="Times New Roman"/>
          <w:sz w:val="24"/>
          <w:szCs w:val="24"/>
          <w:lang w:val="es-MX"/>
        </w:rPr>
        <w:t xml:space="preserve">sesgos de distinta naturaleza </w:t>
      </w:r>
      <w:r w:rsidR="00BC7D8A">
        <w:rPr>
          <w:rFonts w:ascii="Times New Roman" w:hAnsi="Times New Roman" w:cs="Times New Roman"/>
          <w:sz w:val="24"/>
          <w:szCs w:val="24"/>
          <w:lang w:val="es-MX"/>
        </w:rPr>
        <w:t>que</w:t>
      </w:r>
      <w:r w:rsidR="009D5AFE">
        <w:rPr>
          <w:rFonts w:ascii="Times New Roman" w:hAnsi="Times New Roman" w:cs="Times New Roman"/>
          <w:sz w:val="24"/>
          <w:szCs w:val="24"/>
          <w:lang w:val="es-MX"/>
        </w:rPr>
        <w:t xml:space="preserve"> pueden falsear su distribución espacio-temporal</w:t>
      </w:r>
      <w:r w:rsidR="00BC7D8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B5BF5">
        <w:rPr>
          <w:rFonts w:ascii="Times New Roman" w:hAnsi="Times New Roman" w:cs="Times New Roman"/>
          <w:sz w:val="24"/>
          <w:szCs w:val="24"/>
          <w:lang w:val="es-MX"/>
        </w:rPr>
        <w:t>(</w:t>
      </w:r>
      <w:r w:rsidR="00F7136E">
        <w:rPr>
          <w:rFonts w:ascii="Times New Roman" w:hAnsi="Times New Roman" w:cs="Times New Roman"/>
          <w:sz w:val="24"/>
          <w:szCs w:val="24"/>
          <w:lang w:val="es-MX"/>
        </w:rPr>
        <w:t>v</w:t>
      </w:r>
      <w:r w:rsidR="00F07F8F">
        <w:rPr>
          <w:rFonts w:ascii="Times New Roman" w:hAnsi="Times New Roman" w:cs="Times New Roman"/>
          <w:sz w:val="24"/>
          <w:szCs w:val="24"/>
          <w:lang w:val="es-MX"/>
        </w:rPr>
        <w:t xml:space="preserve">on </w:t>
      </w:r>
      <w:proofErr w:type="spellStart"/>
      <w:r w:rsidR="008B5BF5">
        <w:rPr>
          <w:rFonts w:ascii="Times New Roman" w:hAnsi="Times New Roman" w:cs="Times New Roman"/>
          <w:sz w:val="24"/>
          <w:szCs w:val="24"/>
          <w:lang w:val="es-MX"/>
        </w:rPr>
        <w:t>Bitter</w:t>
      </w:r>
      <w:proofErr w:type="spellEnd"/>
      <w:r w:rsidR="008B5BF5">
        <w:rPr>
          <w:rFonts w:ascii="Times New Roman" w:hAnsi="Times New Roman" w:cs="Times New Roman"/>
          <w:sz w:val="24"/>
          <w:szCs w:val="24"/>
          <w:lang w:val="es-MX"/>
        </w:rPr>
        <w:t xml:space="preserve"> and </w:t>
      </w:r>
      <w:proofErr w:type="spellStart"/>
      <w:r w:rsidR="008B5BF5">
        <w:rPr>
          <w:rFonts w:ascii="Times New Roman" w:hAnsi="Times New Roman" w:cs="Times New Roman"/>
          <w:sz w:val="24"/>
          <w:szCs w:val="24"/>
          <w:lang w:val="es-MX"/>
        </w:rPr>
        <w:t>Purnell</w:t>
      </w:r>
      <w:proofErr w:type="spellEnd"/>
      <w:r w:rsidR="008B5BF5">
        <w:rPr>
          <w:rFonts w:ascii="Times New Roman" w:hAnsi="Times New Roman" w:cs="Times New Roman"/>
          <w:sz w:val="24"/>
          <w:szCs w:val="24"/>
          <w:lang w:val="es-MX"/>
        </w:rPr>
        <w:t>, 2005</w:t>
      </w:r>
      <w:r w:rsidR="00EB56FB">
        <w:rPr>
          <w:rFonts w:ascii="Times New Roman" w:hAnsi="Times New Roman" w:cs="Times New Roman"/>
          <w:sz w:val="24"/>
          <w:szCs w:val="24"/>
          <w:lang w:val="es-MX"/>
        </w:rPr>
        <w:t xml:space="preserve">). </w:t>
      </w:r>
      <w:r w:rsidR="003A4E68">
        <w:rPr>
          <w:rFonts w:ascii="Times New Roman" w:hAnsi="Times New Roman" w:cs="Times New Roman"/>
          <w:sz w:val="24"/>
          <w:szCs w:val="24"/>
          <w:lang w:val="es-MX"/>
        </w:rPr>
        <w:t xml:space="preserve">Entre ellos se encuentran </w:t>
      </w:r>
      <w:r w:rsidR="00107C36">
        <w:rPr>
          <w:rFonts w:ascii="Times New Roman" w:hAnsi="Times New Roman" w:cs="Times New Roman"/>
          <w:sz w:val="24"/>
          <w:szCs w:val="24"/>
          <w:lang w:val="es-MX"/>
        </w:rPr>
        <w:t xml:space="preserve">los </w:t>
      </w:r>
      <w:r w:rsidR="003A4E68">
        <w:rPr>
          <w:rFonts w:ascii="Times New Roman" w:hAnsi="Times New Roman" w:cs="Times New Roman"/>
          <w:sz w:val="24"/>
          <w:szCs w:val="24"/>
          <w:lang w:val="es-MX"/>
        </w:rPr>
        <w:t>sesgos</w:t>
      </w:r>
      <w:r w:rsidR="00954489">
        <w:rPr>
          <w:rFonts w:ascii="Times New Roman" w:hAnsi="Times New Roman" w:cs="Times New Roman"/>
          <w:sz w:val="24"/>
          <w:szCs w:val="24"/>
          <w:lang w:val="es-MX"/>
        </w:rPr>
        <w:t xml:space="preserve"> en la</w:t>
      </w:r>
      <w:r w:rsidR="003A4E6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576D51">
        <w:rPr>
          <w:rFonts w:ascii="Times New Roman" w:hAnsi="Times New Roman" w:cs="Times New Roman"/>
          <w:sz w:val="24"/>
          <w:szCs w:val="24"/>
          <w:lang w:val="es-MX"/>
        </w:rPr>
        <w:t>identificació</w:t>
      </w:r>
      <w:r w:rsidR="00EF3BD1">
        <w:rPr>
          <w:rFonts w:ascii="Times New Roman" w:hAnsi="Times New Roman" w:cs="Times New Roman"/>
          <w:sz w:val="24"/>
          <w:szCs w:val="24"/>
          <w:lang w:val="es-MX"/>
        </w:rPr>
        <w:t xml:space="preserve">n de </w:t>
      </w:r>
      <w:r w:rsidR="00954489">
        <w:rPr>
          <w:rFonts w:ascii="Times New Roman" w:hAnsi="Times New Roman" w:cs="Times New Roman"/>
          <w:sz w:val="24"/>
          <w:szCs w:val="24"/>
          <w:lang w:val="es-MX"/>
        </w:rPr>
        <w:t xml:space="preserve">los elementos </w:t>
      </w:r>
      <w:proofErr w:type="spellStart"/>
      <w:r w:rsidR="00954489">
        <w:rPr>
          <w:rFonts w:ascii="Times New Roman" w:hAnsi="Times New Roman" w:cs="Times New Roman"/>
          <w:sz w:val="24"/>
          <w:szCs w:val="24"/>
          <w:lang w:val="es-MX"/>
        </w:rPr>
        <w:t>conodontales</w:t>
      </w:r>
      <w:proofErr w:type="spellEnd"/>
      <w:r w:rsidR="0095448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B56FB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="00EB56FB">
        <w:rPr>
          <w:rFonts w:ascii="Times New Roman" w:hAnsi="Times New Roman" w:cs="Times New Roman"/>
          <w:sz w:val="24"/>
          <w:szCs w:val="24"/>
          <w:lang w:val="es-MX"/>
        </w:rPr>
        <w:t>Purnell</w:t>
      </w:r>
      <w:proofErr w:type="spellEnd"/>
      <w:r w:rsidR="00EB56FB">
        <w:rPr>
          <w:rFonts w:ascii="Times New Roman" w:hAnsi="Times New Roman" w:cs="Times New Roman"/>
          <w:sz w:val="24"/>
          <w:szCs w:val="24"/>
          <w:lang w:val="es-MX"/>
        </w:rPr>
        <w:t xml:space="preserve"> and </w:t>
      </w:r>
      <w:proofErr w:type="spellStart"/>
      <w:r w:rsidR="00EB56FB">
        <w:rPr>
          <w:rFonts w:ascii="Times New Roman" w:hAnsi="Times New Roman" w:cs="Times New Roman"/>
          <w:sz w:val="24"/>
          <w:szCs w:val="24"/>
          <w:lang w:val="es-MX"/>
        </w:rPr>
        <w:t>Donoghue</w:t>
      </w:r>
      <w:proofErr w:type="spellEnd"/>
      <w:r w:rsidR="00EB56FB">
        <w:rPr>
          <w:rFonts w:ascii="Times New Roman" w:hAnsi="Times New Roman" w:cs="Times New Roman"/>
          <w:sz w:val="24"/>
          <w:szCs w:val="24"/>
          <w:lang w:val="es-MX"/>
        </w:rPr>
        <w:t xml:space="preserve">, 2005) </w:t>
      </w:r>
      <w:r w:rsidR="00954489">
        <w:rPr>
          <w:rFonts w:ascii="Times New Roman" w:hAnsi="Times New Roman" w:cs="Times New Roman"/>
          <w:sz w:val="24"/>
          <w:szCs w:val="24"/>
          <w:lang w:val="es-MX"/>
        </w:rPr>
        <w:t xml:space="preserve">debido a que la asignación de estos </w:t>
      </w:r>
      <w:r w:rsidR="00107C36">
        <w:rPr>
          <w:rFonts w:ascii="Times New Roman" w:hAnsi="Times New Roman" w:cs="Times New Roman"/>
          <w:sz w:val="24"/>
          <w:szCs w:val="24"/>
          <w:lang w:val="es-MX"/>
        </w:rPr>
        <w:t xml:space="preserve">microfósiles </w:t>
      </w:r>
      <w:r w:rsidR="00954489">
        <w:rPr>
          <w:rFonts w:ascii="Times New Roman" w:hAnsi="Times New Roman" w:cs="Times New Roman"/>
          <w:sz w:val="24"/>
          <w:szCs w:val="24"/>
          <w:lang w:val="es-MX"/>
        </w:rPr>
        <w:t xml:space="preserve">a </w:t>
      </w:r>
      <w:r w:rsidR="00107C36">
        <w:rPr>
          <w:rFonts w:ascii="Times New Roman" w:hAnsi="Times New Roman" w:cs="Times New Roman"/>
          <w:sz w:val="24"/>
          <w:szCs w:val="24"/>
          <w:lang w:val="es-MX"/>
        </w:rPr>
        <w:t>un determinado taxón e</w:t>
      </w:r>
      <w:r w:rsidR="00CA2DB6">
        <w:rPr>
          <w:rFonts w:ascii="Times New Roman" w:hAnsi="Times New Roman" w:cs="Times New Roman"/>
          <w:sz w:val="24"/>
          <w:szCs w:val="24"/>
          <w:lang w:val="es-MX"/>
        </w:rPr>
        <w:t>stá</w:t>
      </w:r>
      <w:r w:rsidR="00D35BB6">
        <w:rPr>
          <w:rFonts w:ascii="Times New Roman" w:hAnsi="Times New Roman" w:cs="Times New Roman"/>
          <w:sz w:val="24"/>
          <w:szCs w:val="24"/>
          <w:lang w:val="es-MX"/>
        </w:rPr>
        <w:t xml:space="preserve"> fundamentalmente</w:t>
      </w:r>
      <w:r w:rsidR="00CA2DB6">
        <w:rPr>
          <w:rFonts w:ascii="Times New Roman" w:hAnsi="Times New Roman" w:cs="Times New Roman"/>
          <w:sz w:val="24"/>
          <w:szCs w:val="24"/>
          <w:lang w:val="es-MX"/>
        </w:rPr>
        <w:t xml:space="preserve"> basada en el criterio de los taxónomo</w:t>
      </w:r>
      <w:r w:rsidR="00654D9E">
        <w:rPr>
          <w:rFonts w:ascii="Times New Roman" w:hAnsi="Times New Roman" w:cs="Times New Roman"/>
          <w:sz w:val="24"/>
          <w:szCs w:val="24"/>
          <w:lang w:val="es-MX"/>
        </w:rPr>
        <w:t>s.</w:t>
      </w:r>
      <w:r w:rsidR="008A74B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D5AFE">
        <w:rPr>
          <w:rFonts w:ascii="Times New Roman" w:hAnsi="Times New Roman" w:cs="Times New Roman"/>
          <w:sz w:val="24"/>
          <w:szCs w:val="24"/>
          <w:lang w:val="es-MX"/>
        </w:rPr>
        <w:t>E</w:t>
      </w:r>
      <w:r w:rsidR="00954489">
        <w:rPr>
          <w:rFonts w:ascii="Times New Roman" w:hAnsi="Times New Roman" w:cs="Times New Roman"/>
          <w:sz w:val="24"/>
          <w:szCs w:val="24"/>
          <w:lang w:val="es-MX"/>
        </w:rPr>
        <w:t xml:space="preserve">sto </w:t>
      </w:r>
      <w:r w:rsidR="00654D9E">
        <w:rPr>
          <w:rFonts w:ascii="Times New Roman" w:hAnsi="Times New Roman" w:cs="Times New Roman"/>
          <w:sz w:val="24"/>
          <w:szCs w:val="24"/>
          <w:lang w:val="es-MX"/>
        </w:rPr>
        <w:t xml:space="preserve">supone un cierto grado de subjetividad </w:t>
      </w:r>
      <w:r w:rsidR="003B20AE">
        <w:rPr>
          <w:rFonts w:ascii="Times New Roman" w:hAnsi="Times New Roman" w:cs="Times New Roman"/>
          <w:sz w:val="24"/>
          <w:szCs w:val="24"/>
          <w:lang w:val="es-MX"/>
        </w:rPr>
        <w:t xml:space="preserve">en </w:t>
      </w:r>
      <w:r w:rsidR="00A6614A">
        <w:rPr>
          <w:rFonts w:ascii="Times New Roman" w:hAnsi="Times New Roman" w:cs="Times New Roman"/>
          <w:sz w:val="24"/>
          <w:szCs w:val="24"/>
          <w:lang w:val="es-MX"/>
        </w:rPr>
        <w:t xml:space="preserve">la identificación de especies </w:t>
      </w:r>
      <w:r w:rsidR="002C401E">
        <w:rPr>
          <w:rFonts w:ascii="Times New Roman" w:hAnsi="Times New Roman" w:cs="Times New Roman"/>
          <w:sz w:val="24"/>
          <w:szCs w:val="24"/>
          <w:lang w:val="es-MX"/>
        </w:rPr>
        <w:t xml:space="preserve">difícil de superar sin la utilización de métodos computacionales que </w:t>
      </w:r>
      <w:r w:rsidR="00F761E2">
        <w:rPr>
          <w:rFonts w:ascii="Times New Roman" w:hAnsi="Times New Roman" w:cs="Times New Roman"/>
          <w:sz w:val="24"/>
          <w:szCs w:val="24"/>
          <w:lang w:val="es-MX"/>
        </w:rPr>
        <w:t>automaticen esta tarea</w:t>
      </w:r>
      <w:r w:rsidR="002C401E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F761E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A1C16">
        <w:rPr>
          <w:rFonts w:ascii="Times New Roman" w:hAnsi="Times New Roman" w:cs="Times New Roman"/>
          <w:sz w:val="24"/>
          <w:szCs w:val="24"/>
          <w:lang w:val="es-MX"/>
        </w:rPr>
        <w:t xml:space="preserve">Entre los </w:t>
      </w:r>
      <w:r w:rsidR="00A6614A">
        <w:rPr>
          <w:rFonts w:ascii="Times New Roman" w:hAnsi="Times New Roman" w:cs="Times New Roman"/>
          <w:sz w:val="24"/>
          <w:szCs w:val="24"/>
          <w:lang w:val="es-MX"/>
        </w:rPr>
        <w:t xml:space="preserve">escasos trabajos de clasificación automática de </w:t>
      </w:r>
      <w:proofErr w:type="spellStart"/>
      <w:r w:rsidR="00A6614A">
        <w:rPr>
          <w:rFonts w:ascii="Times New Roman" w:hAnsi="Times New Roman" w:cs="Times New Roman"/>
          <w:sz w:val="24"/>
          <w:szCs w:val="24"/>
          <w:lang w:val="es-MX"/>
        </w:rPr>
        <w:t>conodontes</w:t>
      </w:r>
      <w:proofErr w:type="spellEnd"/>
      <w:r w:rsidR="006A1C16">
        <w:rPr>
          <w:rFonts w:ascii="Times New Roman" w:hAnsi="Times New Roman" w:cs="Times New Roman"/>
          <w:sz w:val="24"/>
          <w:szCs w:val="24"/>
          <w:lang w:val="es-MX"/>
        </w:rPr>
        <w:t xml:space="preserve"> que existen, se encuentra el reciente estudio de </w:t>
      </w:r>
      <w:proofErr w:type="spellStart"/>
      <w:r w:rsidR="006A1C16">
        <w:rPr>
          <w:rFonts w:ascii="Times New Roman" w:hAnsi="Times New Roman" w:cs="Times New Roman"/>
          <w:sz w:val="24"/>
          <w:szCs w:val="24"/>
          <w:lang w:val="es-MX"/>
        </w:rPr>
        <w:t>Duan</w:t>
      </w:r>
      <w:proofErr w:type="spellEnd"/>
      <w:r w:rsidR="006A1C16">
        <w:rPr>
          <w:rFonts w:ascii="Times New Roman" w:hAnsi="Times New Roman" w:cs="Times New Roman"/>
          <w:sz w:val="24"/>
          <w:szCs w:val="24"/>
          <w:lang w:val="es-MX"/>
        </w:rPr>
        <w:t xml:space="preserve"> (2023) que utiliza </w:t>
      </w:r>
      <w:r w:rsidR="002C401E" w:rsidRPr="000B276C">
        <w:rPr>
          <w:rFonts w:ascii="Times New Roman" w:hAnsi="Times New Roman" w:cs="Times New Roman"/>
          <w:sz w:val="24"/>
          <w:szCs w:val="24"/>
          <w:lang w:val="es-MX"/>
        </w:rPr>
        <w:t>r</w:t>
      </w:r>
      <w:proofErr w:type="spellStart"/>
      <w:r w:rsidR="002C401E" w:rsidRPr="000B276C">
        <w:rPr>
          <w:rStyle w:val="nf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s-AR"/>
        </w:rPr>
        <w:t>edes</w:t>
      </w:r>
      <w:proofErr w:type="spellEnd"/>
      <w:r w:rsidR="002C401E" w:rsidRPr="000B276C">
        <w:rPr>
          <w:rFonts w:ascii="Times New Roman" w:hAnsi="Times New Roman" w:cs="Times New Roman"/>
          <w:sz w:val="24"/>
          <w:szCs w:val="24"/>
          <w:shd w:val="clear" w:color="auto" w:fill="FFFFFF"/>
          <w:lang w:val="es-AR"/>
        </w:rPr>
        <w:t> neuronales </w:t>
      </w:r>
      <w:proofErr w:type="spellStart"/>
      <w:r w:rsidR="002C401E" w:rsidRPr="000B276C">
        <w:rPr>
          <w:rStyle w:val="nf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s-AR"/>
        </w:rPr>
        <w:t>convolucionales</w:t>
      </w:r>
      <w:proofErr w:type="spellEnd"/>
      <w:r w:rsidR="002C401E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732360">
        <w:rPr>
          <w:rFonts w:ascii="Times New Roman" w:hAnsi="Times New Roman" w:cs="Times New Roman"/>
          <w:sz w:val="24"/>
          <w:szCs w:val="24"/>
          <w:lang w:val="es-MX"/>
        </w:rPr>
        <w:t>para clasificar</w:t>
      </w:r>
      <w:r w:rsidR="006A1C1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5F2A43">
        <w:rPr>
          <w:rFonts w:ascii="Times New Roman" w:hAnsi="Times New Roman" w:cs="Times New Roman"/>
          <w:sz w:val="24"/>
          <w:szCs w:val="24"/>
          <w:lang w:val="es-MX"/>
        </w:rPr>
        <w:t xml:space="preserve">algunas </w:t>
      </w:r>
      <w:r w:rsidR="002F6051">
        <w:rPr>
          <w:rFonts w:ascii="Times New Roman" w:hAnsi="Times New Roman" w:cs="Times New Roman"/>
          <w:sz w:val="24"/>
          <w:szCs w:val="24"/>
          <w:lang w:val="es-MX"/>
        </w:rPr>
        <w:t xml:space="preserve">especies </w:t>
      </w:r>
      <w:r w:rsidR="006A1C16">
        <w:rPr>
          <w:rFonts w:ascii="Times New Roman" w:hAnsi="Times New Roman" w:cs="Times New Roman"/>
          <w:sz w:val="24"/>
          <w:szCs w:val="24"/>
          <w:lang w:val="es-MX"/>
        </w:rPr>
        <w:t xml:space="preserve">pertenecientes a un solo </w:t>
      </w:r>
      <w:r w:rsidR="00B544CD">
        <w:rPr>
          <w:rFonts w:ascii="Times New Roman" w:hAnsi="Times New Roman" w:cs="Times New Roman"/>
          <w:sz w:val="24"/>
          <w:szCs w:val="24"/>
          <w:lang w:val="es-MX"/>
        </w:rPr>
        <w:t>género</w:t>
      </w:r>
      <w:r w:rsidR="00A8160B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9D5AFE">
        <w:rPr>
          <w:rFonts w:ascii="Times New Roman" w:hAnsi="Times New Roman" w:cs="Times New Roman"/>
          <w:sz w:val="24"/>
          <w:szCs w:val="24"/>
          <w:lang w:val="es-MX"/>
        </w:rPr>
        <w:t xml:space="preserve">Por lo tanto, el objetivo del presente estudio es desarrollar un código que </w:t>
      </w:r>
      <w:r w:rsidR="002F6051">
        <w:rPr>
          <w:rFonts w:ascii="Times New Roman" w:hAnsi="Times New Roman" w:cs="Times New Roman"/>
          <w:sz w:val="24"/>
          <w:szCs w:val="24"/>
          <w:lang w:val="es-MX"/>
        </w:rPr>
        <w:t>analice una mayor cantidad de especies e identifique a que género pertenecen las distintas imágenes incluidas en la base de datos.</w:t>
      </w:r>
    </w:p>
    <w:p w14:paraId="50C42531" w14:textId="616B8F38" w:rsidR="00A277AC" w:rsidRDefault="00A277AC" w:rsidP="003A783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E525B87" w14:textId="076BA215" w:rsidR="007830F8" w:rsidRPr="00C95429" w:rsidRDefault="004B1E53" w:rsidP="00C95429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C95429">
        <w:rPr>
          <w:rFonts w:ascii="Times New Roman" w:hAnsi="Times New Roman" w:cs="Times New Roman"/>
          <w:b/>
          <w:sz w:val="24"/>
          <w:szCs w:val="24"/>
          <w:lang w:val="es-MX"/>
        </w:rPr>
        <w:t xml:space="preserve">Herramientas computacionales utilizadas </w:t>
      </w:r>
    </w:p>
    <w:p w14:paraId="1BFEA1D2" w14:textId="31DB3636" w:rsidR="00A277AC" w:rsidRPr="00C95429" w:rsidRDefault="007830F8" w:rsidP="00C95429">
      <w:pPr>
        <w:pStyle w:val="Prrafodelista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MX"/>
        </w:rPr>
      </w:pPr>
      <w:r w:rsidRPr="00C95429">
        <w:rPr>
          <w:rFonts w:ascii="Times New Roman" w:hAnsi="Times New Roman" w:cs="Times New Roman"/>
          <w:b/>
          <w:i/>
          <w:sz w:val="24"/>
          <w:szCs w:val="24"/>
          <w:lang w:val="es-MX"/>
        </w:rPr>
        <w:t xml:space="preserve"> </w:t>
      </w:r>
      <w:r w:rsidR="00A6614A" w:rsidRPr="00C95429">
        <w:rPr>
          <w:rFonts w:ascii="Times New Roman" w:hAnsi="Times New Roman" w:cs="Times New Roman"/>
          <w:b/>
          <w:i/>
          <w:sz w:val="24"/>
          <w:szCs w:val="24"/>
          <w:lang w:val="es-MX"/>
        </w:rPr>
        <w:t>Construcción de la base de datos</w:t>
      </w:r>
    </w:p>
    <w:p w14:paraId="6D57BF4A" w14:textId="403DD170" w:rsidR="00D569B4" w:rsidRPr="003058A7" w:rsidRDefault="00B32309" w:rsidP="00431B0D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L</w:t>
      </w:r>
      <w:r w:rsidR="00C35E43" w:rsidRPr="00C81670">
        <w:rPr>
          <w:rFonts w:ascii="Times New Roman" w:hAnsi="Times New Roman" w:cs="Times New Roman"/>
          <w:sz w:val="24"/>
          <w:szCs w:val="24"/>
          <w:lang w:val="es-AR"/>
        </w:rPr>
        <w:t>a base de datos se obtuvo a partir de una</w:t>
      </w:r>
      <w:r w:rsidR="00C35E43">
        <w:rPr>
          <w:rFonts w:ascii="Times New Roman" w:hAnsi="Times New Roman" w:cs="Times New Roman"/>
          <w:sz w:val="24"/>
          <w:szCs w:val="24"/>
          <w:lang w:val="es-AR"/>
        </w:rPr>
        <w:t xml:space="preserve"> exhaustiva búsqueda bibliográfica</w:t>
      </w:r>
      <w:r w:rsidR="00C35E43" w:rsidRPr="00C81670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C35E43">
        <w:rPr>
          <w:rFonts w:ascii="Times New Roman" w:hAnsi="Times New Roman" w:cs="Times New Roman"/>
          <w:sz w:val="24"/>
          <w:szCs w:val="24"/>
          <w:lang w:val="es-AR"/>
        </w:rPr>
        <w:t xml:space="preserve">de fotografías de </w:t>
      </w:r>
      <w:proofErr w:type="spellStart"/>
      <w:r w:rsidR="00C35E43">
        <w:rPr>
          <w:rFonts w:ascii="Times New Roman" w:hAnsi="Times New Roman" w:cs="Times New Roman"/>
          <w:sz w:val="24"/>
          <w:szCs w:val="24"/>
          <w:lang w:val="es-AR"/>
        </w:rPr>
        <w:t>conodontes</w:t>
      </w:r>
      <w:proofErr w:type="spellEnd"/>
      <w:r w:rsidR="00C35E43">
        <w:rPr>
          <w:rFonts w:ascii="Times New Roman" w:hAnsi="Times New Roman" w:cs="Times New Roman"/>
          <w:sz w:val="24"/>
          <w:szCs w:val="24"/>
          <w:lang w:val="es-AR"/>
        </w:rPr>
        <w:t xml:space="preserve"> (elementos P) publicadas </w:t>
      </w:r>
      <w:r w:rsidR="00C35E43" w:rsidRPr="00C81670">
        <w:rPr>
          <w:rFonts w:ascii="Times New Roman" w:hAnsi="Times New Roman" w:cs="Times New Roman"/>
          <w:sz w:val="24"/>
          <w:szCs w:val="24"/>
          <w:lang w:val="es-AR"/>
        </w:rPr>
        <w:t>en trabajos</w:t>
      </w:r>
      <w:r w:rsidR="00C35E43">
        <w:rPr>
          <w:rFonts w:ascii="Times New Roman" w:hAnsi="Times New Roman" w:cs="Times New Roman"/>
          <w:sz w:val="24"/>
          <w:szCs w:val="24"/>
          <w:lang w:val="es-AR"/>
        </w:rPr>
        <w:t xml:space="preserve"> digitales</w:t>
      </w:r>
      <w:r w:rsidR="00C35E43" w:rsidRPr="00C81670">
        <w:rPr>
          <w:rFonts w:ascii="Times New Roman" w:hAnsi="Times New Roman" w:cs="Times New Roman"/>
          <w:sz w:val="24"/>
          <w:szCs w:val="24"/>
          <w:lang w:val="es-AR"/>
        </w:rPr>
        <w:t xml:space="preserve"> de revistas indexadas. </w:t>
      </w:r>
      <w:r w:rsidR="00D35350">
        <w:rPr>
          <w:rFonts w:ascii="Times New Roman" w:hAnsi="Times New Roman" w:cs="Times New Roman"/>
          <w:sz w:val="24"/>
          <w:szCs w:val="24"/>
          <w:lang w:val="es-AR"/>
        </w:rPr>
        <w:t>U</w:t>
      </w:r>
      <w:r w:rsidR="00C35E43" w:rsidRPr="00C81670">
        <w:rPr>
          <w:rFonts w:ascii="Times New Roman" w:hAnsi="Times New Roman" w:cs="Times New Roman"/>
          <w:sz w:val="24"/>
          <w:szCs w:val="24"/>
          <w:lang w:val="es-AR"/>
        </w:rPr>
        <w:t>n total de 200 imágenes correspondientes a 200 especies repartidas de mane</w:t>
      </w:r>
      <w:r w:rsidR="00C35E43">
        <w:rPr>
          <w:rFonts w:ascii="Times New Roman" w:hAnsi="Times New Roman" w:cs="Times New Roman"/>
          <w:sz w:val="24"/>
          <w:szCs w:val="24"/>
          <w:lang w:val="es-AR"/>
        </w:rPr>
        <w:t xml:space="preserve">ra equilibrada en 50 géneros de </w:t>
      </w:r>
      <w:proofErr w:type="spellStart"/>
      <w:r w:rsidR="00C35E43" w:rsidRPr="00C81670">
        <w:rPr>
          <w:rFonts w:ascii="Times New Roman" w:hAnsi="Times New Roman" w:cs="Times New Roman"/>
          <w:sz w:val="24"/>
          <w:szCs w:val="24"/>
          <w:lang w:val="es-AR"/>
        </w:rPr>
        <w:t>conodontes</w:t>
      </w:r>
      <w:proofErr w:type="spellEnd"/>
      <w:r w:rsidR="00C35E43" w:rsidRPr="00C81670">
        <w:rPr>
          <w:rFonts w:ascii="Times New Roman" w:hAnsi="Times New Roman" w:cs="Times New Roman"/>
          <w:sz w:val="24"/>
          <w:szCs w:val="24"/>
          <w:lang w:val="es-AR"/>
        </w:rPr>
        <w:t xml:space="preserve"> coniformes fueron </w:t>
      </w:r>
      <w:r w:rsidR="00C35E43">
        <w:rPr>
          <w:rFonts w:ascii="Times New Roman" w:hAnsi="Times New Roman" w:cs="Times New Roman"/>
          <w:sz w:val="24"/>
          <w:szCs w:val="24"/>
          <w:lang w:val="es-AR"/>
        </w:rPr>
        <w:t>seleccionadas.</w:t>
      </w:r>
      <w:r w:rsidR="00D35350" w:rsidRPr="00D35350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A51303">
        <w:rPr>
          <w:rFonts w:ascii="Times New Roman" w:hAnsi="Times New Roman" w:cs="Times New Roman"/>
          <w:sz w:val="24"/>
          <w:szCs w:val="24"/>
          <w:lang w:val="es-AR"/>
        </w:rPr>
        <w:t xml:space="preserve">Luego </w:t>
      </w:r>
      <w:r w:rsidR="0032296D">
        <w:rPr>
          <w:rFonts w:ascii="Times New Roman" w:hAnsi="Times New Roman" w:cs="Times New Roman"/>
          <w:sz w:val="24"/>
          <w:szCs w:val="24"/>
          <w:lang w:val="es-AR"/>
        </w:rPr>
        <w:t xml:space="preserve">las láminas donde se encontraban </w:t>
      </w:r>
      <w:r w:rsidR="00D279AE">
        <w:rPr>
          <w:rFonts w:ascii="Times New Roman" w:hAnsi="Times New Roman" w:cs="Times New Roman"/>
          <w:sz w:val="24"/>
          <w:szCs w:val="24"/>
          <w:lang w:val="es-AR"/>
        </w:rPr>
        <w:t xml:space="preserve">esas </w:t>
      </w:r>
      <w:r w:rsidR="00A51303">
        <w:rPr>
          <w:rFonts w:ascii="Times New Roman" w:hAnsi="Times New Roman" w:cs="Times New Roman"/>
          <w:sz w:val="24"/>
          <w:szCs w:val="24"/>
          <w:lang w:val="es-AR"/>
        </w:rPr>
        <w:t>especies fueron copiadas a partir de una captura de pantalla y se pegaron en Paint donde</w:t>
      </w:r>
      <w:r w:rsidR="00D279AE">
        <w:rPr>
          <w:rFonts w:ascii="Times New Roman" w:hAnsi="Times New Roman" w:cs="Times New Roman"/>
          <w:sz w:val="24"/>
          <w:szCs w:val="24"/>
          <w:lang w:val="es-AR"/>
        </w:rPr>
        <w:t xml:space="preserve"> se cortaron</w:t>
      </w:r>
      <w:r w:rsidR="00A51303">
        <w:rPr>
          <w:rFonts w:ascii="Times New Roman" w:hAnsi="Times New Roman" w:cs="Times New Roman"/>
          <w:sz w:val="24"/>
          <w:szCs w:val="24"/>
          <w:lang w:val="es-AR"/>
        </w:rPr>
        <w:t xml:space="preserve"> las imágenes </w:t>
      </w:r>
      <w:r w:rsidR="00D279AE">
        <w:rPr>
          <w:rFonts w:ascii="Times New Roman" w:hAnsi="Times New Roman" w:cs="Times New Roman"/>
          <w:sz w:val="24"/>
          <w:szCs w:val="24"/>
          <w:lang w:val="es-AR"/>
        </w:rPr>
        <w:t xml:space="preserve">seleccionadas para </w:t>
      </w:r>
      <w:r w:rsidR="00086E94">
        <w:rPr>
          <w:rFonts w:ascii="Times New Roman" w:hAnsi="Times New Roman" w:cs="Times New Roman"/>
          <w:sz w:val="24"/>
          <w:szCs w:val="24"/>
          <w:lang w:val="es-AR"/>
        </w:rPr>
        <w:t xml:space="preserve">incluirlas en </w:t>
      </w:r>
      <w:r w:rsidR="00D279AE">
        <w:rPr>
          <w:rFonts w:ascii="Times New Roman" w:hAnsi="Times New Roman" w:cs="Times New Roman"/>
          <w:sz w:val="24"/>
          <w:szCs w:val="24"/>
          <w:lang w:val="es-AR"/>
        </w:rPr>
        <w:t>la base de datos</w:t>
      </w:r>
      <w:r w:rsidR="00086E94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r w:rsidR="00086E94" w:rsidRPr="009A473A">
        <w:rPr>
          <w:rFonts w:ascii="Times New Roman" w:hAnsi="Times New Roman" w:cs="Times New Roman"/>
          <w:b/>
          <w:sz w:val="24"/>
          <w:szCs w:val="24"/>
          <w:lang w:val="es-AR"/>
        </w:rPr>
        <w:t>Fig. 1</w:t>
      </w:r>
      <w:r w:rsidR="00086E94">
        <w:rPr>
          <w:rFonts w:ascii="Times New Roman" w:hAnsi="Times New Roman" w:cs="Times New Roman"/>
          <w:sz w:val="24"/>
          <w:szCs w:val="24"/>
          <w:lang w:val="es-AR"/>
        </w:rPr>
        <w:t>)</w:t>
      </w:r>
      <w:r w:rsidR="002E0C96">
        <w:rPr>
          <w:rFonts w:ascii="Times New Roman" w:hAnsi="Times New Roman" w:cs="Times New Roman"/>
          <w:sz w:val="24"/>
          <w:szCs w:val="24"/>
          <w:lang w:val="es-AR"/>
        </w:rPr>
        <w:t xml:space="preserve">. </w:t>
      </w:r>
      <w:r w:rsidR="00D279AE">
        <w:rPr>
          <w:rFonts w:ascii="Times New Roman" w:hAnsi="Times New Roman" w:cs="Times New Roman"/>
          <w:sz w:val="24"/>
          <w:szCs w:val="24"/>
          <w:lang w:val="es-AR"/>
        </w:rPr>
        <w:t xml:space="preserve">Además, esas </w:t>
      </w:r>
      <w:r w:rsidR="002E0C96">
        <w:rPr>
          <w:rFonts w:ascii="Times New Roman" w:hAnsi="Times New Roman" w:cs="Times New Roman"/>
          <w:sz w:val="24"/>
          <w:szCs w:val="24"/>
          <w:lang w:val="es-AR"/>
        </w:rPr>
        <w:t xml:space="preserve">imágenes se convirtieron a escala de grises </w:t>
      </w:r>
      <w:r w:rsidR="0032296D">
        <w:rPr>
          <w:rFonts w:ascii="Times New Roman" w:hAnsi="Times New Roman" w:cs="Times New Roman"/>
          <w:sz w:val="24"/>
          <w:szCs w:val="24"/>
          <w:lang w:val="es-AR"/>
        </w:rPr>
        <w:t xml:space="preserve">y </w:t>
      </w:r>
      <w:r w:rsidR="00A51303">
        <w:rPr>
          <w:rFonts w:ascii="Times New Roman" w:hAnsi="Times New Roman" w:cs="Times New Roman"/>
          <w:sz w:val="24"/>
          <w:szCs w:val="24"/>
          <w:lang w:val="es-AR"/>
        </w:rPr>
        <w:t xml:space="preserve">el </w:t>
      </w:r>
      <w:r w:rsidR="0032296D">
        <w:rPr>
          <w:rFonts w:ascii="Times New Roman" w:hAnsi="Times New Roman" w:cs="Times New Roman"/>
          <w:sz w:val="24"/>
          <w:szCs w:val="24"/>
          <w:lang w:val="es-AR"/>
        </w:rPr>
        <w:t xml:space="preserve">fondo </w:t>
      </w:r>
      <w:r w:rsidR="00A51303">
        <w:rPr>
          <w:rFonts w:ascii="Times New Roman" w:hAnsi="Times New Roman" w:cs="Times New Roman"/>
          <w:sz w:val="24"/>
          <w:szCs w:val="24"/>
          <w:lang w:val="es-AR"/>
        </w:rPr>
        <w:t xml:space="preserve">se igualo a un color blanco </w:t>
      </w:r>
      <w:r w:rsidR="002E0C96">
        <w:rPr>
          <w:rFonts w:ascii="Times New Roman" w:hAnsi="Times New Roman" w:cs="Times New Roman"/>
          <w:sz w:val="24"/>
          <w:szCs w:val="24"/>
          <w:lang w:val="es-AR"/>
        </w:rPr>
        <w:t>utilizando Pho</w:t>
      </w:r>
      <w:r w:rsidR="00D279AE">
        <w:rPr>
          <w:rFonts w:ascii="Times New Roman" w:hAnsi="Times New Roman" w:cs="Times New Roman"/>
          <w:sz w:val="24"/>
          <w:szCs w:val="24"/>
          <w:lang w:val="es-AR"/>
        </w:rPr>
        <w:t xml:space="preserve">toshop. </w:t>
      </w:r>
      <w:r w:rsidR="00D569B4">
        <w:rPr>
          <w:rFonts w:ascii="Times New Roman" w:hAnsi="Times New Roman" w:cs="Times New Roman"/>
          <w:sz w:val="24"/>
          <w:szCs w:val="24"/>
          <w:lang w:val="es-AR"/>
        </w:rPr>
        <w:t xml:space="preserve">Por otro lado, </w:t>
      </w:r>
      <w:r w:rsidR="00D279AE">
        <w:rPr>
          <w:rFonts w:ascii="Times New Roman" w:hAnsi="Times New Roman" w:cs="Times New Roman"/>
          <w:sz w:val="24"/>
          <w:szCs w:val="24"/>
          <w:lang w:val="es-AR"/>
        </w:rPr>
        <w:t xml:space="preserve">el peso de las </w:t>
      </w:r>
      <w:r w:rsidR="00D569B4">
        <w:rPr>
          <w:rFonts w:ascii="Times New Roman" w:hAnsi="Times New Roman" w:cs="Times New Roman"/>
          <w:sz w:val="24"/>
          <w:szCs w:val="24"/>
          <w:lang w:val="es-AR"/>
        </w:rPr>
        <w:t xml:space="preserve">mismas </w:t>
      </w:r>
      <w:r w:rsidR="00D279AE">
        <w:rPr>
          <w:rFonts w:ascii="Times New Roman" w:hAnsi="Times New Roman" w:cs="Times New Roman"/>
          <w:sz w:val="24"/>
          <w:szCs w:val="24"/>
          <w:lang w:val="es-AR"/>
        </w:rPr>
        <w:t xml:space="preserve">se redujo igualando el tamaño de todas las imágenes </w:t>
      </w:r>
      <w:r w:rsidR="00B94347">
        <w:rPr>
          <w:rFonts w:ascii="Times New Roman" w:hAnsi="Times New Roman" w:cs="Times New Roman"/>
          <w:sz w:val="24"/>
          <w:szCs w:val="24"/>
          <w:lang w:val="es-AR"/>
        </w:rPr>
        <w:t xml:space="preserve">utilizando </w:t>
      </w:r>
      <w:proofErr w:type="spellStart"/>
      <w:r w:rsidR="00D351FE">
        <w:rPr>
          <w:rFonts w:ascii="Times New Roman" w:hAnsi="Times New Roman" w:cs="Times New Roman"/>
          <w:sz w:val="24"/>
          <w:szCs w:val="24"/>
          <w:lang w:val="es-AR"/>
        </w:rPr>
        <w:t>Bulk</w:t>
      </w:r>
      <w:proofErr w:type="spellEnd"/>
      <w:r w:rsidR="00D351FE">
        <w:rPr>
          <w:rFonts w:ascii="Times New Roman" w:hAnsi="Times New Roman" w:cs="Times New Roman"/>
          <w:sz w:val="24"/>
          <w:szCs w:val="24"/>
          <w:lang w:val="es-AR"/>
        </w:rPr>
        <w:t xml:space="preserve"> Imagen </w:t>
      </w:r>
      <w:proofErr w:type="spellStart"/>
      <w:r w:rsidR="00D351FE">
        <w:rPr>
          <w:rFonts w:ascii="Times New Roman" w:hAnsi="Times New Roman" w:cs="Times New Roman"/>
          <w:sz w:val="24"/>
          <w:szCs w:val="24"/>
          <w:lang w:val="es-AR"/>
        </w:rPr>
        <w:t>Resizer</w:t>
      </w:r>
      <w:proofErr w:type="spellEnd"/>
      <w:r w:rsidR="00D351FE">
        <w:rPr>
          <w:rFonts w:ascii="Times New Roman" w:hAnsi="Times New Roman" w:cs="Times New Roman"/>
          <w:sz w:val="24"/>
          <w:szCs w:val="24"/>
          <w:lang w:val="es-AR"/>
        </w:rPr>
        <w:t xml:space="preserve"> (2.0) </w:t>
      </w:r>
      <w:r w:rsidR="00D569B4">
        <w:rPr>
          <w:rFonts w:ascii="Times New Roman" w:hAnsi="Times New Roman" w:cs="Times New Roman"/>
          <w:sz w:val="24"/>
          <w:szCs w:val="24"/>
          <w:lang w:val="es-AR"/>
        </w:rPr>
        <w:t xml:space="preserve">para disminuir su </w:t>
      </w:r>
      <w:r w:rsidR="00D279AE">
        <w:rPr>
          <w:rFonts w:ascii="Times New Roman" w:hAnsi="Times New Roman" w:cs="Times New Roman"/>
          <w:sz w:val="24"/>
          <w:szCs w:val="24"/>
          <w:lang w:val="es-AR"/>
        </w:rPr>
        <w:t xml:space="preserve">tiempo de </w:t>
      </w:r>
      <w:r w:rsidR="00D569B4">
        <w:rPr>
          <w:rFonts w:ascii="Times New Roman" w:hAnsi="Times New Roman" w:cs="Times New Roman"/>
          <w:sz w:val="24"/>
          <w:szCs w:val="24"/>
          <w:lang w:val="es-AR"/>
        </w:rPr>
        <w:t>procesamiento</w:t>
      </w:r>
      <w:r w:rsidR="00D351FE">
        <w:rPr>
          <w:rFonts w:ascii="Times New Roman" w:hAnsi="Times New Roman" w:cs="Times New Roman"/>
          <w:sz w:val="24"/>
          <w:szCs w:val="24"/>
          <w:lang w:val="es-AR"/>
        </w:rPr>
        <w:t xml:space="preserve">. </w:t>
      </w:r>
      <w:r w:rsidR="00D569B4">
        <w:rPr>
          <w:rFonts w:ascii="Times New Roman" w:hAnsi="Times New Roman" w:cs="Times New Roman"/>
          <w:sz w:val="24"/>
          <w:szCs w:val="24"/>
          <w:lang w:val="es-AR"/>
        </w:rPr>
        <w:t xml:space="preserve">Cabe destacar que ese número de imágenes </w:t>
      </w:r>
      <w:r w:rsidR="00D569B4" w:rsidRPr="00577925">
        <w:rPr>
          <w:rFonts w:ascii="Times New Roman" w:hAnsi="Times New Roman" w:cs="Times New Roman"/>
          <w:sz w:val="24"/>
          <w:szCs w:val="24"/>
          <w:lang w:val="es-AR"/>
        </w:rPr>
        <w:t>se incremen</w:t>
      </w:r>
      <w:r w:rsidR="00D569B4">
        <w:rPr>
          <w:rFonts w:ascii="Times New Roman" w:hAnsi="Times New Roman" w:cs="Times New Roman"/>
          <w:sz w:val="24"/>
          <w:szCs w:val="24"/>
          <w:lang w:val="es-AR"/>
        </w:rPr>
        <w:t>tó mediante la rotación de las mismas en 3 ángulos diferentes (5°, 10°, y 15°) de manera automática</w:t>
      </w:r>
      <w:r w:rsidR="00521971">
        <w:rPr>
          <w:rFonts w:ascii="Times New Roman" w:hAnsi="Times New Roman" w:cs="Times New Roman"/>
          <w:sz w:val="24"/>
          <w:szCs w:val="24"/>
          <w:lang w:val="es-AR"/>
        </w:rPr>
        <w:t xml:space="preserve"> utilizando algoritmos descriptos posteriormente aquí. En particular, se seleccionaron ángulos de rotación leves para que la imagen original no se distorsione demasiado y no perder información importante. El aumento del número de datos mediante esa técnica se realizó con el objetivo </w:t>
      </w:r>
      <w:r w:rsidR="00D569B4" w:rsidRPr="00577925">
        <w:rPr>
          <w:rFonts w:ascii="Times New Roman" w:hAnsi="Times New Roman" w:cs="Times New Roman"/>
          <w:sz w:val="24"/>
          <w:szCs w:val="24"/>
          <w:lang w:val="es-AR"/>
        </w:rPr>
        <w:t>de aumentar el rendimiento del modelo</w:t>
      </w:r>
      <w:r w:rsidR="00521971">
        <w:rPr>
          <w:rFonts w:ascii="Times New Roman" w:hAnsi="Times New Roman" w:cs="Times New Roman"/>
          <w:sz w:val="24"/>
          <w:szCs w:val="24"/>
          <w:lang w:val="es-AR"/>
        </w:rPr>
        <w:t xml:space="preserve"> ya que la base de datos inicialmente </w:t>
      </w:r>
      <w:r w:rsidR="00B84D49">
        <w:rPr>
          <w:rFonts w:ascii="Times New Roman" w:hAnsi="Times New Roman" w:cs="Times New Roman"/>
          <w:sz w:val="24"/>
          <w:szCs w:val="24"/>
          <w:lang w:val="es-AR"/>
        </w:rPr>
        <w:t xml:space="preserve">obtenida </w:t>
      </w:r>
      <w:r w:rsidR="00521971">
        <w:rPr>
          <w:rFonts w:ascii="Times New Roman" w:hAnsi="Times New Roman" w:cs="Times New Roman"/>
          <w:sz w:val="24"/>
          <w:szCs w:val="24"/>
          <w:lang w:val="es-AR"/>
        </w:rPr>
        <w:t xml:space="preserve">probablemente no es suficiente para obtener un alto </w:t>
      </w:r>
      <w:r w:rsidR="00521971" w:rsidRPr="00B94347">
        <w:rPr>
          <w:rFonts w:ascii="Times New Roman" w:hAnsi="Times New Roman" w:cs="Times New Roman"/>
          <w:sz w:val="24"/>
          <w:szCs w:val="24"/>
          <w:lang w:val="es-AR"/>
        </w:rPr>
        <w:t>rendimiento</w:t>
      </w:r>
      <w:r w:rsidR="00521971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D569B4" w:rsidRPr="00577925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="00D569B4" w:rsidRPr="00577925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Shorten</w:t>
      </w:r>
      <w:proofErr w:type="spellEnd"/>
      <w:r w:rsidR="00D569B4" w:rsidRPr="00577925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and </w:t>
      </w:r>
      <w:proofErr w:type="spellStart"/>
      <w:r w:rsidR="00D569B4" w:rsidRPr="00577925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Khoshgoftaar</w:t>
      </w:r>
      <w:proofErr w:type="spellEnd"/>
      <w:r w:rsidR="00D569B4" w:rsidRPr="00577925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, 2019).</w:t>
      </w:r>
      <w:r w:rsidR="00D569B4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521971">
        <w:rPr>
          <w:rFonts w:ascii="Times New Roman" w:hAnsi="Times New Roman" w:cs="Times New Roman"/>
          <w:sz w:val="24"/>
          <w:szCs w:val="24"/>
          <w:lang w:val="es-AR"/>
        </w:rPr>
        <w:t>Finalmente, e</w:t>
      </w:r>
      <w:r w:rsidR="00D569B4">
        <w:rPr>
          <w:rFonts w:ascii="Times New Roman" w:hAnsi="Times New Roman" w:cs="Times New Roman"/>
          <w:sz w:val="24"/>
          <w:szCs w:val="24"/>
          <w:lang w:val="es-AR"/>
        </w:rPr>
        <w:t xml:space="preserve">ste procedimiento permitió obtener un total de 800 imágenes siendo cada género representado por 16 imágenes correspondientes a 4 especies diferentes.  </w:t>
      </w:r>
      <w:r w:rsidR="00C77111">
        <w:rPr>
          <w:rFonts w:ascii="Times New Roman" w:hAnsi="Times New Roman" w:cs="Times New Roman"/>
          <w:sz w:val="24"/>
          <w:szCs w:val="24"/>
          <w:lang w:val="es-AR"/>
        </w:rPr>
        <w:t>Cabe destacar que las imágenes rotadas y originales se normalizaron y redimensionaron automáticamente para facilitar la manipulación de las mismas durante el entrenamiento del modelo.</w:t>
      </w:r>
    </w:p>
    <w:p w14:paraId="579D16C9" w14:textId="46520944" w:rsidR="00D35350" w:rsidRPr="00D569B4" w:rsidRDefault="00D35350" w:rsidP="00431B0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12F290D" w14:textId="1E3E178D" w:rsidR="00C44EC5" w:rsidRPr="00970767" w:rsidRDefault="00970767" w:rsidP="00C44EC5">
      <w:pPr>
        <w:spacing w:line="48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MX" w:eastAsia="x-none" w:bidi="x-none"/>
        </w:rPr>
      </w:pPr>
      <w:r w:rsidRPr="00970767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A1DFE7" wp14:editId="6B3A7064">
                <wp:simplePos x="0" y="0"/>
                <wp:positionH relativeFrom="column">
                  <wp:posOffset>4016821</wp:posOffset>
                </wp:positionH>
                <wp:positionV relativeFrom="paragraph">
                  <wp:posOffset>326878</wp:posOffset>
                </wp:positionV>
                <wp:extent cx="300990" cy="321310"/>
                <wp:effectExtent l="0" t="0" r="22860" b="2159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7BFDA" w14:textId="2B64B31B" w:rsidR="00053B76" w:rsidRPr="00970767" w:rsidRDefault="00053B76" w:rsidP="009707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1DF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6.3pt;margin-top:25.75pt;width:23.7pt;height:2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">
                <v:textbox>
                  <w:txbxContent>
                    <w:p w14:paraId="1FD7BFDA" w14:textId="2B64B31B" w:rsidR="00053B76" w:rsidRPr="00970767" w:rsidRDefault="00053B76" w:rsidP="0097076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767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9A190E" wp14:editId="6F52E012">
                <wp:simplePos x="0" y="0"/>
                <wp:positionH relativeFrom="column">
                  <wp:posOffset>2163515</wp:posOffset>
                </wp:positionH>
                <wp:positionV relativeFrom="paragraph">
                  <wp:posOffset>314883</wp:posOffset>
                </wp:positionV>
                <wp:extent cx="260985" cy="321310"/>
                <wp:effectExtent l="0" t="0" r="24765" b="2159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1C8BC" w14:textId="45ADD0C8" w:rsidR="00053B76" w:rsidRPr="00970767" w:rsidRDefault="00053B76" w:rsidP="009707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A190E" id="_x0000_s1027" type="#_x0000_t202" style="position:absolute;margin-left:170.35pt;margin-top:24.8pt;width:20.55pt;height:2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">
                <v:textbox>
                  <w:txbxContent>
                    <w:p w14:paraId="7081C8BC" w14:textId="45ADD0C8" w:rsidR="00053B76" w:rsidRPr="00970767" w:rsidRDefault="00053B76" w:rsidP="0097076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767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3872F8" wp14:editId="51F68326">
                <wp:simplePos x="0" y="0"/>
                <wp:positionH relativeFrom="column">
                  <wp:posOffset>103805</wp:posOffset>
                </wp:positionH>
                <wp:positionV relativeFrom="paragraph">
                  <wp:posOffset>324826</wp:posOffset>
                </wp:positionV>
                <wp:extent cx="321310" cy="321310"/>
                <wp:effectExtent l="0" t="0" r="21590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3E128" w14:textId="7641D4FF" w:rsidR="00053B76" w:rsidRPr="00970767" w:rsidRDefault="00053B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872F8" id="_x0000_s1028" type="#_x0000_t202" style="position:absolute;margin-left:8.15pt;margin-top:25.6pt;width:25.3pt;height:2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">
                <v:textbox>
                  <w:txbxContent>
                    <w:p w14:paraId="0D03E128" w14:textId="7641D4FF" w:rsidR="00053B76" w:rsidRPr="00970767" w:rsidRDefault="00053B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EC5" w:rsidRPr="00C44E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737AE2" wp14:editId="55AA325B">
            <wp:extent cx="738060" cy="1607737"/>
            <wp:effectExtent l="0" t="0" r="5080" b="0"/>
            <wp:docPr id="1" name="Imagen 1" descr="C:\Users\Gise\Desktop\TrabajoHCC\Genero\Acanthodus\Acanthodushumachensi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se\Desktop\TrabajoHCC\Genero\Acanthodus\Acanthodushumachensi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50" cy="162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EC5" w:rsidRPr="00C44EC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44EC5" w:rsidRPr="002E0C96">
        <w:rPr>
          <w:rFonts w:ascii="Times New Roman" w:hAnsi="Times New Roman" w:cs="Times New Roman"/>
          <w:noProof/>
          <w:sz w:val="24"/>
          <w:szCs w:val="24"/>
          <w:lang w:val="es-AR"/>
        </w:rPr>
        <w:t xml:space="preserve">    </w:t>
      </w:r>
      <w:r w:rsidR="005844A3" w:rsidRPr="005844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351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30C54" wp14:editId="2000BB3E">
            <wp:extent cx="531087" cy="1671247"/>
            <wp:effectExtent l="190500" t="38100" r="193040" b="43815"/>
            <wp:docPr id="4" name="Imagen 4" descr="C:\Users\Gise\Desktop\TrabajoHCC\Genero\Gapparodus\Gapparoduscunea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se\Desktop\TrabajoHCC\Genero\Gapparodus\Gapparoduscuneata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830292">
                      <a:off x="0" y="0"/>
                      <a:ext cx="553793" cy="17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MX" w:eastAsia="x-none" w:bidi="x-none"/>
        </w:rPr>
        <w:t xml:space="preserve"> </w:t>
      </w:r>
      <w:r w:rsidRPr="00C44E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BBDBC" wp14:editId="10DA9A6C">
            <wp:extent cx="602615" cy="1563700"/>
            <wp:effectExtent l="0" t="0" r="6985" b="0"/>
            <wp:docPr id="2" name="Imagen 2" descr="C:\Users\Gise\Desktop\TrabajoHCC\Genero\Decoriconus\Decoriconusmercuriu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se\Desktop\TrabajoHCC\Genero\Decoriconus\Decoriconusmercuriu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97" cy="163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9300" w14:textId="2DACB5FC" w:rsidR="006E12AF" w:rsidRPr="008609DE" w:rsidRDefault="006E12AF" w:rsidP="00970767">
      <w:pPr>
        <w:spacing w:line="480" w:lineRule="auto"/>
        <w:rPr>
          <w:rFonts w:ascii="Times New Roman" w:hAnsi="Times New Roman" w:cs="Times New Roman"/>
          <w:lang w:val="es-AR"/>
        </w:rPr>
      </w:pPr>
      <w:r w:rsidRPr="008609DE">
        <w:rPr>
          <w:rFonts w:ascii="Times New Roman" w:hAnsi="Times New Roman" w:cs="Times New Roman"/>
          <w:b/>
          <w:lang w:val="es-AR"/>
        </w:rPr>
        <w:t xml:space="preserve">Fig. 1. </w:t>
      </w:r>
      <w:r w:rsidR="000C44C1" w:rsidRPr="008609DE">
        <w:rPr>
          <w:rFonts w:ascii="Times New Roman" w:hAnsi="Times New Roman" w:cs="Times New Roman"/>
          <w:lang w:val="es-AR"/>
        </w:rPr>
        <w:t>Algunas de las i</w:t>
      </w:r>
      <w:r w:rsidRPr="008609DE">
        <w:rPr>
          <w:rFonts w:ascii="Times New Roman" w:hAnsi="Times New Roman" w:cs="Times New Roman"/>
          <w:lang w:val="es-AR"/>
        </w:rPr>
        <w:t>mágenes</w:t>
      </w:r>
      <w:r w:rsidRPr="008609DE">
        <w:rPr>
          <w:rFonts w:ascii="Times New Roman" w:hAnsi="Times New Roman" w:cs="Times New Roman"/>
          <w:b/>
          <w:lang w:val="es-AR"/>
        </w:rPr>
        <w:t xml:space="preserve"> </w:t>
      </w:r>
      <w:r w:rsidR="000C44C1" w:rsidRPr="008609DE">
        <w:rPr>
          <w:rFonts w:ascii="Times New Roman" w:hAnsi="Times New Roman" w:cs="Times New Roman"/>
          <w:lang w:val="es-AR"/>
        </w:rPr>
        <w:t xml:space="preserve">incluidas en </w:t>
      </w:r>
      <w:r w:rsidR="00385FFB" w:rsidRPr="008609DE">
        <w:rPr>
          <w:rFonts w:ascii="Times New Roman" w:hAnsi="Times New Roman" w:cs="Times New Roman"/>
          <w:lang w:val="es-AR"/>
        </w:rPr>
        <w:t xml:space="preserve">la base de datos. </w:t>
      </w:r>
      <w:r w:rsidR="00385FFB" w:rsidRPr="008609DE">
        <w:rPr>
          <w:rFonts w:ascii="Times New Roman" w:hAnsi="Times New Roman" w:cs="Times New Roman"/>
          <w:b/>
          <w:lang w:val="es-AR"/>
        </w:rPr>
        <w:t>A.</w:t>
      </w:r>
      <w:r w:rsidR="00385FFB" w:rsidRPr="008609DE">
        <w:rPr>
          <w:rFonts w:ascii="Times New Roman" w:hAnsi="Times New Roman" w:cs="Times New Roman"/>
          <w:lang w:val="es-AR"/>
        </w:rPr>
        <w:t xml:space="preserve"> </w:t>
      </w:r>
      <w:proofErr w:type="spellStart"/>
      <w:r w:rsidR="00385FFB" w:rsidRPr="008609DE">
        <w:rPr>
          <w:rFonts w:ascii="Times New Roman" w:hAnsi="Times New Roman" w:cs="Times New Roman"/>
          <w:i/>
          <w:lang w:val="es-AR"/>
        </w:rPr>
        <w:t>Acanthodus</w:t>
      </w:r>
      <w:proofErr w:type="spellEnd"/>
      <w:r w:rsidR="00385FFB" w:rsidRPr="008609DE">
        <w:rPr>
          <w:rFonts w:ascii="Times New Roman" w:hAnsi="Times New Roman" w:cs="Times New Roman"/>
          <w:i/>
          <w:lang w:val="es-AR"/>
        </w:rPr>
        <w:t xml:space="preserve"> </w:t>
      </w:r>
      <w:proofErr w:type="spellStart"/>
      <w:r w:rsidR="00385FFB" w:rsidRPr="008609DE">
        <w:rPr>
          <w:rFonts w:ascii="Times New Roman" w:hAnsi="Times New Roman" w:cs="Times New Roman"/>
          <w:i/>
          <w:lang w:val="es-AR"/>
        </w:rPr>
        <w:t>humachensis</w:t>
      </w:r>
      <w:proofErr w:type="spellEnd"/>
      <w:r w:rsidR="00385FFB" w:rsidRPr="008609DE">
        <w:rPr>
          <w:rFonts w:ascii="Times New Roman" w:hAnsi="Times New Roman" w:cs="Times New Roman"/>
          <w:lang w:val="es-AR"/>
        </w:rPr>
        <w:t xml:space="preserve">. </w:t>
      </w:r>
      <w:r w:rsidR="00385FFB" w:rsidRPr="008609DE">
        <w:rPr>
          <w:rFonts w:ascii="Times New Roman" w:hAnsi="Times New Roman" w:cs="Times New Roman"/>
          <w:b/>
          <w:lang w:val="es-AR"/>
        </w:rPr>
        <w:t>B.</w:t>
      </w:r>
      <w:r w:rsidR="00385FFB" w:rsidRPr="008609DE">
        <w:rPr>
          <w:rFonts w:ascii="Times New Roman" w:hAnsi="Times New Roman" w:cs="Times New Roman"/>
          <w:lang w:val="es-AR"/>
        </w:rPr>
        <w:t xml:space="preserve"> </w:t>
      </w:r>
      <w:proofErr w:type="spellStart"/>
      <w:r w:rsidR="008C52C5" w:rsidRPr="008609DE">
        <w:rPr>
          <w:rFonts w:ascii="Times New Roman" w:hAnsi="Times New Roman" w:cs="Times New Roman"/>
          <w:i/>
          <w:lang w:val="es-AR"/>
        </w:rPr>
        <w:t>Gapparodus</w:t>
      </w:r>
      <w:proofErr w:type="spellEnd"/>
      <w:r w:rsidR="008C52C5" w:rsidRPr="008609DE">
        <w:rPr>
          <w:rFonts w:ascii="Times New Roman" w:hAnsi="Times New Roman" w:cs="Times New Roman"/>
          <w:i/>
          <w:lang w:val="es-AR"/>
        </w:rPr>
        <w:t xml:space="preserve"> </w:t>
      </w:r>
      <w:proofErr w:type="spellStart"/>
      <w:r w:rsidR="00970767" w:rsidRPr="008609DE">
        <w:rPr>
          <w:rFonts w:ascii="Times New Roman" w:hAnsi="Times New Roman" w:cs="Times New Roman"/>
          <w:i/>
          <w:lang w:val="es-AR"/>
        </w:rPr>
        <w:t>cuneata</w:t>
      </w:r>
      <w:proofErr w:type="spellEnd"/>
      <w:r w:rsidR="00970767" w:rsidRPr="008609DE">
        <w:rPr>
          <w:rFonts w:ascii="Times New Roman" w:hAnsi="Times New Roman" w:cs="Times New Roman"/>
          <w:i/>
          <w:lang w:val="es-AR"/>
        </w:rPr>
        <w:t xml:space="preserve"> </w:t>
      </w:r>
      <w:r w:rsidR="00970767" w:rsidRPr="008609DE">
        <w:rPr>
          <w:rFonts w:ascii="Times New Roman" w:hAnsi="Times New Roman" w:cs="Times New Roman"/>
          <w:b/>
          <w:lang w:val="es-AR"/>
        </w:rPr>
        <w:t>C.</w:t>
      </w:r>
      <w:r w:rsidR="00970767" w:rsidRPr="008609DE">
        <w:rPr>
          <w:rFonts w:ascii="Times New Roman" w:hAnsi="Times New Roman" w:cs="Times New Roman"/>
          <w:lang w:val="es-AR"/>
        </w:rPr>
        <w:t xml:space="preserve"> </w:t>
      </w:r>
      <w:proofErr w:type="spellStart"/>
      <w:r w:rsidR="00970767" w:rsidRPr="008609DE">
        <w:rPr>
          <w:rFonts w:ascii="Times New Roman" w:hAnsi="Times New Roman" w:cs="Times New Roman"/>
          <w:i/>
          <w:lang w:val="es-AR"/>
        </w:rPr>
        <w:t>Decoriconus</w:t>
      </w:r>
      <w:proofErr w:type="spellEnd"/>
      <w:r w:rsidR="00970767" w:rsidRPr="008609DE">
        <w:rPr>
          <w:rFonts w:ascii="Times New Roman" w:hAnsi="Times New Roman" w:cs="Times New Roman"/>
          <w:i/>
          <w:lang w:val="es-AR"/>
        </w:rPr>
        <w:t xml:space="preserve"> </w:t>
      </w:r>
      <w:proofErr w:type="spellStart"/>
      <w:r w:rsidR="00970767" w:rsidRPr="008609DE">
        <w:rPr>
          <w:rFonts w:ascii="Times New Roman" w:hAnsi="Times New Roman" w:cs="Times New Roman"/>
          <w:i/>
          <w:lang w:val="es-AR"/>
        </w:rPr>
        <w:t>mercurius</w:t>
      </w:r>
      <w:proofErr w:type="spellEnd"/>
      <w:r w:rsidR="00970767" w:rsidRPr="008609DE">
        <w:rPr>
          <w:rFonts w:ascii="Times New Roman" w:hAnsi="Times New Roman" w:cs="Times New Roman"/>
          <w:lang w:val="es-AR"/>
        </w:rPr>
        <w:t>.</w:t>
      </w:r>
    </w:p>
    <w:p w14:paraId="3675D8EF" w14:textId="77777777" w:rsidR="007830F8" w:rsidRDefault="007830F8" w:rsidP="003A7836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MX"/>
        </w:rPr>
      </w:pPr>
    </w:p>
    <w:p w14:paraId="25D3AAFE" w14:textId="2F3E3F96" w:rsidR="009402CE" w:rsidRPr="00C95429" w:rsidRDefault="007830F8" w:rsidP="00C95429">
      <w:pPr>
        <w:pStyle w:val="Prrafodelista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MX"/>
        </w:rPr>
      </w:pPr>
      <w:r w:rsidRPr="00C95429">
        <w:rPr>
          <w:rFonts w:ascii="Times New Roman" w:hAnsi="Times New Roman" w:cs="Times New Roman"/>
          <w:b/>
          <w:i/>
          <w:sz w:val="24"/>
          <w:szCs w:val="24"/>
          <w:lang w:val="es-MX"/>
        </w:rPr>
        <w:t xml:space="preserve"> </w:t>
      </w:r>
      <w:r w:rsidR="002E0C96" w:rsidRPr="00C95429">
        <w:rPr>
          <w:rFonts w:ascii="Times New Roman" w:hAnsi="Times New Roman" w:cs="Times New Roman"/>
          <w:b/>
          <w:i/>
          <w:sz w:val="24"/>
          <w:szCs w:val="24"/>
          <w:lang w:val="es-MX"/>
        </w:rPr>
        <w:t>Características</w:t>
      </w:r>
      <w:r w:rsidR="009402CE" w:rsidRPr="00C95429">
        <w:rPr>
          <w:rFonts w:ascii="Times New Roman" w:hAnsi="Times New Roman" w:cs="Times New Roman"/>
          <w:b/>
          <w:i/>
          <w:sz w:val="24"/>
          <w:szCs w:val="24"/>
          <w:lang w:val="es-MX"/>
        </w:rPr>
        <w:t xml:space="preserve"> </w:t>
      </w:r>
      <w:r w:rsidR="0068799B" w:rsidRPr="00C95429">
        <w:rPr>
          <w:rFonts w:ascii="Times New Roman" w:hAnsi="Times New Roman" w:cs="Times New Roman"/>
          <w:b/>
          <w:i/>
          <w:sz w:val="24"/>
          <w:szCs w:val="24"/>
          <w:lang w:val="es-MX"/>
        </w:rPr>
        <w:t>de los métodos</w:t>
      </w:r>
      <w:r w:rsidR="002E0C96" w:rsidRPr="00C95429">
        <w:rPr>
          <w:rFonts w:ascii="Times New Roman" w:hAnsi="Times New Roman" w:cs="Times New Roman"/>
          <w:b/>
          <w:i/>
          <w:sz w:val="24"/>
          <w:szCs w:val="24"/>
          <w:lang w:val="es-MX"/>
        </w:rPr>
        <w:t xml:space="preserve"> y herramientas computacionales utilizadas</w:t>
      </w:r>
    </w:p>
    <w:p w14:paraId="668FCFD7" w14:textId="3AF161BD" w:rsidR="00037298" w:rsidRDefault="0068799B" w:rsidP="00431B0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</w:pPr>
      <w:r w:rsidRPr="00EB0C67">
        <w:rPr>
          <w:rFonts w:ascii="Times New Roman" w:hAnsi="Times New Roman" w:cs="Times New Roman"/>
          <w:sz w:val="24"/>
          <w:szCs w:val="24"/>
          <w:lang w:val="es-AR"/>
        </w:rPr>
        <w:t>Las redes prototípicas de pocos disparos (</w:t>
      </w:r>
      <w:proofErr w:type="spellStart"/>
      <w:r w:rsidRPr="00EB0C67">
        <w:rPr>
          <w:rFonts w:ascii="Times New Roman" w:hAnsi="Times New Roman" w:cs="Times New Roman"/>
          <w:sz w:val="24"/>
          <w:szCs w:val="24"/>
          <w:lang w:val="es-AR"/>
        </w:rPr>
        <w:t>few</w:t>
      </w:r>
      <w:proofErr w:type="spellEnd"/>
      <w:r w:rsidRPr="00EB0C67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EB0C67">
        <w:rPr>
          <w:rFonts w:ascii="Times New Roman" w:hAnsi="Times New Roman" w:cs="Times New Roman"/>
          <w:sz w:val="24"/>
          <w:szCs w:val="24"/>
          <w:lang w:val="es-AR"/>
        </w:rPr>
        <w:t>shot</w:t>
      </w:r>
      <w:proofErr w:type="spellEnd"/>
      <w:r w:rsidRPr="00EB0C67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EB0C67">
        <w:rPr>
          <w:rFonts w:ascii="Times New Roman" w:hAnsi="Times New Roman" w:cs="Times New Roman"/>
          <w:sz w:val="24"/>
          <w:szCs w:val="24"/>
          <w:lang w:val="es-AR"/>
        </w:rPr>
        <w:t>learning</w:t>
      </w:r>
      <w:proofErr w:type="spellEnd"/>
      <w:r w:rsidRPr="00EB0C67">
        <w:rPr>
          <w:rFonts w:ascii="Times New Roman" w:hAnsi="Times New Roman" w:cs="Times New Roman"/>
          <w:sz w:val="24"/>
          <w:szCs w:val="24"/>
          <w:lang w:val="es-AR"/>
        </w:rPr>
        <w:t xml:space="preserve">) permite clasificar nuevas imágenes en función de su similitud con representaciones prototípicas generadas a partir de unas pocas imágenes de entrenamiento (Ji </w:t>
      </w:r>
      <w:r w:rsidRPr="00F46A03">
        <w:rPr>
          <w:rFonts w:ascii="Times New Roman" w:hAnsi="Times New Roman" w:cs="Times New Roman"/>
          <w:i/>
          <w:sz w:val="24"/>
          <w:szCs w:val="24"/>
          <w:lang w:val="es-AR"/>
        </w:rPr>
        <w:t>et al</w:t>
      </w:r>
      <w:r w:rsidRPr="00EB0C67">
        <w:rPr>
          <w:rFonts w:ascii="Times New Roman" w:hAnsi="Times New Roman" w:cs="Times New Roman"/>
          <w:sz w:val="24"/>
          <w:szCs w:val="24"/>
          <w:lang w:val="es-AR"/>
        </w:rPr>
        <w:t xml:space="preserve">., 2020). </w:t>
      </w:r>
      <w:r>
        <w:rPr>
          <w:rFonts w:ascii="Times New Roman" w:hAnsi="Times New Roman" w:cs="Times New Roman"/>
          <w:sz w:val="24"/>
          <w:szCs w:val="24"/>
          <w:lang w:val="es-AR"/>
        </w:rPr>
        <w:t>En el caso de que se dispongan de pocos datos como en el presente estudio, ese enfoque es considerado más simple</w:t>
      </w:r>
      <w:r w:rsidRPr="00EB0C67">
        <w:rPr>
          <w:rFonts w:ascii="Times New Roman" w:hAnsi="Times New Roman" w:cs="Times New Roman"/>
          <w:sz w:val="24"/>
          <w:szCs w:val="24"/>
          <w:lang w:val="es-AR"/>
        </w:rPr>
        <w:t xml:space="preserve"> y </w:t>
      </w:r>
      <w:r>
        <w:rPr>
          <w:rFonts w:ascii="Times New Roman" w:hAnsi="Times New Roman" w:cs="Times New Roman"/>
          <w:sz w:val="24"/>
          <w:szCs w:val="24"/>
          <w:lang w:val="es-AR"/>
        </w:rPr>
        <w:t>más eficiente</w:t>
      </w:r>
      <w:r w:rsidRPr="00EB0C67">
        <w:rPr>
          <w:rFonts w:ascii="Times New Roman" w:hAnsi="Times New Roman" w:cs="Times New Roman"/>
          <w:sz w:val="24"/>
          <w:szCs w:val="24"/>
          <w:lang w:val="es-AR"/>
        </w:rPr>
        <w:t xml:space="preserve"> que otros algoritmos de </w:t>
      </w:r>
      <w:proofErr w:type="spellStart"/>
      <w:r w:rsidRPr="00EB0C67">
        <w:rPr>
          <w:rFonts w:ascii="Times New Roman" w:hAnsi="Times New Roman" w:cs="Times New Roman"/>
          <w:sz w:val="24"/>
          <w:szCs w:val="24"/>
          <w:lang w:val="es-AR"/>
        </w:rPr>
        <w:t>metaaprendizaje</w:t>
      </w:r>
      <w:proofErr w:type="spellEnd"/>
      <w:r w:rsidRPr="00EB0C67">
        <w:rPr>
          <w:rFonts w:ascii="Times New Roman" w:hAnsi="Times New Roman" w:cs="Times New Roman"/>
          <w:sz w:val="24"/>
          <w:szCs w:val="24"/>
          <w:lang w:val="es-AR"/>
        </w:rPr>
        <w:t xml:space="preserve"> tradicionales (Snell </w:t>
      </w:r>
      <w:r w:rsidRPr="00EB0C67">
        <w:rPr>
          <w:rFonts w:ascii="Times New Roman" w:hAnsi="Times New Roman" w:cs="Times New Roman"/>
          <w:i/>
          <w:sz w:val="24"/>
          <w:szCs w:val="24"/>
          <w:lang w:val="es-AR"/>
        </w:rPr>
        <w:t>et al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., 2017). Por lo tanto, aquí </w:t>
      </w:r>
      <w:r w:rsidRPr="00EB0C67">
        <w:rPr>
          <w:rFonts w:ascii="Times New Roman" w:hAnsi="Times New Roman" w:cs="Times New Roman"/>
          <w:sz w:val="24"/>
          <w:szCs w:val="24"/>
          <w:lang w:val="es-AR"/>
        </w:rPr>
        <w:t xml:space="preserve">se seleccionó un modelo que combina características prototípicas con características aprendidas por la red neuronal para clasificar los distintos géneros de </w:t>
      </w:r>
      <w:proofErr w:type="spellStart"/>
      <w:r w:rsidRPr="00EB0C67">
        <w:rPr>
          <w:rFonts w:ascii="Times New Roman" w:hAnsi="Times New Roman" w:cs="Times New Roman"/>
          <w:sz w:val="24"/>
          <w:szCs w:val="24"/>
          <w:lang w:val="es-AR"/>
        </w:rPr>
        <w:t>conodontes</w:t>
      </w:r>
      <w:proofErr w:type="spellEnd"/>
      <w:r w:rsidRPr="00EB0C67">
        <w:rPr>
          <w:rFonts w:ascii="Times New Roman" w:hAnsi="Times New Roman" w:cs="Times New Roman"/>
          <w:sz w:val="24"/>
          <w:szCs w:val="24"/>
          <w:lang w:val="es-AR"/>
        </w:rPr>
        <w:t>.</w:t>
      </w:r>
      <w:r w:rsidR="00086E94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A65689">
        <w:rPr>
          <w:rFonts w:ascii="Times New Roman" w:hAnsi="Times New Roman" w:cs="Times New Roman"/>
          <w:sz w:val="24"/>
          <w:szCs w:val="24"/>
          <w:lang w:val="es-MX"/>
        </w:rPr>
        <w:t xml:space="preserve">Entre los lenguajes de programación disponibles se seleccionó </w:t>
      </w:r>
      <w:proofErr w:type="spellStart"/>
      <w:r w:rsidR="00A65689">
        <w:rPr>
          <w:rFonts w:ascii="Times New Roman" w:hAnsi="Times New Roman" w:cs="Times New Roman"/>
          <w:sz w:val="24"/>
          <w:szCs w:val="24"/>
          <w:lang w:val="es-MX"/>
        </w:rPr>
        <w:t>Phyton</w:t>
      </w:r>
      <w:proofErr w:type="spellEnd"/>
      <w:r w:rsidR="00A6568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35350">
        <w:rPr>
          <w:rFonts w:ascii="Times New Roman" w:hAnsi="Times New Roman" w:cs="Times New Roman"/>
          <w:sz w:val="24"/>
          <w:szCs w:val="24"/>
          <w:lang w:val="es-MX"/>
        </w:rPr>
        <w:t xml:space="preserve">porque es el </w:t>
      </w:r>
      <w:r w:rsidR="00B32309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="00D35350">
        <w:rPr>
          <w:rFonts w:ascii="Times New Roman" w:hAnsi="Times New Roman" w:cs="Times New Roman"/>
          <w:sz w:val="24"/>
          <w:szCs w:val="24"/>
          <w:lang w:val="es-MX"/>
        </w:rPr>
        <w:t xml:space="preserve"> utilizado </w:t>
      </w:r>
      <w:r w:rsidR="00B32309">
        <w:rPr>
          <w:rFonts w:ascii="Times New Roman" w:hAnsi="Times New Roman" w:cs="Times New Roman"/>
          <w:sz w:val="24"/>
          <w:szCs w:val="24"/>
          <w:lang w:val="es-MX"/>
        </w:rPr>
        <w:t xml:space="preserve">en el aprendizaje automático (machine </w:t>
      </w:r>
      <w:proofErr w:type="spellStart"/>
      <w:r w:rsidR="00B32309">
        <w:rPr>
          <w:rFonts w:ascii="Times New Roman" w:hAnsi="Times New Roman" w:cs="Times New Roman"/>
          <w:sz w:val="24"/>
          <w:szCs w:val="24"/>
          <w:lang w:val="es-MX"/>
        </w:rPr>
        <w:t>learning</w:t>
      </w:r>
      <w:proofErr w:type="spellEnd"/>
      <w:r w:rsidR="00B32309">
        <w:rPr>
          <w:rFonts w:ascii="Times New Roman" w:hAnsi="Times New Roman" w:cs="Times New Roman"/>
          <w:sz w:val="24"/>
          <w:szCs w:val="24"/>
          <w:lang w:val="es-MX"/>
        </w:rPr>
        <w:t xml:space="preserve">) </w:t>
      </w:r>
      <w:r w:rsidR="00C60DB4">
        <w:rPr>
          <w:rFonts w:ascii="Times New Roman" w:hAnsi="Times New Roman" w:cs="Times New Roman"/>
          <w:sz w:val="24"/>
          <w:szCs w:val="24"/>
          <w:lang w:val="es-MX"/>
        </w:rPr>
        <w:t>por su estructura de datos de alto nivel, legibilidad, portabilidad y versatilidad. Además, es un software libre</w:t>
      </w:r>
      <w:r w:rsidR="000D2A39">
        <w:rPr>
          <w:rFonts w:ascii="Times New Roman" w:hAnsi="Times New Roman" w:cs="Times New Roman"/>
          <w:sz w:val="24"/>
          <w:szCs w:val="24"/>
          <w:lang w:val="es-MX"/>
        </w:rPr>
        <w:t xml:space="preserve"> que es</w:t>
      </w:r>
      <w:r w:rsidR="00C60DB4">
        <w:rPr>
          <w:rFonts w:ascii="Times New Roman" w:hAnsi="Times New Roman" w:cs="Times New Roman"/>
          <w:sz w:val="24"/>
          <w:szCs w:val="24"/>
          <w:lang w:val="es-MX"/>
        </w:rPr>
        <w:t xml:space="preserve"> fácil de aprender ya que su sintaxis es sencilla y permite crear un código a partir de unas pocas líneas siendo adecuado y accesible para principiantes </w:t>
      </w:r>
      <w:r w:rsidR="00B32309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="00B32309">
        <w:rPr>
          <w:rFonts w:ascii="Times New Roman" w:hAnsi="Times New Roman" w:cs="Times New Roman"/>
          <w:sz w:val="24"/>
          <w:szCs w:val="24"/>
          <w:lang w:val="es-MX"/>
        </w:rPr>
        <w:t>Raschka</w:t>
      </w:r>
      <w:proofErr w:type="spellEnd"/>
      <w:r w:rsidR="00B3230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32309" w:rsidRPr="00B32309">
        <w:rPr>
          <w:rFonts w:ascii="Times New Roman" w:hAnsi="Times New Roman" w:cs="Times New Roman"/>
          <w:i/>
          <w:sz w:val="24"/>
          <w:szCs w:val="24"/>
          <w:lang w:val="es-MX"/>
        </w:rPr>
        <w:t>et al</w:t>
      </w:r>
      <w:r w:rsidR="00B32309">
        <w:rPr>
          <w:rFonts w:ascii="Times New Roman" w:hAnsi="Times New Roman" w:cs="Times New Roman"/>
          <w:sz w:val="24"/>
          <w:szCs w:val="24"/>
          <w:lang w:val="es-MX"/>
        </w:rPr>
        <w:t xml:space="preserve">., 2020). </w:t>
      </w:r>
      <w:r w:rsidR="00A6614A">
        <w:rPr>
          <w:rFonts w:ascii="Times New Roman" w:hAnsi="Times New Roman" w:cs="Times New Roman"/>
          <w:sz w:val="24"/>
          <w:szCs w:val="24"/>
          <w:lang w:val="es-AR"/>
        </w:rPr>
        <w:t xml:space="preserve">El </w:t>
      </w:r>
      <w:r w:rsidR="00863967">
        <w:rPr>
          <w:rFonts w:ascii="Times New Roman" w:hAnsi="Times New Roman" w:cs="Times New Roman"/>
          <w:sz w:val="24"/>
          <w:szCs w:val="24"/>
          <w:lang w:val="es-AR"/>
        </w:rPr>
        <w:t xml:space="preserve">código </w:t>
      </w:r>
      <w:proofErr w:type="spellStart"/>
      <w:r w:rsidR="00A277AC">
        <w:rPr>
          <w:rFonts w:ascii="Times New Roman" w:hAnsi="Times New Roman" w:cs="Times New Roman"/>
          <w:sz w:val="24"/>
          <w:szCs w:val="24"/>
          <w:lang w:val="es-AR"/>
        </w:rPr>
        <w:t>Phyton</w:t>
      </w:r>
      <w:proofErr w:type="spellEnd"/>
      <w:r w:rsidR="00A277AC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A6614A">
        <w:rPr>
          <w:rFonts w:ascii="Times New Roman" w:hAnsi="Times New Roman" w:cs="Times New Roman"/>
          <w:sz w:val="24"/>
          <w:szCs w:val="24"/>
          <w:lang w:val="es-AR"/>
        </w:rPr>
        <w:t xml:space="preserve">se </w:t>
      </w:r>
      <w:r w:rsidR="00672E06">
        <w:rPr>
          <w:rFonts w:ascii="Times New Roman" w:hAnsi="Times New Roman" w:cs="Times New Roman"/>
          <w:sz w:val="24"/>
          <w:szCs w:val="24"/>
          <w:lang w:val="es-AR"/>
        </w:rPr>
        <w:t xml:space="preserve">escribió </w:t>
      </w:r>
      <w:r w:rsidR="00A277AC">
        <w:rPr>
          <w:rFonts w:ascii="Times New Roman" w:hAnsi="Times New Roman" w:cs="Times New Roman"/>
          <w:sz w:val="24"/>
          <w:szCs w:val="24"/>
          <w:lang w:val="es-AR"/>
        </w:rPr>
        <w:t xml:space="preserve">y se ejecutó en un entorno de </w:t>
      </w:r>
      <w:r w:rsidR="00A6614A">
        <w:rPr>
          <w:rFonts w:ascii="Times New Roman" w:hAnsi="Times New Roman" w:cs="Times New Roman"/>
          <w:sz w:val="24"/>
          <w:szCs w:val="24"/>
          <w:lang w:val="es-AR"/>
        </w:rPr>
        <w:t xml:space="preserve">Google </w:t>
      </w:r>
      <w:proofErr w:type="spellStart"/>
      <w:r w:rsidR="00A6614A">
        <w:rPr>
          <w:rFonts w:ascii="Times New Roman" w:hAnsi="Times New Roman" w:cs="Times New Roman"/>
          <w:sz w:val="24"/>
          <w:szCs w:val="24"/>
          <w:lang w:val="es-AR"/>
        </w:rPr>
        <w:t>Colab</w:t>
      </w:r>
      <w:proofErr w:type="spellEnd"/>
      <w:r w:rsidR="000D2A39">
        <w:rPr>
          <w:rFonts w:ascii="Times New Roman" w:hAnsi="Times New Roman" w:cs="Times New Roman"/>
          <w:sz w:val="24"/>
          <w:szCs w:val="24"/>
          <w:lang w:val="es-AR"/>
        </w:rPr>
        <w:t xml:space="preserve">. Esta herramienta fue seleccionada porque no necesita </w:t>
      </w:r>
      <w:r w:rsidR="00A6614A">
        <w:rPr>
          <w:rFonts w:ascii="Times New Roman" w:hAnsi="Times New Roman" w:cs="Times New Roman"/>
          <w:sz w:val="24"/>
          <w:szCs w:val="24"/>
          <w:lang w:val="es-AR"/>
        </w:rPr>
        <w:t>de una configuración previa</w:t>
      </w:r>
      <w:r w:rsidR="003B7C79">
        <w:rPr>
          <w:rFonts w:ascii="Times New Roman" w:hAnsi="Times New Roman" w:cs="Times New Roman"/>
          <w:sz w:val="24"/>
          <w:szCs w:val="24"/>
          <w:lang w:val="es-AR"/>
        </w:rPr>
        <w:t xml:space="preserve"> para </w:t>
      </w:r>
      <w:r w:rsidR="00D914C7">
        <w:rPr>
          <w:rFonts w:ascii="Times New Roman" w:hAnsi="Times New Roman" w:cs="Times New Roman"/>
          <w:sz w:val="24"/>
          <w:szCs w:val="24"/>
          <w:lang w:val="es-AR"/>
        </w:rPr>
        <w:t>desa</w:t>
      </w:r>
      <w:r w:rsidR="003B7C79">
        <w:rPr>
          <w:rFonts w:ascii="Times New Roman" w:hAnsi="Times New Roman" w:cs="Times New Roman"/>
          <w:sz w:val="24"/>
          <w:szCs w:val="24"/>
          <w:lang w:val="es-AR"/>
        </w:rPr>
        <w:t>r</w:t>
      </w:r>
      <w:r w:rsidR="00D914C7">
        <w:rPr>
          <w:rFonts w:ascii="Times New Roman" w:hAnsi="Times New Roman" w:cs="Times New Roman"/>
          <w:sz w:val="24"/>
          <w:szCs w:val="24"/>
          <w:lang w:val="es-AR"/>
        </w:rPr>
        <w:t xml:space="preserve">rollar el </w:t>
      </w:r>
      <w:r w:rsidR="003B7C79">
        <w:rPr>
          <w:rFonts w:ascii="Times New Roman" w:hAnsi="Times New Roman" w:cs="Times New Roman"/>
          <w:sz w:val="24"/>
          <w:szCs w:val="24"/>
          <w:lang w:val="es-AR"/>
        </w:rPr>
        <w:t>código</w:t>
      </w:r>
      <w:r w:rsidR="00A6614A">
        <w:rPr>
          <w:rFonts w:ascii="Times New Roman" w:hAnsi="Times New Roman" w:cs="Times New Roman"/>
          <w:sz w:val="24"/>
          <w:szCs w:val="24"/>
          <w:lang w:val="es-AR"/>
        </w:rPr>
        <w:t xml:space="preserve"> y </w:t>
      </w:r>
      <w:r w:rsidR="00D914C7">
        <w:rPr>
          <w:rFonts w:ascii="Times New Roman" w:hAnsi="Times New Roman" w:cs="Times New Roman"/>
          <w:sz w:val="24"/>
          <w:szCs w:val="24"/>
          <w:lang w:val="es-AR"/>
        </w:rPr>
        <w:t xml:space="preserve">no tiene costos </w:t>
      </w:r>
      <w:r w:rsidR="00A6614A">
        <w:rPr>
          <w:rFonts w:ascii="Times New Roman" w:hAnsi="Times New Roman" w:cs="Times New Roman"/>
          <w:sz w:val="24"/>
          <w:szCs w:val="24"/>
          <w:lang w:val="es-AR"/>
        </w:rPr>
        <w:t>adicionales. Además, ese navegador es considerado uno de los más aptos para t</w:t>
      </w:r>
      <w:r w:rsidR="003B7C79">
        <w:rPr>
          <w:rFonts w:ascii="Times New Roman" w:hAnsi="Times New Roman" w:cs="Times New Roman"/>
          <w:sz w:val="24"/>
          <w:szCs w:val="24"/>
          <w:lang w:val="es-AR"/>
        </w:rPr>
        <w:t>areas de aprendizaje automático</w:t>
      </w:r>
      <w:r w:rsidR="00E51635">
        <w:rPr>
          <w:rFonts w:ascii="Times New Roman" w:hAnsi="Times New Roman" w:cs="Times New Roman"/>
          <w:sz w:val="24"/>
          <w:szCs w:val="24"/>
          <w:lang w:val="es-AR"/>
        </w:rPr>
        <w:t xml:space="preserve"> ya que permite acelerar el </w:t>
      </w:r>
      <w:r w:rsidR="00E51635">
        <w:rPr>
          <w:rFonts w:ascii="Times New Roman" w:hAnsi="Times New Roman" w:cs="Times New Roman"/>
          <w:sz w:val="24"/>
          <w:szCs w:val="24"/>
          <w:lang w:val="es-AR"/>
        </w:rPr>
        <w:lastRenderedPageBreak/>
        <w:t xml:space="preserve">tiempo de ejecución para entrenar una red neuronal </w:t>
      </w:r>
      <w:proofErr w:type="spellStart"/>
      <w:r w:rsidR="00E51635">
        <w:rPr>
          <w:rFonts w:ascii="Times New Roman" w:hAnsi="Times New Roman" w:cs="Times New Roman"/>
          <w:sz w:val="24"/>
          <w:szCs w:val="24"/>
          <w:lang w:val="es-AR"/>
        </w:rPr>
        <w:t>convolucional</w:t>
      </w:r>
      <w:proofErr w:type="spellEnd"/>
      <w:r w:rsidR="00E51635" w:rsidRPr="00E51635">
        <w:rPr>
          <w:lang w:val="es-AR"/>
        </w:rPr>
        <w:t xml:space="preserve"> </w:t>
      </w:r>
      <w:r w:rsidR="00E51635" w:rsidRPr="00E51635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="009402CE">
        <w:rPr>
          <w:rFonts w:ascii="Times New Roman" w:hAnsi="Times New Roman" w:cs="Times New Roman"/>
          <w:sz w:val="24"/>
          <w:szCs w:val="24"/>
          <w:lang w:val="es-AR"/>
        </w:rPr>
        <w:t>c</w:t>
      </w:r>
      <w:r w:rsidR="00E51635" w:rsidRPr="00E51635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9402CE">
        <w:rPr>
          <w:rFonts w:ascii="Times New Roman" w:hAnsi="Times New Roman" w:cs="Times New Roman"/>
          <w:sz w:val="24"/>
          <w:szCs w:val="24"/>
          <w:lang w:val="es-AR"/>
        </w:rPr>
        <w:t>nvolutional</w:t>
      </w:r>
      <w:proofErr w:type="spellEnd"/>
      <w:r w:rsidR="009402CE">
        <w:rPr>
          <w:rFonts w:ascii="Times New Roman" w:hAnsi="Times New Roman" w:cs="Times New Roman"/>
          <w:sz w:val="24"/>
          <w:szCs w:val="24"/>
          <w:lang w:val="es-AR"/>
        </w:rPr>
        <w:t xml:space="preserve"> neural </w:t>
      </w:r>
      <w:proofErr w:type="spellStart"/>
      <w:r w:rsidR="009402CE">
        <w:rPr>
          <w:rFonts w:ascii="Times New Roman" w:hAnsi="Times New Roman" w:cs="Times New Roman"/>
          <w:sz w:val="24"/>
          <w:szCs w:val="24"/>
          <w:lang w:val="es-AR"/>
        </w:rPr>
        <w:t>n</w:t>
      </w:r>
      <w:r w:rsidR="00E51635" w:rsidRPr="00E51635">
        <w:rPr>
          <w:rFonts w:ascii="Times New Roman" w:hAnsi="Times New Roman" w:cs="Times New Roman"/>
          <w:sz w:val="24"/>
          <w:szCs w:val="24"/>
          <w:lang w:val="es-AR"/>
        </w:rPr>
        <w:t>etworks</w:t>
      </w:r>
      <w:proofErr w:type="spellEnd"/>
      <w:r w:rsidR="00E51635" w:rsidRPr="00E51635">
        <w:rPr>
          <w:rFonts w:ascii="Times New Roman" w:hAnsi="Times New Roman" w:cs="Times New Roman"/>
          <w:sz w:val="24"/>
          <w:szCs w:val="24"/>
          <w:lang w:val="es-AR"/>
        </w:rPr>
        <w:t>) (CNN)</w:t>
      </w:r>
      <w:r w:rsidR="003B7C79" w:rsidRPr="00E51635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3B7C79">
        <w:rPr>
          <w:rFonts w:ascii="Times New Roman" w:hAnsi="Times New Roman" w:cs="Times New Roman"/>
          <w:sz w:val="24"/>
          <w:szCs w:val="24"/>
          <w:lang w:val="es-AR"/>
        </w:rPr>
        <w:t xml:space="preserve">(Carneiro </w:t>
      </w:r>
      <w:r w:rsidR="003B7C79" w:rsidRPr="003B7C79">
        <w:rPr>
          <w:rFonts w:ascii="Times New Roman" w:hAnsi="Times New Roman" w:cs="Times New Roman"/>
          <w:i/>
          <w:sz w:val="24"/>
          <w:szCs w:val="24"/>
          <w:lang w:val="es-AR"/>
        </w:rPr>
        <w:t>et al</w:t>
      </w:r>
      <w:r w:rsidR="003B7C79">
        <w:rPr>
          <w:rFonts w:ascii="Times New Roman" w:hAnsi="Times New Roman" w:cs="Times New Roman"/>
          <w:sz w:val="24"/>
          <w:szCs w:val="24"/>
          <w:lang w:val="es-AR"/>
        </w:rPr>
        <w:t xml:space="preserve">., 2018). </w:t>
      </w:r>
      <w:r w:rsidR="00A6614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4D69EA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Entre las </w:t>
      </w:r>
      <w:r w:rsidR="001F6F57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librerías </w:t>
      </w:r>
      <w:r w:rsidR="004D69EA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importadas para </w:t>
      </w:r>
      <w:r w:rsidR="00D30A83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utilizar funciones predef</w:t>
      </w:r>
      <w:r w:rsidR="009F7ED1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inidas </w:t>
      </w:r>
      <w:r w:rsidR="00763150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relacionadas con el procesamiento de las imágenes </w:t>
      </w:r>
      <w:r w:rsidR="00EF26F6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se encuentran el modulo </w:t>
      </w:r>
      <w:r w:rsidR="00EF26F6" w:rsidRPr="00EF26F6">
        <w:rPr>
          <w:rFonts w:ascii="Times New Roman" w:hAnsi="Times New Roman" w:cs="Times New Roman"/>
          <w:b/>
          <w:sz w:val="24"/>
          <w:szCs w:val="24"/>
          <w:shd w:val="clear" w:color="auto" w:fill="FCFCFC"/>
          <w:lang w:val="es-AR"/>
        </w:rPr>
        <w:t>os</w:t>
      </w:r>
      <w:r w:rsidR="00EF26F6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que permite manipular archivos, directorios etc., la librería </w:t>
      </w:r>
      <w:proofErr w:type="spellStart"/>
      <w:r w:rsidR="00B84D49" w:rsidRPr="00B84D49">
        <w:rPr>
          <w:rFonts w:ascii="Times New Roman" w:hAnsi="Times New Roman" w:cs="Times New Roman"/>
          <w:b/>
          <w:sz w:val="24"/>
          <w:szCs w:val="24"/>
          <w:shd w:val="clear" w:color="auto" w:fill="FCFCFC"/>
          <w:lang w:val="es-AR"/>
        </w:rPr>
        <w:t>OpenCV</w:t>
      </w:r>
      <w:proofErr w:type="spellEnd"/>
      <w:r w:rsidR="00B84D49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(</w:t>
      </w:r>
      <w:r w:rsidR="00EF26F6" w:rsidRPr="00763150">
        <w:rPr>
          <w:rFonts w:ascii="Times New Roman" w:hAnsi="Times New Roman" w:cs="Times New Roman"/>
          <w:b/>
          <w:sz w:val="24"/>
          <w:szCs w:val="24"/>
          <w:shd w:val="clear" w:color="auto" w:fill="FCFCFC"/>
          <w:lang w:val="es-AR"/>
        </w:rPr>
        <w:t>cv2</w:t>
      </w:r>
      <w:r w:rsidR="00B84D49">
        <w:rPr>
          <w:rFonts w:ascii="Times New Roman" w:hAnsi="Times New Roman" w:cs="Times New Roman"/>
          <w:b/>
          <w:sz w:val="24"/>
          <w:szCs w:val="24"/>
          <w:shd w:val="clear" w:color="auto" w:fill="FCFCFC"/>
          <w:lang w:val="es-AR"/>
        </w:rPr>
        <w:t>)</w:t>
      </w:r>
      <w:r w:rsidR="00EF26F6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que permite </w:t>
      </w:r>
      <w:r w:rsidR="00763150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analizar y manipular las imágenes y el módulo </w:t>
      </w:r>
      <w:proofErr w:type="spellStart"/>
      <w:r w:rsidR="00A128AD">
        <w:rPr>
          <w:rFonts w:ascii="Times New Roman" w:hAnsi="Times New Roman" w:cs="Times New Roman"/>
          <w:b/>
          <w:sz w:val="24"/>
          <w:szCs w:val="24"/>
          <w:shd w:val="clear" w:color="auto" w:fill="FCFCFC"/>
          <w:lang w:val="es-AR"/>
        </w:rPr>
        <w:t>NumP</w:t>
      </w:r>
      <w:r w:rsidR="00763150" w:rsidRPr="00763150">
        <w:rPr>
          <w:rFonts w:ascii="Times New Roman" w:hAnsi="Times New Roman" w:cs="Times New Roman"/>
          <w:b/>
          <w:sz w:val="24"/>
          <w:szCs w:val="24"/>
          <w:shd w:val="clear" w:color="auto" w:fill="FCFCFC"/>
          <w:lang w:val="es-AR"/>
        </w:rPr>
        <w:t>y</w:t>
      </w:r>
      <w:proofErr w:type="spellEnd"/>
      <w:r w:rsidR="00763150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</w:t>
      </w:r>
      <w:r w:rsidR="00763150" w:rsidRPr="00763150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que </w:t>
      </w:r>
      <w:r w:rsidR="00763150" w:rsidRPr="00763150">
        <w:rPr>
          <w:rFonts w:ascii="Times New Roman" w:hAnsi="Times New Roman" w:cs="Times New Roman"/>
          <w:sz w:val="24"/>
          <w:szCs w:val="24"/>
          <w:lang w:val="es-AR"/>
        </w:rPr>
        <w:t>permite realizar operaciones matemáticas sobre los datos obtenidos a partir de las imágenes.</w:t>
      </w:r>
      <w:r w:rsidR="00763150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</w:t>
      </w:r>
      <w:r w:rsidR="00050C31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Por otro lado, </w:t>
      </w:r>
      <w:r w:rsidR="00A128AD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entre </w:t>
      </w:r>
      <w:r w:rsidR="00050C31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l</w:t>
      </w:r>
      <w:r w:rsidR="00763150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as librerías</w:t>
      </w:r>
      <w:r w:rsidR="003425C9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</w:t>
      </w:r>
      <w:r w:rsidR="00355C9D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importadas </w:t>
      </w:r>
      <w:r w:rsidR="003425C9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para </w:t>
      </w:r>
      <w:r w:rsidR="00355C9D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el </w:t>
      </w:r>
      <w:r w:rsidR="00B84D49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modelado </w:t>
      </w:r>
      <w:r w:rsidR="00A128AD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se encuentran </w:t>
      </w:r>
      <w:proofErr w:type="spellStart"/>
      <w:r w:rsidR="00A128AD" w:rsidRPr="00B84D49">
        <w:rPr>
          <w:rFonts w:ascii="Times New Roman" w:hAnsi="Times New Roman" w:cs="Times New Roman"/>
          <w:b/>
          <w:sz w:val="24"/>
          <w:szCs w:val="24"/>
          <w:shd w:val="clear" w:color="auto" w:fill="FCFCFC"/>
          <w:lang w:val="es-AR"/>
        </w:rPr>
        <w:t>Tensorflow</w:t>
      </w:r>
      <w:proofErr w:type="spellEnd"/>
      <w:r w:rsidR="00A128AD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, </w:t>
      </w:r>
      <w:proofErr w:type="spellStart"/>
      <w:r w:rsidR="00A128AD" w:rsidRPr="00B84D49">
        <w:rPr>
          <w:rFonts w:ascii="Times New Roman" w:hAnsi="Times New Roman" w:cs="Times New Roman"/>
          <w:b/>
          <w:sz w:val="24"/>
          <w:szCs w:val="24"/>
          <w:shd w:val="clear" w:color="auto" w:fill="FCFCFC"/>
          <w:lang w:val="es-AR"/>
        </w:rPr>
        <w:t>Keras</w:t>
      </w:r>
      <w:proofErr w:type="spellEnd"/>
      <w:r w:rsidR="00A128AD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y </w:t>
      </w:r>
      <w:proofErr w:type="spellStart"/>
      <w:r w:rsidR="00D569B4" w:rsidRPr="00B84D49">
        <w:rPr>
          <w:rFonts w:ascii="Times New Roman" w:hAnsi="Times New Roman" w:cs="Times New Roman"/>
          <w:b/>
          <w:sz w:val="24"/>
          <w:szCs w:val="24"/>
          <w:shd w:val="clear" w:color="auto" w:fill="FCFCFC"/>
          <w:lang w:val="es-AR"/>
        </w:rPr>
        <w:t>S</w:t>
      </w:r>
      <w:r w:rsidR="00577C88" w:rsidRPr="00B84D49">
        <w:rPr>
          <w:rFonts w:ascii="Times New Roman" w:hAnsi="Times New Roman" w:cs="Times New Roman"/>
          <w:b/>
          <w:sz w:val="24"/>
          <w:szCs w:val="24"/>
          <w:shd w:val="clear" w:color="auto" w:fill="FCFCFC"/>
          <w:lang w:val="es-AR"/>
        </w:rPr>
        <w:t>k</w:t>
      </w:r>
      <w:r w:rsidR="006C4645" w:rsidRPr="00B84D49">
        <w:rPr>
          <w:rFonts w:ascii="Times New Roman" w:hAnsi="Times New Roman" w:cs="Times New Roman"/>
          <w:b/>
          <w:sz w:val="24"/>
          <w:szCs w:val="24"/>
          <w:shd w:val="clear" w:color="auto" w:fill="FCFCFC"/>
          <w:lang w:val="es-AR"/>
        </w:rPr>
        <w:t>learn</w:t>
      </w:r>
      <w:proofErr w:type="spellEnd"/>
      <w:r w:rsidR="00A128AD" w:rsidRPr="00B84D49">
        <w:rPr>
          <w:rFonts w:ascii="Times New Roman" w:hAnsi="Times New Roman" w:cs="Times New Roman"/>
          <w:b/>
          <w:sz w:val="24"/>
          <w:szCs w:val="24"/>
          <w:shd w:val="clear" w:color="auto" w:fill="FCFCFC"/>
          <w:lang w:val="es-AR"/>
        </w:rPr>
        <w:t xml:space="preserve"> </w:t>
      </w:r>
      <w:r w:rsidR="00577C88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que contienen funciones predefinidas </w:t>
      </w:r>
      <w:r w:rsidR="00355C9D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relacionados con la construcción</w:t>
      </w:r>
      <w:r w:rsidR="00D569B4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, el entrenamiento y evaluación de los modelos de aprendizaje automático y redes neuronales. </w:t>
      </w:r>
      <w:r w:rsidR="00B94347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Finalmente,</w:t>
      </w:r>
      <w:r w:rsidR="00431B0D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la </w:t>
      </w:r>
      <w:r w:rsidR="00431B0D">
        <w:rPr>
          <w:rFonts w:ascii="Times New Roman" w:hAnsi="Times New Roman" w:cs="Times New Roman"/>
          <w:shd w:val="clear" w:color="auto" w:fill="F7F7F8"/>
          <w:lang w:val="es-AR"/>
        </w:rPr>
        <w:t xml:space="preserve">librería </w:t>
      </w:r>
      <w:proofErr w:type="spellStart"/>
      <w:r w:rsidR="00431B0D" w:rsidRPr="00431B0D">
        <w:rPr>
          <w:rFonts w:ascii="Times New Roman" w:hAnsi="Times New Roman" w:cs="Times New Roman"/>
          <w:b/>
          <w:shd w:val="clear" w:color="auto" w:fill="F7F7F8"/>
          <w:lang w:val="es-AR"/>
        </w:rPr>
        <w:t>Matplotlib</w:t>
      </w:r>
      <w:proofErr w:type="spellEnd"/>
      <w:r w:rsidR="00431B0D">
        <w:rPr>
          <w:rFonts w:ascii="Times New Roman" w:hAnsi="Times New Roman" w:cs="Times New Roman"/>
          <w:shd w:val="clear" w:color="auto" w:fill="F7F7F8"/>
          <w:lang w:val="es-AR"/>
        </w:rPr>
        <w:t xml:space="preserve"> fue utilizada para crear y guardar </w:t>
      </w:r>
      <w:proofErr w:type="spellStart"/>
      <w:r w:rsidR="00D96F66">
        <w:rPr>
          <w:rFonts w:ascii="Times New Roman" w:hAnsi="Times New Roman" w:cs="Times New Roman"/>
          <w:shd w:val="clear" w:color="auto" w:fill="F7F7F8"/>
          <w:lang w:val="es-AR"/>
        </w:rPr>
        <w:t>graficos</w:t>
      </w:r>
      <w:proofErr w:type="spellEnd"/>
      <w:r w:rsidR="00D96F66">
        <w:rPr>
          <w:rFonts w:ascii="Times New Roman" w:hAnsi="Times New Roman" w:cs="Times New Roman"/>
          <w:shd w:val="clear" w:color="auto" w:fill="F7F7F8"/>
          <w:lang w:val="es-AR"/>
        </w:rPr>
        <w:t>.</w:t>
      </w:r>
    </w:p>
    <w:p w14:paraId="57D619D3" w14:textId="2FBD26AE" w:rsidR="00A128AD" w:rsidRPr="007830F8" w:rsidRDefault="007830F8" w:rsidP="007830F8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CFCFC"/>
          <w:lang w:val="es-AR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CFCFC"/>
          <w:lang w:val="es-AR"/>
        </w:rPr>
        <w:t xml:space="preserve"> </w:t>
      </w:r>
      <w:r w:rsidR="00A128AD" w:rsidRPr="007830F8">
        <w:rPr>
          <w:rFonts w:ascii="Times New Roman" w:hAnsi="Times New Roman" w:cs="Times New Roman"/>
          <w:b/>
          <w:i/>
          <w:sz w:val="24"/>
          <w:szCs w:val="24"/>
          <w:shd w:val="clear" w:color="auto" w:fill="FCFCFC"/>
          <w:lang w:val="es-AR"/>
        </w:rPr>
        <w:t>Descripción de los algoritmos utilizados</w:t>
      </w:r>
    </w:p>
    <w:p w14:paraId="20C5C279" w14:textId="66E55487" w:rsidR="00B94347" w:rsidRPr="007830F8" w:rsidRDefault="00B94347" w:rsidP="007830F8">
      <w:pPr>
        <w:pStyle w:val="Prrafodelista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CFCFC"/>
          <w:lang w:val="es-AR"/>
        </w:rPr>
      </w:pPr>
      <w:r w:rsidRPr="007830F8">
        <w:rPr>
          <w:rFonts w:ascii="Times New Roman" w:hAnsi="Times New Roman" w:cs="Times New Roman"/>
          <w:b/>
          <w:i/>
          <w:sz w:val="24"/>
          <w:szCs w:val="24"/>
          <w:shd w:val="clear" w:color="auto" w:fill="FCFCFC"/>
          <w:lang w:val="es-AR"/>
        </w:rPr>
        <w:t>Preparación de las imágenes antes del entrenamiento</w:t>
      </w:r>
    </w:p>
    <w:p w14:paraId="37576F95" w14:textId="77777777" w:rsidR="00E03F50" w:rsidRDefault="00176A71" w:rsidP="00F5072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hd w:val="clear" w:color="auto" w:fill="F7F7F8"/>
          <w:lang w:val="es-AR"/>
        </w:rPr>
        <w:t>Se crearon un total de 7</w:t>
      </w:r>
      <w:r w:rsidR="004E7207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bucles</w:t>
      </w:r>
      <w:r w:rsidR="000F4885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</w:t>
      </w:r>
      <w:proofErr w:type="spellStart"/>
      <w:r w:rsidR="000F4885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for</w:t>
      </w:r>
      <w:proofErr w:type="spellEnd"/>
      <w:r w:rsidR="000F4885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para</w:t>
      </w:r>
      <w:r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</w:t>
      </w:r>
      <w:r w:rsidR="00053B76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iterar sobre los elementos de las listas. </w:t>
      </w:r>
      <w:r w:rsidR="00C366CD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La estructura de c</w:t>
      </w:r>
      <w:r w:rsidR="00053B76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ada</w:t>
      </w:r>
      <w:r w:rsidR="00A4368E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uno de esos</w:t>
      </w:r>
      <w:r w:rsidR="00053B76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bucle</w:t>
      </w:r>
      <w:r w:rsidR="00A4368E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s</w:t>
      </w:r>
      <w:r w:rsidR="00053B76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</w:t>
      </w:r>
      <w:proofErr w:type="spellStart"/>
      <w:r w:rsidR="00053B76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for</w:t>
      </w:r>
      <w:proofErr w:type="spellEnd"/>
      <w:r w:rsidR="00A4368E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se caracteriza por incluir una variable</w:t>
      </w:r>
      <w:r w:rsidR="0067789C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de </w:t>
      </w:r>
      <w:r w:rsidR="00A4368E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iteración que en cada repetición toma el valor de un elemento de la lista. </w:t>
      </w:r>
      <w:r w:rsidR="00053B76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</w:t>
      </w:r>
      <w:r w:rsidR="00BF130D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Además </w:t>
      </w:r>
      <w:r w:rsidR="003E4C6A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cada iteración </w:t>
      </w:r>
      <w:r w:rsidR="004C686B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del</w:t>
      </w:r>
      <w:r w:rsidR="00BF130D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bucle </w:t>
      </w:r>
      <w:r w:rsidR="00FA5C61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construye</w:t>
      </w:r>
      <w:r w:rsidR="00BF130D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</w:t>
      </w:r>
      <w:r w:rsidR="00E77778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una </w:t>
      </w:r>
      <w:r w:rsidR="00BF130D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ruta</w:t>
      </w:r>
      <w:r w:rsidR="00064854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con</w:t>
      </w:r>
      <w:r w:rsidR="00BF130D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</w:t>
      </w:r>
      <w:r w:rsidR="00064854" w:rsidRPr="00BF2335">
        <w:rPr>
          <w:rFonts w:ascii="Times New Roman" w:hAnsi="Times New Roman" w:cs="Times New Roman"/>
          <w:shd w:val="clear" w:color="auto" w:fill="F7F7F8"/>
          <w:lang w:val="es-AR"/>
        </w:rPr>
        <w:t xml:space="preserve">la </w:t>
      </w:r>
      <w:r w:rsidR="00064854" w:rsidRPr="008B39FD">
        <w:rPr>
          <w:rFonts w:ascii="Times New Roman" w:hAnsi="Times New Roman" w:cs="Times New Roman"/>
          <w:shd w:val="clear" w:color="auto" w:fill="F7F7F8"/>
          <w:lang w:val="es-AR"/>
        </w:rPr>
        <w:t>función</w:t>
      </w:r>
      <w:r w:rsidR="00064854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proofErr w:type="spellStart"/>
      <w:proofErr w:type="gramStart"/>
      <w:r w:rsidR="00064854">
        <w:rPr>
          <w:rFonts w:ascii="Times New Roman" w:hAnsi="Times New Roman" w:cs="Times New Roman"/>
          <w:shd w:val="clear" w:color="auto" w:fill="F7F7F8"/>
          <w:lang w:val="es-AR"/>
        </w:rPr>
        <w:t>os.path</w:t>
      </w:r>
      <w:proofErr w:type="gramEnd"/>
      <w:r w:rsidR="00064854">
        <w:rPr>
          <w:rFonts w:ascii="Times New Roman" w:hAnsi="Times New Roman" w:cs="Times New Roman"/>
          <w:shd w:val="clear" w:color="auto" w:fill="F7F7F8"/>
          <w:lang w:val="es-AR"/>
        </w:rPr>
        <w:t>.join</w:t>
      </w:r>
      <w:proofErr w:type="spellEnd"/>
      <w:r w:rsidR="00064854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r w:rsidR="00E77778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>que apunta a una carpeta especifica previamente</w:t>
      </w:r>
      <w:r w:rsidR="00064854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definida</w:t>
      </w:r>
      <w:r w:rsidR="00E77778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 para guardar </w:t>
      </w:r>
      <w:r w:rsidR="00064854">
        <w:rPr>
          <w:rFonts w:ascii="Times New Roman" w:hAnsi="Times New Roman" w:cs="Times New Roman"/>
          <w:sz w:val="24"/>
          <w:szCs w:val="24"/>
          <w:shd w:val="clear" w:color="auto" w:fill="FCFCFC"/>
          <w:lang w:val="es-AR"/>
        </w:rPr>
        <w:t xml:space="preserve">cada uno de esos elementos. </w:t>
      </w:r>
      <w:r w:rsidR="0067789C">
        <w:rPr>
          <w:rFonts w:ascii="Times New Roman" w:hAnsi="Times New Roman" w:cs="Times New Roman"/>
          <w:bCs/>
          <w:sz w:val="24"/>
          <w:szCs w:val="24"/>
          <w:shd w:val="clear" w:color="auto" w:fill="F7F7F8"/>
          <w:lang w:val="es-AR"/>
        </w:rPr>
        <w:t xml:space="preserve">En algunos bloques se definieron </w:t>
      </w:r>
      <w:r w:rsidR="00E0322B">
        <w:rPr>
          <w:rFonts w:ascii="Times New Roman" w:hAnsi="Times New Roman" w:cs="Times New Roman"/>
          <w:bCs/>
          <w:sz w:val="24"/>
          <w:szCs w:val="24"/>
          <w:shd w:val="clear" w:color="auto" w:fill="F7F7F8"/>
          <w:lang w:val="es-AR"/>
        </w:rPr>
        <w:t xml:space="preserve">otras variables aparte de la variable de iteración como en el bucle </w:t>
      </w:r>
      <w:proofErr w:type="spellStart"/>
      <w:r w:rsidR="00E0322B">
        <w:rPr>
          <w:rFonts w:ascii="Times New Roman" w:hAnsi="Times New Roman" w:cs="Times New Roman"/>
          <w:bCs/>
          <w:sz w:val="24"/>
          <w:szCs w:val="24"/>
          <w:shd w:val="clear" w:color="auto" w:fill="F7F7F8"/>
          <w:lang w:val="es-AR"/>
        </w:rPr>
        <w:t>for</w:t>
      </w:r>
      <w:proofErr w:type="spellEnd"/>
      <w:r w:rsidR="00E0322B">
        <w:rPr>
          <w:rFonts w:ascii="Times New Roman" w:hAnsi="Times New Roman" w:cs="Times New Roman"/>
          <w:bCs/>
          <w:sz w:val="24"/>
          <w:szCs w:val="24"/>
          <w:shd w:val="clear" w:color="auto" w:fill="F7F7F8"/>
          <w:lang w:val="es-AR"/>
        </w:rPr>
        <w:t xml:space="preserve"> que itera </w:t>
      </w:r>
      <w:r w:rsidR="00B250BF">
        <w:rPr>
          <w:rFonts w:ascii="Times New Roman" w:hAnsi="Times New Roman" w:cs="Times New Roman"/>
          <w:bCs/>
          <w:sz w:val="24"/>
          <w:szCs w:val="24"/>
          <w:shd w:val="clear" w:color="auto" w:fill="F7F7F8"/>
          <w:lang w:val="es-AR"/>
        </w:rPr>
        <w:t xml:space="preserve">sobre </w:t>
      </w:r>
      <w:r w:rsidR="00B250BF">
        <w:rPr>
          <w:rFonts w:ascii="Times New Roman" w:hAnsi="Times New Roman" w:cs="Times New Roman"/>
          <w:sz w:val="24"/>
          <w:szCs w:val="24"/>
          <w:lang w:val="es-AR"/>
        </w:rPr>
        <w:t>una lista de 3 ángulos de rotación (5°, 15° y 20°)</w:t>
      </w:r>
      <w:r w:rsidR="00BD35A1">
        <w:rPr>
          <w:rFonts w:ascii="Times New Roman" w:hAnsi="Times New Roman" w:cs="Times New Roman"/>
          <w:sz w:val="24"/>
          <w:szCs w:val="24"/>
          <w:lang w:val="es-AR"/>
        </w:rPr>
        <w:t xml:space="preserve"> para</w:t>
      </w:r>
      <w:r w:rsidR="00E0322B">
        <w:rPr>
          <w:rFonts w:ascii="Times New Roman" w:hAnsi="Times New Roman" w:cs="Times New Roman"/>
          <w:sz w:val="24"/>
          <w:szCs w:val="24"/>
          <w:lang w:val="es-AR"/>
        </w:rPr>
        <w:t xml:space="preserve"> rotar cada una de las imágenes de la base de datos en esos ángulos.</w:t>
      </w:r>
      <w:r w:rsidR="00063D10">
        <w:rPr>
          <w:rFonts w:ascii="Times New Roman" w:hAnsi="Times New Roman" w:cs="Times New Roman"/>
          <w:sz w:val="24"/>
          <w:szCs w:val="24"/>
          <w:lang w:val="es-AR"/>
        </w:rPr>
        <w:t xml:space="preserve"> Allí se </w:t>
      </w:r>
      <w:r w:rsidR="00C77111">
        <w:rPr>
          <w:rFonts w:ascii="Times New Roman" w:hAnsi="Times New Roman" w:cs="Times New Roman"/>
          <w:sz w:val="24"/>
          <w:szCs w:val="24"/>
          <w:lang w:val="es-AR"/>
        </w:rPr>
        <w:t xml:space="preserve">definieron las </w:t>
      </w:r>
      <w:r w:rsidR="00063D10">
        <w:rPr>
          <w:rFonts w:ascii="Times New Roman" w:hAnsi="Times New Roman" w:cs="Times New Roman"/>
          <w:sz w:val="24"/>
          <w:szCs w:val="24"/>
          <w:lang w:val="es-AR"/>
        </w:rPr>
        <w:t xml:space="preserve">variables </w:t>
      </w:r>
      <w:r w:rsidR="00513A12">
        <w:rPr>
          <w:rFonts w:ascii="Times New Roman" w:hAnsi="Times New Roman" w:cs="Times New Roman"/>
          <w:sz w:val="24"/>
          <w:szCs w:val="24"/>
          <w:lang w:val="es-AR"/>
        </w:rPr>
        <w:t xml:space="preserve">nombradas como </w:t>
      </w:r>
      <w:proofErr w:type="spellStart"/>
      <w:r w:rsidR="00063D10">
        <w:rPr>
          <w:rFonts w:ascii="Times New Roman" w:hAnsi="Times New Roman" w:cs="Times New Roman"/>
          <w:sz w:val="24"/>
          <w:szCs w:val="24"/>
          <w:lang w:val="es-AR"/>
        </w:rPr>
        <w:t>matriz_rotación</w:t>
      </w:r>
      <w:proofErr w:type="spellEnd"/>
      <w:r w:rsidR="00063D10">
        <w:rPr>
          <w:rFonts w:ascii="Times New Roman" w:hAnsi="Times New Roman" w:cs="Times New Roman"/>
          <w:sz w:val="24"/>
          <w:szCs w:val="24"/>
          <w:lang w:val="es-AR"/>
        </w:rPr>
        <w:t xml:space="preserve"> e </w:t>
      </w:r>
      <w:proofErr w:type="spellStart"/>
      <w:r w:rsidR="00063D10">
        <w:rPr>
          <w:rFonts w:ascii="Times New Roman" w:hAnsi="Times New Roman" w:cs="Times New Roman"/>
          <w:sz w:val="24"/>
          <w:szCs w:val="24"/>
          <w:lang w:val="es-AR"/>
        </w:rPr>
        <w:t>imagen_rotada</w:t>
      </w:r>
      <w:proofErr w:type="spellEnd"/>
      <w:r w:rsidR="00063D10">
        <w:rPr>
          <w:rFonts w:ascii="Times New Roman" w:hAnsi="Times New Roman" w:cs="Times New Roman"/>
          <w:sz w:val="24"/>
          <w:szCs w:val="24"/>
          <w:lang w:val="es-AR"/>
        </w:rPr>
        <w:t xml:space="preserve">. </w:t>
      </w:r>
      <w:r w:rsidR="00063D10" w:rsidRPr="00063D10">
        <w:rPr>
          <w:rFonts w:ascii="Times New Roman" w:hAnsi="Times New Roman" w:cs="Times New Roman"/>
          <w:sz w:val="24"/>
          <w:szCs w:val="24"/>
          <w:lang w:val="es-AR"/>
        </w:rPr>
        <w:t xml:space="preserve">La primera utiliza la función </w:t>
      </w:r>
      <w:r w:rsidR="00063D10" w:rsidRPr="00063D10">
        <w:rPr>
          <w:rStyle w:val="CdigoHTML"/>
          <w:rFonts w:ascii="Times New Roman" w:eastAsiaTheme="minorHAnsi" w:hAnsi="Times New Roman" w:cs="Times New Roman"/>
          <w:bCs/>
          <w:sz w:val="24"/>
          <w:szCs w:val="24"/>
          <w:bdr w:val="single" w:sz="2" w:space="0" w:color="D9D9E3" w:frame="1"/>
          <w:lang w:val="es-AR"/>
        </w:rPr>
        <w:t>cv2.getRotationMatrix2</w:t>
      </w:r>
      <w:proofErr w:type="gramStart"/>
      <w:r w:rsidR="00063D10" w:rsidRPr="00063D10">
        <w:rPr>
          <w:rStyle w:val="CdigoHTML"/>
          <w:rFonts w:ascii="Times New Roman" w:eastAsiaTheme="minorHAnsi" w:hAnsi="Times New Roman" w:cs="Times New Roman"/>
          <w:bCs/>
          <w:sz w:val="24"/>
          <w:szCs w:val="24"/>
          <w:bdr w:val="single" w:sz="2" w:space="0" w:color="D9D9E3" w:frame="1"/>
          <w:lang w:val="es-AR"/>
        </w:rPr>
        <w:t>D(</w:t>
      </w:r>
      <w:proofErr w:type="gramEnd"/>
      <w:r w:rsidR="00063D10" w:rsidRPr="00063D10">
        <w:rPr>
          <w:rStyle w:val="CdigoHTML"/>
          <w:rFonts w:ascii="Times New Roman" w:eastAsiaTheme="minorHAnsi" w:hAnsi="Times New Roman" w:cs="Times New Roman"/>
          <w:bCs/>
          <w:sz w:val="24"/>
          <w:szCs w:val="24"/>
          <w:bdr w:val="single" w:sz="2" w:space="0" w:color="D9D9E3" w:frame="1"/>
          <w:lang w:val="es-AR"/>
        </w:rPr>
        <w:t>)</w:t>
      </w:r>
      <w:r w:rsidR="00063D10" w:rsidRPr="00063D10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064854">
        <w:rPr>
          <w:rFonts w:ascii="Times New Roman" w:hAnsi="Times New Roman" w:cs="Times New Roman"/>
          <w:sz w:val="24"/>
          <w:szCs w:val="24"/>
          <w:lang w:val="es-AR"/>
        </w:rPr>
        <w:t>cuyo primer argumento</w:t>
      </w:r>
      <w:r w:rsidR="00156871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064854">
        <w:rPr>
          <w:rFonts w:ascii="Times New Roman" w:hAnsi="Times New Roman" w:cs="Times New Roman"/>
          <w:sz w:val="24"/>
          <w:szCs w:val="24"/>
          <w:lang w:val="es-AR"/>
        </w:rPr>
        <w:t>define el punto central de rotación de la imagen</w:t>
      </w:r>
      <w:r w:rsidR="00D51399" w:rsidRPr="00D51399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="00D51399" w:rsidRPr="00D51399">
        <w:rPr>
          <w:rFonts w:ascii="Times New Roman" w:hAnsi="Times New Roman" w:cs="Times New Roman"/>
          <w:sz w:val="24"/>
          <w:szCs w:val="24"/>
          <w:lang w:val="es-AR"/>
        </w:rPr>
        <w:t>numero_rotacion</w:t>
      </w:r>
      <w:proofErr w:type="spellEnd"/>
      <w:r w:rsidR="00D51399" w:rsidRPr="00D51399">
        <w:rPr>
          <w:rFonts w:ascii="Times New Roman" w:hAnsi="Times New Roman" w:cs="Times New Roman"/>
          <w:sz w:val="24"/>
          <w:szCs w:val="24"/>
          <w:lang w:val="es-AR"/>
        </w:rPr>
        <w:t>, 1)</w:t>
      </w:r>
      <w:r w:rsidR="00064854">
        <w:rPr>
          <w:rFonts w:ascii="Times New Roman" w:hAnsi="Times New Roman" w:cs="Times New Roman"/>
          <w:sz w:val="24"/>
          <w:szCs w:val="24"/>
          <w:lang w:val="es-AR"/>
        </w:rPr>
        <w:t xml:space="preserve">. En este caso se utilizó la mitad del ancho </w:t>
      </w:r>
      <w:r w:rsidR="00064854" w:rsidRPr="00D51399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proofErr w:type="gramStart"/>
      <w:r w:rsidR="00064854" w:rsidRPr="00D51399">
        <w:rPr>
          <w:rFonts w:ascii="Times New Roman" w:hAnsi="Times New Roman" w:cs="Times New Roman"/>
          <w:sz w:val="24"/>
          <w:szCs w:val="24"/>
          <w:lang w:val="es-AR"/>
        </w:rPr>
        <w:t>imagen.sha</w:t>
      </w:r>
      <w:r w:rsidR="00064854">
        <w:rPr>
          <w:rFonts w:ascii="Times New Roman" w:hAnsi="Times New Roman" w:cs="Times New Roman"/>
          <w:sz w:val="24"/>
          <w:szCs w:val="24"/>
          <w:lang w:val="es-AR"/>
        </w:rPr>
        <w:t>pe</w:t>
      </w:r>
      <w:proofErr w:type="spellEnd"/>
      <w:proofErr w:type="gramEnd"/>
      <w:r w:rsidR="00064854">
        <w:rPr>
          <w:rFonts w:ascii="Times New Roman" w:hAnsi="Times New Roman" w:cs="Times New Roman"/>
          <w:sz w:val="24"/>
          <w:szCs w:val="24"/>
          <w:lang w:val="es-AR"/>
        </w:rPr>
        <w:t xml:space="preserve">[1] / 2, y la mitad </w:t>
      </w:r>
      <w:r w:rsidR="008A7481">
        <w:rPr>
          <w:rFonts w:ascii="Times New Roman" w:hAnsi="Times New Roman" w:cs="Times New Roman"/>
          <w:sz w:val="24"/>
          <w:szCs w:val="24"/>
          <w:lang w:val="es-AR"/>
        </w:rPr>
        <w:t xml:space="preserve">de la altura </w:t>
      </w:r>
      <w:proofErr w:type="spellStart"/>
      <w:r w:rsidR="00064854">
        <w:rPr>
          <w:rFonts w:ascii="Times New Roman" w:hAnsi="Times New Roman" w:cs="Times New Roman"/>
          <w:sz w:val="24"/>
          <w:szCs w:val="24"/>
          <w:lang w:val="es-AR"/>
        </w:rPr>
        <w:t>imagen.shape</w:t>
      </w:r>
      <w:proofErr w:type="spellEnd"/>
      <w:r w:rsidR="00064854">
        <w:rPr>
          <w:rFonts w:ascii="Times New Roman" w:hAnsi="Times New Roman" w:cs="Times New Roman"/>
          <w:sz w:val="24"/>
          <w:szCs w:val="24"/>
          <w:lang w:val="es-AR"/>
        </w:rPr>
        <w:t>[0] / 2)</w:t>
      </w:r>
      <w:r w:rsidR="008A7481">
        <w:rPr>
          <w:rFonts w:ascii="Times New Roman" w:hAnsi="Times New Roman" w:cs="Times New Roman"/>
          <w:sz w:val="24"/>
          <w:szCs w:val="24"/>
          <w:lang w:val="es-AR"/>
        </w:rPr>
        <w:t xml:space="preserve"> de cada imagen como centro de rotación. El segundo argumento </w:t>
      </w:r>
      <w:proofErr w:type="spellStart"/>
      <w:r w:rsidR="008A7481">
        <w:rPr>
          <w:rFonts w:ascii="Times New Roman" w:hAnsi="Times New Roman" w:cs="Times New Roman"/>
          <w:sz w:val="24"/>
          <w:szCs w:val="24"/>
          <w:lang w:val="es-AR"/>
        </w:rPr>
        <w:t>numero_rotación</w:t>
      </w:r>
      <w:proofErr w:type="spellEnd"/>
      <w:r w:rsidR="008A7481">
        <w:rPr>
          <w:rFonts w:ascii="Times New Roman" w:hAnsi="Times New Roman" w:cs="Times New Roman"/>
          <w:sz w:val="24"/>
          <w:szCs w:val="24"/>
          <w:lang w:val="es-AR"/>
        </w:rPr>
        <w:t xml:space="preserve"> es el ángulo de rotación en grados que se aplicará a cada imagen y el último argumento 1 indica que se mantendrá la escala original de las imágenes.</w:t>
      </w:r>
      <w:r w:rsidR="00513A12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8A7481">
        <w:rPr>
          <w:rFonts w:ascii="Times New Roman" w:hAnsi="Times New Roman" w:cs="Times New Roman"/>
          <w:sz w:val="24"/>
          <w:szCs w:val="24"/>
          <w:lang w:val="es-AR"/>
        </w:rPr>
        <w:t>La variable</w:t>
      </w:r>
      <w:r w:rsidR="00D51399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="00D51399" w:rsidRPr="00D51399">
        <w:rPr>
          <w:rFonts w:ascii="Times New Roman" w:hAnsi="Times New Roman" w:cs="Times New Roman"/>
          <w:sz w:val="24"/>
          <w:szCs w:val="24"/>
          <w:lang w:val="es-AR"/>
        </w:rPr>
        <w:t>imagen_rotada</w:t>
      </w:r>
      <w:proofErr w:type="spellEnd"/>
      <w:r w:rsidR="008A7481">
        <w:rPr>
          <w:rFonts w:ascii="Times New Roman" w:hAnsi="Times New Roman" w:cs="Times New Roman"/>
          <w:sz w:val="24"/>
          <w:szCs w:val="24"/>
          <w:lang w:val="es-AR"/>
        </w:rPr>
        <w:t xml:space="preserve"> utiliza la función</w:t>
      </w:r>
      <w:r w:rsidR="00D51399" w:rsidRPr="00D51399">
        <w:rPr>
          <w:rFonts w:ascii="Times New Roman" w:hAnsi="Times New Roman" w:cs="Times New Roman"/>
          <w:sz w:val="24"/>
          <w:szCs w:val="24"/>
          <w:lang w:val="es-AR"/>
        </w:rPr>
        <w:t xml:space="preserve"> cv2.warpAffine(</w:t>
      </w:r>
      <w:r w:rsidR="008A7481">
        <w:rPr>
          <w:rFonts w:ascii="Times New Roman" w:hAnsi="Times New Roman" w:cs="Times New Roman"/>
          <w:sz w:val="24"/>
          <w:szCs w:val="24"/>
          <w:lang w:val="es-AR"/>
        </w:rPr>
        <w:t>)</w:t>
      </w:r>
      <w:r w:rsidR="00823D66">
        <w:rPr>
          <w:rFonts w:ascii="Times New Roman" w:hAnsi="Times New Roman" w:cs="Times New Roman"/>
          <w:sz w:val="24"/>
          <w:szCs w:val="24"/>
          <w:lang w:val="es-AR"/>
        </w:rPr>
        <w:t xml:space="preserve"> que aplica la transformación </w:t>
      </w:r>
      <w:r w:rsidR="00823D66">
        <w:rPr>
          <w:rFonts w:ascii="Times New Roman" w:hAnsi="Times New Roman" w:cs="Times New Roman"/>
          <w:sz w:val="24"/>
          <w:szCs w:val="24"/>
          <w:lang w:val="es-AR"/>
        </w:rPr>
        <w:lastRenderedPageBreak/>
        <w:t xml:space="preserve">de la matriz </w:t>
      </w:r>
      <w:proofErr w:type="spellStart"/>
      <w:r w:rsidR="00823D66">
        <w:rPr>
          <w:rFonts w:ascii="Times New Roman" w:hAnsi="Times New Roman" w:cs="Times New Roman"/>
          <w:sz w:val="24"/>
          <w:szCs w:val="24"/>
          <w:lang w:val="es-AR"/>
        </w:rPr>
        <w:t>matriz_rotación</w:t>
      </w:r>
      <w:proofErr w:type="spellEnd"/>
      <w:r w:rsidR="00823D66">
        <w:rPr>
          <w:rFonts w:ascii="Times New Roman" w:hAnsi="Times New Roman" w:cs="Times New Roman"/>
          <w:sz w:val="24"/>
          <w:szCs w:val="24"/>
          <w:lang w:val="es-AR"/>
        </w:rPr>
        <w:t xml:space="preserve"> a la imagen original. Los argumentos de esa función son ‘imagen’ que </w:t>
      </w:r>
      <w:r w:rsidR="00224060">
        <w:rPr>
          <w:rFonts w:ascii="Times New Roman" w:hAnsi="Times New Roman" w:cs="Times New Roman"/>
          <w:sz w:val="24"/>
          <w:szCs w:val="24"/>
          <w:lang w:val="es-AR"/>
        </w:rPr>
        <w:t>es la imagen que se va a rotar; ‘</w:t>
      </w:r>
      <w:proofErr w:type="spellStart"/>
      <w:r w:rsidR="00D51399" w:rsidRPr="00D51399">
        <w:rPr>
          <w:rFonts w:ascii="Times New Roman" w:hAnsi="Times New Roman" w:cs="Times New Roman"/>
          <w:sz w:val="24"/>
          <w:szCs w:val="24"/>
          <w:lang w:val="es-AR"/>
        </w:rPr>
        <w:t>matriz_rotacion</w:t>
      </w:r>
      <w:proofErr w:type="spellEnd"/>
      <w:r w:rsidR="00224060">
        <w:rPr>
          <w:rFonts w:ascii="Times New Roman" w:hAnsi="Times New Roman" w:cs="Times New Roman"/>
          <w:sz w:val="24"/>
          <w:szCs w:val="24"/>
          <w:lang w:val="es-AR"/>
        </w:rPr>
        <w:t>’ que es la matriz de transformación que describe la rotación deseada y por ultimo ‘</w:t>
      </w:r>
      <w:r w:rsidR="00D51399" w:rsidRPr="00D51399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proofErr w:type="gramStart"/>
      <w:r w:rsidR="00D51399" w:rsidRPr="00D51399">
        <w:rPr>
          <w:rFonts w:ascii="Times New Roman" w:hAnsi="Times New Roman" w:cs="Times New Roman"/>
          <w:sz w:val="24"/>
          <w:szCs w:val="24"/>
          <w:lang w:val="es-AR"/>
        </w:rPr>
        <w:t>im</w:t>
      </w:r>
      <w:r w:rsidR="00224060">
        <w:rPr>
          <w:rFonts w:ascii="Times New Roman" w:hAnsi="Times New Roman" w:cs="Times New Roman"/>
          <w:sz w:val="24"/>
          <w:szCs w:val="24"/>
          <w:lang w:val="es-AR"/>
        </w:rPr>
        <w:t>agen.shape</w:t>
      </w:r>
      <w:proofErr w:type="spellEnd"/>
      <w:proofErr w:type="gramEnd"/>
      <w:r w:rsidR="00224060">
        <w:rPr>
          <w:rFonts w:ascii="Times New Roman" w:hAnsi="Times New Roman" w:cs="Times New Roman"/>
          <w:sz w:val="24"/>
          <w:szCs w:val="24"/>
          <w:lang w:val="es-AR"/>
        </w:rPr>
        <w:t xml:space="preserve">[1], </w:t>
      </w:r>
      <w:proofErr w:type="spellStart"/>
      <w:r w:rsidR="00224060">
        <w:rPr>
          <w:rFonts w:ascii="Times New Roman" w:hAnsi="Times New Roman" w:cs="Times New Roman"/>
          <w:sz w:val="24"/>
          <w:szCs w:val="24"/>
          <w:lang w:val="es-AR"/>
        </w:rPr>
        <w:t>imagen.shape</w:t>
      </w:r>
      <w:proofErr w:type="spellEnd"/>
      <w:r w:rsidR="00224060">
        <w:rPr>
          <w:rFonts w:ascii="Times New Roman" w:hAnsi="Times New Roman" w:cs="Times New Roman"/>
          <w:sz w:val="24"/>
          <w:szCs w:val="24"/>
          <w:lang w:val="es-AR"/>
        </w:rPr>
        <w:t>[0]’</w:t>
      </w:r>
      <w:r w:rsidR="00577BE3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224060">
        <w:rPr>
          <w:rFonts w:ascii="Times New Roman" w:hAnsi="Times New Roman" w:cs="Times New Roman"/>
          <w:sz w:val="24"/>
          <w:szCs w:val="24"/>
          <w:lang w:val="es-AR"/>
        </w:rPr>
        <w:t xml:space="preserve">que especifica el tamaño de salida de las imágenes. </w:t>
      </w:r>
      <w:r w:rsidR="00BB32B3">
        <w:rPr>
          <w:rFonts w:ascii="Times New Roman" w:hAnsi="Times New Roman" w:cs="Times New Roman"/>
          <w:sz w:val="24"/>
          <w:szCs w:val="24"/>
          <w:lang w:val="es-AR"/>
        </w:rPr>
        <w:t xml:space="preserve">Finalmente, la función </w:t>
      </w:r>
      <w:r w:rsidR="00BB32B3" w:rsidRPr="00D51399">
        <w:rPr>
          <w:rFonts w:ascii="Times New Roman" w:hAnsi="Times New Roman" w:cs="Times New Roman"/>
          <w:sz w:val="24"/>
          <w:szCs w:val="24"/>
          <w:lang w:val="es-AR"/>
        </w:rPr>
        <w:t>cv2.warpAffine(</w:t>
      </w:r>
      <w:r w:rsidR="00BB32B3">
        <w:rPr>
          <w:rFonts w:ascii="Times New Roman" w:hAnsi="Times New Roman" w:cs="Times New Roman"/>
          <w:sz w:val="24"/>
          <w:szCs w:val="24"/>
          <w:lang w:val="es-AR"/>
        </w:rPr>
        <w:t>) devuelve la</w:t>
      </w:r>
      <w:r w:rsidR="00341F19">
        <w:rPr>
          <w:rFonts w:ascii="Times New Roman" w:hAnsi="Times New Roman" w:cs="Times New Roman"/>
          <w:sz w:val="24"/>
          <w:szCs w:val="24"/>
          <w:lang w:val="es-AR"/>
        </w:rPr>
        <w:t>s</w:t>
      </w:r>
      <w:r w:rsidR="00BB32B3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341F19">
        <w:rPr>
          <w:rFonts w:ascii="Times New Roman" w:hAnsi="Times New Roman" w:cs="Times New Roman"/>
          <w:sz w:val="24"/>
          <w:szCs w:val="24"/>
          <w:lang w:val="es-AR"/>
        </w:rPr>
        <w:t>imágenes</w:t>
      </w:r>
      <w:r w:rsidR="00BB32B3">
        <w:rPr>
          <w:rFonts w:ascii="Times New Roman" w:hAnsi="Times New Roman" w:cs="Times New Roman"/>
          <w:sz w:val="24"/>
          <w:szCs w:val="24"/>
          <w:lang w:val="es-AR"/>
        </w:rPr>
        <w:t xml:space="preserve"> resultante</w:t>
      </w:r>
      <w:r w:rsidR="00FC54BD">
        <w:rPr>
          <w:rFonts w:ascii="Times New Roman" w:hAnsi="Times New Roman" w:cs="Times New Roman"/>
          <w:sz w:val="24"/>
          <w:szCs w:val="24"/>
          <w:lang w:val="es-AR"/>
        </w:rPr>
        <w:t>s</w:t>
      </w:r>
      <w:r w:rsidR="00BB32B3">
        <w:rPr>
          <w:rFonts w:ascii="Times New Roman" w:hAnsi="Times New Roman" w:cs="Times New Roman"/>
          <w:sz w:val="24"/>
          <w:szCs w:val="24"/>
          <w:lang w:val="es-AR"/>
        </w:rPr>
        <w:t xml:space="preserve"> después de aplicar la rotación especificada por la matriz de rotación. </w:t>
      </w:r>
    </w:p>
    <w:p w14:paraId="2D8061FB" w14:textId="60AA2B6B" w:rsidR="00C77111" w:rsidRDefault="00341F19" w:rsidP="000341A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2776ED">
        <w:rPr>
          <w:rFonts w:ascii="Times New Roman" w:hAnsi="Times New Roman" w:cs="Times New Roman"/>
          <w:sz w:val="24"/>
          <w:szCs w:val="24"/>
          <w:lang w:val="es-AR"/>
        </w:rPr>
        <w:t>tro bucle en el cual se definen otras var</w:t>
      </w:r>
      <w:r>
        <w:rPr>
          <w:rFonts w:ascii="Times New Roman" w:hAnsi="Times New Roman" w:cs="Times New Roman"/>
          <w:sz w:val="24"/>
          <w:szCs w:val="24"/>
          <w:lang w:val="es-AR"/>
        </w:rPr>
        <w:t>i</w:t>
      </w:r>
      <w:r w:rsidR="002776ED">
        <w:rPr>
          <w:rFonts w:ascii="Times New Roman" w:hAnsi="Times New Roman" w:cs="Times New Roman"/>
          <w:sz w:val="24"/>
          <w:szCs w:val="24"/>
          <w:lang w:val="es-AR"/>
        </w:rPr>
        <w:t>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bles aparte de la variable de iteración </w:t>
      </w:r>
      <w:r w:rsidR="002776ED">
        <w:rPr>
          <w:rFonts w:ascii="Times New Roman" w:hAnsi="Times New Roman" w:cs="Times New Roman"/>
          <w:sz w:val="24"/>
          <w:szCs w:val="24"/>
          <w:lang w:val="es-AR"/>
        </w:rPr>
        <w:t xml:space="preserve">es en el bucle en el que se construyen los prototipos </w:t>
      </w:r>
      <w:r w:rsidR="00F5072A">
        <w:rPr>
          <w:rFonts w:ascii="Times New Roman" w:hAnsi="Times New Roman" w:cs="Times New Roman"/>
          <w:sz w:val="24"/>
          <w:szCs w:val="24"/>
          <w:lang w:val="es-AR"/>
        </w:rPr>
        <w:t xml:space="preserve">de cada clase obtenidos </w:t>
      </w:r>
      <w:r w:rsidR="00FC54BD">
        <w:rPr>
          <w:rFonts w:ascii="Times New Roman" w:hAnsi="Times New Roman" w:cs="Times New Roman"/>
          <w:sz w:val="24"/>
          <w:szCs w:val="24"/>
          <w:lang w:val="es-AR"/>
        </w:rPr>
        <w:t>a partir de</w:t>
      </w:r>
      <w:r w:rsidR="002776ED">
        <w:rPr>
          <w:rFonts w:ascii="Times New Roman" w:hAnsi="Times New Roman" w:cs="Times New Roman"/>
          <w:sz w:val="24"/>
          <w:szCs w:val="24"/>
          <w:lang w:val="es-AR"/>
        </w:rPr>
        <w:t xml:space="preserve"> las imágenes de soporte. </w:t>
      </w:r>
      <w:r w:rsidR="00FC54BD">
        <w:rPr>
          <w:rFonts w:ascii="Times New Roman" w:hAnsi="Times New Roman" w:cs="Times New Roman"/>
          <w:sz w:val="24"/>
          <w:szCs w:val="24"/>
          <w:lang w:val="es-AR"/>
        </w:rPr>
        <w:t xml:space="preserve">En ese bloque </w:t>
      </w:r>
      <w:r w:rsidR="00190A1E">
        <w:rPr>
          <w:rFonts w:ascii="Times New Roman" w:hAnsi="Times New Roman" w:cs="Times New Roman"/>
          <w:sz w:val="24"/>
          <w:szCs w:val="24"/>
          <w:lang w:val="es-AR"/>
        </w:rPr>
        <w:t xml:space="preserve">primero se itera sobre cada etiqueta única presente en la base de datos representada por </w:t>
      </w:r>
      <w:proofErr w:type="spellStart"/>
      <w:r w:rsidR="00190A1E">
        <w:rPr>
          <w:rFonts w:ascii="Times New Roman" w:hAnsi="Times New Roman" w:cs="Times New Roman"/>
          <w:sz w:val="24"/>
          <w:szCs w:val="24"/>
          <w:lang w:val="es-AR"/>
        </w:rPr>
        <w:t>unique_labels</w:t>
      </w:r>
      <w:proofErr w:type="spellEnd"/>
      <w:r w:rsidR="00190A1E">
        <w:rPr>
          <w:rFonts w:ascii="Times New Roman" w:hAnsi="Times New Roman" w:cs="Times New Roman"/>
          <w:sz w:val="24"/>
          <w:szCs w:val="24"/>
          <w:lang w:val="es-AR"/>
        </w:rPr>
        <w:t>. L</w:t>
      </w:r>
      <w:r w:rsidR="002E07CB">
        <w:rPr>
          <w:rFonts w:ascii="Times New Roman" w:hAnsi="Times New Roman" w:cs="Times New Roman"/>
          <w:sz w:val="24"/>
          <w:szCs w:val="24"/>
          <w:lang w:val="es-AR"/>
        </w:rPr>
        <w:t xml:space="preserve">uego </w:t>
      </w:r>
      <w:r w:rsidR="00E03F50">
        <w:rPr>
          <w:rFonts w:ascii="Times New Roman" w:hAnsi="Times New Roman" w:cs="Times New Roman"/>
          <w:sz w:val="24"/>
          <w:szCs w:val="24"/>
          <w:lang w:val="es-AR"/>
        </w:rPr>
        <w:t>se obtienen</w:t>
      </w:r>
      <w:r w:rsidR="00190A1E">
        <w:rPr>
          <w:rFonts w:ascii="Times New Roman" w:hAnsi="Times New Roman" w:cs="Times New Roman"/>
          <w:sz w:val="24"/>
          <w:szCs w:val="24"/>
          <w:lang w:val="es-AR"/>
        </w:rPr>
        <w:t xml:space="preserve"> los índices </w:t>
      </w:r>
      <w:r w:rsidR="00592976">
        <w:rPr>
          <w:rFonts w:ascii="Times New Roman" w:hAnsi="Times New Roman" w:cs="Times New Roman"/>
          <w:sz w:val="24"/>
          <w:szCs w:val="24"/>
          <w:lang w:val="es-AR"/>
        </w:rPr>
        <w:t xml:space="preserve">de muestras con la etiqueta actual </w:t>
      </w:r>
      <w:proofErr w:type="spellStart"/>
      <w:r w:rsidR="00592976">
        <w:rPr>
          <w:rFonts w:ascii="Times New Roman" w:hAnsi="Times New Roman" w:cs="Times New Roman"/>
          <w:sz w:val="24"/>
          <w:szCs w:val="24"/>
          <w:lang w:val="es-AR"/>
        </w:rPr>
        <w:t>label_indices</w:t>
      </w:r>
      <w:proofErr w:type="spellEnd"/>
      <w:r w:rsidR="00592976">
        <w:rPr>
          <w:rFonts w:ascii="Times New Roman" w:hAnsi="Times New Roman" w:cs="Times New Roman"/>
          <w:sz w:val="24"/>
          <w:szCs w:val="24"/>
          <w:lang w:val="es-AR"/>
        </w:rPr>
        <w:t xml:space="preserve"> donde las etiquetas coinciden con la etiqueta actual en el bucle utilizando la función </w:t>
      </w:r>
      <w:proofErr w:type="spellStart"/>
      <w:proofErr w:type="gramStart"/>
      <w:r w:rsidR="00592976" w:rsidRPr="00592976">
        <w:rPr>
          <w:rFonts w:ascii="Times New Roman" w:hAnsi="Times New Roman" w:cs="Times New Roman"/>
          <w:bCs/>
          <w:sz w:val="24"/>
          <w:szCs w:val="24"/>
          <w:lang w:val="es-AR"/>
        </w:rPr>
        <w:t>np.where</w:t>
      </w:r>
      <w:proofErr w:type="spellEnd"/>
      <w:proofErr w:type="gramEnd"/>
      <w:r w:rsidR="00592976" w:rsidRPr="00592976">
        <w:rPr>
          <w:rFonts w:ascii="Times New Roman" w:hAnsi="Times New Roman" w:cs="Times New Roman"/>
          <w:bCs/>
          <w:sz w:val="24"/>
          <w:szCs w:val="24"/>
          <w:lang w:val="es-AR"/>
        </w:rPr>
        <w:t>()</w:t>
      </w:r>
      <w:r w:rsidR="00577BE3">
        <w:rPr>
          <w:rFonts w:ascii="Times New Roman" w:hAnsi="Times New Roman" w:cs="Times New Roman"/>
          <w:bCs/>
          <w:sz w:val="24"/>
          <w:szCs w:val="24"/>
          <w:lang w:val="es-AR"/>
        </w:rPr>
        <w:t>, cuyo argumento</w:t>
      </w:r>
      <w:r w:rsidR="00577BE3" w:rsidRPr="00592976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</w:t>
      </w:r>
      <w:r w:rsidR="00577BE3">
        <w:rPr>
          <w:rFonts w:ascii="Times New Roman" w:hAnsi="Times New Roman" w:cs="Times New Roman"/>
          <w:sz w:val="24"/>
          <w:szCs w:val="24"/>
          <w:lang w:val="es-AR"/>
        </w:rPr>
        <w:t>‘</w:t>
      </w:r>
      <w:r w:rsidR="00577BE3" w:rsidRPr="00592976">
        <w:rPr>
          <w:rFonts w:ascii="Times New Roman" w:hAnsi="Times New Roman" w:cs="Times New Roman"/>
          <w:bCs/>
          <w:sz w:val="24"/>
          <w:szCs w:val="24"/>
          <w:lang w:val="es-AR"/>
        </w:rPr>
        <w:t>(</w:t>
      </w:r>
      <w:proofErr w:type="spellStart"/>
      <w:r w:rsidR="00577BE3" w:rsidRPr="00592976">
        <w:rPr>
          <w:rFonts w:ascii="Times New Roman" w:hAnsi="Times New Roman" w:cs="Times New Roman"/>
          <w:bCs/>
          <w:sz w:val="24"/>
          <w:szCs w:val="24"/>
          <w:lang w:val="es-AR"/>
        </w:rPr>
        <w:t>unique_labels</w:t>
      </w:r>
      <w:proofErr w:type="spellEnd"/>
      <w:r w:rsidR="00577BE3" w:rsidRPr="00592976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== </w:t>
      </w:r>
      <w:proofErr w:type="spellStart"/>
      <w:r w:rsidR="00577BE3" w:rsidRPr="00592976">
        <w:rPr>
          <w:rFonts w:ascii="Times New Roman" w:hAnsi="Times New Roman" w:cs="Times New Roman"/>
          <w:bCs/>
          <w:sz w:val="24"/>
          <w:szCs w:val="24"/>
          <w:lang w:val="es-AR"/>
        </w:rPr>
        <w:t>label</w:t>
      </w:r>
      <w:proofErr w:type="spellEnd"/>
      <w:r w:rsidR="00577BE3" w:rsidRPr="00592976">
        <w:rPr>
          <w:rFonts w:ascii="Times New Roman" w:hAnsi="Times New Roman" w:cs="Times New Roman"/>
          <w:bCs/>
          <w:sz w:val="24"/>
          <w:szCs w:val="24"/>
          <w:lang w:val="es-AR"/>
        </w:rPr>
        <w:t>)</w:t>
      </w:r>
      <w:r w:rsidR="00577BE3">
        <w:rPr>
          <w:rFonts w:ascii="Times New Roman" w:hAnsi="Times New Roman" w:cs="Times New Roman"/>
          <w:sz w:val="24"/>
          <w:szCs w:val="24"/>
          <w:lang w:val="es-AR"/>
        </w:rPr>
        <w:t>’</w:t>
      </w:r>
      <w:r w:rsidR="00577BE3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</w:t>
      </w:r>
      <w:r w:rsidR="00592976" w:rsidRPr="00592976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compara </w:t>
      </w:r>
      <w:r w:rsidR="00577BE3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cada elemento en el arreglo </w:t>
      </w:r>
      <w:r w:rsidR="00577BE3">
        <w:rPr>
          <w:rFonts w:ascii="Times New Roman" w:hAnsi="Times New Roman" w:cs="Times New Roman"/>
          <w:sz w:val="24"/>
          <w:szCs w:val="24"/>
          <w:lang w:val="es-AR"/>
        </w:rPr>
        <w:t>‘</w:t>
      </w:r>
      <w:proofErr w:type="spellStart"/>
      <w:r w:rsidR="00577BE3">
        <w:rPr>
          <w:rFonts w:ascii="Times New Roman" w:hAnsi="Times New Roman" w:cs="Times New Roman"/>
          <w:sz w:val="24"/>
          <w:szCs w:val="24"/>
          <w:lang w:val="es-AR"/>
        </w:rPr>
        <w:t>unique_labels</w:t>
      </w:r>
      <w:proofErr w:type="spellEnd"/>
      <w:r w:rsidR="00577BE3">
        <w:rPr>
          <w:rFonts w:ascii="Times New Roman" w:hAnsi="Times New Roman" w:cs="Times New Roman"/>
          <w:sz w:val="24"/>
          <w:szCs w:val="24"/>
          <w:lang w:val="es-AR"/>
        </w:rPr>
        <w:t>’ con el valor de ‘</w:t>
      </w:r>
      <w:proofErr w:type="spellStart"/>
      <w:r w:rsidR="00117069">
        <w:rPr>
          <w:rFonts w:ascii="Times New Roman" w:hAnsi="Times New Roman" w:cs="Times New Roman"/>
          <w:sz w:val="24"/>
          <w:szCs w:val="24"/>
          <w:lang w:val="es-AR"/>
        </w:rPr>
        <w:t>label</w:t>
      </w:r>
      <w:proofErr w:type="spellEnd"/>
      <w:r w:rsidR="00577BE3">
        <w:rPr>
          <w:rFonts w:ascii="Times New Roman" w:hAnsi="Times New Roman" w:cs="Times New Roman"/>
          <w:sz w:val="24"/>
          <w:szCs w:val="24"/>
          <w:lang w:val="es-AR"/>
        </w:rPr>
        <w:t xml:space="preserve">’  </w:t>
      </w:r>
      <w:r w:rsidR="00E03F50">
        <w:rPr>
          <w:rFonts w:ascii="Times New Roman" w:hAnsi="Times New Roman" w:cs="Times New Roman"/>
          <w:bCs/>
          <w:sz w:val="24"/>
          <w:szCs w:val="24"/>
          <w:lang w:val="es-AR"/>
        </w:rPr>
        <w:t>E</w:t>
      </w:r>
      <w:r w:rsidR="00117069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sa comparación retorna un arreglo booleano siendo </w:t>
      </w:r>
      <w:r w:rsidR="00117069">
        <w:rPr>
          <w:rFonts w:ascii="Times New Roman" w:hAnsi="Times New Roman" w:cs="Times New Roman"/>
          <w:sz w:val="24"/>
          <w:szCs w:val="24"/>
          <w:lang w:val="es-AR"/>
        </w:rPr>
        <w:t>‘</w:t>
      </w:r>
      <w:r w:rsidR="00117069">
        <w:rPr>
          <w:rFonts w:ascii="Times New Roman" w:hAnsi="Times New Roman" w:cs="Times New Roman"/>
          <w:bCs/>
          <w:sz w:val="24"/>
          <w:szCs w:val="24"/>
          <w:lang w:val="es-AR"/>
        </w:rPr>
        <w:t>True</w:t>
      </w:r>
      <w:r w:rsidR="00117069">
        <w:rPr>
          <w:rFonts w:ascii="Times New Roman" w:hAnsi="Times New Roman" w:cs="Times New Roman"/>
          <w:sz w:val="24"/>
          <w:szCs w:val="24"/>
          <w:lang w:val="es-AR"/>
        </w:rPr>
        <w:t>’</w:t>
      </w:r>
      <w:r w:rsidR="00117069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en las posiciones donde  </w:t>
      </w:r>
      <w:r w:rsidR="00117069">
        <w:rPr>
          <w:rFonts w:ascii="Times New Roman" w:hAnsi="Times New Roman" w:cs="Times New Roman"/>
          <w:sz w:val="24"/>
          <w:szCs w:val="24"/>
          <w:lang w:val="es-AR"/>
        </w:rPr>
        <w:t>‘</w:t>
      </w:r>
      <w:proofErr w:type="spellStart"/>
      <w:r w:rsidR="00117069">
        <w:rPr>
          <w:rFonts w:ascii="Times New Roman" w:hAnsi="Times New Roman" w:cs="Times New Roman"/>
          <w:sz w:val="24"/>
          <w:szCs w:val="24"/>
          <w:lang w:val="es-AR"/>
        </w:rPr>
        <w:t>unique_labels</w:t>
      </w:r>
      <w:proofErr w:type="spellEnd"/>
      <w:r w:rsidR="00117069">
        <w:rPr>
          <w:rFonts w:ascii="Times New Roman" w:hAnsi="Times New Roman" w:cs="Times New Roman"/>
          <w:sz w:val="24"/>
          <w:szCs w:val="24"/>
          <w:lang w:val="es-AR"/>
        </w:rPr>
        <w:t xml:space="preserve">’ es igual </w:t>
      </w:r>
      <w:r w:rsidR="00B46EE7">
        <w:rPr>
          <w:rFonts w:ascii="Times New Roman" w:hAnsi="Times New Roman" w:cs="Times New Roman"/>
          <w:sz w:val="24"/>
          <w:szCs w:val="24"/>
          <w:lang w:val="es-AR"/>
        </w:rPr>
        <w:t xml:space="preserve">a </w:t>
      </w:r>
      <w:r w:rsidR="00117069">
        <w:rPr>
          <w:rFonts w:ascii="Times New Roman" w:hAnsi="Times New Roman" w:cs="Times New Roman"/>
          <w:sz w:val="24"/>
          <w:szCs w:val="24"/>
          <w:lang w:val="es-AR"/>
        </w:rPr>
        <w:t>‘</w:t>
      </w:r>
      <w:proofErr w:type="spellStart"/>
      <w:r w:rsidR="00117069">
        <w:rPr>
          <w:rFonts w:ascii="Times New Roman" w:hAnsi="Times New Roman" w:cs="Times New Roman"/>
          <w:sz w:val="24"/>
          <w:szCs w:val="24"/>
          <w:lang w:val="es-AR"/>
        </w:rPr>
        <w:t>label</w:t>
      </w:r>
      <w:proofErr w:type="spellEnd"/>
      <w:r w:rsidR="00B46EE7">
        <w:rPr>
          <w:rFonts w:ascii="Times New Roman" w:hAnsi="Times New Roman" w:cs="Times New Roman"/>
          <w:sz w:val="24"/>
          <w:szCs w:val="24"/>
          <w:lang w:val="es-AR"/>
        </w:rPr>
        <w:t>’</w:t>
      </w:r>
      <w:r w:rsidR="00117069">
        <w:rPr>
          <w:rFonts w:ascii="Times New Roman" w:hAnsi="Times New Roman" w:cs="Times New Roman"/>
          <w:sz w:val="24"/>
          <w:szCs w:val="24"/>
          <w:lang w:val="es-AR"/>
        </w:rPr>
        <w:t xml:space="preserve"> y ‘False’  en las posiciones donde no se cumple esa condición. </w:t>
      </w:r>
      <w:r w:rsidR="00F4620B">
        <w:rPr>
          <w:rFonts w:ascii="Times New Roman" w:hAnsi="Times New Roman" w:cs="Times New Roman"/>
          <w:sz w:val="24"/>
          <w:szCs w:val="24"/>
          <w:lang w:val="es-AR"/>
        </w:rPr>
        <w:t xml:space="preserve">El </w:t>
      </w:r>
      <w:r w:rsidR="008166A1">
        <w:rPr>
          <w:rFonts w:ascii="Times New Roman" w:hAnsi="Times New Roman" w:cs="Times New Roman"/>
          <w:sz w:val="24"/>
          <w:szCs w:val="24"/>
          <w:lang w:val="es-AR"/>
        </w:rPr>
        <w:t xml:space="preserve">argumento </w:t>
      </w:r>
      <w:r w:rsidR="00F4620B" w:rsidRPr="00592976">
        <w:rPr>
          <w:rFonts w:ascii="Times New Roman" w:hAnsi="Times New Roman" w:cs="Times New Roman"/>
          <w:bCs/>
          <w:sz w:val="24"/>
          <w:szCs w:val="24"/>
          <w:lang w:val="es-AR"/>
        </w:rPr>
        <w:t>[0]</w:t>
      </w:r>
      <w:r w:rsidR="008166A1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se utiliza para obtener el arreglo de índices de la </w:t>
      </w:r>
      <w:proofErr w:type="spellStart"/>
      <w:r w:rsidR="008166A1">
        <w:rPr>
          <w:rFonts w:ascii="Times New Roman" w:hAnsi="Times New Roman" w:cs="Times New Roman"/>
          <w:bCs/>
          <w:sz w:val="24"/>
          <w:szCs w:val="24"/>
          <w:lang w:val="es-AR"/>
        </w:rPr>
        <w:t>tupla</w:t>
      </w:r>
      <w:proofErr w:type="spellEnd"/>
      <w:r w:rsidR="00C77111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que contiene los valores booleanos</w:t>
      </w:r>
      <w:r w:rsidR="008166A1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devuelta por la función </w:t>
      </w:r>
      <w:proofErr w:type="spellStart"/>
      <w:proofErr w:type="gramStart"/>
      <w:r w:rsidR="008166A1" w:rsidRPr="00592976">
        <w:rPr>
          <w:rFonts w:ascii="Times New Roman" w:hAnsi="Times New Roman" w:cs="Times New Roman"/>
          <w:bCs/>
          <w:sz w:val="24"/>
          <w:szCs w:val="24"/>
          <w:lang w:val="es-AR"/>
        </w:rPr>
        <w:t>np.where</w:t>
      </w:r>
      <w:proofErr w:type="spellEnd"/>
      <w:proofErr w:type="gramEnd"/>
      <w:r w:rsidR="008166A1" w:rsidRPr="00592976">
        <w:rPr>
          <w:rFonts w:ascii="Times New Roman" w:hAnsi="Times New Roman" w:cs="Times New Roman"/>
          <w:bCs/>
          <w:sz w:val="24"/>
          <w:szCs w:val="24"/>
          <w:lang w:val="es-AR"/>
        </w:rPr>
        <w:t>()</w:t>
      </w:r>
      <w:r w:rsidR="008166A1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. </w:t>
      </w:r>
      <w:r w:rsidR="00BB32B3" w:rsidRPr="00592976">
        <w:rPr>
          <w:rFonts w:ascii="Times New Roman" w:hAnsi="Times New Roman" w:cs="Times New Roman"/>
          <w:shd w:val="clear" w:color="auto" w:fill="F7F7F8"/>
          <w:lang w:val="es-AR"/>
        </w:rPr>
        <w:t xml:space="preserve">A </w:t>
      </w:r>
      <w:r w:rsidR="00C77111" w:rsidRPr="00592976">
        <w:rPr>
          <w:rFonts w:ascii="Times New Roman" w:hAnsi="Times New Roman" w:cs="Times New Roman"/>
          <w:shd w:val="clear" w:color="auto" w:fill="F7F7F8"/>
          <w:lang w:val="es-AR"/>
        </w:rPr>
        <w:t>continuación,</w:t>
      </w:r>
      <w:r w:rsidR="00BB32B3" w:rsidRPr="00592976">
        <w:rPr>
          <w:rFonts w:ascii="Times New Roman" w:hAnsi="Times New Roman" w:cs="Times New Roman"/>
          <w:shd w:val="clear" w:color="auto" w:fill="F7F7F8"/>
          <w:lang w:val="es-AR"/>
        </w:rPr>
        <w:t xml:space="preserve"> se </w:t>
      </w:r>
      <w:r w:rsidR="00E03F50">
        <w:rPr>
          <w:rFonts w:ascii="Times New Roman" w:hAnsi="Times New Roman" w:cs="Times New Roman"/>
          <w:shd w:val="clear" w:color="auto" w:fill="F7F7F8"/>
          <w:lang w:val="es-AR"/>
        </w:rPr>
        <w:t>define</w:t>
      </w:r>
      <w:r w:rsidR="00C77111">
        <w:rPr>
          <w:rFonts w:ascii="Times New Roman" w:hAnsi="Times New Roman" w:cs="Times New Roman"/>
          <w:shd w:val="clear" w:color="auto" w:fill="F7F7F8"/>
          <w:lang w:val="es-AR"/>
        </w:rPr>
        <w:t xml:space="preserve"> la variable </w:t>
      </w:r>
      <w:proofErr w:type="spellStart"/>
      <w:r w:rsidR="00C77111">
        <w:rPr>
          <w:rFonts w:ascii="Times New Roman" w:hAnsi="Times New Roman" w:cs="Times New Roman"/>
          <w:shd w:val="clear" w:color="auto" w:fill="F7F7F8"/>
          <w:lang w:val="es-AR"/>
        </w:rPr>
        <w:t>label_samples</w:t>
      </w:r>
      <w:proofErr w:type="spellEnd"/>
      <w:r w:rsidR="00C77111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r w:rsidR="00513A12">
        <w:rPr>
          <w:rFonts w:ascii="Times New Roman" w:hAnsi="Times New Roman" w:cs="Times New Roman"/>
          <w:shd w:val="clear" w:color="auto" w:fill="F7F7F8"/>
          <w:lang w:val="es-AR"/>
        </w:rPr>
        <w:t xml:space="preserve">para extraer las muestras correspondientes a la etiqueta actual utilizando la función </w:t>
      </w:r>
      <w:proofErr w:type="spellStart"/>
      <w:r w:rsidR="00513A12">
        <w:rPr>
          <w:rFonts w:ascii="Times New Roman" w:hAnsi="Times New Roman" w:cs="Times New Roman"/>
          <w:shd w:val="clear" w:color="auto" w:fill="F7F7F8"/>
          <w:lang w:val="es-AR"/>
        </w:rPr>
        <w:t>support_</w:t>
      </w:r>
      <w:proofErr w:type="gramStart"/>
      <w:r w:rsidR="00513A12">
        <w:rPr>
          <w:rFonts w:ascii="Times New Roman" w:hAnsi="Times New Roman" w:cs="Times New Roman"/>
          <w:shd w:val="clear" w:color="auto" w:fill="F7F7F8"/>
          <w:lang w:val="es-AR"/>
        </w:rPr>
        <w:t>set</w:t>
      </w:r>
      <w:proofErr w:type="spellEnd"/>
      <w:r w:rsidR="00513A12" w:rsidRPr="00592976">
        <w:rPr>
          <w:rFonts w:ascii="Times New Roman" w:hAnsi="Times New Roman" w:cs="Times New Roman"/>
          <w:bCs/>
          <w:sz w:val="24"/>
          <w:szCs w:val="24"/>
          <w:lang w:val="es-AR"/>
        </w:rPr>
        <w:t>[</w:t>
      </w:r>
      <w:proofErr w:type="gramEnd"/>
      <w:r w:rsidR="00513A12" w:rsidRPr="00592976">
        <w:rPr>
          <w:rFonts w:ascii="Times New Roman" w:hAnsi="Times New Roman" w:cs="Times New Roman"/>
          <w:bCs/>
          <w:sz w:val="24"/>
          <w:szCs w:val="24"/>
          <w:lang w:val="es-AR"/>
        </w:rPr>
        <w:t>]</w:t>
      </w:r>
      <w:r w:rsidR="00513A12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cuyo argumento </w:t>
      </w:r>
      <w:r w:rsidR="00513A12" w:rsidRPr="000341A6">
        <w:rPr>
          <w:rFonts w:ascii="Times New Roman" w:hAnsi="Times New Roman" w:cs="Times New Roman"/>
          <w:sz w:val="24"/>
          <w:szCs w:val="24"/>
          <w:lang w:val="es-AR"/>
        </w:rPr>
        <w:t>‘</w:t>
      </w:r>
      <w:r w:rsidR="00513A12" w:rsidRPr="000341A6">
        <w:rPr>
          <w:rFonts w:ascii="Times New Roman" w:hAnsi="Times New Roman" w:cs="Times New Roman"/>
          <w:bCs/>
          <w:sz w:val="24"/>
          <w:szCs w:val="24"/>
          <w:lang w:val="es-AR"/>
        </w:rPr>
        <w:t>[</w:t>
      </w:r>
      <w:proofErr w:type="spellStart"/>
      <w:r w:rsidR="00513A12" w:rsidRPr="000341A6">
        <w:rPr>
          <w:rFonts w:ascii="Times New Roman" w:hAnsi="Times New Roman" w:cs="Times New Roman"/>
          <w:bCs/>
          <w:sz w:val="24"/>
          <w:szCs w:val="24"/>
          <w:lang w:val="es-AR"/>
        </w:rPr>
        <w:t>label_indices</w:t>
      </w:r>
      <w:proofErr w:type="spellEnd"/>
      <w:r w:rsidR="00513A12" w:rsidRPr="000341A6">
        <w:rPr>
          <w:rFonts w:ascii="Times New Roman" w:hAnsi="Times New Roman" w:cs="Times New Roman"/>
          <w:bCs/>
          <w:sz w:val="24"/>
          <w:szCs w:val="24"/>
          <w:lang w:val="es-AR"/>
        </w:rPr>
        <w:t>]</w:t>
      </w:r>
      <w:r w:rsidR="00513A12" w:rsidRPr="000341A6">
        <w:rPr>
          <w:rFonts w:ascii="Times New Roman" w:hAnsi="Times New Roman" w:cs="Times New Roman"/>
          <w:sz w:val="24"/>
          <w:szCs w:val="24"/>
          <w:lang w:val="es-AR"/>
        </w:rPr>
        <w:t xml:space="preserve"> ’ </w:t>
      </w:r>
      <w:r w:rsidR="00513A12">
        <w:rPr>
          <w:rFonts w:ascii="Times New Roman" w:hAnsi="Times New Roman" w:cs="Times New Roman"/>
          <w:sz w:val="24"/>
          <w:szCs w:val="24"/>
          <w:lang w:val="es-AR"/>
        </w:rPr>
        <w:t xml:space="preserve">indica que se utilizaron los índices contenidos </w:t>
      </w:r>
      <w:r w:rsidR="00F5072A">
        <w:rPr>
          <w:rFonts w:ascii="Times New Roman" w:hAnsi="Times New Roman" w:cs="Times New Roman"/>
          <w:sz w:val="24"/>
          <w:szCs w:val="24"/>
          <w:lang w:val="es-AR"/>
        </w:rPr>
        <w:t xml:space="preserve">en </w:t>
      </w:r>
      <w:r w:rsidR="00F5072A" w:rsidRPr="000341A6">
        <w:rPr>
          <w:rFonts w:ascii="Times New Roman" w:hAnsi="Times New Roman" w:cs="Times New Roman"/>
          <w:sz w:val="24"/>
          <w:szCs w:val="24"/>
          <w:lang w:val="es-AR"/>
        </w:rPr>
        <w:t>‘</w:t>
      </w:r>
      <w:proofErr w:type="spellStart"/>
      <w:r w:rsidR="00F5072A" w:rsidRPr="000341A6">
        <w:rPr>
          <w:rFonts w:ascii="Times New Roman" w:hAnsi="Times New Roman" w:cs="Times New Roman"/>
          <w:bCs/>
          <w:sz w:val="24"/>
          <w:szCs w:val="24"/>
          <w:lang w:val="es-AR"/>
        </w:rPr>
        <w:t>label_indices</w:t>
      </w:r>
      <w:proofErr w:type="spellEnd"/>
      <w:r w:rsidR="00F5072A" w:rsidRPr="000341A6">
        <w:rPr>
          <w:rFonts w:ascii="Times New Roman" w:hAnsi="Times New Roman" w:cs="Times New Roman"/>
          <w:sz w:val="24"/>
          <w:szCs w:val="24"/>
          <w:lang w:val="es-AR"/>
        </w:rPr>
        <w:t xml:space="preserve">’ </w:t>
      </w:r>
      <w:r w:rsidR="00F5072A">
        <w:rPr>
          <w:rFonts w:ascii="Times New Roman" w:hAnsi="Times New Roman" w:cs="Times New Roman"/>
          <w:sz w:val="24"/>
          <w:szCs w:val="24"/>
          <w:lang w:val="es-AR"/>
        </w:rPr>
        <w:t xml:space="preserve">para realizar esa tarea. </w:t>
      </w:r>
      <w:r w:rsidR="00E03F50">
        <w:rPr>
          <w:rFonts w:ascii="Times New Roman" w:hAnsi="Times New Roman" w:cs="Times New Roman"/>
          <w:sz w:val="24"/>
          <w:szCs w:val="24"/>
          <w:lang w:val="es-AR"/>
        </w:rPr>
        <w:t xml:space="preserve">Luego se </w:t>
      </w:r>
      <w:r w:rsidR="000341A6">
        <w:rPr>
          <w:rFonts w:ascii="Times New Roman" w:hAnsi="Times New Roman" w:cs="Times New Roman"/>
          <w:sz w:val="24"/>
          <w:szCs w:val="24"/>
          <w:lang w:val="es-AR"/>
        </w:rPr>
        <w:t xml:space="preserve">define la variable </w:t>
      </w:r>
      <w:r w:rsidR="000341A6" w:rsidRPr="00513A12">
        <w:rPr>
          <w:rFonts w:ascii="Times New Roman" w:hAnsi="Times New Roman" w:cs="Times New Roman"/>
          <w:sz w:val="24"/>
          <w:szCs w:val="24"/>
          <w:lang w:val="es-AR"/>
        </w:rPr>
        <w:t>‘</w:t>
      </w:r>
      <w:r w:rsidR="00E03F50">
        <w:rPr>
          <w:rFonts w:ascii="Times New Roman" w:hAnsi="Times New Roman" w:cs="Times New Roman"/>
          <w:sz w:val="24"/>
          <w:szCs w:val="24"/>
          <w:lang w:val="es-AR"/>
        </w:rPr>
        <w:t>prototipo</w:t>
      </w:r>
      <w:r w:rsidR="000341A6" w:rsidRPr="000341A6">
        <w:rPr>
          <w:rFonts w:ascii="Times New Roman" w:hAnsi="Times New Roman" w:cs="Times New Roman"/>
          <w:sz w:val="24"/>
          <w:szCs w:val="24"/>
          <w:lang w:val="es-AR"/>
        </w:rPr>
        <w:t>’</w:t>
      </w:r>
      <w:r w:rsidR="00E03F50">
        <w:rPr>
          <w:rFonts w:ascii="Times New Roman" w:hAnsi="Times New Roman" w:cs="Times New Roman"/>
          <w:sz w:val="24"/>
          <w:szCs w:val="24"/>
          <w:lang w:val="es-AR"/>
        </w:rPr>
        <w:t xml:space="preserve"> para </w:t>
      </w:r>
      <w:r w:rsidR="000341A6">
        <w:rPr>
          <w:rFonts w:ascii="Times New Roman" w:hAnsi="Times New Roman" w:cs="Times New Roman"/>
          <w:sz w:val="24"/>
          <w:szCs w:val="24"/>
          <w:lang w:val="es-AR"/>
        </w:rPr>
        <w:t xml:space="preserve">calcular el prototipo de </w:t>
      </w:r>
      <w:r w:rsidR="00E03F50">
        <w:rPr>
          <w:rFonts w:ascii="Times New Roman" w:hAnsi="Times New Roman" w:cs="Times New Roman"/>
          <w:sz w:val="24"/>
          <w:szCs w:val="24"/>
          <w:lang w:val="es-AR"/>
        </w:rPr>
        <w:t xml:space="preserve">la etiqueta actual mediante la función </w:t>
      </w:r>
      <w:proofErr w:type="spellStart"/>
      <w:proofErr w:type="gramStart"/>
      <w:r w:rsidR="00E03F50" w:rsidRPr="00E03F50">
        <w:rPr>
          <w:rFonts w:ascii="Times New Roman" w:hAnsi="Times New Roman" w:cs="Times New Roman"/>
          <w:bCs/>
          <w:sz w:val="24"/>
          <w:szCs w:val="24"/>
          <w:lang w:val="es-AR"/>
        </w:rPr>
        <w:t>tf.reduce</w:t>
      </w:r>
      <w:proofErr w:type="gramEnd"/>
      <w:r w:rsidR="00E03F50" w:rsidRPr="00E03F50">
        <w:rPr>
          <w:rFonts w:ascii="Times New Roman" w:hAnsi="Times New Roman" w:cs="Times New Roman"/>
          <w:bCs/>
          <w:sz w:val="24"/>
          <w:szCs w:val="24"/>
          <w:lang w:val="es-AR"/>
        </w:rPr>
        <w:t>_mean</w:t>
      </w:r>
      <w:proofErr w:type="spellEnd"/>
      <w:r w:rsidR="00E03F50" w:rsidRPr="00E03F50">
        <w:rPr>
          <w:rFonts w:ascii="Times New Roman" w:hAnsi="Times New Roman" w:cs="Times New Roman"/>
          <w:bCs/>
          <w:sz w:val="24"/>
          <w:szCs w:val="24"/>
          <w:lang w:val="es-AR"/>
        </w:rPr>
        <w:t>()</w:t>
      </w:r>
      <w:r w:rsidR="000341A6">
        <w:rPr>
          <w:rFonts w:ascii="Times New Roman" w:hAnsi="Times New Roman" w:cs="Times New Roman"/>
          <w:bCs/>
          <w:color w:val="111827"/>
          <w:sz w:val="24"/>
          <w:szCs w:val="24"/>
          <w:lang w:val="es-AR"/>
        </w:rPr>
        <w:t xml:space="preserve">, </w:t>
      </w:r>
      <w:r w:rsidR="00E03F50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El argumento de esa función </w:t>
      </w:r>
      <w:r w:rsidR="000341A6">
        <w:rPr>
          <w:rFonts w:ascii="Times New Roman" w:hAnsi="Times New Roman" w:cs="Times New Roman"/>
          <w:sz w:val="24"/>
          <w:szCs w:val="24"/>
          <w:lang w:val="es-AR"/>
        </w:rPr>
        <w:t>‘</w:t>
      </w:r>
      <w:proofErr w:type="spellStart"/>
      <w:r w:rsidR="00B46EE7">
        <w:rPr>
          <w:rFonts w:ascii="Times New Roman" w:hAnsi="Times New Roman" w:cs="Times New Roman"/>
          <w:bCs/>
          <w:sz w:val="24"/>
          <w:szCs w:val="24"/>
          <w:lang w:val="es-AR"/>
        </w:rPr>
        <w:t>label_samples</w:t>
      </w:r>
      <w:proofErr w:type="spellEnd"/>
      <w:r w:rsidR="009D46BF">
        <w:rPr>
          <w:rFonts w:ascii="Times New Roman" w:hAnsi="Times New Roman" w:cs="Times New Roman"/>
          <w:sz w:val="24"/>
          <w:szCs w:val="24"/>
          <w:lang w:val="es-AR"/>
        </w:rPr>
        <w:t>’</w:t>
      </w:r>
      <w:r w:rsidR="000341A6" w:rsidRPr="000341A6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indica que </w:t>
      </w:r>
      <w:r w:rsidR="000341A6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la misma calcula el promedio de las muestras correspondientes a la etiqueta actual a lo largo del eje X </w:t>
      </w:r>
      <w:r w:rsidR="009D46BF">
        <w:rPr>
          <w:rFonts w:ascii="Times New Roman" w:hAnsi="Times New Roman" w:cs="Times New Roman"/>
          <w:sz w:val="24"/>
          <w:szCs w:val="24"/>
          <w:lang w:val="es-AR"/>
        </w:rPr>
        <w:t>‘</w:t>
      </w:r>
      <w:r w:rsidR="000341A6">
        <w:rPr>
          <w:rFonts w:ascii="Times New Roman" w:hAnsi="Times New Roman" w:cs="Times New Roman"/>
          <w:bCs/>
          <w:sz w:val="24"/>
          <w:szCs w:val="24"/>
          <w:lang w:val="es-AR"/>
        </w:rPr>
        <w:t>(</w:t>
      </w:r>
      <w:r w:rsidR="000341A6" w:rsidRPr="000341A6">
        <w:rPr>
          <w:rFonts w:ascii="Times New Roman" w:hAnsi="Times New Roman" w:cs="Times New Roman"/>
          <w:bCs/>
          <w:sz w:val="24"/>
          <w:szCs w:val="24"/>
          <w:lang w:val="es-AR"/>
        </w:rPr>
        <w:t>axis=0</w:t>
      </w:r>
      <w:r w:rsidR="000341A6">
        <w:rPr>
          <w:rFonts w:ascii="Times New Roman" w:hAnsi="Times New Roman" w:cs="Times New Roman"/>
          <w:bCs/>
          <w:sz w:val="24"/>
          <w:szCs w:val="24"/>
          <w:lang w:val="es-AR"/>
        </w:rPr>
        <w:t>)</w:t>
      </w:r>
      <w:r w:rsidR="009D46BF" w:rsidRPr="000341A6">
        <w:rPr>
          <w:rFonts w:ascii="Times New Roman" w:hAnsi="Times New Roman" w:cs="Times New Roman"/>
          <w:sz w:val="24"/>
          <w:szCs w:val="24"/>
          <w:lang w:val="es-AR"/>
        </w:rPr>
        <w:t>’</w:t>
      </w:r>
      <w:r w:rsidR="000341A6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contenidas en </w:t>
      </w:r>
      <w:r w:rsidR="000341A6" w:rsidRPr="000341A6">
        <w:rPr>
          <w:rFonts w:ascii="Times New Roman" w:hAnsi="Times New Roman" w:cs="Times New Roman"/>
          <w:sz w:val="24"/>
          <w:szCs w:val="24"/>
          <w:lang w:val="es-AR"/>
        </w:rPr>
        <w:t>‘</w:t>
      </w:r>
      <w:proofErr w:type="spellStart"/>
      <w:r w:rsidR="000341A6">
        <w:rPr>
          <w:rFonts w:ascii="Times New Roman" w:hAnsi="Times New Roman" w:cs="Times New Roman"/>
          <w:bCs/>
          <w:sz w:val="24"/>
          <w:szCs w:val="24"/>
          <w:lang w:val="es-AR"/>
        </w:rPr>
        <w:t>label_samples</w:t>
      </w:r>
      <w:proofErr w:type="spellEnd"/>
      <w:r w:rsidR="000341A6" w:rsidRPr="000341A6">
        <w:rPr>
          <w:rFonts w:ascii="Times New Roman" w:hAnsi="Times New Roman" w:cs="Times New Roman"/>
          <w:sz w:val="24"/>
          <w:szCs w:val="24"/>
          <w:lang w:val="es-AR"/>
        </w:rPr>
        <w:t>’</w:t>
      </w:r>
      <w:r w:rsidR="00DE047C">
        <w:rPr>
          <w:rFonts w:ascii="Times New Roman" w:hAnsi="Times New Roman" w:cs="Times New Roman"/>
          <w:sz w:val="24"/>
          <w:szCs w:val="24"/>
          <w:lang w:val="es-AR"/>
        </w:rPr>
        <w:t xml:space="preserve">.  Por último, cada prototipo calculado se almacena </w:t>
      </w:r>
      <w:r w:rsidR="00BB55B5">
        <w:rPr>
          <w:rFonts w:ascii="Times New Roman" w:hAnsi="Times New Roman" w:cs="Times New Roman"/>
          <w:sz w:val="24"/>
          <w:szCs w:val="24"/>
          <w:lang w:val="es-AR"/>
        </w:rPr>
        <w:t xml:space="preserve">en el diccionario de prototipos </w:t>
      </w:r>
      <w:r w:rsidR="009F431E">
        <w:rPr>
          <w:rFonts w:ascii="Times New Roman" w:hAnsi="Times New Roman" w:cs="Times New Roman"/>
          <w:sz w:val="24"/>
          <w:szCs w:val="24"/>
          <w:lang w:val="es-AR"/>
        </w:rPr>
        <w:t>‘</w:t>
      </w:r>
      <w:proofErr w:type="spellStart"/>
      <w:r w:rsidR="00DE047C" w:rsidRPr="009F431E">
        <w:rPr>
          <w:rStyle w:val="CdigoHTML"/>
          <w:rFonts w:ascii="Times New Roman" w:eastAsiaTheme="minorHAnsi" w:hAnsi="Times New Roman" w:cs="Times New Roman"/>
          <w:bCs/>
          <w:sz w:val="24"/>
          <w:szCs w:val="24"/>
          <w:bdr w:val="single" w:sz="2" w:space="0" w:color="D9D9E3" w:frame="1"/>
          <w:lang w:val="es-AR"/>
        </w:rPr>
        <w:t>prototypes</w:t>
      </w:r>
      <w:proofErr w:type="spellEnd"/>
      <w:r w:rsidR="00DE047C" w:rsidRPr="009F431E">
        <w:rPr>
          <w:rStyle w:val="CdigoHTML"/>
          <w:rFonts w:ascii="Times New Roman" w:eastAsiaTheme="minorHAnsi" w:hAnsi="Times New Roman" w:cs="Times New Roman"/>
          <w:bCs/>
          <w:sz w:val="24"/>
          <w:szCs w:val="24"/>
          <w:bdr w:val="single" w:sz="2" w:space="0" w:color="D9D9E3" w:frame="1"/>
          <w:lang w:val="es-AR"/>
        </w:rPr>
        <w:t>[</w:t>
      </w:r>
      <w:proofErr w:type="spellStart"/>
      <w:r w:rsidR="00DE047C" w:rsidRPr="009F431E">
        <w:rPr>
          <w:rStyle w:val="CdigoHTML"/>
          <w:rFonts w:ascii="Times New Roman" w:eastAsiaTheme="minorHAnsi" w:hAnsi="Times New Roman" w:cs="Times New Roman"/>
          <w:bCs/>
          <w:sz w:val="24"/>
          <w:szCs w:val="24"/>
          <w:bdr w:val="single" w:sz="2" w:space="0" w:color="D9D9E3" w:frame="1"/>
          <w:lang w:val="es-AR"/>
        </w:rPr>
        <w:t>label</w:t>
      </w:r>
      <w:proofErr w:type="spellEnd"/>
      <w:r w:rsidR="00DE047C" w:rsidRPr="009F431E">
        <w:rPr>
          <w:rStyle w:val="CdigoHTML"/>
          <w:rFonts w:ascii="Times New Roman" w:eastAsiaTheme="minorHAnsi" w:hAnsi="Times New Roman" w:cs="Times New Roman"/>
          <w:bCs/>
          <w:sz w:val="24"/>
          <w:szCs w:val="24"/>
          <w:bdr w:val="single" w:sz="2" w:space="0" w:color="D9D9E3" w:frame="1"/>
          <w:lang w:val="es-AR"/>
        </w:rPr>
        <w:t xml:space="preserve">] = </w:t>
      </w:r>
      <w:proofErr w:type="spellStart"/>
      <w:r w:rsidR="00DE047C" w:rsidRPr="009F431E">
        <w:rPr>
          <w:rStyle w:val="CdigoHTML"/>
          <w:rFonts w:ascii="Times New Roman" w:eastAsiaTheme="minorHAnsi" w:hAnsi="Times New Roman" w:cs="Times New Roman"/>
          <w:bCs/>
          <w:sz w:val="24"/>
          <w:szCs w:val="24"/>
          <w:bdr w:val="single" w:sz="2" w:space="0" w:color="D9D9E3" w:frame="1"/>
          <w:lang w:val="es-AR"/>
        </w:rPr>
        <w:t>prototype</w:t>
      </w:r>
      <w:proofErr w:type="spellEnd"/>
      <w:r w:rsidR="009F431E">
        <w:rPr>
          <w:rFonts w:ascii="Times New Roman" w:hAnsi="Times New Roman" w:cs="Times New Roman"/>
          <w:sz w:val="24"/>
          <w:szCs w:val="24"/>
          <w:lang w:val="es-AR"/>
        </w:rPr>
        <w:t xml:space="preserve">’ utilizando la etiqueta </w:t>
      </w:r>
      <w:r w:rsidR="009F431E" w:rsidRPr="000341A6">
        <w:rPr>
          <w:rFonts w:ascii="Times New Roman" w:hAnsi="Times New Roman" w:cs="Times New Roman"/>
          <w:sz w:val="24"/>
          <w:szCs w:val="24"/>
          <w:lang w:val="es-AR"/>
        </w:rPr>
        <w:t>‘</w:t>
      </w:r>
      <w:proofErr w:type="spellStart"/>
      <w:r w:rsidR="009F431E">
        <w:rPr>
          <w:rFonts w:ascii="Times New Roman" w:hAnsi="Times New Roman" w:cs="Times New Roman"/>
          <w:bCs/>
          <w:sz w:val="24"/>
          <w:szCs w:val="24"/>
          <w:lang w:val="es-AR"/>
        </w:rPr>
        <w:t>label</w:t>
      </w:r>
      <w:proofErr w:type="spellEnd"/>
      <w:r w:rsidR="009F431E" w:rsidRPr="000341A6">
        <w:rPr>
          <w:rFonts w:ascii="Times New Roman" w:hAnsi="Times New Roman" w:cs="Times New Roman"/>
          <w:sz w:val="24"/>
          <w:szCs w:val="24"/>
          <w:lang w:val="es-AR"/>
        </w:rPr>
        <w:t>’</w:t>
      </w:r>
      <w:r w:rsidR="009F431E">
        <w:rPr>
          <w:rFonts w:ascii="Times New Roman" w:hAnsi="Times New Roman" w:cs="Times New Roman"/>
          <w:sz w:val="24"/>
          <w:szCs w:val="24"/>
          <w:lang w:val="es-AR"/>
        </w:rPr>
        <w:t xml:space="preserve"> como clave para acceder posteriormente a ese prototipo. </w:t>
      </w:r>
    </w:p>
    <w:p w14:paraId="7B882B24" w14:textId="7ED892AC" w:rsidR="00B94347" w:rsidRPr="007830F8" w:rsidRDefault="00B94347" w:rsidP="007830F8">
      <w:pPr>
        <w:pStyle w:val="Prrafodelista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s-AR"/>
        </w:rPr>
      </w:pPr>
      <w:r w:rsidRPr="007830F8">
        <w:rPr>
          <w:rFonts w:ascii="Times New Roman" w:hAnsi="Times New Roman" w:cs="Times New Roman"/>
          <w:b/>
          <w:i/>
          <w:sz w:val="24"/>
          <w:szCs w:val="24"/>
          <w:lang w:val="es-AR"/>
        </w:rPr>
        <w:t>Entrenamiento de la red neuronal</w:t>
      </w:r>
    </w:p>
    <w:p w14:paraId="3C189F1A" w14:textId="46D0C230" w:rsidR="00B94347" w:rsidRDefault="002C4172" w:rsidP="00B94347">
      <w:pPr>
        <w:spacing w:line="480" w:lineRule="auto"/>
        <w:ind w:firstLine="720"/>
        <w:jc w:val="both"/>
        <w:rPr>
          <w:rFonts w:ascii="Times New Roman" w:hAnsi="Times New Roman" w:cs="Times New Roman"/>
          <w:shd w:val="clear" w:color="auto" w:fill="F7F7F8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lastRenderedPageBreak/>
        <w:t xml:space="preserve">El modelo de red neuronal en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se definió como una pila lineal de capas iniciándose con una </w:t>
      </w:r>
      <w:r w:rsidR="00080B7D">
        <w:rPr>
          <w:rFonts w:ascii="Times New Roman" w:hAnsi="Times New Roman" w:cs="Times New Roman"/>
          <w:sz w:val="24"/>
          <w:szCs w:val="24"/>
          <w:lang w:val="es-AR"/>
        </w:rPr>
        <w:t xml:space="preserve">instancia de </w:t>
      </w:r>
      <w:proofErr w:type="spellStart"/>
      <w:proofErr w:type="gramStart"/>
      <w:r w:rsidR="00080B7D">
        <w:rPr>
          <w:rFonts w:ascii="Times New Roman" w:hAnsi="Times New Roman" w:cs="Times New Roman"/>
          <w:sz w:val="24"/>
          <w:szCs w:val="24"/>
          <w:lang w:val="es-AR"/>
        </w:rPr>
        <w:t>S</w:t>
      </w:r>
      <w:r w:rsidR="00B46EE7">
        <w:rPr>
          <w:rFonts w:ascii="Times New Roman" w:hAnsi="Times New Roman" w:cs="Times New Roman"/>
          <w:sz w:val="24"/>
          <w:szCs w:val="24"/>
          <w:lang w:val="es-AR"/>
        </w:rPr>
        <w:t>equential</w:t>
      </w:r>
      <w:proofErr w:type="spellEnd"/>
      <w:r w:rsidR="00080B7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gramEnd"/>
      <w:r w:rsidR="00080B7D">
        <w:rPr>
          <w:rFonts w:ascii="Times New Roman" w:hAnsi="Times New Roman" w:cs="Times New Roman"/>
          <w:sz w:val="24"/>
          <w:szCs w:val="24"/>
          <w:lang w:val="es-AR"/>
        </w:rPr>
        <w:t xml:space="preserve">) a donde luego se pasa una lista de capas. La primera denominada </w:t>
      </w:r>
      <w:proofErr w:type="spellStart"/>
      <w:proofErr w:type="gramStart"/>
      <w:r w:rsidR="00080B7D" w:rsidRPr="00080B7D">
        <w:rPr>
          <w:rFonts w:ascii="Times New Roman" w:hAnsi="Times New Roman" w:cs="Times New Roman"/>
          <w:bCs/>
          <w:sz w:val="24"/>
          <w:szCs w:val="24"/>
          <w:lang w:val="es-AR"/>
        </w:rPr>
        <w:t>keras.layers</w:t>
      </w:r>
      <w:proofErr w:type="gramEnd"/>
      <w:r w:rsidR="00080B7D" w:rsidRPr="00080B7D">
        <w:rPr>
          <w:rFonts w:ascii="Times New Roman" w:hAnsi="Times New Roman" w:cs="Times New Roman"/>
          <w:bCs/>
          <w:sz w:val="24"/>
          <w:szCs w:val="24"/>
          <w:lang w:val="es-AR"/>
        </w:rPr>
        <w:t>.Flatten</w:t>
      </w:r>
      <w:proofErr w:type="spellEnd"/>
      <w:r w:rsidR="00080B7D" w:rsidRPr="00080B7D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() se encarga de aplanar la entrada </w:t>
      </w:r>
      <w:r w:rsidR="00080B7D">
        <w:rPr>
          <w:rFonts w:ascii="Times New Roman" w:hAnsi="Times New Roman" w:cs="Times New Roman"/>
          <w:bCs/>
          <w:sz w:val="24"/>
          <w:szCs w:val="24"/>
          <w:lang w:val="es-AR"/>
        </w:rPr>
        <w:t>en un vector uni</w:t>
      </w:r>
      <w:r w:rsidR="00D94110">
        <w:rPr>
          <w:rFonts w:ascii="Times New Roman" w:hAnsi="Times New Roman" w:cs="Times New Roman"/>
          <w:bCs/>
          <w:sz w:val="24"/>
          <w:szCs w:val="24"/>
          <w:lang w:val="es-AR"/>
        </w:rPr>
        <w:t>dimens</w:t>
      </w:r>
      <w:r w:rsidR="00080B7D">
        <w:rPr>
          <w:rFonts w:ascii="Times New Roman" w:hAnsi="Times New Roman" w:cs="Times New Roman"/>
          <w:bCs/>
          <w:sz w:val="24"/>
          <w:szCs w:val="24"/>
          <w:lang w:val="es-AR"/>
        </w:rPr>
        <w:t>ional</w:t>
      </w:r>
      <w:r w:rsidR="00D94110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. </w:t>
      </w:r>
      <w:r w:rsidR="00D062C5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El </w:t>
      </w:r>
      <w:r w:rsidR="00D94110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argumento </w:t>
      </w:r>
      <w:r w:rsidR="00D94110" w:rsidRPr="00D94110">
        <w:rPr>
          <w:rFonts w:ascii="Times New Roman" w:hAnsi="Times New Roman" w:cs="Times New Roman"/>
          <w:sz w:val="24"/>
          <w:szCs w:val="24"/>
          <w:lang w:val="es-AR"/>
        </w:rPr>
        <w:t>‘</w:t>
      </w:r>
      <w:r w:rsidR="00D94110" w:rsidRPr="00D94110">
        <w:rPr>
          <w:rFonts w:ascii="Times New Roman" w:hAnsi="Times New Roman" w:cs="Times New Roman"/>
          <w:bCs/>
          <w:sz w:val="24"/>
          <w:szCs w:val="24"/>
          <w:lang w:val="es-AR"/>
        </w:rPr>
        <w:t>(</w:t>
      </w:r>
      <w:proofErr w:type="spellStart"/>
      <w:r w:rsidR="00D94110" w:rsidRPr="00D94110">
        <w:rPr>
          <w:rFonts w:ascii="Times New Roman" w:hAnsi="Times New Roman" w:cs="Times New Roman"/>
          <w:bCs/>
          <w:sz w:val="24"/>
          <w:szCs w:val="24"/>
          <w:lang w:val="es-AR"/>
        </w:rPr>
        <w:t>input_shape</w:t>
      </w:r>
      <w:proofErr w:type="spellEnd"/>
      <w:proofErr w:type="gramStart"/>
      <w:r w:rsidR="00D94110" w:rsidRPr="00D94110">
        <w:rPr>
          <w:rFonts w:ascii="Times New Roman" w:hAnsi="Times New Roman" w:cs="Times New Roman"/>
          <w:bCs/>
          <w:sz w:val="24"/>
          <w:szCs w:val="24"/>
          <w:lang w:val="es-AR"/>
        </w:rPr>
        <w:t>=(</w:t>
      </w:r>
      <w:proofErr w:type="gramEnd"/>
      <w:r w:rsidR="00D94110" w:rsidRPr="00D94110">
        <w:rPr>
          <w:rFonts w:ascii="Times New Roman" w:hAnsi="Times New Roman" w:cs="Times New Roman"/>
          <w:bCs/>
          <w:sz w:val="24"/>
          <w:szCs w:val="24"/>
          <w:lang w:val="es-AR"/>
        </w:rPr>
        <w:t>500, 250, 3))</w:t>
      </w:r>
      <w:r w:rsidR="00D94110" w:rsidRPr="00D94110">
        <w:rPr>
          <w:rFonts w:ascii="Times New Roman" w:hAnsi="Times New Roman" w:cs="Times New Roman"/>
          <w:sz w:val="24"/>
          <w:szCs w:val="24"/>
          <w:lang w:val="es-AR"/>
        </w:rPr>
        <w:t>’</w:t>
      </w:r>
      <w:r w:rsidR="00D94110">
        <w:rPr>
          <w:rFonts w:ascii="Times New Roman" w:hAnsi="Times New Roman" w:cs="Times New Roman"/>
          <w:sz w:val="24"/>
          <w:szCs w:val="24"/>
          <w:lang w:val="es-AR"/>
        </w:rPr>
        <w:t xml:space="preserve"> indica que se esperan entradas con forma (500, 250, 3) ya que las </w:t>
      </w:r>
      <w:r w:rsidR="00CF7B65">
        <w:rPr>
          <w:rFonts w:ascii="Times New Roman" w:hAnsi="Times New Roman" w:cs="Times New Roman"/>
          <w:sz w:val="24"/>
          <w:szCs w:val="24"/>
          <w:lang w:val="es-AR"/>
        </w:rPr>
        <w:t xml:space="preserve">imágenes tienen un tamaño </w:t>
      </w:r>
      <w:r w:rsidR="00683888">
        <w:rPr>
          <w:rFonts w:ascii="Times New Roman" w:hAnsi="Times New Roman" w:cs="Times New Roman"/>
          <w:sz w:val="24"/>
          <w:szCs w:val="24"/>
          <w:lang w:val="es-AR"/>
        </w:rPr>
        <w:t xml:space="preserve">de 500x250 pixeles con 3 canales RGB. En la segunda capa denominada </w:t>
      </w:r>
      <w:proofErr w:type="spellStart"/>
      <w:proofErr w:type="gramStart"/>
      <w:r w:rsidR="00683888" w:rsidRPr="0075215E">
        <w:rPr>
          <w:rFonts w:ascii="Times New Roman" w:hAnsi="Times New Roman" w:cs="Times New Roman"/>
          <w:bCs/>
          <w:sz w:val="24"/>
          <w:szCs w:val="24"/>
          <w:lang w:val="es-AR"/>
        </w:rPr>
        <w:t>keras.layers</w:t>
      </w:r>
      <w:proofErr w:type="gramEnd"/>
      <w:r w:rsidR="00683888" w:rsidRPr="0075215E">
        <w:rPr>
          <w:rFonts w:ascii="Times New Roman" w:hAnsi="Times New Roman" w:cs="Times New Roman"/>
          <w:bCs/>
          <w:sz w:val="24"/>
          <w:szCs w:val="24"/>
          <w:lang w:val="es-AR"/>
        </w:rPr>
        <w:t>.Dense</w:t>
      </w:r>
      <w:proofErr w:type="spellEnd"/>
      <w:r w:rsidR="0075215E" w:rsidRPr="0075215E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</w:t>
      </w:r>
      <w:r w:rsidR="00521F37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sus 128 </w:t>
      </w:r>
      <w:r w:rsidR="0075215E" w:rsidRPr="0075215E">
        <w:rPr>
          <w:rFonts w:ascii="Times New Roman" w:hAnsi="Times New Roman" w:cs="Times New Roman"/>
          <w:bCs/>
          <w:sz w:val="24"/>
          <w:szCs w:val="24"/>
          <w:lang w:val="es-AR"/>
        </w:rPr>
        <w:t>neuronas están conectadas con l</w:t>
      </w:r>
      <w:r w:rsidR="0075215E">
        <w:rPr>
          <w:rFonts w:ascii="Times New Roman" w:hAnsi="Times New Roman" w:cs="Times New Roman"/>
          <w:bCs/>
          <w:sz w:val="24"/>
          <w:szCs w:val="24"/>
          <w:lang w:val="es-AR"/>
        </w:rPr>
        <w:t>as neuronas de la capa anterior.</w:t>
      </w:r>
      <w:r w:rsidR="00521F37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El primer argumento</w:t>
      </w:r>
      <w:r w:rsidR="0075215E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</w:t>
      </w:r>
      <w:r w:rsidR="00661E0A" w:rsidRPr="00D94110">
        <w:rPr>
          <w:rFonts w:ascii="Times New Roman" w:hAnsi="Times New Roman" w:cs="Times New Roman"/>
          <w:sz w:val="24"/>
          <w:szCs w:val="24"/>
          <w:lang w:val="es-AR"/>
        </w:rPr>
        <w:t>‘</w:t>
      </w:r>
      <w:r w:rsidR="00521F37">
        <w:rPr>
          <w:rFonts w:ascii="Times New Roman" w:hAnsi="Times New Roman" w:cs="Times New Roman"/>
          <w:bCs/>
          <w:sz w:val="24"/>
          <w:szCs w:val="24"/>
          <w:lang w:val="es-AR"/>
        </w:rPr>
        <w:t>128</w:t>
      </w:r>
      <w:r w:rsidR="00661E0A" w:rsidRPr="00D94110">
        <w:rPr>
          <w:rFonts w:ascii="Times New Roman" w:hAnsi="Times New Roman" w:cs="Times New Roman"/>
          <w:sz w:val="24"/>
          <w:szCs w:val="24"/>
          <w:lang w:val="es-AR"/>
        </w:rPr>
        <w:t>’</w:t>
      </w:r>
      <w:r w:rsidR="00521F37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representa el número de neuronas en esa capa y el segundo argumento </w:t>
      </w:r>
      <w:proofErr w:type="spellStart"/>
      <w:r w:rsidR="00B94347">
        <w:rPr>
          <w:rFonts w:ascii="Times New Roman" w:hAnsi="Times New Roman" w:cs="Times New Roman"/>
          <w:bCs/>
          <w:sz w:val="24"/>
          <w:szCs w:val="24"/>
          <w:lang w:val="es-AR"/>
        </w:rPr>
        <w:t>activation</w:t>
      </w:r>
      <w:proofErr w:type="spellEnd"/>
      <w:r w:rsidR="00B94347">
        <w:rPr>
          <w:rFonts w:ascii="Times New Roman" w:hAnsi="Times New Roman" w:cs="Times New Roman"/>
          <w:bCs/>
          <w:sz w:val="24"/>
          <w:szCs w:val="24"/>
          <w:lang w:val="es-AR"/>
        </w:rPr>
        <w:t>='</w:t>
      </w:r>
      <w:proofErr w:type="spellStart"/>
      <w:r w:rsidR="00B94347">
        <w:rPr>
          <w:rFonts w:ascii="Times New Roman" w:hAnsi="Times New Roman" w:cs="Times New Roman"/>
          <w:bCs/>
          <w:sz w:val="24"/>
          <w:szCs w:val="24"/>
          <w:lang w:val="es-AR"/>
        </w:rPr>
        <w:t>relu</w:t>
      </w:r>
      <w:proofErr w:type="spellEnd"/>
      <w:r w:rsidR="00B94347">
        <w:rPr>
          <w:rFonts w:ascii="Times New Roman" w:hAnsi="Times New Roman" w:cs="Times New Roman"/>
          <w:bCs/>
          <w:sz w:val="24"/>
          <w:szCs w:val="24"/>
          <w:lang w:val="es-AR"/>
        </w:rPr>
        <w:t>'</w:t>
      </w:r>
      <w:r w:rsidR="00521F37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se utiliza para especificar la función de activación que se aplicará </w:t>
      </w:r>
      <w:r w:rsidR="00D062C5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a las salidas. </w:t>
      </w:r>
      <w:r w:rsidR="00AD7F0A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Luego se creó una tercera </w:t>
      </w:r>
      <w:r w:rsidR="00AD7F0A" w:rsidRPr="00B46EE7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capa </w:t>
      </w:r>
      <w:proofErr w:type="spellStart"/>
      <w:proofErr w:type="gramStart"/>
      <w:r w:rsidR="00AD7F0A" w:rsidRPr="00B46EE7">
        <w:rPr>
          <w:rFonts w:ascii="Times New Roman" w:hAnsi="Times New Roman" w:cs="Times New Roman"/>
          <w:bCs/>
          <w:sz w:val="24"/>
          <w:szCs w:val="24"/>
          <w:lang w:val="es-AR"/>
        </w:rPr>
        <w:t>keras.layers</w:t>
      </w:r>
      <w:proofErr w:type="gramEnd"/>
      <w:r w:rsidR="00AD7F0A" w:rsidRPr="00B46EE7">
        <w:rPr>
          <w:rFonts w:ascii="Times New Roman" w:hAnsi="Times New Roman" w:cs="Times New Roman"/>
          <w:bCs/>
          <w:sz w:val="24"/>
          <w:szCs w:val="24"/>
          <w:lang w:val="es-AR"/>
        </w:rPr>
        <w:t>.Dense</w:t>
      </w:r>
      <w:proofErr w:type="spellEnd"/>
      <w:r w:rsidR="00AD7F0A" w:rsidRPr="00B46EE7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() con 64 neuronas y también se </w:t>
      </w:r>
      <w:r w:rsidR="00661E0A" w:rsidRPr="00B46EE7">
        <w:rPr>
          <w:rFonts w:ascii="Times New Roman" w:hAnsi="Times New Roman" w:cs="Times New Roman"/>
          <w:bCs/>
          <w:sz w:val="24"/>
          <w:szCs w:val="24"/>
          <w:lang w:val="es-AR"/>
        </w:rPr>
        <w:t>utilizó</w:t>
      </w:r>
      <w:r w:rsidR="00AD7F0A" w:rsidRPr="00B46EE7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la función de activación </w:t>
      </w:r>
      <w:proofErr w:type="spellStart"/>
      <w:r w:rsidR="00AD7F0A" w:rsidRPr="00B46EE7">
        <w:rPr>
          <w:rFonts w:ascii="Times New Roman" w:hAnsi="Times New Roman" w:cs="Times New Roman"/>
          <w:bCs/>
          <w:sz w:val="24"/>
          <w:szCs w:val="24"/>
          <w:lang w:val="es-AR"/>
        </w:rPr>
        <w:t>Relu</w:t>
      </w:r>
      <w:proofErr w:type="spellEnd"/>
      <w:r w:rsidR="00D062C5" w:rsidRPr="00B46EE7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. </w:t>
      </w:r>
      <w:r w:rsidR="00661E0A" w:rsidRPr="00B46EE7">
        <w:rPr>
          <w:rFonts w:ascii="Times New Roman" w:hAnsi="Times New Roman" w:cs="Times New Roman"/>
          <w:shd w:val="clear" w:color="auto" w:fill="F7F7F8"/>
          <w:lang w:val="es-AR"/>
        </w:rPr>
        <w:t>La última capa es también una</w:t>
      </w:r>
      <w:r w:rsidR="0085116F" w:rsidRPr="00B46EE7">
        <w:rPr>
          <w:rFonts w:ascii="Times New Roman" w:hAnsi="Times New Roman" w:cs="Times New Roman"/>
          <w:shd w:val="clear" w:color="auto" w:fill="F7F7F8"/>
          <w:lang w:val="es-AR"/>
        </w:rPr>
        <w:t xml:space="preserve"> capa </w:t>
      </w:r>
      <w:r w:rsidR="008C225B" w:rsidRPr="00B46EE7">
        <w:rPr>
          <w:rFonts w:ascii="Times New Roman" w:hAnsi="Times New Roman" w:cs="Times New Roman"/>
          <w:shd w:val="clear" w:color="auto" w:fill="F7F7F8"/>
          <w:lang w:val="es-AR"/>
        </w:rPr>
        <w:t>densa,</w:t>
      </w:r>
      <w:r w:rsidR="0085116F" w:rsidRPr="00B46EE7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r w:rsidR="00661E0A" w:rsidRPr="00B46EE7">
        <w:rPr>
          <w:rFonts w:ascii="Times New Roman" w:hAnsi="Times New Roman" w:cs="Times New Roman"/>
          <w:shd w:val="clear" w:color="auto" w:fill="F7F7F8"/>
          <w:lang w:val="es-AR"/>
        </w:rPr>
        <w:t xml:space="preserve">pero con </w:t>
      </w:r>
      <w:r w:rsidR="0085116F" w:rsidRPr="00B46EE7">
        <w:rPr>
          <w:rFonts w:ascii="Times New Roman" w:hAnsi="Times New Roman" w:cs="Times New Roman"/>
          <w:shd w:val="clear" w:color="auto" w:fill="F7F7F8"/>
          <w:lang w:val="es-AR"/>
        </w:rPr>
        <w:t>5</w:t>
      </w:r>
      <w:r w:rsidR="00661E0A" w:rsidRPr="00B46EE7">
        <w:rPr>
          <w:rFonts w:ascii="Times New Roman" w:hAnsi="Times New Roman" w:cs="Times New Roman"/>
          <w:shd w:val="clear" w:color="auto" w:fill="F7F7F8"/>
          <w:lang w:val="es-AR"/>
        </w:rPr>
        <w:t xml:space="preserve">0 neuronas (que corresponden a </w:t>
      </w:r>
      <w:r w:rsidR="008C225B" w:rsidRPr="00B46EE7">
        <w:rPr>
          <w:rFonts w:ascii="Times New Roman" w:hAnsi="Times New Roman" w:cs="Times New Roman"/>
          <w:shd w:val="clear" w:color="auto" w:fill="F7F7F8"/>
          <w:lang w:val="es-AR"/>
        </w:rPr>
        <w:t>las 50 clases</w:t>
      </w:r>
      <w:r w:rsidR="00661E0A" w:rsidRPr="00B46EE7">
        <w:rPr>
          <w:rFonts w:ascii="Times New Roman" w:hAnsi="Times New Roman" w:cs="Times New Roman"/>
          <w:shd w:val="clear" w:color="auto" w:fill="F7F7F8"/>
          <w:lang w:val="es-AR"/>
        </w:rPr>
        <w:t xml:space="preserve"> del presente estudio) </w:t>
      </w:r>
      <w:r w:rsidR="0085116F" w:rsidRPr="00B46EE7">
        <w:rPr>
          <w:rFonts w:ascii="Times New Roman" w:hAnsi="Times New Roman" w:cs="Times New Roman"/>
          <w:shd w:val="clear" w:color="auto" w:fill="F7F7F8"/>
          <w:lang w:val="es-AR"/>
        </w:rPr>
        <w:t xml:space="preserve">y </w:t>
      </w:r>
      <w:r w:rsidR="00661E0A" w:rsidRPr="00B46EE7">
        <w:rPr>
          <w:rFonts w:ascii="Times New Roman" w:hAnsi="Times New Roman" w:cs="Times New Roman"/>
          <w:shd w:val="clear" w:color="auto" w:fill="F7F7F8"/>
          <w:lang w:val="es-AR"/>
        </w:rPr>
        <w:t xml:space="preserve">en este caso se utiliza la función de </w:t>
      </w:r>
      <w:r w:rsidR="0085116F" w:rsidRPr="00B46EE7">
        <w:rPr>
          <w:rFonts w:ascii="Times New Roman" w:hAnsi="Times New Roman" w:cs="Times New Roman"/>
          <w:shd w:val="clear" w:color="auto" w:fill="F7F7F8"/>
          <w:lang w:val="es-AR"/>
        </w:rPr>
        <w:t xml:space="preserve">activación </w:t>
      </w:r>
      <w:proofErr w:type="spellStart"/>
      <w:r w:rsidR="0085116F" w:rsidRPr="00B46EE7">
        <w:rPr>
          <w:rFonts w:ascii="Times New Roman" w:hAnsi="Times New Roman" w:cs="Times New Roman"/>
          <w:shd w:val="clear" w:color="auto" w:fill="F7F7F8"/>
          <w:lang w:val="es-AR"/>
        </w:rPr>
        <w:t>sofmax</w:t>
      </w:r>
      <w:proofErr w:type="spellEnd"/>
      <w:r w:rsidR="00661E0A" w:rsidRPr="00B46EE7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proofErr w:type="spellStart"/>
      <w:r w:rsidR="00661E0A" w:rsidRPr="00B46EE7">
        <w:rPr>
          <w:rFonts w:ascii="Times New Roman" w:hAnsi="Times New Roman" w:cs="Times New Roman"/>
          <w:bCs/>
          <w:sz w:val="24"/>
          <w:szCs w:val="24"/>
          <w:lang w:val="es-AR"/>
        </w:rPr>
        <w:t>activation</w:t>
      </w:r>
      <w:proofErr w:type="spellEnd"/>
      <w:r w:rsidR="00661E0A" w:rsidRPr="00B46EE7">
        <w:rPr>
          <w:rFonts w:ascii="Times New Roman" w:hAnsi="Times New Roman" w:cs="Times New Roman"/>
          <w:bCs/>
          <w:sz w:val="24"/>
          <w:szCs w:val="24"/>
          <w:lang w:val="es-AR"/>
        </w:rPr>
        <w:t>='</w:t>
      </w:r>
      <w:proofErr w:type="spellStart"/>
      <w:r w:rsidR="00661E0A" w:rsidRPr="00B46EE7">
        <w:rPr>
          <w:rFonts w:ascii="Times New Roman" w:hAnsi="Times New Roman" w:cs="Times New Roman"/>
          <w:bCs/>
          <w:sz w:val="24"/>
          <w:szCs w:val="24"/>
          <w:lang w:val="es-AR"/>
        </w:rPr>
        <w:t>softmax</w:t>
      </w:r>
      <w:proofErr w:type="spellEnd"/>
      <w:r w:rsidR="00661E0A" w:rsidRPr="00B46EE7">
        <w:rPr>
          <w:rFonts w:ascii="Times New Roman" w:hAnsi="Times New Roman" w:cs="Times New Roman"/>
          <w:bCs/>
          <w:sz w:val="24"/>
          <w:szCs w:val="24"/>
          <w:lang w:val="es-AR"/>
        </w:rPr>
        <w:t>'</w:t>
      </w:r>
      <w:r w:rsidR="0085116F" w:rsidRPr="00B46EE7">
        <w:rPr>
          <w:rFonts w:ascii="Times New Roman" w:hAnsi="Times New Roman" w:cs="Times New Roman"/>
          <w:sz w:val="24"/>
          <w:szCs w:val="24"/>
          <w:shd w:val="clear" w:color="auto" w:fill="F7F7F8"/>
          <w:lang w:val="es-AR"/>
        </w:rPr>
        <w:t>.</w:t>
      </w:r>
      <w:r w:rsidR="0085116F" w:rsidRPr="00B46EE7">
        <w:rPr>
          <w:rFonts w:ascii="Times New Roman" w:hAnsi="Times New Roman" w:cs="Times New Roman"/>
          <w:shd w:val="clear" w:color="auto" w:fill="F7F7F8"/>
          <w:lang w:val="es-AR"/>
        </w:rPr>
        <w:t xml:space="preserve"> En particular, esa función produce salidas que representan las </w:t>
      </w:r>
      <w:r w:rsidR="0085116F">
        <w:rPr>
          <w:rFonts w:ascii="Times New Roman" w:hAnsi="Times New Roman" w:cs="Times New Roman"/>
          <w:shd w:val="clear" w:color="auto" w:fill="F7F7F8"/>
          <w:lang w:val="es-AR"/>
        </w:rPr>
        <w:t xml:space="preserve">probabilidades de </w:t>
      </w:r>
      <w:r w:rsidR="00561686">
        <w:rPr>
          <w:rFonts w:ascii="Times New Roman" w:hAnsi="Times New Roman" w:cs="Times New Roman"/>
          <w:shd w:val="clear" w:color="auto" w:fill="F7F7F8"/>
          <w:lang w:val="es-AR"/>
        </w:rPr>
        <w:t xml:space="preserve">pertenencia a cada una de las 50 </w:t>
      </w:r>
      <w:r w:rsidR="0085116F">
        <w:rPr>
          <w:rFonts w:ascii="Times New Roman" w:hAnsi="Times New Roman" w:cs="Times New Roman"/>
          <w:shd w:val="clear" w:color="auto" w:fill="F7F7F8"/>
          <w:lang w:val="es-AR"/>
        </w:rPr>
        <w:t>clases</w:t>
      </w:r>
      <w:r w:rsidR="00561686">
        <w:rPr>
          <w:rFonts w:ascii="Times New Roman" w:hAnsi="Times New Roman" w:cs="Times New Roman"/>
          <w:shd w:val="clear" w:color="auto" w:fill="F7F7F8"/>
          <w:lang w:val="es-AR"/>
        </w:rPr>
        <w:t xml:space="preserve"> disponibles</w:t>
      </w:r>
      <w:r w:rsidR="00F06D66">
        <w:rPr>
          <w:rFonts w:ascii="Times New Roman" w:hAnsi="Times New Roman" w:cs="Times New Roman"/>
          <w:shd w:val="clear" w:color="auto" w:fill="F7F7F8"/>
          <w:lang w:val="es-AR"/>
        </w:rPr>
        <w:t xml:space="preserve">. </w:t>
      </w:r>
      <w:r w:rsidR="00D867C2">
        <w:rPr>
          <w:rFonts w:ascii="Times New Roman" w:hAnsi="Times New Roman" w:cs="Times New Roman"/>
          <w:shd w:val="clear" w:color="auto" w:fill="F7F7F8"/>
          <w:lang w:val="es-AR"/>
        </w:rPr>
        <w:t xml:space="preserve">A continuación, se prosiguió a la compilación del modelo utilizando la función </w:t>
      </w:r>
      <w:proofErr w:type="spellStart"/>
      <w:proofErr w:type="gramStart"/>
      <w:r w:rsidR="00D867C2">
        <w:rPr>
          <w:rFonts w:ascii="Times New Roman" w:hAnsi="Times New Roman" w:cs="Times New Roman"/>
          <w:shd w:val="clear" w:color="auto" w:fill="F7F7F8"/>
          <w:lang w:val="es-AR"/>
        </w:rPr>
        <w:t>model.compile</w:t>
      </w:r>
      <w:proofErr w:type="spellEnd"/>
      <w:proofErr w:type="gramEnd"/>
      <w:r w:rsidR="00D867C2">
        <w:rPr>
          <w:rFonts w:ascii="Times New Roman" w:hAnsi="Times New Roman" w:cs="Times New Roman"/>
          <w:shd w:val="clear" w:color="auto" w:fill="F7F7F8"/>
          <w:lang w:val="es-AR"/>
        </w:rPr>
        <w:t xml:space="preserve">(). </w:t>
      </w:r>
      <w:r w:rsidR="00BE18C7">
        <w:rPr>
          <w:rFonts w:ascii="Times New Roman" w:hAnsi="Times New Roman" w:cs="Times New Roman"/>
          <w:shd w:val="clear" w:color="auto" w:fill="F7F7F8"/>
          <w:lang w:val="es-AR"/>
        </w:rPr>
        <w:t xml:space="preserve">Entre los argumentos se encuentran el que define el </w:t>
      </w:r>
      <w:r w:rsidR="00446970">
        <w:rPr>
          <w:rFonts w:ascii="Times New Roman" w:hAnsi="Times New Roman" w:cs="Times New Roman"/>
          <w:shd w:val="clear" w:color="auto" w:fill="F7F7F8"/>
          <w:lang w:val="es-AR"/>
        </w:rPr>
        <w:t xml:space="preserve">optimizador </w:t>
      </w:r>
      <w:r w:rsidR="00BE18C7">
        <w:rPr>
          <w:rFonts w:ascii="Times New Roman" w:hAnsi="Times New Roman" w:cs="Times New Roman"/>
          <w:shd w:val="clear" w:color="auto" w:fill="F7F7F8"/>
          <w:lang w:val="es-AR"/>
        </w:rPr>
        <w:t xml:space="preserve">a utilizar </w:t>
      </w:r>
      <w:r w:rsidR="00F06D66">
        <w:rPr>
          <w:rFonts w:ascii="Times New Roman" w:hAnsi="Times New Roman" w:cs="Times New Roman"/>
          <w:shd w:val="clear" w:color="auto" w:fill="F7F7F8"/>
          <w:lang w:val="es-AR"/>
        </w:rPr>
        <w:t xml:space="preserve">durante el entrenamiento </w:t>
      </w:r>
      <w:proofErr w:type="spellStart"/>
      <w:r w:rsidR="00BE18C7" w:rsidRPr="00CE01A6">
        <w:rPr>
          <w:rFonts w:ascii="Times New Roman" w:hAnsi="Times New Roman" w:cs="Times New Roman"/>
          <w:bCs/>
          <w:sz w:val="24"/>
          <w:szCs w:val="24"/>
          <w:lang w:val="es-AR"/>
        </w:rPr>
        <w:t>optimizer</w:t>
      </w:r>
      <w:proofErr w:type="spellEnd"/>
      <w:r w:rsidR="00BE18C7" w:rsidRPr="00CE01A6">
        <w:rPr>
          <w:rFonts w:ascii="Times New Roman" w:hAnsi="Times New Roman" w:cs="Times New Roman"/>
          <w:bCs/>
          <w:sz w:val="24"/>
          <w:szCs w:val="24"/>
          <w:lang w:val="es-AR"/>
        </w:rPr>
        <w:t>='</w:t>
      </w:r>
      <w:proofErr w:type="spellStart"/>
      <w:r w:rsidR="00BE18C7" w:rsidRPr="00CE01A6">
        <w:rPr>
          <w:rFonts w:ascii="Times New Roman" w:hAnsi="Times New Roman" w:cs="Times New Roman"/>
          <w:bCs/>
          <w:sz w:val="24"/>
          <w:szCs w:val="24"/>
          <w:lang w:val="es-AR"/>
        </w:rPr>
        <w:t>adam</w:t>
      </w:r>
      <w:proofErr w:type="spellEnd"/>
      <w:r w:rsidR="00BE18C7" w:rsidRPr="00CE01A6">
        <w:rPr>
          <w:rFonts w:ascii="Times New Roman" w:hAnsi="Times New Roman" w:cs="Times New Roman"/>
          <w:bCs/>
          <w:sz w:val="24"/>
          <w:szCs w:val="24"/>
          <w:lang w:val="es-AR"/>
        </w:rPr>
        <w:t>'</w:t>
      </w:r>
      <w:r w:rsidR="00446970" w:rsidRPr="00CE01A6">
        <w:rPr>
          <w:rFonts w:ascii="Times New Roman" w:hAnsi="Times New Roman" w:cs="Times New Roman"/>
          <w:shd w:val="clear" w:color="auto" w:fill="F7F7F8"/>
          <w:lang w:val="es-AR"/>
        </w:rPr>
        <w:t xml:space="preserve">. </w:t>
      </w:r>
      <w:r w:rsidR="00BE18C7" w:rsidRPr="00CE01A6">
        <w:rPr>
          <w:rFonts w:ascii="Times New Roman" w:hAnsi="Times New Roman" w:cs="Times New Roman"/>
          <w:shd w:val="clear" w:color="auto" w:fill="F7F7F8"/>
          <w:lang w:val="es-AR"/>
        </w:rPr>
        <w:t xml:space="preserve">Además, </w:t>
      </w:r>
      <w:r w:rsidR="00BD155D" w:rsidRPr="00CE01A6">
        <w:rPr>
          <w:rFonts w:ascii="Times New Roman" w:hAnsi="Times New Roman" w:cs="Times New Roman"/>
          <w:shd w:val="clear" w:color="auto" w:fill="F7F7F8"/>
          <w:lang w:val="es-AR"/>
        </w:rPr>
        <w:t xml:space="preserve">para evaluar el rendimiento del modelo </w:t>
      </w:r>
      <w:r w:rsidR="00BE18C7" w:rsidRPr="00CE01A6">
        <w:rPr>
          <w:rFonts w:ascii="Times New Roman" w:hAnsi="Times New Roman" w:cs="Times New Roman"/>
          <w:shd w:val="clear" w:color="auto" w:fill="F7F7F8"/>
          <w:lang w:val="es-AR"/>
        </w:rPr>
        <w:t xml:space="preserve">se utilizó la función de perdida </w:t>
      </w:r>
      <w:proofErr w:type="spellStart"/>
      <w:r w:rsidR="00BD155D" w:rsidRPr="00CE01A6">
        <w:rPr>
          <w:rFonts w:ascii="Times New Roman" w:hAnsi="Times New Roman" w:cs="Times New Roman"/>
          <w:shd w:val="clear" w:color="auto" w:fill="F7F7F8"/>
          <w:lang w:val="es-AR"/>
        </w:rPr>
        <w:t>Sparse</w:t>
      </w:r>
      <w:proofErr w:type="spellEnd"/>
      <w:r w:rsidR="00921E70" w:rsidRPr="00CE01A6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proofErr w:type="spellStart"/>
      <w:r w:rsidR="00921E70" w:rsidRPr="00CE01A6">
        <w:rPr>
          <w:rFonts w:ascii="Times New Roman" w:hAnsi="Times New Roman" w:cs="Times New Roman"/>
          <w:shd w:val="clear" w:color="auto" w:fill="F7F7F8"/>
          <w:lang w:val="es-AR"/>
        </w:rPr>
        <w:t>Categorical</w:t>
      </w:r>
      <w:proofErr w:type="spellEnd"/>
      <w:r w:rsidR="00921E70" w:rsidRPr="00CE01A6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r w:rsidR="004265B0" w:rsidRPr="00CE01A6">
        <w:rPr>
          <w:rFonts w:ascii="Times New Roman" w:hAnsi="Times New Roman" w:cs="Times New Roman"/>
          <w:shd w:val="clear" w:color="auto" w:fill="F7F7F8"/>
          <w:lang w:val="es-AR"/>
        </w:rPr>
        <w:t xml:space="preserve">indicada con el argumento </w:t>
      </w:r>
      <w:proofErr w:type="spellStart"/>
      <w:r w:rsidR="00BE18C7" w:rsidRPr="00CE01A6">
        <w:rPr>
          <w:rFonts w:ascii="Times New Roman" w:hAnsi="Times New Roman" w:cs="Times New Roman"/>
          <w:sz w:val="24"/>
          <w:szCs w:val="24"/>
          <w:shd w:val="clear" w:color="auto" w:fill="F7F7F8"/>
          <w:lang w:val="es-AR"/>
        </w:rPr>
        <w:t>Crossentropy</w:t>
      </w:r>
      <w:proofErr w:type="spellEnd"/>
      <w:r w:rsidR="00BE18C7" w:rsidRPr="00CE01A6">
        <w:rPr>
          <w:rFonts w:ascii="Times New Roman" w:hAnsi="Times New Roman" w:cs="Times New Roman"/>
          <w:sz w:val="24"/>
          <w:szCs w:val="24"/>
          <w:shd w:val="clear" w:color="auto" w:fill="F7F7F8"/>
          <w:lang w:val="es-AR"/>
        </w:rPr>
        <w:t xml:space="preserve"> </w:t>
      </w:r>
      <w:proofErr w:type="spellStart"/>
      <w:r w:rsidR="00BE18C7" w:rsidRPr="00CE01A6">
        <w:rPr>
          <w:rFonts w:ascii="Times New Roman" w:hAnsi="Times New Roman" w:cs="Times New Roman"/>
          <w:bCs/>
          <w:sz w:val="24"/>
          <w:szCs w:val="24"/>
          <w:lang w:val="es-AR"/>
        </w:rPr>
        <w:t>loss</w:t>
      </w:r>
      <w:proofErr w:type="spellEnd"/>
      <w:r w:rsidR="00BE18C7" w:rsidRPr="00CE01A6">
        <w:rPr>
          <w:rFonts w:ascii="Times New Roman" w:hAnsi="Times New Roman" w:cs="Times New Roman"/>
          <w:bCs/>
          <w:sz w:val="24"/>
          <w:szCs w:val="24"/>
          <w:lang w:val="es-AR"/>
        </w:rPr>
        <w:t>='</w:t>
      </w:r>
      <w:proofErr w:type="spellStart"/>
      <w:r w:rsidR="00BE18C7" w:rsidRPr="00CE01A6">
        <w:rPr>
          <w:rFonts w:ascii="Times New Roman" w:hAnsi="Times New Roman" w:cs="Times New Roman"/>
          <w:bCs/>
          <w:sz w:val="24"/>
          <w:szCs w:val="24"/>
          <w:lang w:val="es-AR"/>
        </w:rPr>
        <w:t>sparse_categorical_crossentropy</w:t>
      </w:r>
      <w:proofErr w:type="spellEnd"/>
      <w:r w:rsidR="00BE18C7" w:rsidRPr="00CE01A6">
        <w:rPr>
          <w:rFonts w:ascii="Times New Roman" w:hAnsi="Times New Roman" w:cs="Times New Roman"/>
          <w:bCs/>
          <w:sz w:val="24"/>
          <w:szCs w:val="24"/>
          <w:lang w:val="es-AR"/>
        </w:rPr>
        <w:t>'</w:t>
      </w:r>
      <w:r w:rsidR="00BE18C7">
        <w:rPr>
          <w:rFonts w:ascii="Times New Roman" w:hAnsi="Times New Roman" w:cs="Times New Roman"/>
          <w:shd w:val="clear" w:color="auto" w:fill="F7F7F8"/>
          <w:lang w:val="es-AR"/>
        </w:rPr>
        <w:t xml:space="preserve">. </w:t>
      </w:r>
      <w:r w:rsidR="00E76408">
        <w:rPr>
          <w:rFonts w:ascii="Times New Roman" w:hAnsi="Times New Roman" w:cs="Times New Roman"/>
          <w:shd w:val="clear" w:color="auto" w:fill="F7F7F8"/>
          <w:lang w:val="es-AR"/>
        </w:rPr>
        <w:t>Por otro lado, la métrica utilizada para evaluar el rendimiento del mode</w:t>
      </w:r>
      <w:r w:rsidR="00D062C5">
        <w:rPr>
          <w:rFonts w:ascii="Times New Roman" w:hAnsi="Times New Roman" w:cs="Times New Roman"/>
          <w:shd w:val="clear" w:color="auto" w:fill="F7F7F8"/>
          <w:lang w:val="es-AR"/>
        </w:rPr>
        <w:t xml:space="preserve">lo durante el entrenamiento fue </w:t>
      </w:r>
      <w:proofErr w:type="spellStart"/>
      <w:r w:rsidR="00D062C5">
        <w:rPr>
          <w:rFonts w:ascii="Times New Roman" w:hAnsi="Times New Roman" w:cs="Times New Roman"/>
          <w:shd w:val="clear" w:color="auto" w:fill="F7F7F8"/>
          <w:lang w:val="es-AR"/>
        </w:rPr>
        <w:t>accuracy</w:t>
      </w:r>
      <w:proofErr w:type="spellEnd"/>
      <w:r w:rsidR="00D062C5">
        <w:rPr>
          <w:rFonts w:ascii="Times New Roman" w:hAnsi="Times New Roman" w:cs="Times New Roman"/>
          <w:shd w:val="clear" w:color="auto" w:fill="F7F7F8"/>
          <w:lang w:val="es-AR"/>
        </w:rPr>
        <w:t>.</w:t>
      </w:r>
      <w:r w:rsidR="00E9593E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r w:rsidR="004265B0">
        <w:rPr>
          <w:rFonts w:ascii="Times New Roman" w:hAnsi="Times New Roman" w:cs="Times New Roman"/>
          <w:shd w:val="clear" w:color="auto" w:fill="F7F7F8"/>
          <w:lang w:val="es-AR"/>
        </w:rPr>
        <w:t xml:space="preserve">Esta fue indicada en el argumento como </w:t>
      </w:r>
      <w:proofErr w:type="spellStart"/>
      <w:r w:rsidR="004265B0" w:rsidRPr="00CE01A6">
        <w:rPr>
          <w:rFonts w:ascii="Times New Roman" w:hAnsi="Times New Roman" w:cs="Times New Roman"/>
          <w:bCs/>
          <w:sz w:val="24"/>
          <w:szCs w:val="24"/>
          <w:lang w:val="es-AR"/>
        </w:rPr>
        <w:t>metrics</w:t>
      </w:r>
      <w:proofErr w:type="spellEnd"/>
      <w:r w:rsidR="004265B0" w:rsidRPr="00CE01A6">
        <w:rPr>
          <w:rFonts w:ascii="Times New Roman" w:hAnsi="Times New Roman" w:cs="Times New Roman"/>
          <w:bCs/>
          <w:sz w:val="24"/>
          <w:szCs w:val="24"/>
          <w:lang w:val="es-AR"/>
        </w:rPr>
        <w:t>=['</w:t>
      </w:r>
      <w:proofErr w:type="spellStart"/>
      <w:r w:rsidR="004265B0" w:rsidRPr="00CE01A6">
        <w:rPr>
          <w:rFonts w:ascii="Times New Roman" w:hAnsi="Times New Roman" w:cs="Times New Roman"/>
          <w:bCs/>
          <w:sz w:val="24"/>
          <w:szCs w:val="24"/>
          <w:lang w:val="es-AR"/>
        </w:rPr>
        <w:t>accuracy</w:t>
      </w:r>
      <w:proofErr w:type="spellEnd"/>
      <w:r w:rsidR="004265B0" w:rsidRPr="00CE01A6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']. </w:t>
      </w:r>
      <w:r w:rsidR="00DB1533">
        <w:rPr>
          <w:rFonts w:ascii="Times New Roman" w:hAnsi="Times New Roman" w:cs="Times New Roman"/>
          <w:shd w:val="clear" w:color="auto" w:fill="F7F7F8"/>
          <w:lang w:val="es-AR"/>
        </w:rPr>
        <w:t xml:space="preserve">A continuación, </w:t>
      </w:r>
      <w:r w:rsidR="00D730A6">
        <w:rPr>
          <w:rFonts w:ascii="Times New Roman" w:hAnsi="Times New Roman" w:cs="Times New Roman"/>
          <w:shd w:val="clear" w:color="auto" w:fill="F7F7F8"/>
          <w:lang w:val="es-AR"/>
        </w:rPr>
        <w:t>l</w:t>
      </w:r>
      <w:r w:rsidR="008317E5">
        <w:rPr>
          <w:rFonts w:ascii="Times New Roman" w:hAnsi="Times New Roman" w:cs="Times New Roman"/>
          <w:shd w:val="clear" w:color="auto" w:fill="F7F7F8"/>
          <w:lang w:val="es-AR"/>
        </w:rPr>
        <w:t xml:space="preserve">a función </w:t>
      </w:r>
      <w:proofErr w:type="spellStart"/>
      <w:proofErr w:type="gramStart"/>
      <w:r w:rsidR="009A01D6">
        <w:rPr>
          <w:rFonts w:ascii="Times New Roman" w:hAnsi="Times New Roman" w:cs="Times New Roman"/>
          <w:shd w:val="clear" w:color="auto" w:fill="F7F7F8"/>
          <w:lang w:val="es-AR"/>
        </w:rPr>
        <w:t>model.fit</w:t>
      </w:r>
      <w:proofErr w:type="spellEnd"/>
      <w:r w:rsidR="009A01D6">
        <w:rPr>
          <w:rFonts w:ascii="Times New Roman" w:hAnsi="Times New Roman" w:cs="Times New Roman"/>
          <w:shd w:val="clear" w:color="auto" w:fill="F7F7F8"/>
          <w:lang w:val="es-AR"/>
        </w:rPr>
        <w:t>(</w:t>
      </w:r>
      <w:proofErr w:type="gramEnd"/>
      <w:r w:rsidR="009A01D6">
        <w:rPr>
          <w:rFonts w:ascii="Times New Roman" w:hAnsi="Times New Roman" w:cs="Times New Roman"/>
          <w:shd w:val="clear" w:color="auto" w:fill="F7F7F8"/>
          <w:lang w:val="es-AR"/>
        </w:rPr>
        <w:t>) se utilizó</w:t>
      </w:r>
      <w:r w:rsidR="00D730A6">
        <w:rPr>
          <w:rFonts w:ascii="Times New Roman" w:hAnsi="Times New Roman" w:cs="Times New Roman"/>
          <w:shd w:val="clear" w:color="auto" w:fill="F7F7F8"/>
          <w:lang w:val="es-AR"/>
        </w:rPr>
        <w:t xml:space="preserve"> para entrenar el modelo con los datos de soporte</w:t>
      </w:r>
      <w:r w:rsidR="00151333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r w:rsidR="00151333" w:rsidRPr="00CE01A6">
        <w:rPr>
          <w:rFonts w:ascii="Times New Roman" w:hAnsi="Times New Roman" w:cs="Times New Roman"/>
          <w:bCs/>
          <w:sz w:val="24"/>
          <w:szCs w:val="24"/>
          <w:lang w:val="es-AR"/>
        </w:rPr>
        <w:t>'</w:t>
      </w:r>
      <w:proofErr w:type="spellStart"/>
      <w:r w:rsidR="00694E18">
        <w:rPr>
          <w:rFonts w:ascii="Times New Roman" w:hAnsi="Times New Roman" w:cs="Times New Roman"/>
          <w:shd w:val="clear" w:color="auto" w:fill="F7F7F8"/>
          <w:lang w:val="es-AR"/>
        </w:rPr>
        <w:t>suppor</w:t>
      </w:r>
      <w:r w:rsidR="00151333">
        <w:rPr>
          <w:rFonts w:ascii="Times New Roman" w:hAnsi="Times New Roman" w:cs="Times New Roman"/>
          <w:shd w:val="clear" w:color="auto" w:fill="F7F7F8"/>
          <w:lang w:val="es-AR"/>
        </w:rPr>
        <w:t>t_set</w:t>
      </w:r>
      <w:proofErr w:type="spellEnd"/>
      <w:r w:rsidR="00151333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r w:rsidR="00D730A6">
        <w:rPr>
          <w:rFonts w:ascii="Times New Roman" w:hAnsi="Times New Roman" w:cs="Times New Roman"/>
          <w:shd w:val="clear" w:color="auto" w:fill="F7F7F8"/>
          <w:lang w:val="es-AR"/>
        </w:rPr>
        <w:t>y las etiquetas de soporte</w:t>
      </w:r>
      <w:r w:rsidR="00151333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r w:rsidR="00151333" w:rsidRPr="00CE01A6">
        <w:rPr>
          <w:rFonts w:ascii="Times New Roman" w:hAnsi="Times New Roman" w:cs="Times New Roman"/>
          <w:bCs/>
          <w:sz w:val="24"/>
          <w:szCs w:val="24"/>
          <w:lang w:val="es-AR"/>
        </w:rPr>
        <w:t>'</w:t>
      </w:r>
      <w:proofErr w:type="spellStart"/>
      <w:r w:rsidR="00151333">
        <w:rPr>
          <w:rFonts w:ascii="Times New Roman" w:hAnsi="Times New Roman" w:cs="Times New Roman"/>
          <w:shd w:val="clear" w:color="auto" w:fill="F7F7F8"/>
          <w:lang w:val="es-AR"/>
        </w:rPr>
        <w:t>support_labels</w:t>
      </w:r>
      <w:proofErr w:type="spellEnd"/>
      <w:r w:rsidR="00694E18">
        <w:rPr>
          <w:rFonts w:ascii="Times New Roman" w:hAnsi="Times New Roman" w:cs="Times New Roman"/>
          <w:shd w:val="clear" w:color="auto" w:fill="F7F7F8"/>
          <w:lang w:val="es-AR"/>
        </w:rPr>
        <w:t xml:space="preserve">. </w:t>
      </w:r>
      <w:r w:rsidR="009A01D6">
        <w:rPr>
          <w:rFonts w:ascii="Times New Roman" w:hAnsi="Times New Roman" w:cs="Times New Roman"/>
          <w:shd w:val="clear" w:color="auto" w:fill="F7F7F8"/>
          <w:lang w:val="es-AR"/>
        </w:rPr>
        <w:t>Además,</w:t>
      </w:r>
      <w:r w:rsidR="00694E18">
        <w:rPr>
          <w:rFonts w:ascii="Times New Roman" w:hAnsi="Times New Roman" w:cs="Times New Roman"/>
          <w:shd w:val="clear" w:color="auto" w:fill="F7F7F8"/>
          <w:lang w:val="es-AR"/>
        </w:rPr>
        <w:t xml:space="preserve"> se especificó el número de</w:t>
      </w:r>
      <w:r w:rsidR="00C34852">
        <w:rPr>
          <w:rFonts w:ascii="Times New Roman" w:hAnsi="Times New Roman" w:cs="Times New Roman"/>
          <w:shd w:val="clear" w:color="auto" w:fill="F7F7F8"/>
          <w:lang w:val="es-AR"/>
        </w:rPr>
        <w:t xml:space="preserve"> épocas</w:t>
      </w:r>
      <w:r w:rsidR="00694E18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r w:rsidR="00151333" w:rsidRPr="00CE01A6">
        <w:rPr>
          <w:rFonts w:ascii="Times New Roman" w:hAnsi="Times New Roman" w:cs="Times New Roman"/>
          <w:bCs/>
          <w:sz w:val="24"/>
          <w:szCs w:val="24"/>
          <w:lang w:val="es-AR"/>
        </w:rPr>
        <w:t>'</w:t>
      </w:r>
      <w:proofErr w:type="spellStart"/>
      <w:r w:rsidR="00151333">
        <w:rPr>
          <w:rFonts w:ascii="Times New Roman" w:hAnsi="Times New Roman" w:cs="Times New Roman"/>
          <w:shd w:val="clear" w:color="auto" w:fill="F7F7F8"/>
          <w:lang w:val="es-AR"/>
        </w:rPr>
        <w:t>epochs</w:t>
      </w:r>
      <w:proofErr w:type="spellEnd"/>
      <w:r w:rsidR="00151333">
        <w:rPr>
          <w:rFonts w:ascii="Times New Roman" w:hAnsi="Times New Roman" w:cs="Times New Roman"/>
          <w:shd w:val="clear" w:color="auto" w:fill="F7F7F8"/>
          <w:lang w:val="es-AR"/>
        </w:rPr>
        <w:t>=</w:t>
      </w:r>
      <w:r w:rsidR="00C34852">
        <w:rPr>
          <w:rFonts w:ascii="Times New Roman" w:hAnsi="Times New Roman" w:cs="Times New Roman"/>
          <w:shd w:val="clear" w:color="auto" w:fill="F7F7F8"/>
          <w:lang w:val="es-AR"/>
        </w:rPr>
        <w:t>10</w:t>
      </w:r>
      <w:r w:rsidR="00151333" w:rsidRPr="00CE01A6">
        <w:rPr>
          <w:rFonts w:ascii="Times New Roman" w:hAnsi="Times New Roman" w:cs="Times New Roman"/>
          <w:bCs/>
          <w:sz w:val="24"/>
          <w:szCs w:val="24"/>
          <w:lang w:val="es-AR"/>
        </w:rPr>
        <w:t>'</w:t>
      </w:r>
      <w:r w:rsidR="009A01D6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r w:rsidR="00694E18">
        <w:rPr>
          <w:rFonts w:ascii="Times New Roman" w:hAnsi="Times New Roman" w:cs="Times New Roman"/>
          <w:shd w:val="clear" w:color="auto" w:fill="F7F7F8"/>
          <w:lang w:val="es-AR"/>
        </w:rPr>
        <w:t>que es la cantidad de veces que se repetirá el proceso en el entrenamiento en</w:t>
      </w:r>
      <w:r w:rsidR="009A01D6">
        <w:rPr>
          <w:rFonts w:ascii="Times New Roman" w:hAnsi="Times New Roman" w:cs="Times New Roman"/>
          <w:shd w:val="clear" w:color="auto" w:fill="F7F7F8"/>
          <w:lang w:val="es-AR"/>
        </w:rPr>
        <w:t xml:space="preserve"> el conjunto de datos completo. Otro parámetro especificado </w:t>
      </w:r>
      <w:r w:rsidR="00151333">
        <w:rPr>
          <w:rFonts w:ascii="Times New Roman" w:hAnsi="Times New Roman" w:cs="Times New Roman"/>
          <w:shd w:val="clear" w:color="auto" w:fill="F7F7F8"/>
          <w:lang w:val="es-AR"/>
        </w:rPr>
        <w:t xml:space="preserve">es </w:t>
      </w:r>
      <w:r w:rsidR="009A01D6">
        <w:rPr>
          <w:rFonts w:ascii="Times New Roman" w:hAnsi="Times New Roman" w:cs="Times New Roman"/>
          <w:shd w:val="clear" w:color="auto" w:fill="F7F7F8"/>
          <w:lang w:val="es-AR"/>
        </w:rPr>
        <w:t xml:space="preserve">el </w:t>
      </w:r>
      <w:r w:rsidR="00151333" w:rsidRPr="00CE01A6">
        <w:rPr>
          <w:rFonts w:ascii="Times New Roman" w:hAnsi="Times New Roman" w:cs="Times New Roman"/>
          <w:bCs/>
          <w:sz w:val="24"/>
          <w:szCs w:val="24"/>
          <w:lang w:val="es-AR"/>
        </w:rPr>
        <w:t>'</w:t>
      </w:r>
      <w:proofErr w:type="spellStart"/>
      <w:r w:rsidR="009A01D6">
        <w:rPr>
          <w:rFonts w:ascii="Times New Roman" w:hAnsi="Times New Roman" w:cs="Times New Roman"/>
          <w:shd w:val="clear" w:color="auto" w:fill="F7F7F8"/>
          <w:lang w:val="es-AR"/>
        </w:rPr>
        <w:t>bach</w:t>
      </w:r>
      <w:r w:rsidR="00151333">
        <w:rPr>
          <w:rFonts w:ascii="Times New Roman" w:hAnsi="Times New Roman" w:cs="Times New Roman"/>
          <w:shd w:val="clear" w:color="auto" w:fill="F7F7F8"/>
          <w:lang w:val="es-AR"/>
        </w:rPr>
        <w:t>_size</w:t>
      </w:r>
      <w:proofErr w:type="spellEnd"/>
      <w:r w:rsidR="00151333">
        <w:rPr>
          <w:rFonts w:ascii="Times New Roman" w:hAnsi="Times New Roman" w:cs="Times New Roman"/>
          <w:shd w:val="clear" w:color="auto" w:fill="F7F7F8"/>
          <w:lang w:val="es-AR"/>
        </w:rPr>
        <w:t>=32</w:t>
      </w:r>
      <w:r w:rsidR="00151333" w:rsidRPr="00CE01A6">
        <w:rPr>
          <w:rFonts w:ascii="Times New Roman" w:hAnsi="Times New Roman" w:cs="Times New Roman"/>
          <w:bCs/>
          <w:sz w:val="24"/>
          <w:szCs w:val="24"/>
          <w:lang w:val="es-AR"/>
        </w:rPr>
        <w:t>'</w:t>
      </w:r>
      <w:r w:rsidR="00640105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r w:rsidR="00151333">
        <w:rPr>
          <w:rFonts w:ascii="Times New Roman" w:hAnsi="Times New Roman" w:cs="Times New Roman"/>
          <w:shd w:val="clear" w:color="auto" w:fill="F7F7F8"/>
          <w:lang w:val="es-AR"/>
        </w:rPr>
        <w:t xml:space="preserve">el cual </w:t>
      </w:r>
      <w:r w:rsidR="009A01D6">
        <w:rPr>
          <w:rFonts w:ascii="Times New Roman" w:hAnsi="Times New Roman" w:cs="Times New Roman"/>
          <w:shd w:val="clear" w:color="auto" w:fill="F7F7F8"/>
          <w:lang w:val="es-AR"/>
        </w:rPr>
        <w:t>es el tamaño del lote el cual determina cuantos ejemplos se utilizan a la vez para actualizar los pesos del modelo durante cada iteración de entrenamiento.</w:t>
      </w:r>
      <w:r w:rsidR="008317E5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</w:p>
    <w:p w14:paraId="6AE89A2D" w14:textId="2A09268C" w:rsidR="00B94347" w:rsidRDefault="00D96F66" w:rsidP="00B9434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hd w:val="clear" w:color="auto" w:fill="F7F7F8"/>
          <w:lang w:val="es-AR"/>
        </w:rPr>
        <w:t>Finalmente,</w:t>
      </w:r>
      <w:r w:rsidR="00C34852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r>
        <w:rPr>
          <w:rFonts w:ascii="Times New Roman" w:hAnsi="Times New Roman" w:cs="Times New Roman"/>
          <w:shd w:val="clear" w:color="auto" w:fill="F7F7F8"/>
          <w:lang w:val="es-AR"/>
        </w:rPr>
        <w:t>e</w:t>
      </w:r>
      <w:r w:rsidR="00431B0D">
        <w:rPr>
          <w:rFonts w:ascii="Times New Roman" w:hAnsi="Times New Roman" w:cs="Times New Roman"/>
          <w:shd w:val="clear" w:color="auto" w:fill="F7F7F8"/>
          <w:lang w:val="es-AR"/>
        </w:rPr>
        <w:t xml:space="preserve">l algoritmo </w:t>
      </w:r>
      <w:r>
        <w:rPr>
          <w:rFonts w:ascii="Times New Roman" w:hAnsi="Times New Roman" w:cs="Times New Roman"/>
          <w:shd w:val="clear" w:color="auto" w:fill="F7F7F8"/>
          <w:lang w:val="es-AR"/>
        </w:rPr>
        <w:t xml:space="preserve">utilizado </w:t>
      </w:r>
      <w:r w:rsidR="00431B0D">
        <w:rPr>
          <w:rFonts w:ascii="Times New Roman" w:hAnsi="Times New Roman" w:cs="Times New Roman"/>
          <w:shd w:val="clear" w:color="auto" w:fill="F7F7F8"/>
          <w:lang w:val="es-AR"/>
        </w:rPr>
        <w:t xml:space="preserve">para crear la </w:t>
      </w:r>
      <w:r>
        <w:rPr>
          <w:rFonts w:ascii="Times New Roman" w:hAnsi="Times New Roman" w:cs="Times New Roman"/>
          <w:shd w:val="clear" w:color="auto" w:fill="F7F7F8"/>
          <w:lang w:val="es-AR"/>
        </w:rPr>
        <w:t>gráfica</w:t>
      </w:r>
      <w:r w:rsidR="00431B0D">
        <w:rPr>
          <w:rFonts w:ascii="Times New Roman" w:hAnsi="Times New Roman" w:cs="Times New Roman"/>
          <w:shd w:val="clear" w:color="auto" w:fill="F7F7F8"/>
          <w:lang w:val="es-AR"/>
        </w:rPr>
        <w:t xml:space="preserve"> de precisión en función de las épocas </w:t>
      </w:r>
      <w:r>
        <w:rPr>
          <w:rFonts w:ascii="Times New Roman" w:hAnsi="Times New Roman" w:cs="Times New Roman"/>
          <w:shd w:val="clear" w:color="auto" w:fill="F7F7F8"/>
          <w:lang w:val="es-AR"/>
        </w:rPr>
        <w:t>incluyo la utilización de</w:t>
      </w:r>
      <w:r w:rsidR="00625E19">
        <w:rPr>
          <w:rFonts w:ascii="Times New Roman" w:hAnsi="Times New Roman" w:cs="Times New Roman"/>
          <w:shd w:val="clear" w:color="auto" w:fill="F7F7F8"/>
          <w:lang w:val="es-AR"/>
        </w:rPr>
        <w:t xml:space="preserve"> la función </w:t>
      </w:r>
      <w:proofErr w:type="spellStart"/>
      <w:proofErr w:type="gramStart"/>
      <w:r w:rsidR="00625E19">
        <w:rPr>
          <w:rFonts w:ascii="Times New Roman" w:hAnsi="Times New Roman" w:cs="Times New Roman"/>
          <w:shd w:val="clear" w:color="auto" w:fill="F7F7F8"/>
          <w:lang w:val="es-AR"/>
        </w:rPr>
        <w:t>plt.plot</w:t>
      </w:r>
      <w:proofErr w:type="spellEnd"/>
      <w:proofErr w:type="gramEnd"/>
      <w:r w:rsidR="00B56702">
        <w:rPr>
          <w:rFonts w:ascii="Times New Roman" w:hAnsi="Times New Roman" w:cs="Times New Roman"/>
          <w:shd w:val="clear" w:color="auto" w:fill="F7F7F8"/>
          <w:lang w:val="es-AR"/>
        </w:rPr>
        <w:t xml:space="preserve">() </w:t>
      </w:r>
      <w:r w:rsidR="00F051A1">
        <w:rPr>
          <w:rFonts w:ascii="Times New Roman" w:hAnsi="Times New Roman" w:cs="Times New Roman"/>
          <w:shd w:val="clear" w:color="auto" w:fill="F7F7F8"/>
          <w:lang w:val="es-AR"/>
        </w:rPr>
        <w:t>para</w:t>
      </w:r>
      <w:r>
        <w:rPr>
          <w:rFonts w:ascii="Times New Roman" w:hAnsi="Times New Roman" w:cs="Times New Roman"/>
          <w:shd w:val="clear" w:color="auto" w:fill="F7F7F8"/>
          <w:lang w:val="es-AR"/>
        </w:rPr>
        <w:t xml:space="preserve"> definir</w:t>
      </w:r>
      <w:r w:rsidR="00B56702">
        <w:rPr>
          <w:rFonts w:ascii="Times New Roman" w:hAnsi="Times New Roman" w:cs="Times New Roman"/>
          <w:shd w:val="clear" w:color="auto" w:fill="F7F7F8"/>
          <w:lang w:val="es-AR"/>
        </w:rPr>
        <w:t xml:space="preserve"> su</w:t>
      </w:r>
      <w:r>
        <w:rPr>
          <w:rFonts w:ascii="Times New Roman" w:hAnsi="Times New Roman" w:cs="Times New Roman"/>
          <w:shd w:val="clear" w:color="auto" w:fill="F7F7F8"/>
          <w:lang w:val="es-AR"/>
        </w:rPr>
        <w:t xml:space="preserve"> tamaño </w:t>
      </w:r>
      <w:r w:rsidR="004C3274" w:rsidRPr="004C3274">
        <w:rPr>
          <w:rFonts w:ascii="Times New Roman" w:hAnsi="Times New Roman" w:cs="Times New Roman"/>
          <w:sz w:val="24"/>
          <w:szCs w:val="24"/>
          <w:lang w:val="es-AR"/>
        </w:rPr>
        <w:t>‘</w:t>
      </w:r>
      <w:r w:rsidRPr="00D96F66">
        <w:rPr>
          <w:rFonts w:ascii="Times New Roman" w:hAnsi="Times New Roman" w:cs="Times New Roman"/>
          <w:b/>
          <w:bCs/>
          <w:color w:val="111827"/>
          <w:sz w:val="24"/>
          <w:szCs w:val="24"/>
          <w:lang w:val="es-AR"/>
        </w:rPr>
        <w:t>(</w:t>
      </w:r>
      <w:proofErr w:type="spellStart"/>
      <w:r w:rsidRPr="00D96F66">
        <w:rPr>
          <w:rFonts w:ascii="Times New Roman" w:hAnsi="Times New Roman" w:cs="Times New Roman"/>
          <w:bCs/>
          <w:color w:val="111827"/>
          <w:sz w:val="24"/>
          <w:szCs w:val="24"/>
          <w:lang w:val="es-AR"/>
        </w:rPr>
        <w:t>figsize</w:t>
      </w:r>
      <w:proofErr w:type="spellEnd"/>
      <w:r w:rsidRPr="00D96F66">
        <w:rPr>
          <w:rFonts w:ascii="Times New Roman" w:hAnsi="Times New Roman" w:cs="Times New Roman"/>
          <w:bCs/>
          <w:color w:val="111827"/>
          <w:sz w:val="24"/>
          <w:szCs w:val="24"/>
          <w:lang w:val="es-AR"/>
        </w:rPr>
        <w:t>=(10, 6)</w:t>
      </w:r>
      <w:r w:rsidR="00CE01A6">
        <w:rPr>
          <w:rFonts w:ascii="Times New Roman" w:hAnsi="Times New Roman" w:cs="Times New Roman"/>
          <w:bCs/>
          <w:color w:val="111827"/>
          <w:sz w:val="24"/>
          <w:szCs w:val="24"/>
          <w:lang w:val="es-AR"/>
        </w:rPr>
        <w:t>)</w:t>
      </w:r>
      <w:r w:rsidR="00B56702" w:rsidRPr="004C3274">
        <w:rPr>
          <w:rFonts w:ascii="Times New Roman" w:hAnsi="Times New Roman" w:cs="Times New Roman"/>
          <w:sz w:val="24"/>
          <w:szCs w:val="24"/>
          <w:lang w:val="es-AR"/>
        </w:rPr>
        <w:t>’</w:t>
      </w:r>
      <w:r w:rsidR="00CE01A6">
        <w:rPr>
          <w:rFonts w:ascii="Times New Roman" w:hAnsi="Times New Roman" w:cs="Times New Roman"/>
          <w:bCs/>
          <w:color w:val="111827"/>
          <w:sz w:val="24"/>
          <w:szCs w:val="24"/>
          <w:lang w:val="es-AR"/>
        </w:rPr>
        <w:t>. En</w:t>
      </w:r>
      <w:r w:rsidR="00241077">
        <w:rPr>
          <w:rFonts w:ascii="Times New Roman" w:hAnsi="Times New Roman" w:cs="Times New Roman"/>
          <w:sz w:val="24"/>
          <w:szCs w:val="24"/>
          <w:shd w:val="clear" w:color="auto" w:fill="F7F7F8"/>
          <w:lang w:val="es-AR"/>
        </w:rPr>
        <w:t xml:space="preserve"> </w:t>
      </w:r>
      <w:r w:rsidR="00CE01A6">
        <w:rPr>
          <w:rFonts w:ascii="Times New Roman" w:hAnsi="Times New Roman" w:cs="Times New Roman"/>
          <w:sz w:val="24"/>
          <w:szCs w:val="24"/>
          <w:shd w:val="clear" w:color="auto" w:fill="F7F7F8"/>
          <w:lang w:val="es-AR"/>
        </w:rPr>
        <w:t xml:space="preserve">este caso se seleccionó </w:t>
      </w:r>
      <w:r w:rsidR="00762F45" w:rsidRPr="00762F45">
        <w:rPr>
          <w:rFonts w:ascii="Times New Roman" w:hAnsi="Times New Roman" w:cs="Times New Roman"/>
          <w:sz w:val="24"/>
          <w:szCs w:val="24"/>
          <w:lang w:val="es-AR"/>
        </w:rPr>
        <w:t>un ancho de 10 unidades y una altura de 6 unidades.</w:t>
      </w:r>
      <w:r w:rsidR="00B42E74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762F45" w:rsidRPr="00762F45">
        <w:rPr>
          <w:rFonts w:ascii="Times New Roman" w:hAnsi="Times New Roman" w:cs="Times New Roman"/>
          <w:sz w:val="24"/>
          <w:szCs w:val="24"/>
          <w:lang w:val="es-AR"/>
        </w:rPr>
        <w:t xml:space="preserve">Luego se utilizó la función </w:t>
      </w:r>
      <w:proofErr w:type="spellStart"/>
      <w:proofErr w:type="gramStart"/>
      <w:r w:rsidR="00762F45" w:rsidRPr="00762F45">
        <w:rPr>
          <w:rFonts w:ascii="Times New Roman" w:hAnsi="Times New Roman" w:cs="Times New Roman"/>
          <w:sz w:val="24"/>
          <w:szCs w:val="24"/>
          <w:lang w:val="es-AR"/>
        </w:rPr>
        <w:t>plt</w:t>
      </w:r>
      <w:r w:rsidR="004C3274">
        <w:rPr>
          <w:rFonts w:ascii="Times New Roman" w:hAnsi="Times New Roman" w:cs="Times New Roman"/>
          <w:sz w:val="24"/>
          <w:szCs w:val="24"/>
          <w:lang w:val="es-AR"/>
        </w:rPr>
        <w:t>.plot</w:t>
      </w:r>
      <w:proofErr w:type="spellEnd"/>
      <w:proofErr w:type="gramEnd"/>
      <w:r w:rsidR="00B42E74">
        <w:rPr>
          <w:rFonts w:ascii="Times New Roman" w:hAnsi="Times New Roman" w:cs="Times New Roman"/>
          <w:sz w:val="24"/>
          <w:szCs w:val="24"/>
          <w:lang w:val="es-AR"/>
        </w:rPr>
        <w:t xml:space="preserve">() para trazar la </w:t>
      </w:r>
      <w:r w:rsidR="00B42E74">
        <w:rPr>
          <w:rFonts w:ascii="Times New Roman" w:hAnsi="Times New Roman" w:cs="Times New Roman"/>
          <w:sz w:val="24"/>
          <w:szCs w:val="24"/>
          <w:lang w:val="es-AR"/>
        </w:rPr>
        <w:lastRenderedPageBreak/>
        <w:t>gráfica cuyo argumentos incluyen</w:t>
      </w:r>
      <w:r w:rsidR="00762F45" w:rsidRPr="00762F45">
        <w:rPr>
          <w:rFonts w:ascii="Times New Roman" w:hAnsi="Times New Roman" w:cs="Times New Roman"/>
          <w:sz w:val="24"/>
          <w:szCs w:val="24"/>
          <w:lang w:val="es-AR"/>
        </w:rPr>
        <w:t xml:space="preserve"> la variable </w:t>
      </w:r>
      <w:r w:rsidR="00151333" w:rsidRPr="004C3274">
        <w:rPr>
          <w:rFonts w:ascii="Times New Roman" w:hAnsi="Times New Roman" w:cs="Times New Roman"/>
          <w:sz w:val="24"/>
          <w:szCs w:val="24"/>
          <w:lang w:val="es-AR"/>
        </w:rPr>
        <w:t>‘</w:t>
      </w:r>
      <w:r w:rsidR="00762F45" w:rsidRPr="00762F45">
        <w:rPr>
          <w:rFonts w:ascii="Times New Roman" w:hAnsi="Times New Roman" w:cs="Times New Roman"/>
          <w:sz w:val="24"/>
          <w:szCs w:val="24"/>
          <w:lang w:val="es-AR"/>
        </w:rPr>
        <w:t>épocas</w:t>
      </w:r>
      <w:r w:rsidR="00151333" w:rsidRPr="004C3274">
        <w:rPr>
          <w:rFonts w:ascii="Times New Roman" w:hAnsi="Times New Roman" w:cs="Times New Roman"/>
          <w:sz w:val="24"/>
          <w:szCs w:val="24"/>
          <w:lang w:val="es-AR"/>
        </w:rPr>
        <w:t>’</w:t>
      </w:r>
      <w:r w:rsidR="00762F45" w:rsidRPr="00762F45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B42E74">
        <w:rPr>
          <w:rFonts w:ascii="Times New Roman" w:hAnsi="Times New Roman" w:cs="Times New Roman"/>
          <w:sz w:val="24"/>
          <w:szCs w:val="24"/>
          <w:lang w:val="es-AR"/>
        </w:rPr>
        <w:t xml:space="preserve">y la variable </w:t>
      </w:r>
      <w:r w:rsidR="00151333" w:rsidRPr="004C3274">
        <w:rPr>
          <w:rFonts w:ascii="Times New Roman" w:hAnsi="Times New Roman" w:cs="Times New Roman"/>
          <w:sz w:val="24"/>
          <w:szCs w:val="24"/>
          <w:lang w:val="es-AR"/>
        </w:rPr>
        <w:t>‘</w:t>
      </w:r>
      <w:r w:rsidR="00B42E74">
        <w:rPr>
          <w:rFonts w:ascii="Times New Roman" w:hAnsi="Times New Roman" w:cs="Times New Roman"/>
          <w:sz w:val="24"/>
          <w:szCs w:val="24"/>
          <w:lang w:val="es-AR"/>
        </w:rPr>
        <w:t>precisión</w:t>
      </w:r>
      <w:r w:rsidR="00151333" w:rsidRPr="004C3274">
        <w:rPr>
          <w:rFonts w:ascii="Times New Roman" w:hAnsi="Times New Roman" w:cs="Times New Roman"/>
          <w:sz w:val="24"/>
          <w:szCs w:val="24"/>
          <w:lang w:val="es-AR"/>
        </w:rPr>
        <w:t>’</w:t>
      </w:r>
      <w:r w:rsidR="00151333">
        <w:rPr>
          <w:rFonts w:ascii="Times New Roman" w:hAnsi="Times New Roman" w:cs="Times New Roman"/>
          <w:sz w:val="24"/>
          <w:szCs w:val="24"/>
          <w:lang w:val="es-AR"/>
        </w:rPr>
        <w:t xml:space="preserve">. </w:t>
      </w:r>
      <w:r w:rsidR="00B42E74" w:rsidRPr="004C3274">
        <w:rPr>
          <w:rFonts w:ascii="Times New Roman" w:hAnsi="Times New Roman" w:cs="Times New Roman"/>
          <w:shd w:val="clear" w:color="auto" w:fill="F7F7F8"/>
          <w:lang w:val="es-AR"/>
        </w:rPr>
        <w:t>A</w:t>
      </w:r>
      <w:r w:rsidR="00B42E74">
        <w:rPr>
          <w:rFonts w:ascii="Times New Roman" w:hAnsi="Times New Roman" w:cs="Times New Roman"/>
          <w:shd w:val="clear" w:color="auto" w:fill="F7F7F8"/>
          <w:lang w:val="es-AR"/>
        </w:rPr>
        <w:t xml:space="preserve">demás, se utilizó un marcador circular </w:t>
      </w:r>
      <w:proofErr w:type="spellStart"/>
      <w:r w:rsidR="004C3274" w:rsidRPr="004C3274">
        <w:rPr>
          <w:rFonts w:ascii="Times New Roman" w:hAnsi="Times New Roman" w:cs="Times New Roman"/>
          <w:bCs/>
          <w:sz w:val="24"/>
          <w:szCs w:val="24"/>
          <w:lang w:val="es-AR"/>
        </w:rPr>
        <w:t>marker</w:t>
      </w:r>
      <w:proofErr w:type="spellEnd"/>
      <w:r w:rsidR="004C3274" w:rsidRPr="004C3274">
        <w:rPr>
          <w:rFonts w:ascii="Times New Roman" w:hAnsi="Times New Roman" w:cs="Times New Roman"/>
          <w:bCs/>
          <w:sz w:val="24"/>
          <w:szCs w:val="24"/>
          <w:lang w:val="es-AR"/>
        </w:rPr>
        <w:t>='o'</w:t>
      </w:r>
      <w:r w:rsidR="004C3274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</w:t>
      </w:r>
      <w:r w:rsidR="00B42E74">
        <w:rPr>
          <w:rFonts w:ascii="Times New Roman" w:hAnsi="Times New Roman" w:cs="Times New Roman"/>
          <w:shd w:val="clear" w:color="auto" w:fill="F7F7F8"/>
          <w:lang w:val="es-AR"/>
        </w:rPr>
        <w:t xml:space="preserve">para los puntos en la línea y una línea </w:t>
      </w:r>
      <w:r w:rsidR="004C3274">
        <w:rPr>
          <w:rFonts w:ascii="Times New Roman" w:hAnsi="Times New Roman" w:cs="Times New Roman"/>
          <w:shd w:val="clear" w:color="auto" w:fill="F7F7F8"/>
          <w:lang w:val="es-AR"/>
        </w:rPr>
        <w:t xml:space="preserve">sólida </w:t>
      </w:r>
      <w:r w:rsidR="00B42E74">
        <w:rPr>
          <w:rFonts w:ascii="Times New Roman" w:hAnsi="Times New Roman" w:cs="Times New Roman"/>
          <w:shd w:val="clear" w:color="auto" w:fill="F7F7F8"/>
          <w:lang w:val="es-AR"/>
        </w:rPr>
        <w:t>para conectar los puntos</w:t>
      </w:r>
      <w:r w:rsidR="004C3274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proofErr w:type="spellStart"/>
      <w:r w:rsidR="004C3274" w:rsidRPr="004C3274">
        <w:rPr>
          <w:rFonts w:ascii="Times New Roman" w:hAnsi="Times New Roman" w:cs="Times New Roman"/>
          <w:bCs/>
          <w:sz w:val="24"/>
          <w:szCs w:val="24"/>
          <w:lang w:val="es-AR"/>
        </w:rPr>
        <w:t>linestyle</w:t>
      </w:r>
      <w:proofErr w:type="spellEnd"/>
      <w:r w:rsidR="004C3274" w:rsidRPr="004C3274">
        <w:rPr>
          <w:rFonts w:ascii="Times New Roman" w:hAnsi="Times New Roman" w:cs="Times New Roman"/>
          <w:bCs/>
          <w:sz w:val="24"/>
          <w:szCs w:val="24"/>
          <w:lang w:val="es-AR"/>
        </w:rPr>
        <w:t>='-'</w:t>
      </w:r>
      <w:r w:rsidR="00B56702">
        <w:rPr>
          <w:rFonts w:ascii="Times New Roman" w:hAnsi="Times New Roman" w:cs="Times New Roman"/>
          <w:shd w:val="clear" w:color="auto" w:fill="F7F7F8"/>
          <w:lang w:val="es-AR"/>
        </w:rPr>
        <w:t>.  E</w:t>
      </w:r>
      <w:r w:rsidR="00786675">
        <w:rPr>
          <w:rFonts w:ascii="Times New Roman" w:hAnsi="Times New Roman" w:cs="Times New Roman"/>
          <w:shd w:val="clear" w:color="auto" w:fill="F7F7F8"/>
          <w:lang w:val="es-AR"/>
        </w:rPr>
        <w:t xml:space="preserve">l título “Precisión a lo largo de las épocas” </w:t>
      </w:r>
      <w:r w:rsidR="00B56702">
        <w:rPr>
          <w:rFonts w:ascii="Times New Roman" w:hAnsi="Times New Roman" w:cs="Times New Roman"/>
          <w:shd w:val="clear" w:color="auto" w:fill="F7F7F8"/>
          <w:lang w:val="es-AR"/>
        </w:rPr>
        <w:t xml:space="preserve">de </w:t>
      </w:r>
      <w:r w:rsidR="004C3274">
        <w:rPr>
          <w:rFonts w:ascii="Times New Roman" w:hAnsi="Times New Roman" w:cs="Times New Roman"/>
          <w:shd w:val="clear" w:color="auto" w:fill="F7F7F8"/>
          <w:lang w:val="es-AR"/>
        </w:rPr>
        <w:t xml:space="preserve">la gráfica </w:t>
      </w:r>
      <w:r w:rsidR="00B56702">
        <w:rPr>
          <w:rFonts w:ascii="Times New Roman" w:hAnsi="Times New Roman" w:cs="Times New Roman"/>
          <w:shd w:val="clear" w:color="auto" w:fill="F7F7F8"/>
          <w:lang w:val="es-AR"/>
        </w:rPr>
        <w:t xml:space="preserve">se estableció </w:t>
      </w:r>
      <w:r w:rsidR="00786675">
        <w:rPr>
          <w:rFonts w:ascii="Times New Roman" w:hAnsi="Times New Roman" w:cs="Times New Roman"/>
          <w:shd w:val="clear" w:color="auto" w:fill="F7F7F8"/>
          <w:lang w:val="es-AR"/>
        </w:rPr>
        <w:t xml:space="preserve">utilizando la función </w:t>
      </w:r>
      <w:proofErr w:type="spellStart"/>
      <w:proofErr w:type="gramStart"/>
      <w:r w:rsidR="00786675">
        <w:rPr>
          <w:rFonts w:ascii="Times New Roman" w:hAnsi="Times New Roman" w:cs="Times New Roman"/>
          <w:shd w:val="clear" w:color="auto" w:fill="F7F7F8"/>
          <w:lang w:val="es-AR"/>
        </w:rPr>
        <w:t>plt.title</w:t>
      </w:r>
      <w:proofErr w:type="spellEnd"/>
      <w:proofErr w:type="gramEnd"/>
      <w:r w:rsidR="00B56702">
        <w:rPr>
          <w:rFonts w:ascii="Times New Roman" w:hAnsi="Times New Roman" w:cs="Times New Roman"/>
          <w:shd w:val="clear" w:color="auto" w:fill="F7F7F8"/>
          <w:lang w:val="es-AR"/>
        </w:rPr>
        <w:t xml:space="preserve">() cuyo argumento indica ese título </w:t>
      </w:r>
      <w:r w:rsidR="00151333">
        <w:rPr>
          <w:rFonts w:ascii="Times New Roman" w:hAnsi="Times New Roman" w:cs="Times New Roman"/>
          <w:bCs/>
          <w:sz w:val="24"/>
          <w:szCs w:val="24"/>
          <w:lang w:val="es-AR"/>
        </w:rPr>
        <w:t>'Precis</w:t>
      </w:r>
      <w:r w:rsidR="00B56702" w:rsidRPr="00B56702">
        <w:rPr>
          <w:rFonts w:ascii="Times New Roman" w:hAnsi="Times New Roman" w:cs="Times New Roman"/>
          <w:bCs/>
          <w:sz w:val="24"/>
          <w:szCs w:val="24"/>
          <w:lang w:val="es-AR"/>
        </w:rPr>
        <w:t>ión a lo largo de las épocas'</w:t>
      </w:r>
      <w:r w:rsidR="00786675" w:rsidRPr="00B56702">
        <w:rPr>
          <w:rFonts w:ascii="Times New Roman" w:hAnsi="Times New Roman" w:cs="Times New Roman"/>
          <w:sz w:val="24"/>
          <w:szCs w:val="24"/>
          <w:shd w:val="clear" w:color="auto" w:fill="F7F7F8"/>
          <w:lang w:val="es-AR"/>
        </w:rPr>
        <w:t>.</w:t>
      </w:r>
      <w:r w:rsidR="00786675" w:rsidRPr="00B56702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r w:rsidR="007B7522">
        <w:rPr>
          <w:rFonts w:ascii="Times New Roman" w:hAnsi="Times New Roman" w:cs="Times New Roman"/>
          <w:shd w:val="clear" w:color="auto" w:fill="F7F7F8"/>
          <w:lang w:val="es-AR"/>
        </w:rPr>
        <w:t>Las funci</w:t>
      </w:r>
      <w:r w:rsidR="00F06D66">
        <w:rPr>
          <w:rFonts w:ascii="Times New Roman" w:hAnsi="Times New Roman" w:cs="Times New Roman"/>
          <w:shd w:val="clear" w:color="auto" w:fill="F7F7F8"/>
          <w:lang w:val="es-AR"/>
        </w:rPr>
        <w:t xml:space="preserve">ones </w:t>
      </w:r>
      <w:proofErr w:type="spellStart"/>
      <w:proofErr w:type="gramStart"/>
      <w:r w:rsidR="00F06D66">
        <w:rPr>
          <w:rFonts w:ascii="Times New Roman" w:hAnsi="Times New Roman" w:cs="Times New Roman"/>
          <w:shd w:val="clear" w:color="auto" w:fill="F7F7F8"/>
          <w:lang w:val="es-AR"/>
        </w:rPr>
        <w:t>plt.xlabel</w:t>
      </w:r>
      <w:proofErr w:type="spellEnd"/>
      <w:proofErr w:type="gramEnd"/>
      <w:r w:rsidR="00F06D66">
        <w:rPr>
          <w:rFonts w:ascii="Times New Roman" w:hAnsi="Times New Roman" w:cs="Times New Roman"/>
          <w:shd w:val="clear" w:color="auto" w:fill="F7F7F8"/>
          <w:lang w:val="es-AR"/>
        </w:rPr>
        <w:t xml:space="preserve">() y </w:t>
      </w:r>
      <w:proofErr w:type="spellStart"/>
      <w:r w:rsidR="00F06D66">
        <w:rPr>
          <w:rFonts w:ascii="Times New Roman" w:hAnsi="Times New Roman" w:cs="Times New Roman"/>
          <w:shd w:val="clear" w:color="auto" w:fill="F7F7F8"/>
          <w:lang w:val="es-AR"/>
        </w:rPr>
        <w:t>plt.ylabel</w:t>
      </w:r>
      <w:proofErr w:type="spellEnd"/>
      <w:r w:rsidR="007B7522">
        <w:rPr>
          <w:rFonts w:ascii="Times New Roman" w:hAnsi="Times New Roman" w:cs="Times New Roman"/>
          <w:shd w:val="clear" w:color="auto" w:fill="F7F7F8"/>
          <w:lang w:val="es-AR"/>
        </w:rPr>
        <w:t>() fueron ut</w:t>
      </w:r>
      <w:r w:rsidR="00DB2232">
        <w:rPr>
          <w:rFonts w:ascii="Times New Roman" w:hAnsi="Times New Roman" w:cs="Times New Roman"/>
          <w:shd w:val="clear" w:color="auto" w:fill="F7F7F8"/>
          <w:lang w:val="es-AR"/>
        </w:rPr>
        <w:t>ilizadas para etiquetar el eje X</w:t>
      </w:r>
      <w:r w:rsidR="00F06D66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r w:rsidR="00DB2232" w:rsidRPr="004C3274">
        <w:rPr>
          <w:rFonts w:ascii="Times New Roman" w:hAnsi="Times New Roman" w:cs="Times New Roman"/>
          <w:sz w:val="24"/>
          <w:szCs w:val="24"/>
          <w:lang w:val="es-AR"/>
        </w:rPr>
        <w:t>‘</w:t>
      </w:r>
      <w:r w:rsidR="00DB2232">
        <w:rPr>
          <w:rFonts w:ascii="Times New Roman" w:hAnsi="Times New Roman" w:cs="Times New Roman"/>
          <w:shd w:val="clear" w:color="auto" w:fill="F7F7F8"/>
          <w:lang w:val="es-AR"/>
        </w:rPr>
        <w:t>Época</w:t>
      </w:r>
      <w:r w:rsidR="00F06D66" w:rsidRPr="004C3274">
        <w:rPr>
          <w:rFonts w:ascii="Times New Roman" w:hAnsi="Times New Roman" w:cs="Times New Roman"/>
          <w:sz w:val="24"/>
          <w:szCs w:val="24"/>
          <w:lang w:val="es-AR"/>
        </w:rPr>
        <w:t>’</w:t>
      </w:r>
      <w:r w:rsidR="00DB2232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r w:rsidR="00F06D66">
        <w:rPr>
          <w:rFonts w:ascii="Times New Roman" w:hAnsi="Times New Roman" w:cs="Times New Roman"/>
          <w:shd w:val="clear" w:color="auto" w:fill="F7F7F8"/>
          <w:lang w:val="es-AR"/>
        </w:rPr>
        <w:t xml:space="preserve"> e Y</w:t>
      </w:r>
      <w:r w:rsidR="00DB2232">
        <w:rPr>
          <w:rFonts w:ascii="Times New Roman" w:hAnsi="Times New Roman" w:cs="Times New Roman"/>
          <w:shd w:val="clear" w:color="auto" w:fill="F7F7F8"/>
          <w:lang w:val="es-AR"/>
        </w:rPr>
        <w:t xml:space="preserve"> </w:t>
      </w:r>
      <w:r w:rsidR="00F06D66" w:rsidRPr="004C3274">
        <w:rPr>
          <w:rFonts w:ascii="Times New Roman" w:hAnsi="Times New Roman" w:cs="Times New Roman"/>
          <w:sz w:val="24"/>
          <w:szCs w:val="24"/>
          <w:lang w:val="es-AR"/>
        </w:rPr>
        <w:t>‘</w:t>
      </w:r>
      <w:r w:rsidR="00DB2232">
        <w:rPr>
          <w:rFonts w:ascii="Times New Roman" w:hAnsi="Times New Roman" w:cs="Times New Roman"/>
          <w:shd w:val="clear" w:color="auto" w:fill="F7F7F8"/>
          <w:lang w:val="es-AR"/>
        </w:rPr>
        <w:t>Precisión</w:t>
      </w:r>
      <w:r w:rsidR="00F06D66" w:rsidRPr="004C3274">
        <w:rPr>
          <w:rFonts w:ascii="Times New Roman" w:hAnsi="Times New Roman" w:cs="Times New Roman"/>
          <w:sz w:val="24"/>
          <w:szCs w:val="24"/>
          <w:lang w:val="es-AR"/>
        </w:rPr>
        <w:t>’</w:t>
      </w:r>
      <w:r w:rsidR="00151333">
        <w:rPr>
          <w:rFonts w:ascii="Times New Roman" w:hAnsi="Times New Roman" w:cs="Times New Roman"/>
          <w:shd w:val="clear" w:color="auto" w:fill="F7F7F8"/>
          <w:lang w:val="es-AR"/>
        </w:rPr>
        <w:t xml:space="preserve">, </w:t>
      </w:r>
      <w:r w:rsidR="007B7522">
        <w:rPr>
          <w:rFonts w:ascii="Times New Roman" w:hAnsi="Times New Roman" w:cs="Times New Roman"/>
          <w:shd w:val="clear" w:color="auto" w:fill="F7F7F8"/>
          <w:lang w:val="es-AR"/>
        </w:rPr>
        <w:t xml:space="preserve">respectivamente. </w:t>
      </w:r>
      <w:r w:rsidR="001313A7">
        <w:rPr>
          <w:rFonts w:ascii="Times New Roman" w:hAnsi="Times New Roman" w:cs="Times New Roman"/>
          <w:shd w:val="clear" w:color="auto" w:fill="F7F7F8"/>
          <w:lang w:val="es-AR"/>
        </w:rPr>
        <w:t>Por otro lado,</w:t>
      </w:r>
      <w:r w:rsidR="00F06D66">
        <w:rPr>
          <w:rFonts w:ascii="Times New Roman" w:hAnsi="Times New Roman" w:cs="Times New Roman"/>
          <w:shd w:val="clear" w:color="auto" w:fill="F7F7F8"/>
          <w:lang w:val="es-AR"/>
        </w:rPr>
        <w:t xml:space="preserve"> se agregó una cuadricula al grá</w:t>
      </w:r>
      <w:r w:rsidR="001313A7">
        <w:rPr>
          <w:rFonts w:ascii="Times New Roman" w:hAnsi="Times New Roman" w:cs="Times New Roman"/>
          <w:shd w:val="clear" w:color="auto" w:fill="F7F7F8"/>
          <w:lang w:val="es-AR"/>
        </w:rPr>
        <w:t xml:space="preserve">fico para facilitar la lectura de los valores mediante la función </w:t>
      </w:r>
      <w:proofErr w:type="spellStart"/>
      <w:proofErr w:type="gramStart"/>
      <w:r w:rsidR="001313A7">
        <w:rPr>
          <w:rFonts w:ascii="Times New Roman" w:hAnsi="Times New Roman" w:cs="Times New Roman"/>
          <w:shd w:val="clear" w:color="auto" w:fill="F7F7F8"/>
          <w:lang w:val="es-AR"/>
        </w:rPr>
        <w:t>plt.grid</w:t>
      </w:r>
      <w:proofErr w:type="spellEnd"/>
      <w:proofErr w:type="gramEnd"/>
      <w:r w:rsidR="001313A7">
        <w:rPr>
          <w:rFonts w:ascii="Times New Roman" w:hAnsi="Times New Roman" w:cs="Times New Roman"/>
          <w:shd w:val="clear" w:color="auto" w:fill="F7F7F8"/>
          <w:lang w:val="es-AR"/>
        </w:rPr>
        <w:t xml:space="preserve">() con el argumento </w:t>
      </w:r>
      <w:r w:rsidR="00F06D66" w:rsidRPr="004C3274">
        <w:rPr>
          <w:rFonts w:ascii="Times New Roman" w:hAnsi="Times New Roman" w:cs="Times New Roman"/>
          <w:sz w:val="24"/>
          <w:szCs w:val="24"/>
          <w:lang w:val="es-AR"/>
        </w:rPr>
        <w:t>‘</w:t>
      </w:r>
      <w:r w:rsidR="001313A7">
        <w:rPr>
          <w:rFonts w:ascii="Times New Roman" w:hAnsi="Times New Roman" w:cs="Times New Roman"/>
          <w:shd w:val="clear" w:color="auto" w:fill="F7F7F8"/>
          <w:lang w:val="es-AR"/>
        </w:rPr>
        <w:t>True</w:t>
      </w:r>
      <w:r w:rsidR="00F06D66" w:rsidRPr="004C3274">
        <w:rPr>
          <w:rFonts w:ascii="Times New Roman" w:hAnsi="Times New Roman" w:cs="Times New Roman"/>
          <w:sz w:val="24"/>
          <w:szCs w:val="24"/>
          <w:lang w:val="es-AR"/>
        </w:rPr>
        <w:t>’</w:t>
      </w:r>
      <w:r w:rsidR="001313A7">
        <w:rPr>
          <w:rFonts w:ascii="Times New Roman" w:hAnsi="Times New Roman" w:cs="Times New Roman"/>
          <w:shd w:val="clear" w:color="auto" w:fill="F7F7F8"/>
          <w:lang w:val="es-AR"/>
        </w:rPr>
        <w:t>, el cual activa la grilla permitiendo su visualización</w:t>
      </w:r>
      <w:r w:rsidR="004265B0">
        <w:rPr>
          <w:rFonts w:ascii="Times New Roman" w:hAnsi="Times New Roman" w:cs="Times New Roman"/>
          <w:shd w:val="clear" w:color="auto" w:fill="F7F7F8"/>
          <w:lang w:val="es-AR"/>
        </w:rPr>
        <w:t>.</w:t>
      </w:r>
      <w:r w:rsidR="00B2285F" w:rsidRPr="00B2285F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</w:p>
    <w:p w14:paraId="588B5C7B" w14:textId="625ED39A" w:rsidR="00CE01A6" w:rsidRPr="00B94347" w:rsidRDefault="00151333" w:rsidP="00B94347">
      <w:pPr>
        <w:spacing w:line="480" w:lineRule="auto"/>
        <w:ind w:firstLine="720"/>
        <w:jc w:val="both"/>
        <w:rPr>
          <w:rFonts w:ascii="Times New Roman" w:hAnsi="Times New Roman" w:cs="Times New Roman"/>
          <w:shd w:val="clear" w:color="auto" w:fill="F7F7F8"/>
          <w:lang w:val="es-AR"/>
        </w:rPr>
      </w:pPr>
      <w:r>
        <w:rPr>
          <w:noProof/>
        </w:rPr>
        <w:drawing>
          <wp:inline distT="0" distB="0" distL="0" distR="0" wp14:anchorId="29E3954D" wp14:editId="3E60A8B3">
            <wp:extent cx="5405308" cy="3158388"/>
            <wp:effectExtent l="0" t="0" r="508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569" cy="3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F856" w14:textId="769808AD" w:rsidR="00CE01A6" w:rsidRDefault="00B94347" w:rsidP="00B94347">
      <w:pPr>
        <w:rPr>
          <w:rFonts w:ascii="Times New Roman" w:hAnsi="Times New Roman" w:cs="Times New Roman"/>
          <w:sz w:val="20"/>
          <w:szCs w:val="20"/>
          <w:lang w:val="es-MX"/>
        </w:rPr>
      </w:pPr>
      <w:r w:rsidRPr="008609DE">
        <w:rPr>
          <w:rFonts w:ascii="Times New Roman" w:hAnsi="Times New Roman" w:cs="Times New Roman"/>
          <w:b/>
          <w:sz w:val="20"/>
          <w:szCs w:val="20"/>
          <w:lang w:val="es-MX"/>
        </w:rPr>
        <w:t>Fig. 2.</w:t>
      </w:r>
      <w:r w:rsidRPr="008609DE">
        <w:rPr>
          <w:rFonts w:ascii="Times New Roman" w:hAnsi="Times New Roman" w:cs="Times New Roman"/>
          <w:sz w:val="20"/>
          <w:szCs w:val="20"/>
          <w:lang w:val="es-MX"/>
        </w:rPr>
        <w:t xml:space="preserve"> Gráfico de precisión vs.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r w:rsidRPr="008609DE">
        <w:rPr>
          <w:rFonts w:ascii="Times New Roman" w:hAnsi="Times New Roman" w:cs="Times New Roman"/>
          <w:sz w:val="20"/>
          <w:szCs w:val="20"/>
          <w:lang w:val="es-MX"/>
        </w:rPr>
        <w:t xml:space="preserve">numero de épocas. </w:t>
      </w:r>
    </w:p>
    <w:p w14:paraId="4191BAC0" w14:textId="77777777" w:rsidR="00B94347" w:rsidRPr="00B94347" w:rsidRDefault="00B94347" w:rsidP="00B94347">
      <w:pPr>
        <w:rPr>
          <w:rFonts w:ascii="Times New Roman" w:hAnsi="Times New Roman" w:cs="Times New Roman"/>
          <w:sz w:val="20"/>
          <w:szCs w:val="20"/>
          <w:lang w:val="es-MX"/>
        </w:rPr>
      </w:pPr>
    </w:p>
    <w:p w14:paraId="178EC8AC" w14:textId="6ED14B55" w:rsidR="003A7836" w:rsidRPr="009722F3" w:rsidRDefault="00640105" w:rsidP="009722F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s-AR"/>
        </w:rPr>
      </w:pPr>
      <w:bookmarkStart w:id="0" w:name="_GoBack"/>
      <w:bookmarkEnd w:id="0"/>
      <w:r w:rsidRPr="009722F3">
        <w:rPr>
          <w:rFonts w:ascii="Times New Roman" w:hAnsi="Times New Roman" w:cs="Times New Roman"/>
          <w:b/>
          <w:sz w:val="24"/>
          <w:szCs w:val="24"/>
          <w:lang w:val="es-AR"/>
        </w:rPr>
        <w:t>Resultados</w:t>
      </w:r>
    </w:p>
    <w:p w14:paraId="41A2C11B" w14:textId="47838100" w:rsidR="00241077" w:rsidRDefault="007F1000" w:rsidP="00D96F66">
      <w:pPr>
        <w:spacing w:line="480" w:lineRule="auto"/>
        <w:ind w:firstLine="720"/>
        <w:rPr>
          <w:rFonts w:ascii="Times New Roman" w:hAnsi="Times New Roman" w:cs="Times New Roman"/>
          <w:shd w:val="clear" w:color="auto" w:fill="F7F7F8"/>
          <w:lang w:val="es-AR"/>
        </w:rPr>
      </w:pPr>
      <w:r>
        <w:rPr>
          <w:rFonts w:ascii="Times New Roman" w:hAnsi="Times New Roman" w:cs="Times New Roman"/>
          <w:shd w:val="clear" w:color="auto" w:fill="F7F7F8"/>
          <w:lang w:val="es-AR"/>
        </w:rPr>
        <w:t>Los resultados m</w:t>
      </w:r>
      <w:r w:rsidRPr="007F1000">
        <w:rPr>
          <w:rFonts w:ascii="Times New Roman" w:hAnsi="Times New Roman" w:cs="Times New Roman"/>
          <w:shd w:val="clear" w:color="auto" w:fill="F7F7F8"/>
          <w:lang w:val="es-AR"/>
        </w:rPr>
        <w:t>uestra</w:t>
      </w:r>
      <w:r>
        <w:rPr>
          <w:rFonts w:ascii="Times New Roman" w:hAnsi="Times New Roman" w:cs="Times New Roman"/>
          <w:shd w:val="clear" w:color="auto" w:fill="F7F7F8"/>
          <w:lang w:val="es-AR"/>
        </w:rPr>
        <w:t>n</w:t>
      </w:r>
      <w:r w:rsidRPr="007F1000">
        <w:rPr>
          <w:rFonts w:ascii="Times New Roman" w:hAnsi="Times New Roman" w:cs="Times New Roman"/>
          <w:shd w:val="clear" w:color="auto" w:fill="F7F7F8"/>
          <w:lang w:val="es-AR"/>
        </w:rPr>
        <w:t xml:space="preserve"> que se procesaron exitosamente los 32 lotes de dat</w:t>
      </w:r>
      <w:r>
        <w:rPr>
          <w:rFonts w:ascii="Times New Roman" w:hAnsi="Times New Roman" w:cs="Times New Roman"/>
          <w:shd w:val="clear" w:color="auto" w:fill="F7F7F8"/>
          <w:lang w:val="es-AR"/>
        </w:rPr>
        <w:t xml:space="preserve">os programados para cada una de las 10 </w:t>
      </w:r>
      <w:r w:rsidR="00D33D32">
        <w:rPr>
          <w:rFonts w:ascii="Times New Roman" w:hAnsi="Times New Roman" w:cs="Times New Roman"/>
          <w:shd w:val="clear" w:color="auto" w:fill="F7F7F8"/>
          <w:lang w:val="es-AR"/>
        </w:rPr>
        <w:t xml:space="preserve">épocas. </w:t>
      </w:r>
      <w:r>
        <w:rPr>
          <w:rFonts w:ascii="Times New Roman" w:hAnsi="Times New Roman" w:cs="Times New Roman"/>
          <w:shd w:val="clear" w:color="auto" w:fill="F7F7F8"/>
          <w:lang w:val="es-AR"/>
        </w:rPr>
        <w:t>Por ejemplo, l</w:t>
      </w:r>
      <w:r w:rsidRPr="007F1000">
        <w:rPr>
          <w:rFonts w:ascii="Times New Roman" w:hAnsi="Times New Roman" w:cs="Times New Roman"/>
          <w:shd w:val="clear" w:color="auto" w:fill="F7F7F8"/>
          <w:lang w:val="es-AR"/>
        </w:rPr>
        <w:t>a pérdida (</w:t>
      </w:r>
      <w:proofErr w:type="spellStart"/>
      <w:r w:rsidRPr="007F1000">
        <w:rPr>
          <w:rFonts w:ascii="Times New Roman" w:hAnsi="Times New Roman" w:cs="Times New Roman"/>
          <w:shd w:val="clear" w:color="auto" w:fill="F7F7F8"/>
          <w:lang w:val="es-AR"/>
        </w:rPr>
        <w:t>loss</w:t>
      </w:r>
      <w:proofErr w:type="spellEnd"/>
      <w:r w:rsidRPr="007F1000">
        <w:rPr>
          <w:rFonts w:ascii="Times New Roman" w:hAnsi="Times New Roman" w:cs="Times New Roman"/>
          <w:shd w:val="clear" w:color="auto" w:fill="F7F7F8"/>
          <w:lang w:val="es-AR"/>
        </w:rPr>
        <w:t>) en la primera épo</w:t>
      </w:r>
      <w:r>
        <w:rPr>
          <w:rFonts w:ascii="Times New Roman" w:hAnsi="Times New Roman" w:cs="Times New Roman"/>
          <w:shd w:val="clear" w:color="auto" w:fill="F7F7F8"/>
          <w:lang w:val="es-AR"/>
        </w:rPr>
        <w:t>ca es relativamente alta (</w:t>
      </w:r>
      <w:r w:rsidRPr="007F1000">
        <w:rPr>
          <w:rFonts w:ascii="Times New Roman" w:hAnsi="Times New Roman" w:cs="Times New Roman"/>
          <w:shd w:val="clear" w:color="auto" w:fill="F7F7F8"/>
          <w:lang w:val="es-AR"/>
        </w:rPr>
        <w:t>114.0110</w:t>
      </w:r>
      <w:r>
        <w:rPr>
          <w:rFonts w:ascii="Times New Roman" w:hAnsi="Times New Roman" w:cs="Times New Roman"/>
          <w:shd w:val="clear" w:color="auto" w:fill="F7F7F8"/>
          <w:lang w:val="es-AR"/>
        </w:rPr>
        <w:t>)</w:t>
      </w:r>
      <w:r w:rsidRPr="007F1000">
        <w:rPr>
          <w:rFonts w:ascii="Times New Roman" w:hAnsi="Times New Roman" w:cs="Times New Roman"/>
          <w:shd w:val="clear" w:color="auto" w:fill="F7F7F8"/>
          <w:lang w:val="es-AR"/>
        </w:rPr>
        <w:t xml:space="preserve">. Esta pérdida inicial alta sugiere que las predicciones del modelo están muy alejadas de las etiquetas reales, lo que indica un </w:t>
      </w:r>
      <w:r>
        <w:rPr>
          <w:rFonts w:ascii="Times New Roman" w:hAnsi="Times New Roman" w:cs="Times New Roman"/>
          <w:shd w:val="clear" w:color="auto" w:fill="F7F7F8"/>
          <w:lang w:val="es-AR"/>
        </w:rPr>
        <w:t>bajo rendimiento en esta época. En lo que refiere a l</w:t>
      </w:r>
      <w:r w:rsidRPr="007F1000">
        <w:rPr>
          <w:rFonts w:ascii="Times New Roman" w:hAnsi="Times New Roman" w:cs="Times New Roman"/>
          <w:shd w:val="clear" w:color="auto" w:fill="F7F7F8"/>
          <w:lang w:val="es-AR"/>
        </w:rPr>
        <w:t>a precisión (</w:t>
      </w:r>
      <w:proofErr w:type="spellStart"/>
      <w:r w:rsidRPr="007F1000">
        <w:rPr>
          <w:rFonts w:ascii="Times New Roman" w:hAnsi="Times New Roman" w:cs="Times New Roman"/>
          <w:shd w:val="clear" w:color="auto" w:fill="F7F7F8"/>
          <w:lang w:val="es-AR"/>
        </w:rPr>
        <w:t>accuracy</w:t>
      </w:r>
      <w:proofErr w:type="spellEnd"/>
      <w:r w:rsidRPr="007F1000">
        <w:rPr>
          <w:rFonts w:ascii="Times New Roman" w:hAnsi="Times New Roman" w:cs="Times New Roman"/>
          <w:shd w:val="clear" w:color="auto" w:fill="F7F7F8"/>
          <w:lang w:val="es-AR"/>
        </w:rPr>
        <w:t xml:space="preserve">) es del 2.75%, lo que significa que el modelo acertó en un pequeño porcentaje de </w:t>
      </w:r>
      <w:r>
        <w:rPr>
          <w:rFonts w:ascii="Times New Roman" w:hAnsi="Times New Roman" w:cs="Times New Roman"/>
          <w:shd w:val="clear" w:color="auto" w:fill="F7F7F8"/>
          <w:lang w:val="es-AR"/>
        </w:rPr>
        <w:t xml:space="preserve">las predicciones en esta época. </w:t>
      </w:r>
      <w:r w:rsidRPr="007F1000">
        <w:rPr>
          <w:rFonts w:ascii="Times New Roman" w:hAnsi="Times New Roman" w:cs="Times New Roman"/>
          <w:shd w:val="clear" w:color="auto" w:fill="F7F7F8"/>
          <w:lang w:val="es-AR"/>
        </w:rPr>
        <w:t>A medida que el entrenamiento avanza, la pérdida disminuye y la precisión aumenta</w:t>
      </w:r>
      <w:r w:rsidR="00241077">
        <w:rPr>
          <w:rFonts w:ascii="Times New Roman" w:hAnsi="Times New Roman" w:cs="Times New Roman"/>
          <w:shd w:val="clear" w:color="auto" w:fill="F7F7F8"/>
          <w:lang w:val="es-AR"/>
        </w:rPr>
        <w:t xml:space="preserve"> (Fig. 2</w:t>
      </w:r>
      <w:r w:rsidR="00ED7B44">
        <w:rPr>
          <w:rFonts w:ascii="Times New Roman" w:hAnsi="Times New Roman" w:cs="Times New Roman"/>
          <w:shd w:val="clear" w:color="auto" w:fill="F7F7F8"/>
          <w:lang w:val="es-AR"/>
        </w:rPr>
        <w:t>)</w:t>
      </w:r>
      <w:r w:rsidRPr="007F1000">
        <w:rPr>
          <w:rFonts w:ascii="Times New Roman" w:hAnsi="Times New Roman" w:cs="Times New Roman"/>
          <w:shd w:val="clear" w:color="auto" w:fill="F7F7F8"/>
          <w:lang w:val="es-AR"/>
        </w:rPr>
        <w:t xml:space="preserve">, lo que indica que el modelo </w:t>
      </w:r>
      <w:r w:rsidR="00C34852">
        <w:rPr>
          <w:rFonts w:ascii="Times New Roman" w:hAnsi="Times New Roman" w:cs="Times New Roman"/>
          <w:shd w:val="clear" w:color="auto" w:fill="F7F7F8"/>
          <w:lang w:val="es-AR"/>
        </w:rPr>
        <w:t xml:space="preserve">de </w:t>
      </w:r>
      <w:r w:rsidR="00C34852">
        <w:rPr>
          <w:rFonts w:ascii="Times New Roman" w:hAnsi="Times New Roman" w:cs="Times New Roman"/>
          <w:shd w:val="clear" w:color="auto" w:fill="F7F7F8"/>
          <w:lang w:val="es-AR"/>
        </w:rPr>
        <w:lastRenderedPageBreak/>
        <w:t xml:space="preserve">clasificación de géneros de </w:t>
      </w:r>
      <w:proofErr w:type="spellStart"/>
      <w:r w:rsidR="00C34852">
        <w:rPr>
          <w:rFonts w:ascii="Times New Roman" w:hAnsi="Times New Roman" w:cs="Times New Roman"/>
          <w:shd w:val="clear" w:color="auto" w:fill="F7F7F8"/>
          <w:lang w:val="es-AR"/>
        </w:rPr>
        <w:t>conodontes</w:t>
      </w:r>
      <w:proofErr w:type="spellEnd"/>
      <w:r w:rsidR="00C34852">
        <w:rPr>
          <w:rFonts w:ascii="Times New Roman" w:hAnsi="Times New Roman" w:cs="Times New Roman"/>
          <w:shd w:val="clear" w:color="auto" w:fill="F7F7F8"/>
          <w:lang w:val="es-AR"/>
        </w:rPr>
        <w:t xml:space="preserve">, </w:t>
      </w:r>
      <w:r w:rsidRPr="007F1000">
        <w:rPr>
          <w:rFonts w:ascii="Times New Roman" w:hAnsi="Times New Roman" w:cs="Times New Roman"/>
          <w:shd w:val="clear" w:color="auto" w:fill="F7F7F8"/>
          <w:lang w:val="es-AR"/>
        </w:rPr>
        <w:t xml:space="preserve">está aprendiendo de los datos y mejorando su capacidad para hacer predicciones precisas. Sin embargo, </w:t>
      </w:r>
      <w:r w:rsidR="00C34852">
        <w:rPr>
          <w:rFonts w:ascii="Times New Roman" w:hAnsi="Times New Roman" w:cs="Times New Roman"/>
          <w:shd w:val="clear" w:color="auto" w:fill="F7F7F8"/>
          <w:lang w:val="es-AR"/>
        </w:rPr>
        <w:t xml:space="preserve">cabe destacar que </w:t>
      </w:r>
      <w:r w:rsidRPr="007F1000">
        <w:rPr>
          <w:rFonts w:ascii="Times New Roman" w:hAnsi="Times New Roman" w:cs="Times New Roman"/>
          <w:shd w:val="clear" w:color="auto" w:fill="F7F7F8"/>
          <w:lang w:val="es-AR"/>
        </w:rPr>
        <w:t xml:space="preserve">incluso al final de las 10 épocas, la pérdida sigue siendo relativamente alta y la precisión es modesta. Esto podría sugerir que el modelo necesita más ajustes </w:t>
      </w:r>
      <w:r w:rsidR="00241077">
        <w:rPr>
          <w:rFonts w:ascii="Times New Roman" w:hAnsi="Times New Roman" w:cs="Times New Roman"/>
          <w:shd w:val="clear" w:color="auto" w:fill="F7F7F8"/>
          <w:lang w:val="es-AR"/>
        </w:rPr>
        <w:t>(</w:t>
      </w:r>
      <w:proofErr w:type="spellStart"/>
      <w:r w:rsidR="00241077">
        <w:rPr>
          <w:rFonts w:ascii="Times New Roman" w:hAnsi="Times New Roman" w:cs="Times New Roman"/>
          <w:shd w:val="clear" w:color="auto" w:fill="F7F7F8"/>
          <w:lang w:val="es-AR"/>
        </w:rPr>
        <w:t>ej</w:t>
      </w:r>
      <w:proofErr w:type="spellEnd"/>
      <w:r w:rsidR="00241077">
        <w:rPr>
          <w:rFonts w:ascii="Times New Roman" w:hAnsi="Times New Roman" w:cs="Times New Roman"/>
          <w:shd w:val="clear" w:color="auto" w:fill="F7F7F8"/>
          <w:lang w:val="es-AR"/>
        </w:rPr>
        <w:t xml:space="preserve"> Aumentar el número de imágenes de soporte) o una arquitectura diferente para obtener un rendimiento mayor en la clasificación de los distintos </w:t>
      </w:r>
      <w:r w:rsidR="008609DE">
        <w:rPr>
          <w:rFonts w:ascii="Times New Roman" w:hAnsi="Times New Roman" w:cs="Times New Roman"/>
          <w:shd w:val="clear" w:color="auto" w:fill="F7F7F8"/>
          <w:lang w:val="es-AR"/>
        </w:rPr>
        <w:t>géneros</w:t>
      </w:r>
      <w:r w:rsidR="00241077">
        <w:rPr>
          <w:rFonts w:ascii="Times New Roman" w:hAnsi="Times New Roman" w:cs="Times New Roman"/>
          <w:shd w:val="clear" w:color="auto" w:fill="F7F7F8"/>
          <w:lang w:val="es-AR"/>
        </w:rPr>
        <w:t xml:space="preserve"> de </w:t>
      </w:r>
      <w:proofErr w:type="spellStart"/>
      <w:r w:rsidR="00241077">
        <w:rPr>
          <w:rFonts w:ascii="Times New Roman" w:hAnsi="Times New Roman" w:cs="Times New Roman"/>
          <w:shd w:val="clear" w:color="auto" w:fill="F7F7F8"/>
          <w:lang w:val="es-AR"/>
        </w:rPr>
        <w:t>conodontes</w:t>
      </w:r>
      <w:proofErr w:type="spellEnd"/>
      <w:r w:rsidR="00241077">
        <w:rPr>
          <w:rFonts w:ascii="Times New Roman" w:hAnsi="Times New Roman" w:cs="Times New Roman"/>
          <w:shd w:val="clear" w:color="auto" w:fill="F7F7F8"/>
          <w:lang w:val="es-AR"/>
        </w:rPr>
        <w:t>.</w:t>
      </w:r>
      <w:r w:rsidR="00151333" w:rsidRPr="00151333">
        <w:rPr>
          <w:noProof/>
          <w:lang w:val="es-AR"/>
        </w:rPr>
        <w:t xml:space="preserve"> </w:t>
      </w:r>
    </w:p>
    <w:p w14:paraId="30BA9F4A" w14:textId="541FAA83" w:rsidR="00260C16" w:rsidRPr="0075215E" w:rsidRDefault="00501FDC" w:rsidP="0075215E">
      <w:pPr>
        <w:spacing w:line="480" w:lineRule="auto"/>
        <w:rPr>
          <w:rFonts w:ascii="Times New Roman" w:hAnsi="Times New Roman" w:cs="Times New Roman"/>
          <w:shd w:val="clear" w:color="auto" w:fill="F7F7F8"/>
          <w:lang w:val="es-AR"/>
        </w:rPr>
      </w:pPr>
      <w:r w:rsidRPr="00501FDC">
        <w:rPr>
          <w:rFonts w:ascii="Times New Roman" w:hAnsi="Times New Roman" w:cs="Times New Roman"/>
          <w:b/>
          <w:sz w:val="24"/>
          <w:szCs w:val="24"/>
          <w:lang w:val="es-AR"/>
        </w:rPr>
        <w:t>Referencias</w:t>
      </w:r>
    </w:p>
    <w:p w14:paraId="28FD6D8E" w14:textId="7A18D092" w:rsidR="00260C16" w:rsidRDefault="00DB256A" w:rsidP="00260C16">
      <w:pPr>
        <w:rPr>
          <w:rFonts w:ascii="Times New Roman" w:hAnsi="Times New Roman" w:cs="Times New Roman"/>
          <w:lang w:val="es-AR"/>
        </w:rPr>
      </w:pPr>
      <w:proofErr w:type="spellStart"/>
      <w:r w:rsidRPr="00C31BD3">
        <w:rPr>
          <w:rFonts w:ascii="Times New Roman" w:hAnsi="Times New Roman" w:cs="Times New Roman"/>
          <w:lang w:val="es-AR"/>
        </w:rPr>
        <w:t>Albanesi</w:t>
      </w:r>
      <w:proofErr w:type="spellEnd"/>
      <w:r w:rsidRPr="00C31BD3">
        <w:rPr>
          <w:rFonts w:ascii="Times New Roman" w:hAnsi="Times New Roman" w:cs="Times New Roman"/>
          <w:lang w:val="es-AR"/>
        </w:rPr>
        <w:t xml:space="preserve">, G., 2017. </w:t>
      </w:r>
      <w:r w:rsidR="00DC3440">
        <w:rPr>
          <w:rFonts w:ascii="Times New Roman" w:hAnsi="Times New Roman" w:cs="Times New Roman"/>
          <w:lang w:val="es-AR"/>
        </w:rPr>
        <w:t xml:space="preserve">Clase </w:t>
      </w:r>
      <w:proofErr w:type="spellStart"/>
      <w:r w:rsidR="00DC3440">
        <w:rPr>
          <w:rFonts w:ascii="Times New Roman" w:hAnsi="Times New Roman" w:cs="Times New Roman"/>
          <w:lang w:val="es-AR"/>
        </w:rPr>
        <w:t>conodonta</w:t>
      </w:r>
      <w:proofErr w:type="spellEnd"/>
      <w:r w:rsidR="00260C16" w:rsidRPr="00C31BD3">
        <w:rPr>
          <w:rFonts w:ascii="Times New Roman" w:hAnsi="Times New Roman" w:cs="Times New Roman"/>
          <w:lang w:val="es-AR"/>
        </w:rPr>
        <w:t xml:space="preserve">: guía didáctica para el estudio de </w:t>
      </w:r>
      <w:proofErr w:type="spellStart"/>
      <w:r w:rsidR="00260C16" w:rsidRPr="00C31BD3">
        <w:rPr>
          <w:rFonts w:ascii="Times New Roman" w:hAnsi="Times New Roman" w:cs="Times New Roman"/>
          <w:lang w:val="es-AR"/>
        </w:rPr>
        <w:t>conodontes</w:t>
      </w:r>
      <w:proofErr w:type="spellEnd"/>
      <w:r w:rsidR="00260C16" w:rsidRPr="00C31BD3">
        <w:rPr>
          <w:rFonts w:ascii="Times New Roman" w:hAnsi="Times New Roman" w:cs="Times New Roman"/>
          <w:lang w:val="es-AR"/>
        </w:rPr>
        <w:t xml:space="preserve"> / Guillermo Luis </w:t>
      </w:r>
      <w:proofErr w:type="spellStart"/>
      <w:r w:rsidR="00260C16" w:rsidRPr="00C31BD3">
        <w:rPr>
          <w:rFonts w:ascii="Times New Roman" w:hAnsi="Times New Roman" w:cs="Times New Roman"/>
          <w:lang w:val="es-AR"/>
        </w:rPr>
        <w:t>Albanesi</w:t>
      </w:r>
      <w:proofErr w:type="spellEnd"/>
      <w:r w:rsidR="00260C16" w:rsidRPr="00C31BD3">
        <w:rPr>
          <w:rFonts w:ascii="Times New Roman" w:hAnsi="Times New Roman" w:cs="Times New Roman"/>
          <w:lang w:val="es-AR"/>
        </w:rPr>
        <w:t xml:space="preserve">. </w:t>
      </w:r>
      <w:r w:rsidRPr="00C31BD3">
        <w:rPr>
          <w:rFonts w:ascii="Times New Roman" w:hAnsi="Times New Roman" w:cs="Times New Roman"/>
          <w:lang w:val="es-AR"/>
        </w:rPr>
        <w:t>- 1a ed. ampliada. -</w:t>
      </w:r>
      <w:r w:rsidR="00C7756B">
        <w:rPr>
          <w:rFonts w:ascii="Times New Roman" w:hAnsi="Times New Roman" w:cs="Times New Roman"/>
          <w:lang w:val="es-AR"/>
        </w:rPr>
        <w:t>Córdoba</w:t>
      </w:r>
      <w:r w:rsidR="00260C16" w:rsidRPr="00C31BD3">
        <w:rPr>
          <w:rFonts w:ascii="Times New Roman" w:hAnsi="Times New Roman" w:cs="Times New Roman"/>
          <w:lang w:val="es-AR"/>
        </w:rPr>
        <w:t>: Universidad Nacional de Córdoba. Facultad de Ciencia</w:t>
      </w:r>
      <w:r w:rsidRPr="00C31BD3">
        <w:rPr>
          <w:rFonts w:ascii="Times New Roman" w:hAnsi="Times New Roman" w:cs="Times New Roman"/>
          <w:lang w:val="es-AR"/>
        </w:rPr>
        <w:t>s Exactas, Físicas y Naturales,</w:t>
      </w:r>
      <w:r w:rsidR="00DA713B" w:rsidRPr="00C31BD3">
        <w:rPr>
          <w:rFonts w:ascii="Times New Roman" w:hAnsi="Times New Roman" w:cs="Times New Roman"/>
          <w:lang w:val="es-AR"/>
        </w:rPr>
        <w:t xml:space="preserve"> CD-ROM, DOC ISBN 978-950-33-1364-0 </w:t>
      </w:r>
      <w:r w:rsidR="00260C16" w:rsidRPr="00C31BD3">
        <w:rPr>
          <w:rFonts w:ascii="Times New Roman" w:hAnsi="Times New Roman" w:cs="Times New Roman"/>
          <w:lang w:val="es-AR"/>
        </w:rPr>
        <w:t xml:space="preserve">1. Geología. 2. Paleontología. 3. Fósiles. I. </w:t>
      </w:r>
      <w:proofErr w:type="spellStart"/>
      <w:r w:rsidR="00260C16" w:rsidRPr="00C31BD3">
        <w:rPr>
          <w:rFonts w:ascii="Times New Roman" w:hAnsi="Times New Roman" w:cs="Times New Roman"/>
          <w:lang w:val="es-AR"/>
        </w:rPr>
        <w:t>Título.CDD</w:t>
      </w:r>
      <w:proofErr w:type="spellEnd"/>
      <w:r w:rsidR="00260C16" w:rsidRPr="00C31BD3">
        <w:rPr>
          <w:rFonts w:ascii="Times New Roman" w:hAnsi="Times New Roman" w:cs="Times New Roman"/>
          <w:lang w:val="es-AR"/>
        </w:rPr>
        <w:t xml:space="preserve"> 560</w:t>
      </w:r>
      <w:r w:rsidR="00AC4B02">
        <w:rPr>
          <w:rFonts w:ascii="Times New Roman" w:hAnsi="Times New Roman" w:cs="Times New Roman"/>
          <w:lang w:val="es-AR"/>
        </w:rPr>
        <w:t>.</w:t>
      </w:r>
    </w:p>
    <w:p w14:paraId="25066DA6" w14:textId="5CD332FA" w:rsidR="003B7C79" w:rsidRPr="003B7C79" w:rsidRDefault="003B7C79" w:rsidP="00260C16">
      <w:pPr>
        <w:rPr>
          <w:rFonts w:ascii="Times New Roman" w:hAnsi="Times New Roman" w:cs="Times New Roman"/>
          <w:sz w:val="24"/>
          <w:szCs w:val="24"/>
        </w:rPr>
      </w:pPr>
      <w:r w:rsidRPr="003B7C79">
        <w:rPr>
          <w:rFonts w:ascii="Times New Roman" w:hAnsi="Times New Roman" w:cs="Times New Roman"/>
          <w:sz w:val="24"/>
          <w:szCs w:val="24"/>
          <w:lang w:val="es-AR"/>
        </w:rPr>
        <w:t xml:space="preserve">Carneiro, T., </w:t>
      </w:r>
      <w:proofErr w:type="spellStart"/>
      <w:r w:rsidRPr="003B7C79">
        <w:rPr>
          <w:rFonts w:ascii="Times New Roman" w:hAnsi="Times New Roman" w:cs="Times New Roman"/>
          <w:sz w:val="24"/>
          <w:szCs w:val="24"/>
          <w:lang w:val="es-AR"/>
        </w:rPr>
        <w:t>Medeiros</w:t>
      </w:r>
      <w:proofErr w:type="spellEnd"/>
      <w:r w:rsidRPr="003B7C79">
        <w:rPr>
          <w:rFonts w:ascii="Times New Roman" w:hAnsi="Times New Roman" w:cs="Times New Roman"/>
          <w:sz w:val="24"/>
          <w:szCs w:val="24"/>
          <w:lang w:val="es-AR"/>
        </w:rPr>
        <w:t xml:space="preserve"> Da </w:t>
      </w:r>
      <w:proofErr w:type="spellStart"/>
      <w:r w:rsidRPr="003B7C79">
        <w:rPr>
          <w:rFonts w:ascii="Times New Roman" w:hAnsi="Times New Roman" w:cs="Times New Roman"/>
          <w:sz w:val="24"/>
          <w:szCs w:val="24"/>
          <w:lang w:val="es-AR"/>
        </w:rPr>
        <w:t>Nobrega</w:t>
      </w:r>
      <w:proofErr w:type="spellEnd"/>
      <w:r w:rsidRPr="003B7C79">
        <w:rPr>
          <w:rFonts w:ascii="Times New Roman" w:hAnsi="Times New Roman" w:cs="Times New Roman"/>
          <w:sz w:val="24"/>
          <w:szCs w:val="24"/>
          <w:lang w:val="es-AR"/>
        </w:rPr>
        <w:t xml:space="preserve">, R.V., Nepomuceno, T., </w:t>
      </w:r>
      <w:proofErr w:type="spellStart"/>
      <w:r w:rsidRPr="003B7C79">
        <w:rPr>
          <w:rFonts w:ascii="Times New Roman" w:hAnsi="Times New Roman" w:cs="Times New Roman"/>
          <w:sz w:val="24"/>
          <w:szCs w:val="24"/>
          <w:lang w:val="es-AR"/>
        </w:rPr>
        <w:t>Bian</w:t>
      </w:r>
      <w:proofErr w:type="spellEnd"/>
      <w:r w:rsidRPr="003B7C79">
        <w:rPr>
          <w:rFonts w:ascii="Times New Roman" w:hAnsi="Times New Roman" w:cs="Times New Roman"/>
          <w:sz w:val="24"/>
          <w:szCs w:val="24"/>
          <w:lang w:val="es-AR"/>
        </w:rPr>
        <w:t xml:space="preserve">, G.-B., De Albuquerque, V.H.C., </w:t>
      </w:r>
      <w:proofErr w:type="spellStart"/>
      <w:r w:rsidRPr="003B7C79">
        <w:rPr>
          <w:rFonts w:ascii="Times New Roman" w:hAnsi="Times New Roman" w:cs="Times New Roman"/>
          <w:sz w:val="24"/>
          <w:szCs w:val="24"/>
          <w:lang w:val="es-AR"/>
        </w:rPr>
        <w:t>Filho</w:t>
      </w:r>
      <w:proofErr w:type="spellEnd"/>
      <w:r w:rsidRPr="003B7C79">
        <w:rPr>
          <w:rFonts w:ascii="Times New Roman" w:hAnsi="Times New Roman" w:cs="Times New Roman"/>
          <w:sz w:val="24"/>
          <w:szCs w:val="24"/>
          <w:lang w:val="es-AR"/>
        </w:rPr>
        <w:t xml:space="preserve">, P.P.R., 2018. </w:t>
      </w:r>
      <w:r w:rsidRPr="003B7C79">
        <w:rPr>
          <w:rFonts w:ascii="Times New Roman" w:hAnsi="Times New Roman" w:cs="Times New Roman"/>
          <w:sz w:val="24"/>
          <w:szCs w:val="24"/>
        </w:rPr>
        <w:t xml:space="preserve">Performance Analysis of Google </w:t>
      </w:r>
      <w:proofErr w:type="spellStart"/>
      <w:r w:rsidRPr="003B7C79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Pr="003B7C79">
        <w:rPr>
          <w:rFonts w:ascii="Times New Roman" w:hAnsi="Times New Roman" w:cs="Times New Roman"/>
          <w:sz w:val="24"/>
          <w:szCs w:val="24"/>
        </w:rPr>
        <w:t xml:space="preserve"> as a Tool for Accelerating Deep Lea</w:t>
      </w:r>
      <w:r>
        <w:rPr>
          <w:rFonts w:ascii="Times New Roman" w:hAnsi="Times New Roman" w:cs="Times New Roman"/>
          <w:sz w:val="24"/>
          <w:szCs w:val="24"/>
        </w:rPr>
        <w:t>rning Applications. IEEE Access,</w:t>
      </w:r>
      <w:r w:rsidRPr="003B7C79">
        <w:rPr>
          <w:rFonts w:ascii="Times New Roman" w:hAnsi="Times New Roman" w:cs="Times New Roman"/>
          <w:sz w:val="24"/>
          <w:szCs w:val="24"/>
        </w:rPr>
        <w:t xml:space="preserve"> 6, 61677–61685. </w:t>
      </w:r>
    </w:p>
    <w:p w14:paraId="5D0D0DB7" w14:textId="4C0867DB" w:rsidR="00C7756B" w:rsidRDefault="00C7756B" w:rsidP="00C775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Duan</w:t>
      </w:r>
      <w:proofErr w:type="spellEnd"/>
      <w:r>
        <w:rPr>
          <w:rFonts w:ascii="Times New Roman" w:hAnsi="Times New Roman" w:cs="Times New Roman"/>
        </w:rPr>
        <w:t xml:space="preserve"> X., 2023. </w:t>
      </w:r>
      <w:r w:rsidRPr="00C31BD3">
        <w:rPr>
          <w:rFonts w:ascii="Times New Roman" w:hAnsi="Times New Roman" w:cs="Times New Roman"/>
        </w:rPr>
        <w:t xml:space="preserve">Automatic identification of conodont species using fine-grained convolutional neural networks. </w:t>
      </w:r>
      <w:r w:rsidRPr="000D2A39">
        <w:rPr>
          <w:rFonts w:ascii="Times New Roman" w:hAnsi="Times New Roman" w:cs="Times New Roman"/>
          <w:i/>
        </w:rPr>
        <w:t>Front. Earth Sci.</w:t>
      </w:r>
      <w:r w:rsidRPr="00C31BD3">
        <w:rPr>
          <w:rFonts w:ascii="Times New Roman" w:hAnsi="Times New Roman" w:cs="Times New Roman"/>
        </w:rPr>
        <w:t xml:space="preserve"> 10:1046327. </w:t>
      </w:r>
      <w:r w:rsidR="000D2A39" w:rsidRPr="00C775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https://doi.org/</w:t>
      </w:r>
      <w:r w:rsidRPr="00C31BD3">
        <w:rPr>
          <w:rFonts w:ascii="Times New Roman" w:hAnsi="Times New Roman" w:cs="Times New Roman"/>
        </w:rPr>
        <w:t>10.3389/feart.2022.104632</w:t>
      </w:r>
      <w:r>
        <w:rPr>
          <w:rFonts w:ascii="Times New Roman" w:hAnsi="Times New Roman" w:cs="Times New Roman"/>
        </w:rPr>
        <w:t>.</w:t>
      </w:r>
    </w:p>
    <w:p w14:paraId="60E190A7" w14:textId="0A90A240" w:rsidR="00576D51" w:rsidRPr="00C95429" w:rsidRDefault="000D2A39" w:rsidP="00260C16">
      <w:pPr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</w:rPr>
        <w:t>Molina E., (E</w:t>
      </w:r>
      <w:r w:rsidR="001243EA" w:rsidRPr="00DC3440">
        <w:rPr>
          <w:rFonts w:ascii="Times New Roman" w:hAnsi="Times New Roman" w:cs="Times New Roman"/>
        </w:rPr>
        <w:t xml:space="preserve">d.), 2002. </w:t>
      </w:r>
      <w:proofErr w:type="spellStart"/>
      <w:r w:rsidR="00DA713B" w:rsidRPr="00C95429">
        <w:rPr>
          <w:rFonts w:ascii="Times New Roman" w:hAnsi="Times New Roman" w:cs="Times New Roman"/>
          <w:i/>
          <w:lang w:val="es-AR"/>
        </w:rPr>
        <w:t>Micropaleontologia</w:t>
      </w:r>
      <w:proofErr w:type="spellEnd"/>
      <w:r w:rsidR="00DA713B" w:rsidRPr="00C95429">
        <w:rPr>
          <w:rFonts w:ascii="Times New Roman" w:hAnsi="Times New Roman" w:cs="Times New Roman"/>
          <w:i/>
          <w:lang w:val="es-AR"/>
        </w:rPr>
        <w:t xml:space="preserve">. Prensa Universitarias de Zaragoza. </w:t>
      </w:r>
      <w:r w:rsidR="00DA713B" w:rsidRPr="00C95429">
        <w:rPr>
          <w:rFonts w:ascii="Times New Roman" w:hAnsi="Times New Roman" w:cs="Times New Roman"/>
          <w:lang w:val="es-AR"/>
        </w:rPr>
        <w:t>Textos docentes 93, 674 p.</w:t>
      </w:r>
    </w:p>
    <w:p w14:paraId="6852AD25" w14:textId="09449E90" w:rsidR="00C7756B" w:rsidRPr="00C7756B" w:rsidRDefault="00C7756B" w:rsidP="00C7756B">
      <w:pPr>
        <w:rPr>
          <w:rFonts w:ascii="Times New Roman" w:hAnsi="Times New Roman" w:cs="Times New Roman"/>
        </w:rPr>
      </w:pPr>
      <w:proofErr w:type="spellStart"/>
      <w:proofErr w:type="gramStart"/>
      <w:r w:rsidRPr="00C95429">
        <w:rPr>
          <w:rFonts w:ascii="Times New Roman" w:hAnsi="Times New Roman" w:cs="Times New Roman"/>
          <w:lang w:val="es-AR"/>
        </w:rPr>
        <w:t>Purnell</w:t>
      </w:r>
      <w:proofErr w:type="spellEnd"/>
      <w:r w:rsidR="004663D0" w:rsidRPr="00C95429">
        <w:rPr>
          <w:rFonts w:ascii="Times New Roman" w:hAnsi="Times New Roman" w:cs="Times New Roman"/>
          <w:lang w:val="es-AR"/>
        </w:rPr>
        <w:t xml:space="preserve"> ,</w:t>
      </w:r>
      <w:proofErr w:type="gramEnd"/>
      <w:r w:rsidR="004663D0" w:rsidRPr="00C95429">
        <w:rPr>
          <w:rFonts w:ascii="Times New Roman" w:hAnsi="Times New Roman" w:cs="Times New Roman"/>
          <w:lang w:val="es-AR"/>
        </w:rPr>
        <w:t xml:space="preserve">  M.  A., </w:t>
      </w:r>
      <w:proofErr w:type="spellStart"/>
      <w:proofErr w:type="gramStart"/>
      <w:r w:rsidRPr="00C95429">
        <w:rPr>
          <w:rFonts w:ascii="Times New Roman" w:hAnsi="Times New Roman" w:cs="Times New Roman"/>
          <w:lang w:val="es-AR"/>
        </w:rPr>
        <w:t>Donoghue</w:t>
      </w:r>
      <w:proofErr w:type="spellEnd"/>
      <w:r w:rsidRPr="00C95429">
        <w:rPr>
          <w:rFonts w:ascii="Times New Roman" w:hAnsi="Times New Roman" w:cs="Times New Roman"/>
          <w:lang w:val="es-AR"/>
        </w:rPr>
        <w:t xml:space="preserve"> ,</w:t>
      </w:r>
      <w:proofErr w:type="gramEnd"/>
      <w:r w:rsidRPr="00C95429">
        <w:rPr>
          <w:rFonts w:ascii="Times New Roman" w:hAnsi="Times New Roman" w:cs="Times New Roman"/>
          <w:lang w:val="es-AR"/>
        </w:rPr>
        <w:t xml:space="preserve">  P.  C.  J.,</w:t>
      </w:r>
      <w:r w:rsidR="00DC3440" w:rsidRPr="00C95429">
        <w:rPr>
          <w:rFonts w:ascii="Times New Roman" w:hAnsi="Times New Roman" w:cs="Times New Roman"/>
          <w:lang w:val="es-AR"/>
        </w:rPr>
        <w:t xml:space="preserve"> 2005. </w:t>
      </w:r>
      <w:r w:rsidR="00DC3440">
        <w:rPr>
          <w:rFonts w:ascii="Times New Roman" w:hAnsi="Times New Roman" w:cs="Times New Roman"/>
        </w:rPr>
        <w:t xml:space="preserve">Between </w:t>
      </w:r>
      <w:r w:rsidR="000D2A39">
        <w:rPr>
          <w:rFonts w:ascii="Times New Roman" w:hAnsi="Times New Roman" w:cs="Times New Roman"/>
        </w:rPr>
        <w:t xml:space="preserve">death and </w:t>
      </w:r>
      <w:r w:rsidRPr="00C31BD3">
        <w:rPr>
          <w:rFonts w:ascii="Times New Roman" w:hAnsi="Times New Roman" w:cs="Times New Roman"/>
        </w:rPr>
        <w:t xml:space="preserve">data:  </w:t>
      </w:r>
      <w:proofErr w:type="gramStart"/>
      <w:r w:rsidRPr="00C31BD3">
        <w:rPr>
          <w:rFonts w:ascii="Times New Roman" w:hAnsi="Times New Roman" w:cs="Times New Roman"/>
        </w:rPr>
        <w:t>Biases  in</w:t>
      </w:r>
      <w:proofErr w:type="gramEnd"/>
      <w:r w:rsidRPr="00C31BD3">
        <w:rPr>
          <w:rFonts w:ascii="Times New Roman" w:hAnsi="Times New Roman" w:cs="Times New Roman"/>
        </w:rPr>
        <w:t xml:space="preserve">  </w:t>
      </w:r>
      <w:proofErr w:type="spellStart"/>
      <w:r w:rsidRPr="00C31BD3">
        <w:rPr>
          <w:rFonts w:ascii="Times New Roman" w:hAnsi="Times New Roman" w:cs="Times New Roman"/>
        </w:rPr>
        <w:t>interpretationof</w:t>
      </w:r>
      <w:proofErr w:type="spellEnd"/>
      <w:r w:rsidRPr="00C31BD3">
        <w:rPr>
          <w:rFonts w:ascii="Times New Roman" w:hAnsi="Times New Roman" w:cs="Times New Roman"/>
        </w:rPr>
        <w:t xml:space="preserve">  the </w:t>
      </w:r>
      <w:r w:rsidR="00A46DB0">
        <w:rPr>
          <w:rFonts w:ascii="Times New Roman" w:hAnsi="Times New Roman" w:cs="Times New Roman"/>
        </w:rPr>
        <w:t xml:space="preserve">fossil  record  of  conodonts. </w:t>
      </w:r>
      <w:r w:rsidRPr="001C0C96">
        <w:rPr>
          <w:rFonts w:ascii="Times New Roman" w:hAnsi="Times New Roman" w:cs="Times New Roman"/>
        </w:rPr>
        <w:t>In</w:t>
      </w:r>
      <w:r w:rsidR="00230ACB">
        <w:rPr>
          <w:rFonts w:ascii="Times New Roman" w:hAnsi="Times New Roman" w:cs="Times New Roman"/>
        </w:rPr>
        <w:t xml:space="preserve">: </w:t>
      </w:r>
      <w:proofErr w:type="gramStart"/>
      <w:r w:rsidRPr="001C0C96">
        <w:rPr>
          <w:rFonts w:ascii="Times New Roman" w:hAnsi="Times New Roman" w:cs="Times New Roman"/>
        </w:rPr>
        <w:t>Purnell ,</w:t>
      </w:r>
      <w:proofErr w:type="gramEnd"/>
      <w:r w:rsidRPr="001C0C96">
        <w:rPr>
          <w:rFonts w:ascii="Times New Roman" w:hAnsi="Times New Roman" w:cs="Times New Roman"/>
        </w:rPr>
        <w:t xml:space="preserve"> M.  A.</w:t>
      </w:r>
      <w:r w:rsidR="00DC3440">
        <w:rPr>
          <w:rFonts w:ascii="Times New Roman" w:hAnsi="Times New Roman" w:cs="Times New Roman"/>
        </w:rPr>
        <w:t xml:space="preserve">, </w:t>
      </w:r>
      <w:proofErr w:type="gramStart"/>
      <w:r w:rsidRPr="001C0C96">
        <w:rPr>
          <w:rFonts w:ascii="Times New Roman" w:hAnsi="Times New Roman" w:cs="Times New Roman"/>
        </w:rPr>
        <w:t>and  Donoghue</w:t>
      </w:r>
      <w:proofErr w:type="gramEnd"/>
      <w:r w:rsidRPr="001C0C96">
        <w:rPr>
          <w:rFonts w:ascii="Times New Roman" w:hAnsi="Times New Roman" w:cs="Times New Roman"/>
        </w:rPr>
        <w:t xml:space="preserve"> , P.  </w:t>
      </w:r>
      <w:r w:rsidR="00230ACB">
        <w:rPr>
          <w:rFonts w:ascii="Times New Roman" w:hAnsi="Times New Roman" w:cs="Times New Roman"/>
        </w:rPr>
        <w:t>C.  J.  (</w:t>
      </w:r>
      <w:proofErr w:type="spellStart"/>
      <w:r w:rsidR="00230ACB">
        <w:rPr>
          <w:rFonts w:ascii="Times New Roman" w:hAnsi="Times New Roman" w:cs="Times New Roman"/>
        </w:rPr>
        <w:t>E</w:t>
      </w:r>
      <w:r w:rsidR="004663D0">
        <w:rPr>
          <w:rFonts w:ascii="Times New Roman" w:hAnsi="Times New Roman" w:cs="Times New Roman"/>
        </w:rPr>
        <w:t>ds</w:t>
      </w:r>
      <w:proofErr w:type="spellEnd"/>
      <w:r w:rsidR="004663D0">
        <w:rPr>
          <w:rFonts w:ascii="Times New Roman" w:hAnsi="Times New Roman" w:cs="Times New Roman"/>
        </w:rPr>
        <w:t xml:space="preserve">).  </w:t>
      </w:r>
      <w:r w:rsidR="004663D0" w:rsidRPr="004663D0">
        <w:rPr>
          <w:rFonts w:ascii="Times New Roman" w:hAnsi="Times New Roman" w:cs="Times New Roman"/>
          <w:i/>
        </w:rPr>
        <w:t xml:space="preserve">Special </w:t>
      </w:r>
      <w:r w:rsidR="000D2A39">
        <w:rPr>
          <w:rFonts w:ascii="Times New Roman" w:hAnsi="Times New Roman" w:cs="Times New Roman"/>
          <w:i/>
        </w:rPr>
        <w:t xml:space="preserve">Papers in </w:t>
      </w:r>
      <w:proofErr w:type="spellStart"/>
      <w:r w:rsidRPr="004663D0">
        <w:rPr>
          <w:rFonts w:ascii="Times New Roman" w:hAnsi="Times New Roman" w:cs="Times New Roman"/>
          <w:i/>
        </w:rPr>
        <w:t>Palaeon-</w:t>
      </w:r>
      <w:proofErr w:type="gramStart"/>
      <w:r w:rsidRPr="004663D0">
        <w:rPr>
          <w:rFonts w:ascii="Times New Roman" w:hAnsi="Times New Roman" w:cs="Times New Roman"/>
          <w:i/>
        </w:rPr>
        <w:t>tology</w:t>
      </w:r>
      <w:proofErr w:type="spellEnd"/>
      <w:r w:rsidRPr="004663D0">
        <w:rPr>
          <w:rFonts w:ascii="Times New Roman" w:hAnsi="Times New Roman" w:cs="Times New Roman"/>
          <w:i/>
        </w:rPr>
        <w:t xml:space="preserve">  </w:t>
      </w:r>
      <w:proofErr w:type="spellStart"/>
      <w:r w:rsidRPr="004663D0">
        <w:rPr>
          <w:rFonts w:ascii="Times New Roman" w:hAnsi="Times New Roman" w:cs="Times New Roman"/>
          <w:i/>
        </w:rPr>
        <w:t>Series</w:t>
      </w:r>
      <w:proofErr w:type="gramEnd"/>
      <w:r w:rsidRPr="004663D0">
        <w:rPr>
          <w:rFonts w:ascii="Times New Roman" w:hAnsi="Times New Roman" w:cs="Times New Roman"/>
          <w:i/>
        </w:rPr>
        <w:t>,Conodont</w:t>
      </w:r>
      <w:proofErr w:type="spellEnd"/>
      <w:r w:rsidRPr="004663D0">
        <w:rPr>
          <w:rFonts w:ascii="Times New Roman" w:hAnsi="Times New Roman" w:cs="Times New Roman"/>
          <w:i/>
        </w:rPr>
        <w:t xml:space="preserve">  biology  and  phylogeny:  interpreting  the</w:t>
      </w:r>
      <w:r w:rsidR="004663D0" w:rsidRPr="004663D0">
        <w:rPr>
          <w:rFonts w:ascii="Times New Roman" w:hAnsi="Times New Roman" w:cs="Times New Roman"/>
          <w:i/>
        </w:rPr>
        <w:t xml:space="preserve"> </w:t>
      </w:r>
      <w:r w:rsidRPr="004663D0">
        <w:rPr>
          <w:rFonts w:ascii="Times New Roman" w:hAnsi="Times New Roman" w:cs="Times New Roman"/>
          <w:i/>
        </w:rPr>
        <w:t>fossil record</w:t>
      </w:r>
      <w:r w:rsidRPr="00C31BD3">
        <w:rPr>
          <w:rFonts w:ascii="Times New Roman" w:hAnsi="Times New Roman" w:cs="Times New Roman"/>
        </w:rPr>
        <w:t xml:space="preserve">. </w:t>
      </w:r>
      <w:proofErr w:type="spellStart"/>
      <w:r w:rsidR="000D2A39">
        <w:rPr>
          <w:rFonts w:ascii="Times New Roman" w:hAnsi="Times New Roman" w:cs="Times New Roman"/>
        </w:rPr>
        <w:t>Palaeontological</w:t>
      </w:r>
      <w:proofErr w:type="spellEnd"/>
      <w:r w:rsidR="000D2A39">
        <w:rPr>
          <w:rFonts w:ascii="Times New Roman" w:hAnsi="Times New Roman" w:cs="Times New Roman"/>
        </w:rPr>
        <w:t xml:space="preserve"> </w:t>
      </w:r>
      <w:r w:rsidRPr="00C7756B">
        <w:rPr>
          <w:rFonts w:ascii="Times New Roman" w:hAnsi="Times New Roman" w:cs="Times New Roman"/>
        </w:rPr>
        <w:t>Association, London, 218 pp</w:t>
      </w:r>
      <w:r w:rsidR="007830F8">
        <w:rPr>
          <w:rFonts w:ascii="Times New Roman" w:hAnsi="Times New Roman" w:cs="Times New Roman"/>
        </w:rPr>
        <w:t>.</w:t>
      </w:r>
    </w:p>
    <w:p w14:paraId="46C9579B" w14:textId="6B327DB4" w:rsidR="00C7756B" w:rsidRPr="00C7756B" w:rsidRDefault="00C7756B" w:rsidP="00C775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Raschka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S., Patterson, J., </w:t>
      </w:r>
      <w:proofErr w:type="spellStart"/>
      <w:r w:rsidRPr="00C775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Nolet</w:t>
      </w:r>
      <w:proofErr w:type="spellEnd"/>
      <w:r w:rsidRPr="00C775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C.</w:t>
      </w:r>
      <w:r w:rsidR="00A46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2020. </w:t>
      </w:r>
      <w:r w:rsidRPr="00C775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Machine Learning in Python: Main Developments and Technology Trends in Data Science, Machine Learning, and Artificial Intelligence.</w:t>
      </w:r>
      <w:r w:rsidR="00A46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46DB0" w:rsidRPr="004663D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Information</w:t>
      </w:r>
      <w:r w:rsidR="00466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A46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11,</w:t>
      </w:r>
      <w:r w:rsidRPr="00C775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193, https://doi.org/10.3390/info11040193.</w:t>
      </w:r>
    </w:p>
    <w:p w14:paraId="4A8A3A82" w14:textId="20D4EDF3" w:rsidR="00C7756B" w:rsidRPr="00C31BD3" w:rsidRDefault="00C7756B" w:rsidP="00C7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D2A39">
        <w:rPr>
          <w:rFonts w:ascii="Times New Roman" w:hAnsi="Times New Roman" w:cs="Times New Roman"/>
        </w:rPr>
        <w:t xml:space="preserve">Shorten, C., </w:t>
      </w:r>
      <w:proofErr w:type="spellStart"/>
      <w:r w:rsidRPr="00C31BD3">
        <w:rPr>
          <w:rFonts w:ascii="Times New Roman" w:hAnsi="Times New Roman" w:cs="Times New Roman"/>
        </w:rPr>
        <w:t>Khoshgoftaar</w:t>
      </w:r>
      <w:proofErr w:type="spellEnd"/>
      <w:r w:rsidRPr="00C31BD3">
        <w:rPr>
          <w:rFonts w:ascii="Times New Roman" w:hAnsi="Times New Roman" w:cs="Times New Roman"/>
        </w:rPr>
        <w:t>, T.M.</w:t>
      </w:r>
      <w:r w:rsidR="00A46DB0">
        <w:rPr>
          <w:rFonts w:ascii="Times New Roman" w:hAnsi="Times New Roman" w:cs="Times New Roman"/>
        </w:rPr>
        <w:t>, 2019.</w:t>
      </w:r>
      <w:r w:rsidRPr="00C31BD3">
        <w:rPr>
          <w:rFonts w:ascii="Times New Roman" w:hAnsi="Times New Roman" w:cs="Times New Roman"/>
        </w:rPr>
        <w:t xml:space="preserve"> A survey on Image Data Augmentation for Deep Learning. </w:t>
      </w:r>
      <w:r w:rsidRPr="009D6E68">
        <w:rPr>
          <w:rFonts w:ascii="Times New Roman" w:hAnsi="Times New Roman" w:cs="Times New Roman"/>
          <w:iCs/>
        </w:rPr>
        <w:t xml:space="preserve">J </w:t>
      </w:r>
      <w:r w:rsidRPr="000D2A39">
        <w:rPr>
          <w:rFonts w:ascii="Times New Roman" w:hAnsi="Times New Roman" w:cs="Times New Roman"/>
          <w:i/>
          <w:iCs/>
        </w:rPr>
        <w:t>Big Data</w:t>
      </w:r>
      <w:r w:rsidR="009D6E68" w:rsidRPr="000D2A39">
        <w:rPr>
          <w:rFonts w:ascii="Times New Roman" w:hAnsi="Times New Roman" w:cs="Times New Roman"/>
          <w:i/>
          <w:iCs/>
        </w:rPr>
        <w:t>,</w:t>
      </w:r>
      <w:r w:rsidRPr="00C31BD3">
        <w:rPr>
          <w:rFonts w:ascii="Times New Roman" w:hAnsi="Times New Roman" w:cs="Times New Roman"/>
        </w:rPr>
        <w:t> </w:t>
      </w:r>
      <w:r w:rsidRPr="009D6E68">
        <w:rPr>
          <w:rFonts w:ascii="Times New Roman" w:hAnsi="Times New Roman" w:cs="Times New Roman"/>
          <w:bCs/>
        </w:rPr>
        <w:t>6</w:t>
      </w:r>
      <w:r w:rsidR="009D6E68">
        <w:rPr>
          <w:rFonts w:ascii="Times New Roman" w:hAnsi="Times New Roman" w:cs="Times New Roman"/>
        </w:rPr>
        <w:t xml:space="preserve">, 60. </w:t>
      </w:r>
      <w:r w:rsidRPr="00C31BD3">
        <w:rPr>
          <w:rFonts w:ascii="Times New Roman" w:hAnsi="Times New Roman" w:cs="Times New Roman"/>
        </w:rPr>
        <w:t>https://doi.org/10.1186/s40537-019-0197-0</w:t>
      </w:r>
      <w:r w:rsidR="007830F8">
        <w:rPr>
          <w:rFonts w:ascii="Times New Roman" w:hAnsi="Times New Roman" w:cs="Times New Roman"/>
        </w:rPr>
        <w:t>.</w:t>
      </w:r>
    </w:p>
    <w:p w14:paraId="49DF1772" w14:textId="29F7274E" w:rsidR="00AC4B02" w:rsidRPr="00AC4B02" w:rsidRDefault="004663D0" w:rsidP="00AC4B02">
      <w:pPr>
        <w:spacing w:line="240" w:lineRule="atLeast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Style w:val="referencesname"/>
          <w:rFonts w:ascii="Times New Roman" w:hAnsi="Times New Roman" w:cs="Times New Roman"/>
          <w:color w:val="000000"/>
          <w:shd w:val="clear" w:color="auto" w:fill="FFFFFF"/>
        </w:rPr>
        <w:t>Snell J.</w:t>
      </w:r>
      <w:r w:rsidR="00AC4B02" w:rsidRPr="00C31BD3">
        <w:rPr>
          <w:rStyle w:val="referencesauthors"/>
          <w:rFonts w:ascii="Times New Roman" w:hAnsi="Times New Roman" w:cs="Times New Roman"/>
          <w:color w:val="000000"/>
          <w:shd w:val="clear" w:color="auto" w:fill="FFFFFF"/>
        </w:rPr>
        <w:t>, </w:t>
      </w:r>
      <w:proofErr w:type="spellStart"/>
      <w:r>
        <w:rPr>
          <w:rStyle w:val="referencesname"/>
          <w:rFonts w:ascii="Times New Roman" w:hAnsi="Times New Roman" w:cs="Times New Roman"/>
          <w:color w:val="000000"/>
          <w:shd w:val="clear" w:color="auto" w:fill="FFFFFF"/>
        </w:rPr>
        <w:t>Swersky</w:t>
      </w:r>
      <w:proofErr w:type="spellEnd"/>
      <w:r>
        <w:rPr>
          <w:rStyle w:val="referencesname"/>
          <w:rFonts w:ascii="Times New Roman" w:hAnsi="Times New Roman" w:cs="Times New Roman"/>
          <w:color w:val="000000"/>
          <w:shd w:val="clear" w:color="auto" w:fill="FFFFFF"/>
        </w:rPr>
        <w:t xml:space="preserve"> K.</w:t>
      </w:r>
      <w:r>
        <w:rPr>
          <w:rStyle w:val="referencesauthors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>
        <w:rPr>
          <w:rStyle w:val="referencesname"/>
          <w:rFonts w:ascii="Times New Roman" w:hAnsi="Times New Roman" w:cs="Times New Roman"/>
          <w:color w:val="000000"/>
          <w:shd w:val="clear" w:color="auto" w:fill="FFFFFF"/>
        </w:rPr>
        <w:t>Zemel</w:t>
      </w:r>
      <w:proofErr w:type="spellEnd"/>
      <w:r>
        <w:rPr>
          <w:rStyle w:val="referencesname"/>
          <w:rFonts w:ascii="Times New Roman" w:hAnsi="Times New Roman" w:cs="Times New Roman"/>
          <w:color w:val="000000"/>
          <w:shd w:val="clear" w:color="auto" w:fill="FFFFFF"/>
        </w:rPr>
        <w:t xml:space="preserve">, R. </w:t>
      </w:r>
      <w:r w:rsidR="00AC4B02" w:rsidRPr="00C31BD3">
        <w:rPr>
          <w:rStyle w:val="referencesname"/>
          <w:rFonts w:ascii="Times New Roman" w:hAnsi="Times New Roman" w:cs="Times New Roman"/>
          <w:color w:val="000000"/>
          <w:shd w:val="clear" w:color="auto" w:fill="FFFFFF"/>
        </w:rPr>
        <w:t>S.</w:t>
      </w:r>
      <w:r>
        <w:rPr>
          <w:rStyle w:val="referencesname"/>
          <w:rFonts w:ascii="Times New Roman" w:hAnsi="Times New Roman" w:cs="Times New Roman"/>
          <w:color w:val="000000"/>
          <w:shd w:val="clear" w:color="auto" w:fill="FFFFFF"/>
        </w:rPr>
        <w:t>,</w:t>
      </w:r>
      <w:r w:rsidR="00DC344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AC4B02" w:rsidRPr="00C31BD3">
        <w:rPr>
          <w:rStyle w:val="referencesyear"/>
          <w:rFonts w:ascii="Times New Roman" w:hAnsi="Times New Roman" w:cs="Times New Roman"/>
          <w:color w:val="000000"/>
          <w:shd w:val="clear" w:color="auto" w:fill="FFFFFF"/>
        </w:rPr>
        <w:t>2017</w:t>
      </w:r>
      <w:r w:rsidR="00AC4B02" w:rsidRPr="00C31BD3">
        <w:rPr>
          <w:rFonts w:ascii="Times New Roman" w:hAnsi="Times New Roman" w:cs="Times New Roman"/>
          <w:color w:val="000000"/>
          <w:shd w:val="clear" w:color="auto" w:fill="FFFFFF"/>
        </w:rPr>
        <w:t>. </w:t>
      </w:r>
      <w:r w:rsidR="00AC4B02" w:rsidRPr="00C31BD3">
        <w:rPr>
          <w:rStyle w:val="referencesarticle-title"/>
          <w:rFonts w:ascii="Times New Roman" w:hAnsi="Times New Roman" w:cs="Times New Roman"/>
          <w:color w:val="000000"/>
          <w:shd w:val="clear" w:color="auto" w:fill="FFFFFF"/>
        </w:rPr>
        <w:t>Prototypical networks for few-shot learning</w:t>
      </w:r>
      <w:r w:rsidR="00AC4B02" w:rsidRPr="00C31BD3">
        <w:rPr>
          <w:rFonts w:ascii="Times New Roman" w:hAnsi="Times New Roman" w:cs="Times New Roman"/>
          <w:color w:val="000000"/>
          <w:shd w:val="clear" w:color="auto" w:fill="FFFFFF"/>
        </w:rPr>
        <w:t>. In </w:t>
      </w:r>
      <w:r w:rsidR="00AC4B02" w:rsidRPr="00DC3440">
        <w:rPr>
          <w:rStyle w:val="referencessource"/>
          <w:rFonts w:ascii="Times New Roman" w:hAnsi="Times New Roman" w:cs="Times New Roman"/>
          <w:iCs/>
          <w:color w:val="000000"/>
          <w:shd w:val="clear" w:color="auto" w:fill="FFFFFF"/>
        </w:rPr>
        <w:t>P</w:t>
      </w:r>
      <w:r w:rsidR="00AC4B02" w:rsidRPr="000D2A39">
        <w:rPr>
          <w:rStyle w:val="referencessource"/>
          <w:rFonts w:ascii="Times New Roman" w:hAnsi="Times New Roman" w:cs="Times New Roman"/>
          <w:i/>
          <w:iCs/>
          <w:color w:val="000000"/>
          <w:shd w:val="clear" w:color="auto" w:fill="FFFFFF"/>
        </w:rPr>
        <w:t>roceedings of the 31st International Conference on Neural Information Processing Systems</w:t>
      </w:r>
      <w:r w:rsidR="00AC4B02" w:rsidRPr="00C31BD3">
        <w:rPr>
          <w:rFonts w:ascii="Times New Roman" w:hAnsi="Times New Roman" w:cs="Times New Roman"/>
          <w:color w:val="000000"/>
          <w:shd w:val="clear" w:color="auto" w:fill="FFFFFF"/>
        </w:rPr>
        <w:t>. </w:t>
      </w:r>
      <w:r w:rsidR="00AC4B02" w:rsidRPr="00C31BD3">
        <w:rPr>
          <w:rStyle w:val="referencespublisher-name"/>
          <w:rFonts w:ascii="Times New Roman" w:hAnsi="Times New Roman" w:cs="Times New Roman"/>
          <w:color w:val="000000"/>
          <w:shd w:val="clear" w:color="auto" w:fill="FFFFFF"/>
        </w:rPr>
        <w:t>Curran</w:t>
      </w:r>
      <w:r w:rsidR="00AC4B02">
        <w:rPr>
          <w:rStyle w:val="referencespublisher-name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AC4B02">
        <w:rPr>
          <w:rFonts w:ascii="Times New Roman" w:hAnsi="Times New Roman" w:cs="Times New Roman"/>
        </w:rPr>
        <w:t>Associates Inc., 4080</w:t>
      </w:r>
      <w:r w:rsidR="00AC4B02" w:rsidRPr="00C31BD3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="00AC4B02">
        <w:rPr>
          <w:rFonts w:ascii="Times New Roman" w:hAnsi="Times New Roman" w:cs="Times New Roman"/>
          <w:color w:val="000000"/>
          <w:shd w:val="clear" w:color="auto" w:fill="FFFFFF"/>
        </w:rPr>
        <w:t>4090.</w:t>
      </w:r>
    </w:p>
    <w:p w14:paraId="324D41A7" w14:textId="2FA1734B" w:rsidR="00912F96" w:rsidRPr="00C31BD3" w:rsidRDefault="00912F96" w:rsidP="00912F96">
      <w:pPr>
        <w:rPr>
          <w:rFonts w:ascii="Times New Roman" w:hAnsi="Times New Roman" w:cs="Times New Roman"/>
        </w:rPr>
      </w:pPr>
      <w:r w:rsidRPr="00C31BD3">
        <w:rPr>
          <w:rFonts w:ascii="Times New Roman" w:hAnsi="Times New Roman" w:cs="Times New Roman"/>
        </w:rPr>
        <w:t xml:space="preserve">Sweet, W.C., 1988. The </w:t>
      </w:r>
      <w:proofErr w:type="spellStart"/>
      <w:r w:rsidRPr="00C31BD3">
        <w:rPr>
          <w:rFonts w:ascii="Times New Roman" w:hAnsi="Times New Roman" w:cs="Times New Roman"/>
        </w:rPr>
        <w:t>Conodonta</w:t>
      </w:r>
      <w:proofErr w:type="spellEnd"/>
      <w:r w:rsidRPr="00C31BD3">
        <w:rPr>
          <w:rFonts w:ascii="Times New Roman" w:hAnsi="Times New Roman" w:cs="Times New Roman"/>
        </w:rPr>
        <w:t xml:space="preserve">: morphology, taxonomy, paleoecology, and evolutionary history of a long-extinct animal phylum. </w:t>
      </w:r>
      <w:r w:rsidRPr="000D2A39">
        <w:rPr>
          <w:rFonts w:ascii="Times New Roman" w:hAnsi="Times New Roman" w:cs="Times New Roman"/>
          <w:i/>
        </w:rPr>
        <w:t>Oxford Monographs on Geology and Geophysics</w:t>
      </w:r>
      <w:r w:rsidRPr="00C31BD3">
        <w:rPr>
          <w:rFonts w:ascii="Times New Roman" w:hAnsi="Times New Roman" w:cs="Times New Roman"/>
        </w:rPr>
        <w:t>, Clarendon Press, Oxford, 212 pp.</w:t>
      </w:r>
    </w:p>
    <w:p w14:paraId="46EC3AB1" w14:textId="2AD2D33C" w:rsidR="00F07F8F" w:rsidRPr="00C31BD3" w:rsidRDefault="00912F96" w:rsidP="00912F96">
      <w:pPr>
        <w:rPr>
          <w:rFonts w:ascii="Times New Roman" w:hAnsi="Times New Roman" w:cs="Times New Roman"/>
        </w:rPr>
      </w:pPr>
      <w:r w:rsidRPr="00C31BD3">
        <w:rPr>
          <w:rFonts w:ascii="Times New Roman" w:hAnsi="Times New Roman" w:cs="Times New Roman"/>
        </w:rPr>
        <w:t>V</w:t>
      </w:r>
      <w:r w:rsidR="00C31BD3" w:rsidRPr="00C31BD3">
        <w:rPr>
          <w:rFonts w:ascii="Times New Roman" w:hAnsi="Times New Roman" w:cs="Times New Roman"/>
        </w:rPr>
        <w:t>on</w:t>
      </w:r>
      <w:r w:rsidRPr="00C31BD3">
        <w:rPr>
          <w:rFonts w:ascii="Times New Roman" w:hAnsi="Times New Roman" w:cs="Times New Roman"/>
        </w:rPr>
        <w:t xml:space="preserve"> </w:t>
      </w:r>
      <w:proofErr w:type="gramStart"/>
      <w:r w:rsidR="00C31BD3" w:rsidRPr="00C31BD3">
        <w:rPr>
          <w:rFonts w:ascii="Times New Roman" w:hAnsi="Times New Roman" w:cs="Times New Roman"/>
        </w:rPr>
        <w:t>Bitter</w:t>
      </w:r>
      <w:r w:rsidRPr="00C31BD3">
        <w:rPr>
          <w:rFonts w:ascii="Times New Roman" w:hAnsi="Times New Roman" w:cs="Times New Roman"/>
        </w:rPr>
        <w:t xml:space="preserve"> ,</w:t>
      </w:r>
      <w:proofErr w:type="gramEnd"/>
      <w:r w:rsidRPr="00C31BD3">
        <w:rPr>
          <w:rFonts w:ascii="Times New Roman" w:hAnsi="Times New Roman" w:cs="Times New Roman"/>
        </w:rPr>
        <w:t xml:space="preserve"> P.  </w:t>
      </w:r>
      <w:r w:rsidR="004663D0">
        <w:rPr>
          <w:rFonts w:ascii="Times New Roman" w:hAnsi="Times New Roman" w:cs="Times New Roman"/>
        </w:rPr>
        <w:t>H.</w:t>
      </w:r>
      <w:proofErr w:type="gramStart"/>
      <w:r w:rsidR="004663D0">
        <w:rPr>
          <w:rFonts w:ascii="Times New Roman" w:hAnsi="Times New Roman" w:cs="Times New Roman"/>
        </w:rPr>
        <w:t xml:space="preserve">, </w:t>
      </w:r>
      <w:r w:rsidR="00C31BD3" w:rsidRPr="001C0C96">
        <w:rPr>
          <w:rFonts w:ascii="Times New Roman" w:hAnsi="Times New Roman" w:cs="Times New Roman"/>
        </w:rPr>
        <w:t xml:space="preserve"> Purnell</w:t>
      </w:r>
      <w:proofErr w:type="gramEnd"/>
      <w:r w:rsidRPr="001C0C96">
        <w:rPr>
          <w:rFonts w:ascii="Times New Roman" w:hAnsi="Times New Roman" w:cs="Times New Roman"/>
        </w:rPr>
        <w:t xml:space="preserve"> ,  M.  </w:t>
      </w:r>
      <w:r w:rsidR="004663D0">
        <w:rPr>
          <w:rFonts w:ascii="Times New Roman" w:hAnsi="Times New Roman" w:cs="Times New Roman"/>
        </w:rPr>
        <w:t xml:space="preserve">A., 2005. </w:t>
      </w:r>
      <w:proofErr w:type="gramStart"/>
      <w:r w:rsidRPr="00C31BD3">
        <w:rPr>
          <w:rFonts w:ascii="Times New Roman" w:hAnsi="Times New Roman" w:cs="Times New Roman"/>
        </w:rPr>
        <w:t xml:space="preserve">An  </w:t>
      </w:r>
      <w:proofErr w:type="spellStart"/>
      <w:r w:rsidRPr="00C31BD3">
        <w:rPr>
          <w:rFonts w:ascii="Times New Roman" w:hAnsi="Times New Roman" w:cs="Times New Roman"/>
        </w:rPr>
        <w:t>exper</w:t>
      </w:r>
      <w:proofErr w:type="gramEnd"/>
      <w:r w:rsidRPr="00C31BD3">
        <w:rPr>
          <w:rFonts w:ascii="Times New Roman" w:hAnsi="Times New Roman" w:cs="Times New Roman"/>
        </w:rPr>
        <w:t>-imental</w:t>
      </w:r>
      <w:proofErr w:type="spellEnd"/>
      <w:r w:rsidRPr="00C31BD3">
        <w:rPr>
          <w:rFonts w:ascii="Times New Roman" w:hAnsi="Times New Roman" w:cs="Times New Roman"/>
        </w:rPr>
        <w:t xml:space="preserve">  investigation  of  post-depositional  </w:t>
      </w:r>
      <w:proofErr w:type="spellStart"/>
      <w:r w:rsidRPr="00C31BD3">
        <w:rPr>
          <w:rFonts w:ascii="Times New Roman" w:hAnsi="Times New Roman" w:cs="Times New Roman"/>
        </w:rPr>
        <w:t>taphonomic</w:t>
      </w:r>
      <w:proofErr w:type="spellEnd"/>
      <w:r w:rsidRPr="00C31BD3">
        <w:rPr>
          <w:rFonts w:ascii="Times New Roman" w:hAnsi="Times New Roman" w:cs="Times New Roman"/>
        </w:rPr>
        <w:t xml:space="preserve">  bias  </w:t>
      </w:r>
      <w:proofErr w:type="spellStart"/>
      <w:r w:rsidRPr="00C31BD3">
        <w:rPr>
          <w:rFonts w:ascii="Times New Roman" w:hAnsi="Times New Roman" w:cs="Times New Roman"/>
        </w:rPr>
        <w:t>inconodonts</w:t>
      </w:r>
      <w:proofErr w:type="spellEnd"/>
      <w:r w:rsidRPr="00C31BD3">
        <w:rPr>
          <w:rFonts w:ascii="Times New Roman" w:hAnsi="Times New Roman" w:cs="Times New Roman"/>
        </w:rPr>
        <w:t>.</w:t>
      </w:r>
      <w:r w:rsidR="00DC3440" w:rsidRPr="004663D0">
        <w:rPr>
          <w:rFonts w:ascii="Times New Roman" w:hAnsi="Times New Roman" w:cs="Times New Roman"/>
        </w:rPr>
        <w:t xml:space="preserve"> </w:t>
      </w:r>
      <w:r w:rsidRPr="004663D0">
        <w:rPr>
          <w:rFonts w:ascii="Times New Roman" w:hAnsi="Times New Roman" w:cs="Times New Roman"/>
        </w:rPr>
        <w:t>In</w:t>
      </w:r>
      <w:r w:rsidR="004663D0">
        <w:rPr>
          <w:rFonts w:ascii="Times New Roman" w:hAnsi="Times New Roman" w:cs="Times New Roman"/>
        </w:rPr>
        <w:t>:</w:t>
      </w:r>
      <w:r w:rsidR="00C31BD3" w:rsidRPr="001C0C96">
        <w:rPr>
          <w:rFonts w:ascii="Times New Roman" w:hAnsi="Times New Roman" w:cs="Times New Roman"/>
        </w:rPr>
        <w:t xml:space="preserve"> </w:t>
      </w:r>
      <w:proofErr w:type="gramStart"/>
      <w:r w:rsidR="00C31BD3" w:rsidRPr="001C0C96">
        <w:rPr>
          <w:rFonts w:ascii="Times New Roman" w:hAnsi="Times New Roman" w:cs="Times New Roman"/>
        </w:rPr>
        <w:t>Purnell</w:t>
      </w:r>
      <w:r w:rsidR="004663D0">
        <w:rPr>
          <w:rFonts w:ascii="Times New Roman" w:hAnsi="Times New Roman" w:cs="Times New Roman"/>
        </w:rPr>
        <w:t xml:space="preserve">, </w:t>
      </w:r>
      <w:r w:rsidRPr="001C0C96">
        <w:rPr>
          <w:rFonts w:ascii="Times New Roman" w:hAnsi="Times New Roman" w:cs="Times New Roman"/>
        </w:rPr>
        <w:t xml:space="preserve"> M.</w:t>
      </w:r>
      <w:proofErr w:type="gramEnd"/>
      <w:r w:rsidRPr="001C0C96">
        <w:rPr>
          <w:rFonts w:ascii="Times New Roman" w:hAnsi="Times New Roman" w:cs="Times New Roman"/>
        </w:rPr>
        <w:t xml:space="preserve">    A.    and    </w:t>
      </w:r>
      <w:proofErr w:type="gramStart"/>
      <w:r w:rsidR="00C31BD3" w:rsidRPr="001C0C96">
        <w:rPr>
          <w:rFonts w:ascii="Times New Roman" w:hAnsi="Times New Roman" w:cs="Times New Roman"/>
        </w:rPr>
        <w:t>Donoghue</w:t>
      </w:r>
      <w:r w:rsidRPr="001C0C96">
        <w:rPr>
          <w:rFonts w:ascii="Times New Roman" w:hAnsi="Times New Roman" w:cs="Times New Roman"/>
        </w:rPr>
        <w:t xml:space="preserve"> ,</w:t>
      </w:r>
      <w:proofErr w:type="gramEnd"/>
      <w:r w:rsidRPr="001C0C96">
        <w:rPr>
          <w:rFonts w:ascii="Times New Roman" w:hAnsi="Times New Roman" w:cs="Times New Roman"/>
        </w:rPr>
        <w:t xml:space="preserve">   P.   </w:t>
      </w:r>
      <w:r w:rsidR="004663D0">
        <w:rPr>
          <w:rFonts w:ascii="Times New Roman" w:hAnsi="Times New Roman" w:cs="Times New Roman"/>
        </w:rPr>
        <w:t>C.   J.   (</w:t>
      </w:r>
      <w:proofErr w:type="spellStart"/>
      <w:r w:rsidR="004663D0">
        <w:rPr>
          <w:rFonts w:ascii="Times New Roman" w:hAnsi="Times New Roman" w:cs="Times New Roman"/>
        </w:rPr>
        <w:t>E</w:t>
      </w:r>
      <w:r w:rsidR="000D2A39">
        <w:rPr>
          <w:rFonts w:ascii="Times New Roman" w:hAnsi="Times New Roman" w:cs="Times New Roman"/>
        </w:rPr>
        <w:t>ds</w:t>
      </w:r>
      <w:proofErr w:type="spellEnd"/>
      <w:r w:rsidR="000D2A39">
        <w:rPr>
          <w:rFonts w:ascii="Times New Roman" w:hAnsi="Times New Roman" w:cs="Times New Roman"/>
        </w:rPr>
        <w:t xml:space="preserve">). </w:t>
      </w:r>
      <w:r w:rsidRPr="004663D0">
        <w:rPr>
          <w:rFonts w:ascii="Times New Roman" w:hAnsi="Times New Roman" w:cs="Times New Roman"/>
          <w:i/>
        </w:rPr>
        <w:t>Special   Papers</w:t>
      </w:r>
      <w:r w:rsidR="00921E42" w:rsidRPr="004663D0">
        <w:rPr>
          <w:rFonts w:ascii="Times New Roman" w:hAnsi="Times New Roman" w:cs="Times New Roman"/>
          <w:i/>
        </w:rPr>
        <w:t xml:space="preserve"> </w:t>
      </w:r>
      <w:r w:rsidRPr="004663D0">
        <w:rPr>
          <w:rFonts w:ascii="Times New Roman" w:hAnsi="Times New Roman" w:cs="Times New Roman"/>
          <w:i/>
        </w:rPr>
        <w:t xml:space="preserve">in   </w:t>
      </w:r>
      <w:proofErr w:type="spellStart"/>
      <w:proofErr w:type="gramStart"/>
      <w:r w:rsidRPr="004663D0">
        <w:rPr>
          <w:rFonts w:ascii="Times New Roman" w:hAnsi="Times New Roman" w:cs="Times New Roman"/>
          <w:i/>
        </w:rPr>
        <w:t>Palaeontology,Conodont</w:t>
      </w:r>
      <w:proofErr w:type="spellEnd"/>
      <w:proofErr w:type="gramEnd"/>
      <w:r w:rsidRPr="004663D0">
        <w:rPr>
          <w:rFonts w:ascii="Times New Roman" w:hAnsi="Times New Roman" w:cs="Times New Roman"/>
          <w:i/>
        </w:rPr>
        <w:t xml:space="preserve">  Biology  and  Phylogeny:  interpreting  the  fossil  record</w:t>
      </w:r>
      <w:r w:rsidRPr="00C31BD3">
        <w:rPr>
          <w:rFonts w:ascii="Times New Roman" w:hAnsi="Times New Roman" w:cs="Times New Roman"/>
        </w:rPr>
        <w:t>.</w:t>
      </w:r>
      <w:r w:rsidR="004663D0">
        <w:rPr>
          <w:rFonts w:ascii="Times New Roman" w:hAnsi="Times New Roman" w:cs="Times New Roman"/>
        </w:rPr>
        <w:t xml:space="preserve"> </w:t>
      </w:r>
      <w:proofErr w:type="spellStart"/>
      <w:r w:rsidRPr="00C31BD3">
        <w:rPr>
          <w:rFonts w:ascii="Times New Roman" w:hAnsi="Times New Roman" w:cs="Times New Roman"/>
        </w:rPr>
        <w:t>Palaeontological</w:t>
      </w:r>
      <w:proofErr w:type="spellEnd"/>
      <w:r w:rsidRPr="00C31BD3">
        <w:rPr>
          <w:rFonts w:ascii="Times New Roman" w:hAnsi="Times New Roman" w:cs="Times New Roman"/>
        </w:rPr>
        <w:t xml:space="preserve"> </w:t>
      </w:r>
      <w:proofErr w:type="gramStart"/>
      <w:r w:rsidRPr="00C31BD3">
        <w:rPr>
          <w:rFonts w:ascii="Times New Roman" w:hAnsi="Times New Roman" w:cs="Times New Roman"/>
        </w:rPr>
        <w:t>Association,  London</w:t>
      </w:r>
      <w:proofErr w:type="gramEnd"/>
      <w:r w:rsidRPr="00C31BD3">
        <w:rPr>
          <w:rFonts w:ascii="Times New Roman" w:hAnsi="Times New Roman" w:cs="Times New Roman"/>
        </w:rPr>
        <w:t>, 218 p</w:t>
      </w:r>
      <w:r w:rsidR="007830F8">
        <w:rPr>
          <w:rFonts w:ascii="Times New Roman" w:hAnsi="Times New Roman" w:cs="Times New Roman"/>
        </w:rPr>
        <w:t>.</w:t>
      </w:r>
    </w:p>
    <w:sectPr w:rsidR="00F07F8F" w:rsidRPr="00C31BD3" w:rsidSect="00F65DD0">
      <w:headerReference w:type="default" r:id="rId11"/>
      <w:footerReference w:type="default" r:id="rId12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7F97C" w14:textId="77777777" w:rsidR="004E72CF" w:rsidRDefault="004E72CF" w:rsidP="000A48C9">
      <w:pPr>
        <w:spacing w:after="0" w:line="240" w:lineRule="auto"/>
      </w:pPr>
      <w:r>
        <w:separator/>
      </w:r>
    </w:p>
  </w:endnote>
  <w:endnote w:type="continuationSeparator" w:id="0">
    <w:p w14:paraId="6D4D852C" w14:textId="77777777" w:rsidR="004E72CF" w:rsidRDefault="004E72CF" w:rsidP="000A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0008896"/>
      <w:docPartObj>
        <w:docPartGallery w:val="Page Numbers (Bottom of Page)"/>
        <w:docPartUnique/>
      </w:docPartObj>
    </w:sdtPr>
    <w:sdtEndPr/>
    <w:sdtContent>
      <w:p w14:paraId="4EBC874D" w14:textId="38C16566" w:rsidR="00053B76" w:rsidRDefault="00053B7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2F3" w:rsidRPr="009722F3">
          <w:rPr>
            <w:noProof/>
            <w:lang w:val="es-ES"/>
          </w:rPr>
          <w:t>8</w:t>
        </w:r>
        <w:r>
          <w:fldChar w:fldCharType="end"/>
        </w:r>
      </w:p>
    </w:sdtContent>
  </w:sdt>
  <w:p w14:paraId="4C1A3AA6" w14:textId="77777777" w:rsidR="00053B76" w:rsidRDefault="00053B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45BED" w14:textId="77777777" w:rsidR="004E72CF" w:rsidRDefault="004E72CF" w:rsidP="000A48C9">
      <w:pPr>
        <w:spacing w:after="0" w:line="240" w:lineRule="auto"/>
      </w:pPr>
      <w:r>
        <w:separator/>
      </w:r>
    </w:p>
  </w:footnote>
  <w:footnote w:type="continuationSeparator" w:id="0">
    <w:p w14:paraId="785C9B1A" w14:textId="77777777" w:rsidR="004E72CF" w:rsidRDefault="004E72CF" w:rsidP="000A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22D25" w14:textId="6D20532D" w:rsidR="00053B76" w:rsidRPr="00173A98" w:rsidRDefault="00053B76">
    <w:pPr>
      <w:pStyle w:val="Encabezado"/>
      <w:rPr>
        <w:rFonts w:ascii="Times New Roman" w:hAnsi="Times New Roman" w:cs="Times New Roman"/>
        <w:sz w:val="24"/>
        <w:szCs w:val="24"/>
        <w:lang w:val="es-AR"/>
      </w:rPr>
    </w:pPr>
    <w:proofErr w:type="spellStart"/>
    <w:r w:rsidRPr="00173A98">
      <w:rPr>
        <w:rFonts w:ascii="Times New Roman" w:hAnsi="Times New Roman" w:cs="Times New Roman"/>
        <w:sz w:val="24"/>
        <w:szCs w:val="24"/>
        <w:lang w:val="es-AR"/>
      </w:rPr>
      <w:t>Della</w:t>
    </w:r>
    <w:proofErr w:type="spellEnd"/>
    <w:r w:rsidRPr="00173A98">
      <w:rPr>
        <w:rFonts w:ascii="Times New Roman" w:hAnsi="Times New Roman" w:cs="Times New Roman"/>
        <w:sz w:val="24"/>
        <w:szCs w:val="24"/>
        <w:lang w:val="es-AR"/>
      </w:rPr>
      <w:t xml:space="preserve"> Costa </w:t>
    </w:r>
    <w:proofErr w:type="spellStart"/>
    <w:r w:rsidRPr="00173A98">
      <w:rPr>
        <w:rFonts w:ascii="Times New Roman" w:hAnsi="Times New Roman" w:cs="Times New Roman"/>
        <w:sz w:val="24"/>
        <w:szCs w:val="24"/>
        <w:lang w:val="es-AR"/>
      </w:rPr>
      <w:t>Gisella</w:t>
    </w:r>
    <w:proofErr w:type="spellEnd"/>
    <w:r w:rsidRPr="00173A98">
      <w:rPr>
        <w:rFonts w:ascii="Times New Roman" w:hAnsi="Times New Roman" w:cs="Times New Roman"/>
        <w:sz w:val="24"/>
        <w:szCs w:val="24"/>
        <w:lang w:val="es-AR"/>
      </w:rPr>
      <w:t xml:space="preserve"> Mabel   DNI:33223518                                         Trabajo final de aprobación HCC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FFC"/>
    <w:multiLevelType w:val="multilevel"/>
    <w:tmpl w:val="976E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F1744"/>
    <w:multiLevelType w:val="multilevel"/>
    <w:tmpl w:val="CEE813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742DE5"/>
    <w:multiLevelType w:val="multilevel"/>
    <w:tmpl w:val="D16E1BC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DEF5EEC"/>
    <w:multiLevelType w:val="multilevel"/>
    <w:tmpl w:val="D130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1BA4F4A"/>
    <w:multiLevelType w:val="multilevel"/>
    <w:tmpl w:val="1F6824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776D49"/>
    <w:multiLevelType w:val="hybridMultilevel"/>
    <w:tmpl w:val="8390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90E64"/>
    <w:multiLevelType w:val="hybridMultilevel"/>
    <w:tmpl w:val="87901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B4"/>
    <w:rsid w:val="00023151"/>
    <w:rsid w:val="00024431"/>
    <w:rsid w:val="00033829"/>
    <w:rsid w:val="000341A6"/>
    <w:rsid w:val="00037298"/>
    <w:rsid w:val="00041107"/>
    <w:rsid w:val="00050C31"/>
    <w:rsid w:val="00052545"/>
    <w:rsid w:val="00053B76"/>
    <w:rsid w:val="000600BD"/>
    <w:rsid w:val="00063D10"/>
    <w:rsid w:val="00064854"/>
    <w:rsid w:val="00075756"/>
    <w:rsid w:val="000807D0"/>
    <w:rsid w:val="00080B7D"/>
    <w:rsid w:val="00086E94"/>
    <w:rsid w:val="00087172"/>
    <w:rsid w:val="000916D0"/>
    <w:rsid w:val="0009514D"/>
    <w:rsid w:val="000A1F33"/>
    <w:rsid w:val="000A48C9"/>
    <w:rsid w:val="000B041A"/>
    <w:rsid w:val="000B276C"/>
    <w:rsid w:val="000B3445"/>
    <w:rsid w:val="000C44C1"/>
    <w:rsid w:val="000C608D"/>
    <w:rsid w:val="000C7610"/>
    <w:rsid w:val="000D2A39"/>
    <w:rsid w:val="000F4885"/>
    <w:rsid w:val="00100598"/>
    <w:rsid w:val="00102550"/>
    <w:rsid w:val="00107C36"/>
    <w:rsid w:val="001108BE"/>
    <w:rsid w:val="001138E7"/>
    <w:rsid w:val="00117069"/>
    <w:rsid w:val="001243EA"/>
    <w:rsid w:val="00124496"/>
    <w:rsid w:val="001313A7"/>
    <w:rsid w:val="001350F8"/>
    <w:rsid w:val="001413C6"/>
    <w:rsid w:val="00141910"/>
    <w:rsid w:val="00142A66"/>
    <w:rsid w:val="00144104"/>
    <w:rsid w:val="00151333"/>
    <w:rsid w:val="00154B92"/>
    <w:rsid w:val="00156871"/>
    <w:rsid w:val="00162301"/>
    <w:rsid w:val="001730ED"/>
    <w:rsid w:val="00173A98"/>
    <w:rsid w:val="00173FB7"/>
    <w:rsid w:val="00176A71"/>
    <w:rsid w:val="00181770"/>
    <w:rsid w:val="00190A1E"/>
    <w:rsid w:val="001948A8"/>
    <w:rsid w:val="001965D9"/>
    <w:rsid w:val="001B1C6A"/>
    <w:rsid w:val="001C0A83"/>
    <w:rsid w:val="001C0C96"/>
    <w:rsid w:val="001F6F57"/>
    <w:rsid w:val="00224060"/>
    <w:rsid w:val="0022408C"/>
    <w:rsid w:val="00224DED"/>
    <w:rsid w:val="00230ACB"/>
    <w:rsid w:val="00233D3B"/>
    <w:rsid w:val="00241077"/>
    <w:rsid w:val="00243192"/>
    <w:rsid w:val="00244719"/>
    <w:rsid w:val="00251935"/>
    <w:rsid w:val="00256B6B"/>
    <w:rsid w:val="00257A1A"/>
    <w:rsid w:val="00260C16"/>
    <w:rsid w:val="00261CD9"/>
    <w:rsid w:val="0026202C"/>
    <w:rsid w:val="002776ED"/>
    <w:rsid w:val="0028081F"/>
    <w:rsid w:val="00291FE0"/>
    <w:rsid w:val="002C401E"/>
    <w:rsid w:val="002C4172"/>
    <w:rsid w:val="002E07CB"/>
    <w:rsid w:val="002E0C96"/>
    <w:rsid w:val="002F3962"/>
    <w:rsid w:val="002F6051"/>
    <w:rsid w:val="003058A7"/>
    <w:rsid w:val="0032296D"/>
    <w:rsid w:val="003275DF"/>
    <w:rsid w:val="00341F19"/>
    <w:rsid w:val="003425C9"/>
    <w:rsid w:val="00355C9D"/>
    <w:rsid w:val="0036011E"/>
    <w:rsid w:val="00370F17"/>
    <w:rsid w:val="0038388D"/>
    <w:rsid w:val="00385FFB"/>
    <w:rsid w:val="00386854"/>
    <w:rsid w:val="003965F4"/>
    <w:rsid w:val="003967BA"/>
    <w:rsid w:val="00396A7C"/>
    <w:rsid w:val="003A4E68"/>
    <w:rsid w:val="003A7836"/>
    <w:rsid w:val="003A7A74"/>
    <w:rsid w:val="003B0EDB"/>
    <w:rsid w:val="003B20AE"/>
    <w:rsid w:val="003B2454"/>
    <w:rsid w:val="003B7C79"/>
    <w:rsid w:val="003B7F75"/>
    <w:rsid w:val="003C0B89"/>
    <w:rsid w:val="003D5E21"/>
    <w:rsid w:val="003D6BFF"/>
    <w:rsid w:val="003D78D0"/>
    <w:rsid w:val="003E4C6A"/>
    <w:rsid w:val="003F11E6"/>
    <w:rsid w:val="004027AB"/>
    <w:rsid w:val="0040752F"/>
    <w:rsid w:val="00411738"/>
    <w:rsid w:val="00423595"/>
    <w:rsid w:val="004265B0"/>
    <w:rsid w:val="00426CF4"/>
    <w:rsid w:val="00431B0D"/>
    <w:rsid w:val="00446970"/>
    <w:rsid w:val="00446DCA"/>
    <w:rsid w:val="004622D4"/>
    <w:rsid w:val="004663D0"/>
    <w:rsid w:val="00483D96"/>
    <w:rsid w:val="00484D26"/>
    <w:rsid w:val="004922AC"/>
    <w:rsid w:val="00495D83"/>
    <w:rsid w:val="004A42FA"/>
    <w:rsid w:val="004B1E53"/>
    <w:rsid w:val="004C3274"/>
    <w:rsid w:val="004C686B"/>
    <w:rsid w:val="004D50A5"/>
    <w:rsid w:val="004D69EA"/>
    <w:rsid w:val="004D7C5F"/>
    <w:rsid w:val="004E7207"/>
    <w:rsid w:val="004E72CF"/>
    <w:rsid w:val="004E7891"/>
    <w:rsid w:val="004F36E4"/>
    <w:rsid w:val="00501FDC"/>
    <w:rsid w:val="00503CC4"/>
    <w:rsid w:val="00513A12"/>
    <w:rsid w:val="00521971"/>
    <w:rsid w:val="00521DB9"/>
    <w:rsid w:val="00521F37"/>
    <w:rsid w:val="00541690"/>
    <w:rsid w:val="00543336"/>
    <w:rsid w:val="0055539B"/>
    <w:rsid w:val="0055799E"/>
    <w:rsid w:val="00561686"/>
    <w:rsid w:val="0056294C"/>
    <w:rsid w:val="00576D51"/>
    <w:rsid w:val="00577925"/>
    <w:rsid w:val="00577BE3"/>
    <w:rsid w:val="00577C88"/>
    <w:rsid w:val="005844A3"/>
    <w:rsid w:val="00584BE2"/>
    <w:rsid w:val="00585D66"/>
    <w:rsid w:val="0059135F"/>
    <w:rsid w:val="00592976"/>
    <w:rsid w:val="005A1779"/>
    <w:rsid w:val="005A5FED"/>
    <w:rsid w:val="005B4176"/>
    <w:rsid w:val="005D07D0"/>
    <w:rsid w:val="005D3CBC"/>
    <w:rsid w:val="005E6B48"/>
    <w:rsid w:val="005F2A43"/>
    <w:rsid w:val="005F4510"/>
    <w:rsid w:val="005F5BCC"/>
    <w:rsid w:val="00625E19"/>
    <w:rsid w:val="006276BA"/>
    <w:rsid w:val="006341C1"/>
    <w:rsid w:val="00640105"/>
    <w:rsid w:val="00640DB1"/>
    <w:rsid w:val="0064245E"/>
    <w:rsid w:val="00647461"/>
    <w:rsid w:val="00650F3B"/>
    <w:rsid w:val="00654D9E"/>
    <w:rsid w:val="00661E0A"/>
    <w:rsid w:val="00672E06"/>
    <w:rsid w:val="0067789C"/>
    <w:rsid w:val="00683888"/>
    <w:rsid w:val="00684CB4"/>
    <w:rsid w:val="00685CC4"/>
    <w:rsid w:val="0068799B"/>
    <w:rsid w:val="00692B95"/>
    <w:rsid w:val="00694368"/>
    <w:rsid w:val="00694E18"/>
    <w:rsid w:val="006A1C16"/>
    <w:rsid w:val="006A54AC"/>
    <w:rsid w:val="006B3F97"/>
    <w:rsid w:val="006B4F41"/>
    <w:rsid w:val="006B7970"/>
    <w:rsid w:val="006C0775"/>
    <w:rsid w:val="006C4645"/>
    <w:rsid w:val="006C5052"/>
    <w:rsid w:val="006C556F"/>
    <w:rsid w:val="006D203D"/>
    <w:rsid w:val="006D35FF"/>
    <w:rsid w:val="006E0F90"/>
    <w:rsid w:val="006E12AF"/>
    <w:rsid w:val="006E5243"/>
    <w:rsid w:val="00714F82"/>
    <w:rsid w:val="0071512E"/>
    <w:rsid w:val="007171C2"/>
    <w:rsid w:val="00717C68"/>
    <w:rsid w:val="00725434"/>
    <w:rsid w:val="00732360"/>
    <w:rsid w:val="007338FC"/>
    <w:rsid w:val="0074204B"/>
    <w:rsid w:val="00745B58"/>
    <w:rsid w:val="00751EEB"/>
    <w:rsid w:val="0075215E"/>
    <w:rsid w:val="007521AE"/>
    <w:rsid w:val="00762F45"/>
    <w:rsid w:val="00763150"/>
    <w:rsid w:val="00777624"/>
    <w:rsid w:val="007830F8"/>
    <w:rsid w:val="007841D3"/>
    <w:rsid w:val="00786675"/>
    <w:rsid w:val="007B1A02"/>
    <w:rsid w:val="007B7522"/>
    <w:rsid w:val="007D1B9D"/>
    <w:rsid w:val="007D29DE"/>
    <w:rsid w:val="007D4466"/>
    <w:rsid w:val="007E09C4"/>
    <w:rsid w:val="007E21A0"/>
    <w:rsid w:val="007F1000"/>
    <w:rsid w:val="007F28ED"/>
    <w:rsid w:val="007F34D5"/>
    <w:rsid w:val="007F6D96"/>
    <w:rsid w:val="00812B1D"/>
    <w:rsid w:val="008152D7"/>
    <w:rsid w:val="008166A1"/>
    <w:rsid w:val="00823D66"/>
    <w:rsid w:val="008317E5"/>
    <w:rsid w:val="00837005"/>
    <w:rsid w:val="0084298E"/>
    <w:rsid w:val="0085064F"/>
    <w:rsid w:val="0085116F"/>
    <w:rsid w:val="00854D92"/>
    <w:rsid w:val="008609DE"/>
    <w:rsid w:val="00863967"/>
    <w:rsid w:val="00876B27"/>
    <w:rsid w:val="00896F19"/>
    <w:rsid w:val="008A7481"/>
    <w:rsid w:val="008A74B0"/>
    <w:rsid w:val="008B2076"/>
    <w:rsid w:val="008B39FD"/>
    <w:rsid w:val="008B5BF5"/>
    <w:rsid w:val="008B65BA"/>
    <w:rsid w:val="008C225B"/>
    <w:rsid w:val="008C50D9"/>
    <w:rsid w:val="008C52C5"/>
    <w:rsid w:val="008E3651"/>
    <w:rsid w:val="008F14C1"/>
    <w:rsid w:val="008F1C62"/>
    <w:rsid w:val="008F266E"/>
    <w:rsid w:val="009036B8"/>
    <w:rsid w:val="0090587A"/>
    <w:rsid w:val="00907582"/>
    <w:rsid w:val="0091193F"/>
    <w:rsid w:val="00912F96"/>
    <w:rsid w:val="00917A75"/>
    <w:rsid w:val="00921E42"/>
    <w:rsid w:val="00921E70"/>
    <w:rsid w:val="00926BAD"/>
    <w:rsid w:val="009402CE"/>
    <w:rsid w:val="009453AD"/>
    <w:rsid w:val="00945C7B"/>
    <w:rsid w:val="009510FD"/>
    <w:rsid w:val="00951E81"/>
    <w:rsid w:val="00954489"/>
    <w:rsid w:val="009569C8"/>
    <w:rsid w:val="0096158A"/>
    <w:rsid w:val="00967B62"/>
    <w:rsid w:val="00970767"/>
    <w:rsid w:val="00970781"/>
    <w:rsid w:val="009722F3"/>
    <w:rsid w:val="00992F2A"/>
    <w:rsid w:val="009A01D6"/>
    <w:rsid w:val="009A359D"/>
    <w:rsid w:val="009A473A"/>
    <w:rsid w:val="009A537A"/>
    <w:rsid w:val="009B7756"/>
    <w:rsid w:val="009C0387"/>
    <w:rsid w:val="009C3EF8"/>
    <w:rsid w:val="009C79EB"/>
    <w:rsid w:val="009D260C"/>
    <w:rsid w:val="009D46BF"/>
    <w:rsid w:val="009D5AFE"/>
    <w:rsid w:val="009D602E"/>
    <w:rsid w:val="009D66DF"/>
    <w:rsid w:val="009D6E68"/>
    <w:rsid w:val="009E36E2"/>
    <w:rsid w:val="009F431E"/>
    <w:rsid w:val="009F5E34"/>
    <w:rsid w:val="009F7ED1"/>
    <w:rsid w:val="00A025B1"/>
    <w:rsid w:val="00A128AD"/>
    <w:rsid w:val="00A277AC"/>
    <w:rsid w:val="00A32298"/>
    <w:rsid w:val="00A32814"/>
    <w:rsid w:val="00A33BBA"/>
    <w:rsid w:val="00A33BC2"/>
    <w:rsid w:val="00A412ED"/>
    <w:rsid w:val="00A4368E"/>
    <w:rsid w:val="00A45394"/>
    <w:rsid w:val="00A46DB0"/>
    <w:rsid w:val="00A51303"/>
    <w:rsid w:val="00A65689"/>
    <w:rsid w:val="00A6614A"/>
    <w:rsid w:val="00A711AE"/>
    <w:rsid w:val="00A8106D"/>
    <w:rsid w:val="00A8160B"/>
    <w:rsid w:val="00A851E9"/>
    <w:rsid w:val="00A935F0"/>
    <w:rsid w:val="00AA05ED"/>
    <w:rsid w:val="00AA1C99"/>
    <w:rsid w:val="00AB17AF"/>
    <w:rsid w:val="00AB4F69"/>
    <w:rsid w:val="00AC2326"/>
    <w:rsid w:val="00AC31A6"/>
    <w:rsid w:val="00AC4B02"/>
    <w:rsid w:val="00AC6A9A"/>
    <w:rsid w:val="00AD7991"/>
    <w:rsid w:val="00AD7F0A"/>
    <w:rsid w:val="00AE61FA"/>
    <w:rsid w:val="00AF40CA"/>
    <w:rsid w:val="00B21897"/>
    <w:rsid w:val="00B2285F"/>
    <w:rsid w:val="00B250BF"/>
    <w:rsid w:val="00B277A4"/>
    <w:rsid w:val="00B32309"/>
    <w:rsid w:val="00B33429"/>
    <w:rsid w:val="00B35A30"/>
    <w:rsid w:val="00B3653C"/>
    <w:rsid w:val="00B371FD"/>
    <w:rsid w:val="00B42E74"/>
    <w:rsid w:val="00B44489"/>
    <w:rsid w:val="00B46EE7"/>
    <w:rsid w:val="00B4721E"/>
    <w:rsid w:val="00B47E9B"/>
    <w:rsid w:val="00B544CD"/>
    <w:rsid w:val="00B556F0"/>
    <w:rsid w:val="00B56702"/>
    <w:rsid w:val="00B72E64"/>
    <w:rsid w:val="00B83D03"/>
    <w:rsid w:val="00B84D49"/>
    <w:rsid w:val="00B93CBF"/>
    <w:rsid w:val="00B94347"/>
    <w:rsid w:val="00B9778A"/>
    <w:rsid w:val="00B9782E"/>
    <w:rsid w:val="00BA16FC"/>
    <w:rsid w:val="00BA3D95"/>
    <w:rsid w:val="00BA5562"/>
    <w:rsid w:val="00BB32B3"/>
    <w:rsid w:val="00BB55B5"/>
    <w:rsid w:val="00BC6B07"/>
    <w:rsid w:val="00BC7D8A"/>
    <w:rsid w:val="00BD0F37"/>
    <w:rsid w:val="00BD155D"/>
    <w:rsid w:val="00BD35A1"/>
    <w:rsid w:val="00BE18C7"/>
    <w:rsid w:val="00BE4262"/>
    <w:rsid w:val="00BF130D"/>
    <w:rsid w:val="00BF1481"/>
    <w:rsid w:val="00BF188F"/>
    <w:rsid w:val="00BF2335"/>
    <w:rsid w:val="00C014EE"/>
    <w:rsid w:val="00C06E7B"/>
    <w:rsid w:val="00C11F97"/>
    <w:rsid w:val="00C26BEC"/>
    <w:rsid w:val="00C27D79"/>
    <w:rsid w:val="00C31BD3"/>
    <w:rsid w:val="00C32720"/>
    <w:rsid w:val="00C33E46"/>
    <w:rsid w:val="00C34852"/>
    <w:rsid w:val="00C348F4"/>
    <w:rsid w:val="00C35E43"/>
    <w:rsid w:val="00C366CD"/>
    <w:rsid w:val="00C44EC5"/>
    <w:rsid w:val="00C60DB4"/>
    <w:rsid w:val="00C649AE"/>
    <w:rsid w:val="00C65517"/>
    <w:rsid w:val="00C7235C"/>
    <w:rsid w:val="00C77111"/>
    <w:rsid w:val="00C7756B"/>
    <w:rsid w:val="00C81670"/>
    <w:rsid w:val="00C81901"/>
    <w:rsid w:val="00C87122"/>
    <w:rsid w:val="00C95397"/>
    <w:rsid w:val="00C95429"/>
    <w:rsid w:val="00C968AC"/>
    <w:rsid w:val="00C96CCF"/>
    <w:rsid w:val="00CA2B6B"/>
    <w:rsid w:val="00CA2DB6"/>
    <w:rsid w:val="00CC10D3"/>
    <w:rsid w:val="00CD472D"/>
    <w:rsid w:val="00CD58EB"/>
    <w:rsid w:val="00CE01A6"/>
    <w:rsid w:val="00CE1886"/>
    <w:rsid w:val="00CE1B0D"/>
    <w:rsid w:val="00CF7B65"/>
    <w:rsid w:val="00D062C5"/>
    <w:rsid w:val="00D16BBE"/>
    <w:rsid w:val="00D267D8"/>
    <w:rsid w:val="00D279AE"/>
    <w:rsid w:val="00D30A83"/>
    <w:rsid w:val="00D33D32"/>
    <w:rsid w:val="00D351FE"/>
    <w:rsid w:val="00D35350"/>
    <w:rsid w:val="00D35BB6"/>
    <w:rsid w:val="00D51399"/>
    <w:rsid w:val="00D55534"/>
    <w:rsid w:val="00D569B4"/>
    <w:rsid w:val="00D56BA3"/>
    <w:rsid w:val="00D60BD4"/>
    <w:rsid w:val="00D730A6"/>
    <w:rsid w:val="00D8034C"/>
    <w:rsid w:val="00D867C2"/>
    <w:rsid w:val="00D914C7"/>
    <w:rsid w:val="00D931F3"/>
    <w:rsid w:val="00D94110"/>
    <w:rsid w:val="00D96F66"/>
    <w:rsid w:val="00DA713B"/>
    <w:rsid w:val="00DB04F3"/>
    <w:rsid w:val="00DB149A"/>
    <w:rsid w:val="00DB1533"/>
    <w:rsid w:val="00DB2232"/>
    <w:rsid w:val="00DB256A"/>
    <w:rsid w:val="00DB6D4D"/>
    <w:rsid w:val="00DC3440"/>
    <w:rsid w:val="00DC5333"/>
    <w:rsid w:val="00DD3457"/>
    <w:rsid w:val="00DE047C"/>
    <w:rsid w:val="00DE2B3E"/>
    <w:rsid w:val="00DE7783"/>
    <w:rsid w:val="00DF2C9C"/>
    <w:rsid w:val="00E0322B"/>
    <w:rsid w:val="00E03F50"/>
    <w:rsid w:val="00E04DE7"/>
    <w:rsid w:val="00E14C60"/>
    <w:rsid w:val="00E21038"/>
    <w:rsid w:val="00E21419"/>
    <w:rsid w:val="00E3236F"/>
    <w:rsid w:val="00E371CB"/>
    <w:rsid w:val="00E47511"/>
    <w:rsid w:val="00E51170"/>
    <w:rsid w:val="00E51635"/>
    <w:rsid w:val="00E57883"/>
    <w:rsid w:val="00E63C39"/>
    <w:rsid w:val="00E726CB"/>
    <w:rsid w:val="00E76408"/>
    <w:rsid w:val="00E77778"/>
    <w:rsid w:val="00E9593E"/>
    <w:rsid w:val="00EA0AC1"/>
    <w:rsid w:val="00EA335C"/>
    <w:rsid w:val="00EA3B1F"/>
    <w:rsid w:val="00EB0799"/>
    <w:rsid w:val="00EB0C67"/>
    <w:rsid w:val="00EB2F0C"/>
    <w:rsid w:val="00EB4C10"/>
    <w:rsid w:val="00EB56FB"/>
    <w:rsid w:val="00ED07B3"/>
    <w:rsid w:val="00ED1DB6"/>
    <w:rsid w:val="00ED4744"/>
    <w:rsid w:val="00ED7B44"/>
    <w:rsid w:val="00EE1472"/>
    <w:rsid w:val="00EF1ED7"/>
    <w:rsid w:val="00EF26F6"/>
    <w:rsid w:val="00EF395B"/>
    <w:rsid w:val="00EF3BD1"/>
    <w:rsid w:val="00F00EE6"/>
    <w:rsid w:val="00F051A1"/>
    <w:rsid w:val="00F06D66"/>
    <w:rsid w:val="00F07F8F"/>
    <w:rsid w:val="00F1180A"/>
    <w:rsid w:val="00F13649"/>
    <w:rsid w:val="00F15A7B"/>
    <w:rsid w:val="00F2296E"/>
    <w:rsid w:val="00F264A0"/>
    <w:rsid w:val="00F35449"/>
    <w:rsid w:val="00F363A6"/>
    <w:rsid w:val="00F449B6"/>
    <w:rsid w:val="00F4620B"/>
    <w:rsid w:val="00F46A03"/>
    <w:rsid w:val="00F5072A"/>
    <w:rsid w:val="00F65DD0"/>
    <w:rsid w:val="00F661C4"/>
    <w:rsid w:val="00F70E5D"/>
    <w:rsid w:val="00F7136E"/>
    <w:rsid w:val="00F71D7C"/>
    <w:rsid w:val="00F72435"/>
    <w:rsid w:val="00F75F36"/>
    <w:rsid w:val="00F761E2"/>
    <w:rsid w:val="00F802D2"/>
    <w:rsid w:val="00F84112"/>
    <w:rsid w:val="00F84743"/>
    <w:rsid w:val="00F950D1"/>
    <w:rsid w:val="00FA5C61"/>
    <w:rsid w:val="00FA6215"/>
    <w:rsid w:val="00FA787E"/>
    <w:rsid w:val="00FC1AFF"/>
    <w:rsid w:val="00FC37BF"/>
    <w:rsid w:val="00FC54BD"/>
    <w:rsid w:val="00FE7468"/>
    <w:rsid w:val="00FF2DF4"/>
    <w:rsid w:val="00F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C718A"/>
  <w15:docId w15:val="{0F329CAF-6B1E-4566-808B-1C828B0C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ferencesauthors">
    <w:name w:val="references__authors"/>
    <w:basedOn w:val="Fuentedeprrafopredeter"/>
    <w:rsid w:val="00024431"/>
  </w:style>
  <w:style w:type="character" w:customStyle="1" w:styleId="referencesname">
    <w:name w:val="references__name"/>
    <w:basedOn w:val="Fuentedeprrafopredeter"/>
    <w:rsid w:val="00024431"/>
  </w:style>
  <w:style w:type="character" w:customStyle="1" w:styleId="referencesyear">
    <w:name w:val="references__year"/>
    <w:basedOn w:val="Fuentedeprrafopredeter"/>
    <w:rsid w:val="00024431"/>
  </w:style>
  <w:style w:type="character" w:customStyle="1" w:styleId="referencesarticle-title">
    <w:name w:val="references__article-title"/>
    <w:basedOn w:val="Fuentedeprrafopredeter"/>
    <w:rsid w:val="00024431"/>
  </w:style>
  <w:style w:type="character" w:customStyle="1" w:styleId="referencessource">
    <w:name w:val="references__source"/>
    <w:basedOn w:val="Fuentedeprrafopredeter"/>
    <w:rsid w:val="00024431"/>
  </w:style>
  <w:style w:type="character" w:customStyle="1" w:styleId="referencespublisher-name">
    <w:name w:val="references__publisher-name"/>
    <w:basedOn w:val="Fuentedeprrafopredeter"/>
    <w:rsid w:val="00024431"/>
  </w:style>
  <w:style w:type="character" w:customStyle="1" w:styleId="referencesfpage">
    <w:name w:val="references__fpage"/>
    <w:basedOn w:val="Fuentedeprrafopredeter"/>
    <w:rsid w:val="00024431"/>
  </w:style>
  <w:style w:type="character" w:customStyle="1" w:styleId="referenceslpage">
    <w:name w:val="references__lpage"/>
    <w:basedOn w:val="Fuentedeprrafopredeter"/>
    <w:rsid w:val="00024431"/>
  </w:style>
  <w:style w:type="character" w:customStyle="1" w:styleId="referencessuffix">
    <w:name w:val="references__suffix"/>
    <w:basedOn w:val="Fuentedeprrafopredeter"/>
    <w:rsid w:val="00024431"/>
  </w:style>
  <w:style w:type="paragraph" w:styleId="Encabezado">
    <w:name w:val="header"/>
    <w:basedOn w:val="Normal"/>
    <w:link w:val="EncabezadoCar"/>
    <w:uiPriority w:val="99"/>
    <w:unhideWhenUsed/>
    <w:rsid w:val="000A4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8C9"/>
  </w:style>
  <w:style w:type="paragraph" w:styleId="Piedepgina">
    <w:name w:val="footer"/>
    <w:basedOn w:val="Normal"/>
    <w:link w:val="PiedepginaCar"/>
    <w:uiPriority w:val="99"/>
    <w:unhideWhenUsed/>
    <w:rsid w:val="000A4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8C9"/>
  </w:style>
  <w:style w:type="character" w:styleId="nfasis">
    <w:name w:val="Emphasis"/>
    <w:basedOn w:val="Fuentedeprrafopredeter"/>
    <w:uiPriority w:val="20"/>
    <w:qFormat/>
    <w:rsid w:val="000B276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F23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1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1E8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951E81"/>
  </w:style>
  <w:style w:type="character" w:styleId="Textoennegrita">
    <w:name w:val="Strong"/>
    <w:basedOn w:val="Fuentedeprrafopredeter"/>
    <w:uiPriority w:val="22"/>
    <w:qFormat/>
    <w:rsid w:val="00DE047C"/>
    <w:rPr>
      <w:b/>
      <w:bCs/>
    </w:rPr>
  </w:style>
  <w:style w:type="paragraph" w:styleId="Prrafodelista">
    <w:name w:val="List Paragraph"/>
    <w:basedOn w:val="Normal"/>
    <w:uiPriority w:val="34"/>
    <w:qFormat/>
    <w:rsid w:val="00783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0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2525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</dc:creator>
  <cp:keywords/>
  <dc:description/>
  <cp:lastModifiedBy>Kalcha</cp:lastModifiedBy>
  <cp:revision>3</cp:revision>
  <dcterms:created xsi:type="dcterms:W3CDTF">2023-12-03T03:40:00Z</dcterms:created>
  <dcterms:modified xsi:type="dcterms:W3CDTF">2023-12-03T03:40:00Z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a28bb03ed4d1c86aa4d0588b5d09d93155a4c9ca71ee5729e8afe8e36c407c0b</vt:lpwstr>
  </property>
</Properties>
</file>