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2F01" w:rsidRDefault="00053F7A">
      <w:pPr>
        <w:jc w:val="center"/>
        <w:rPr>
          <w:rFonts w:ascii="Comfortaa" w:eastAsia="Comfortaa" w:hAnsi="Comfortaa" w:cs="Comfortaa"/>
          <w:sz w:val="24"/>
          <w:szCs w:val="24"/>
        </w:rPr>
      </w:pPr>
      <w:r>
        <w:rPr>
          <w:rFonts w:ascii="Comfortaa" w:eastAsia="Comfortaa" w:hAnsi="Comfortaa" w:cs="Comfortaa"/>
          <w:b/>
          <w:sz w:val="24"/>
          <w:szCs w:val="24"/>
        </w:rPr>
        <w:t>COM 115 Study Guide Assignment 3: Interpersonal Conflict</w:t>
      </w:r>
    </w:p>
    <w:p w14:paraId="00000002" w14:textId="77777777" w:rsidR="00282F01" w:rsidRDefault="00053F7A">
      <w:pPr>
        <w:rPr>
          <w:rFonts w:ascii="Comfortaa" w:eastAsia="Comfortaa" w:hAnsi="Comfortaa" w:cs="Comfortaa"/>
          <w:sz w:val="24"/>
          <w:szCs w:val="24"/>
        </w:rPr>
      </w:pPr>
      <w:r>
        <w:pict w14:anchorId="17B8E749">
          <v:rect id="_x0000_i1025" style="width:0;height:1.5pt" o:hralign="center" o:hrstd="t" o:hr="t" fillcolor="#a0a0a0" stroked="f"/>
        </w:pict>
      </w:r>
    </w:p>
    <w:p w14:paraId="00000003" w14:textId="77777777" w:rsidR="00282F01" w:rsidRDefault="00053F7A">
      <w:pPr>
        <w:jc w:val="center"/>
        <w:rPr>
          <w:rFonts w:ascii="Comfortaa" w:eastAsia="Comfortaa" w:hAnsi="Comfortaa" w:cs="Comfortaa"/>
          <w:color w:val="1C4587"/>
          <w:sz w:val="24"/>
          <w:szCs w:val="24"/>
        </w:rPr>
      </w:pPr>
      <w:r>
        <w:rPr>
          <w:rFonts w:ascii="Comfortaa" w:eastAsia="Comfortaa" w:hAnsi="Comfortaa" w:cs="Comfortaa"/>
          <w:color w:val="1C4587"/>
          <w:sz w:val="24"/>
          <w:szCs w:val="24"/>
        </w:rPr>
        <w:t xml:space="preserve">The purpose of this study guide is to help you correctly answer the short answer questions and master the material. </w:t>
      </w:r>
    </w:p>
    <w:p w14:paraId="00000004" w14:textId="77777777" w:rsidR="00282F01" w:rsidRDefault="00282F01">
      <w:pPr>
        <w:rPr>
          <w:rFonts w:ascii="Comfortaa" w:eastAsia="Comfortaa" w:hAnsi="Comfortaa" w:cs="Comfortaa"/>
          <w:sz w:val="24"/>
          <w:szCs w:val="24"/>
        </w:rPr>
      </w:pPr>
    </w:p>
    <w:p w14:paraId="00000005" w14:textId="77777777" w:rsidR="00282F01" w:rsidRDefault="00053F7A">
      <w:pPr>
        <w:rPr>
          <w:rFonts w:ascii="Comfortaa" w:eastAsia="Comfortaa" w:hAnsi="Comfortaa" w:cs="Comfortaa"/>
          <w:b/>
          <w:sz w:val="24"/>
          <w:szCs w:val="24"/>
        </w:rPr>
      </w:pPr>
      <w:r>
        <w:rPr>
          <w:rFonts w:ascii="Comfortaa" w:eastAsia="Comfortaa" w:hAnsi="Comfortaa" w:cs="Comfortaa"/>
          <w:b/>
          <w:sz w:val="24"/>
          <w:szCs w:val="24"/>
        </w:rPr>
        <w:t xml:space="preserve">Remember: </w:t>
      </w:r>
    </w:p>
    <w:p w14:paraId="00000006" w14:textId="77777777" w:rsidR="00282F01" w:rsidRDefault="00053F7A">
      <w:pPr>
        <w:rPr>
          <w:rFonts w:ascii="Comfortaa" w:eastAsia="Comfortaa" w:hAnsi="Comfortaa" w:cs="Comfortaa"/>
          <w:sz w:val="24"/>
          <w:szCs w:val="24"/>
        </w:rPr>
      </w:pPr>
      <w:r>
        <w:rPr>
          <w:rFonts w:ascii="Comfortaa" w:eastAsia="Comfortaa" w:hAnsi="Comfortaa" w:cs="Comfortaa"/>
          <w:sz w:val="24"/>
          <w:szCs w:val="24"/>
        </w:rPr>
        <w:t xml:space="preserve">1) Answer each prompt with complete sentences. </w:t>
      </w:r>
    </w:p>
    <w:p w14:paraId="00000007" w14:textId="77777777" w:rsidR="00282F01" w:rsidRDefault="00053F7A">
      <w:pPr>
        <w:rPr>
          <w:rFonts w:ascii="Comfortaa" w:eastAsia="Comfortaa" w:hAnsi="Comfortaa" w:cs="Comfortaa"/>
          <w:sz w:val="24"/>
          <w:szCs w:val="24"/>
        </w:rPr>
      </w:pPr>
      <w:r>
        <w:rPr>
          <w:rFonts w:ascii="Comfortaa" w:eastAsia="Comfortaa" w:hAnsi="Comfortaa" w:cs="Comfortaa"/>
          <w:sz w:val="24"/>
          <w:szCs w:val="24"/>
        </w:rPr>
        <w:t xml:space="preserve">2) Use specific examples from the Erin </w:t>
      </w:r>
      <w:proofErr w:type="spellStart"/>
      <w:r>
        <w:rPr>
          <w:rFonts w:ascii="Comfortaa" w:eastAsia="Comfortaa" w:hAnsi="Comfortaa" w:cs="Comfortaa"/>
          <w:sz w:val="24"/>
          <w:szCs w:val="24"/>
        </w:rPr>
        <w:t>Brocovivh</w:t>
      </w:r>
      <w:proofErr w:type="spellEnd"/>
      <w:r>
        <w:rPr>
          <w:rFonts w:ascii="Comfortaa" w:eastAsia="Comfortaa" w:hAnsi="Comfortaa" w:cs="Comfortaa"/>
          <w:sz w:val="24"/>
          <w:szCs w:val="24"/>
        </w:rPr>
        <w:t xml:space="preserve"> scene rather than personal exp</w:t>
      </w:r>
      <w:r>
        <w:rPr>
          <w:rFonts w:ascii="Comfortaa" w:eastAsia="Comfortaa" w:hAnsi="Comfortaa" w:cs="Comfortaa"/>
          <w:sz w:val="24"/>
          <w:szCs w:val="24"/>
        </w:rPr>
        <w:t>erience(s).</w:t>
      </w:r>
    </w:p>
    <w:p w14:paraId="00000008" w14:textId="77777777" w:rsidR="00282F01" w:rsidRDefault="00282F01">
      <w:pPr>
        <w:rPr>
          <w:rFonts w:ascii="Comfortaa" w:eastAsia="Comfortaa" w:hAnsi="Comfortaa" w:cs="Comfortaa"/>
          <w:sz w:val="24"/>
          <w:szCs w:val="24"/>
        </w:rPr>
      </w:pPr>
    </w:p>
    <w:p w14:paraId="00000009"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Question 1:</w:t>
      </w:r>
      <w:r>
        <w:rPr>
          <w:rFonts w:ascii="Comfortaa" w:eastAsia="Comfortaa" w:hAnsi="Comfortaa" w:cs="Comfortaa"/>
          <w:sz w:val="24"/>
          <w:szCs w:val="24"/>
          <w:u w:val="single"/>
        </w:rPr>
        <w:t xml:space="preserve"> </w:t>
      </w:r>
      <w:r>
        <w:rPr>
          <w:rFonts w:ascii="Comfortaa" w:eastAsia="Comfortaa" w:hAnsi="Comfortaa" w:cs="Comfortaa"/>
          <w:color w:val="2D3B45"/>
          <w:sz w:val="24"/>
          <w:szCs w:val="24"/>
          <w:highlight w:val="white"/>
        </w:rPr>
        <w:t>What type of conflict is taking place in this scene? Use the definition of the scene with specific examples to explain your reasoning.</w:t>
      </w:r>
    </w:p>
    <w:p w14:paraId="0000000A" w14:textId="77777777" w:rsidR="00282F01" w:rsidRDefault="00282F01">
      <w:pPr>
        <w:rPr>
          <w:rFonts w:ascii="Comfortaa" w:eastAsia="Comfortaa" w:hAnsi="Comfortaa" w:cs="Comfortaa"/>
          <w:color w:val="2D3B45"/>
          <w:sz w:val="24"/>
          <w:szCs w:val="24"/>
          <w:highlight w:val="white"/>
        </w:rPr>
      </w:pPr>
    </w:p>
    <w:p w14:paraId="0000000B" w14:textId="77777777" w:rsidR="00282F01" w:rsidRDefault="00053F7A">
      <w:pPr>
        <w:rPr>
          <w:rFonts w:ascii="Comfortaa" w:eastAsia="Comfortaa" w:hAnsi="Comfortaa" w:cs="Comfortaa"/>
          <w:b/>
          <w:i/>
          <w:color w:val="2D3B45"/>
          <w:sz w:val="24"/>
          <w:szCs w:val="24"/>
          <w:highlight w:val="white"/>
        </w:rPr>
      </w:pPr>
      <w:r>
        <w:rPr>
          <w:rFonts w:ascii="Comfortaa" w:eastAsia="Comfortaa" w:hAnsi="Comfortaa" w:cs="Comfortaa"/>
          <w:b/>
          <w:i/>
          <w:color w:val="2D3B45"/>
          <w:sz w:val="24"/>
          <w:szCs w:val="24"/>
          <w:highlight w:val="white"/>
        </w:rPr>
        <w:t>Possible key concepts for discussion:</w:t>
      </w:r>
    </w:p>
    <w:p w14:paraId="0000000C"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Ego Conflict</w:t>
      </w:r>
    </w:p>
    <w:p w14:paraId="0000000D"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Pseudo Conflict</w:t>
      </w:r>
    </w:p>
    <w:p w14:paraId="0000000E" w14:textId="489A406A"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Simple Conflict</w:t>
      </w:r>
    </w:p>
    <w:p w14:paraId="60A5FA9F" w14:textId="5A8C96FA" w:rsidR="006C34AE" w:rsidRDefault="006C34AE">
      <w:pPr>
        <w:rPr>
          <w:rFonts w:ascii="Comfortaa" w:eastAsia="Comfortaa" w:hAnsi="Comfortaa" w:cs="Comfortaa"/>
          <w:color w:val="2D3B45"/>
          <w:sz w:val="24"/>
          <w:szCs w:val="24"/>
          <w:highlight w:val="white"/>
        </w:rPr>
      </w:pPr>
    </w:p>
    <w:p w14:paraId="5E88E044" w14:textId="403B660D" w:rsidR="006C34AE" w:rsidRDefault="006C34AE">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 xml:space="preserve">In this scene Simple Conflict is taking place since this is a conflict between two different perspectives and goals. Where the family wants to be compensated for </w:t>
      </w:r>
      <w:proofErr w:type="gramStart"/>
      <w:r>
        <w:rPr>
          <w:rFonts w:ascii="Comfortaa" w:eastAsia="Comfortaa" w:hAnsi="Comfortaa" w:cs="Comfortaa"/>
          <w:color w:val="2D3B45"/>
          <w:sz w:val="24"/>
          <w:szCs w:val="24"/>
          <w:highlight w:val="white"/>
        </w:rPr>
        <w:t>their</w:t>
      </w:r>
      <w:proofErr w:type="gramEnd"/>
      <w:r>
        <w:rPr>
          <w:rFonts w:ascii="Comfortaa" w:eastAsia="Comfortaa" w:hAnsi="Comfortaa" w:cs="Comfortaa"/>
          <w:color w:val="2D3B45"/>
          <w:sz w:val="24"/>
          <w:szCs w:val="24"/>
          <w:highlight w:val="white"/>
        </w:rPr>
        <w:t xml:space="preserve"> loses due to the company’s negligence and the company is intending to continue on with their business while having has little financial losses as possible. </w:t>
      </w:r>
    </w:p>
    <w:p w14:paraId="0000000F" w14:textId="77777777" w:rsidR="00282F01" w:rsidRDefault="00282F01">
      <w:pPr>
        <w:rPr>
          <w:rFonts w:ascii="Comfortaa" w:eastAsia="Comfortaa" w:hAnsi="Comfortaa" w:cs="Comfortaa"/>
          <w:sz w:val="24"/>
          <w:szCs w:val="24"/>
        </w:rPr>
      </w:pPr>
    </w:p>
    <w:p w14:paraId="00000010"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 xml:space="preserve">Question 2: </w:t>
      </w:r>
      <w:r>
        <w:rPr>
          <w:rFonts w:ascii="Comfortaa" w:eastAsia="Comfortaa" w:hAnsi="Comfortaa" w:cs="Comfortaa"/>
          <w:color w:val="2D3B45"/>
          <w:sz w:val="24"/>
          <w:szCs w:val="24"/>
          <w:highlight w:val="white"/>
        </w:rPr>
        <w:t>What power bases are evidenced in the scene by each of the characters?  Define the power base(s) in your answer with specific examples.</w:t>
      </w:r>
    </w:p>
    <w:p w14:paraId="00000011" w14:textId="77777777" w:rsidR="00282F01" w:rsidRDefault="00282F01">
      <w:pPr>
        <w:rPr>
          <w:rFonts w:ascii="Comfortaa" w:eastAsia="Comfortaa" w:hAnsi="Comfortaa" w:cs="Comfortaa"/>
          <w:color w:val="2D3B45"/>
          <w:sz w:val="24"/>
          <w:szCs w:val="24"/>
          <w:highlight w:val="white"/>
        </w:rPr>
      </w:pPr>
    </w:p>
    <w:p w14:paraId="00000012" w14:textId="77777777" w:rsidR="00282F01" w:rsidRDefault="00053F7A">
      <w:pPr>
        <w:rPr>
          <w:rFonts w:ascii="Comfortaa" w:eastAsia="Comfortaa" w:hAnsi="Comfortaa" w:cs="Comfortaa"/>
          <w:b/>
          <w:i/>
          <w:color w:val="2D3B45"/>
          <w:sz w:val="24"/>
          <w:szCs w:val="24"/>
          <w:highlight w:val="white"/>
        </w:rPr>
      </w:pPr>
      <w:r>
        <w:rPr>
          <w:rFonts w:ascii="Comfortaa" w:eastAsia="Comfortaa" w:hAnsi="Comfortaa" w:cs="Comfortaa"/>
          <w:b/>
          <w:i/>
          <w:color w:val="2D3B45"/>
          <w:sz w:val="24"/>
          <w:szCs w:val="24"/>
          <w:highlight w:val="white"/>
        </w:rPr>
        <w:t>Possible key concepts for discussion:</w:t>
      </w:r>
    </w:p>
    <w:p w14:paraId="00000013"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Reward Power</w:t>
      </w:r>
    </w:p>
    <w:p w14:paraId="00000014"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Referent Power</w:t>
      </w:r>
    </w:p>
    <w:p w14:paraId="00000015"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Coercive Power</w:t>
      </w:r>
    </w:p>
    <w:p w14:paraId="00000016"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Legitimat</w:t>
      </w:r>
      <w:r>
        <w:rPr>
          <w:rFonts w:ascii="Comfortaa" w:eastAsia="Comfortaa" w:hAnsi="Comfortaa" w:cs="Comfortaa"/>
          <w:color w:val="2D3B45"/>
          <w:sz w:val="24"/>
          <w:szCs w:val="24"/>
          <w:highlight w:val="white"/>
        </w:rPr>
        <w:t>e Power</w:t>
      </w:r>
    </w:p>
    <w:p w14:paraId="00000017"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Expert Power</w:t>
      </w:r>
    </w:p>
    <w:p w14:paraId="00000018" w14:textId="41C6D71D" w:rsidR="00282F01" w:rsidRDefault="00282F01">
      <w:pPr>
        <w:rPr>
          <w:rFonts w:ascii="Comfortaa" w:eastAsia="Comfortaa" w:hAnsi="Comfortaa" w:cs="Comfortaa"/>
          <w:color w:val="2D3B45"/>
          <w:sz w:val="24"/>
          <w:szCs w:val="24"/>
          <w:highlight w:val="white"/>
        </w:rPr>
      </w:pPr>
    </w:p>
    <w:p w14:paraId="04375DF0" w14:textId="5B1B70F7" w:rsidR="006C34AE" w:rsidRDefault="006C34AE">
      <w:pPr>
        <w:rPr>
          <w:rFonts w:ascii="Comfortaa" w:eastAsia="Comfortaa" w:hAnsi="Comfortaa" w:cs="Comfortaa"/>
          <w:color w:val="2D3B45"/>
          <w:sz w:val="24"/>
          <w:szCs w:val="24"/>
          <w:highlight w:val="white"/>
        </w:rPr>
      </w:pPr>
    </w:p>
    <w:p w14:paraId="46C99716" w14:textId="491BF086" w:rsidR="006C34AE" w:rsidRDefault="006C34AE">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 xml:space="preserve">I believe the power basis of this conflict can </w:t>
      </w:r>
      <w:proofErr w:type="gramStart"/>
      <w:r>
        <w:rPr>
          <w:rFonts w:ascii="Comfortaa" w:eastAsia="Comfortaa" w:hAnsi="Comfortaa" w:cs="Comfortaa"/>
          <w:color w:val="2D3B45"/>
          <w:sz w:val="24"/>
          <w:szCs w:val="24"/>
          <w:highlight w:val="white"/>
        </w:rPr>
        <w:t>be considered to be</w:t>
      </w:r>
      <w:proofErr w:type="gramEnd"/>
      <w:r>
        <w:rPr>
          <w:rFonts w:ascii="Comfortaa" w:eastAsia="Comfortaa" w:hAnsi="Comfortaa" w:cs="Comfortaa"/>
          <w:color w:val="2D3B45"/>
          <w:sz w:val="24"/>
          <w:szCs w:val="24"/>
          <w:highlight w:val="white"/>
        </w:rPr>
        <w:t xml:space="preserve"> Coercive power and Expert power. Hereby Coercive power is showed by how the company’s lawyer expresses “Do you know who you’re dealing with? This is a </w:t>
      </w:r>
      <w:proofErr w:type="gramStart"/>
      <w:r>
        <w:rPr>
          <w:rFonts w:ascii="Comfortaa" w:eastAsia="Comfortaa" w:hAnsi="Comfortaa" w:cs="Comfortaa"/>
          <w:color w:val="2D3B45"/>
          <w:sz w:val="24"/>
          <w:szCs w:val="24"/>
          <w:highlight w:val="white"/>
        </w:rPr>
        <w:t>28 billion dollar</w:t>
      </w:r>
      <w:proofErr w:type="gramEnd"/>
      <w:r>
        <w:rPr>
          <w:rFonts w:ascii="Comfortaa" w:eastAsia="Comfortaa" w:hAnsi="Comfortaa" w:cs="Comfortaa"/>
          <w:color w:val="2D3B45"/>
          <w:sz w:val="24"/>
          <w:szCs w:val="24"/>
          <w:highlight w:val="white"/>
        </w:rPr>
        <w:t xml:space="preserve"> company!” where it references the position of the company in the field of finances and business in a tone that can be considered a sort of threat. Expert power is expressed by the family’s </w:t>
      </w:r>
      <w:r>
        <w:rPr>
          <w:rFonts w:ascii="Comfortaa" w:eastAsia="Comfortaa" w:hAnsi="Comfortaa" w:cs="Comfortaa"/>
          <w:color w:val="2D3B45"/>
          <w:sz w:val="24"/>
          <w:szCs w:val="24"/>
          <w:highlight w:val="white"/>
        </w:rPr>
        <w:lastRenderedPageBreak/>
        <w:t xml:space="preserve">lawyer who showcases strong debating skills in comparison to the younger lawyer’s skills, he has expert power over both the younger lawyer and the family who has trusted him with their case. </w:t>
      </w:r>
    </w:p>
    <w:p w14:paraId="00000019" w14:textId="77777777" w:rsidR="00282F01" w:rsidRDefault="00282F01">
      <w:pPr>
        <w:rPr>
          <w:rFonts w:ascii="Comfortaa" w:eastAsia="Comfortaa" w:hAnsi="Comfortaa" w:cs="Comfortaa"/>
          <w:sz w:val="24"/>
          <w:szCs w:val="24"/>
        </w:rPr>
      </w:pPr>
    </w:p>
    <w:p w14:paraId="0000001A"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 xml:space="preserve">Question 3: </w:t>
      </w:r>
      <w:r>
        <w:rPr>
          <w:rFonts w:ascii="Comfortaa" w:eastAsia="Comfortaa" w:hAnsi="Comfortaa" w:cs="Comfortaa"/>
          <w:color w:val="2D3B45"/>
          <w:sz w:val="24"/>
          <w:szCs w:val="24"/>
          <w:highlight w:val="white"/>
        </w:rPr>
        <w:t>In your opinion, what is the best conflict management style to use in this situation?  Explain your thoughts and include specific examples.</w:t>
      </w:r>
    </w:p>
    <w:p w14:paraId="0000001B" w14:textId="77777777" w:rsidR="00282F01" w:rsidRDefault="00282F01">
      <w:pPr>
        <w:rPr>
          <w:rFonts w:ascii="Comfortaa" w:eastAsia="Comfortaa" w:hAnsi="Comfortaa" w:cs="Comfortaa"/>
          <w:color w:val="2D3B45"/>
          <w:sz w:val="24"/>
          <w:szCs w:val="24"/>
          <w:highlight w:val="white"/>
        </w:rPr>
      </w:pPr>
    </w:p>
    <w:p w14:paraId="0000001C" w14:textId="77777777" w:rsidR="00282F01" w:rsidRDefault="00053F7A">
      <w:pPr>
        <w:rPr>
          <w:rFonts w:ascii="Comfortaa" w:eastAsia="Comfortaa" w:hAnsi="Comfortaa" w:cs="Comfortaa"/>
          <w:b/>
          <w:i/>
          <w:color w:val="2D3B45"/>
          <w:sz w:val="24"/>
          <w:szCs w:val="24"/>
          <w:highlight w:val="white"/>
        </w:rPr>
      </w:pPr>
      <w:r>
        <w:rPr>
          <w:rFonts w:ascii="Comfortaa" w:eastAsia="Comfortaa" w:hAnsi="Comfortaa" w:cs="Comfortaa"/>
          <w:b/>
          <w:i/>
          <w:color w:val="2D3B45"/>
          <w:sz w:val="24"/>
          <w:szCs w:val="24"/>
          <w:highlight w:val="white"/>
        </w:rPr>
        <w:t>Possible key concepts for discussion:</w:t>
      </w:r>
    </w:p>
    <w:p w14:paraId="0000001D"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Compromise</w:t>
      </w:r>
    </w:p>
    <w:p w14:paraId="0000001E" w14:textId="77777777" w:rsidR="00282F01" w:rsidRPr="006C34AE" w:rsidRDefault="00053F7A">
      <w:pPr>
        <w:rPr>
          <w:rFonts w:ascii="Comfortaa" w:eastAsia="Comfortaa" w:hAnsi="Comfortaa" w:cs="Comfortaa"/>
          <w:color w:val="2D3B45"/>
          <w:sz w:val="24"/>
          <w:szCs w:val="24"/>
          <w:highlight w:val="yellow"/>
        </w:rPr>
      </w:pPr>
      <w:r w:rsidRPr="006C34AE">
        <w:rPr>
          <w:rFonts w:ascii="Comfortaa" w:eastAsia="Comfortaa" w:hAnsi="Comfortaa" w:cs="Comfortaa"/>
          <w:color w:val="2D3B45"/>
          <w:sz w:val="24"/>
          <w:szCs w:val="24"/>
          <w:highlight w:val="yellow"/>
        </w:rPr>
        <w:t>Collaboration</w:t>
      </w:r>
    </w:p>
    <w:p w14:paraId="0000001F"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Competition</w:t>
      </w:r>
    </w:p>
    <w:p w14:paraId="00000020" w14:textId="77777777" w:rsidR="00282F01" w:rsidRPr="006C34AE" w:rsidRDefault="00053F7A">
      <w:pPr>
        <w:rPr>
          <w:rFonts w:ascii="Comfortaa" w:eastAsia="Comfortaa" w:hAnsi="Comfortaa" w:cs="Comfortaa"/>
          <w:color w:val="2D3B45"/>
          <w:sz w:val="24"/>
          <w:szCs w:val="24"/>
          <w:highlight w:val="yellow"/>
        </w:rPr>
      </w:pPr>
      <w:r w:rsidRPr="006C34AE">
        <w:rPr>
          <w:rFonts w:ascii="Comfortaa" w:eastAsia="Comfortaa" w:hAnsi="Comfortaa" w:cs="Comfortaa"/>
          <w:color w:val="2D3B45"/>
          <w:sz w:val="24"/>
          <w:szCs w:val="24"/>
          <w:highlight w:val="yellow"/>
        </w:rPr>
        <w:t>Accommodation</w:t>
      </w:r>
    </w:p>
    <w:p w14:paraId="00000021" w14:textId="77777777" w:rsidR="00282F01" w:rsidRPr="006C34AE" w:rsidRDefault="00053F7A">
      <w:pPr>
        <w:rPr>
          <w:rFonts w:ascii="Comfortaa" w:eastAsia="Comfortaa" w:hAnsi="Comfortaa" w:cs="Comfortaa"/>
          <w:color w:val="2D3B45"/>
          <w:sz w:val="24"/>
          <w:szCs w:val="24"/>
          <w:highlight w:val="yellow"/>
        </w:rPr>
      </w:pPr>
      <w:r w:rsidRPr="006C34AE">
        <w:rPr>
          <w:rFonts w:ascii="Comfortaa" w:eastAsia="Comfortaa" w:hAnsi="Comfortaa" w:cs="Comfortaa"/>
          <w:color w:val="2D3B45"/>
          <w:sz w:val="24"/>
          <w:szCs w:val="24"/>
          <w:highlight w:val="yellow"/>
        </w:rPr>
        <w:t>Avoidance</w:t>
      </w:r>
    </w:p>
    <w:p w14:paraId="00000022" w14:textId="4FE7269C" w:rsidR="00282F01" w:rsidRDefault="00282F01">
      <w:pPr>
        <w:rPr>
          <w:rFonts w:ascii="Comfortaa" w:eastAsia="Comfortaa" w:hAnsi="Comfortaa" w:cs="Comfortaa"/>
          <w:sz w:val="24"/>
          <w:szCs w:val="24"/>
        </w:rPr>
      </w:pPr>
    </w:p>
    <w:p w14:paraId="71C11805" w14:textId="694C4E1A" w:rsidR="006C34AE" w:rsidRDefault="006C34AE">
      <w:pPr>
        <w:rPr>
          <w:rFonts w:ascii="Comfortaa" w:eastAsia="Comfortaa" w:hAnsi="Comfortaa" w:cs="Comfortaa"/>
          <w:sz w:val="24"/>
          <w:szCs w:val="24"/>
        </w:rPr>
      </w:pPr>
      <w:r>
        <w:rPr>
          <w:rFonts w:ascii="Comfortaa" w:eastAsia="Comfortaa" w:hAnsi="Comfortaa" w:cs="Comfortaa"/>
          <w:sz w:val="24"/>
          <w:szCs w:val="24"/>
        </w:rPr>
        <w:t xml:space="preserve">I think compromise is the best way to </w:t>
      </w:r>
      <w:r w:rsidR="001D43F3">
        <w:rPr>
          <w:rFonts w:ascii="Comfortaa" w:eastAsia="Comfortaa" w:hAnsi="Comfortaa" w:cs="Comfortaa"/>
          <w:sz w:val="24"/>
          <w:szCs w:val="24"/>
        </w:rPr>
        <w:t xml:space="preserve">solve </w:t>
      </w:r>
      <w:r>
        <w:rPr>
          <w:rFonts w:ascii="Comfortaa" w:eastAsia="Comfortaa" w:hAnsi="Comfortaa" w:cs="Comfortaa"/>
          <w:sz w:val="24"/>
          <w:szCs w:val="24"/>
        </w:rPr>
        <w:t>most -not all</w:t>
      </w:r>
      <w:r w:rsidR="001D43F3">
        <w:rPr>
          <w:rFonts w:ascii="Comfortaa" w:eastAsia="Comfortaa" w:hAnsi="Comfortaa" w:cs="Comfortaa"/>
          <w:sz w:val="24"/>
          <w:szCs w:val="24"/>
        </w:rPr>
        <w:t>,</w:t>
      </w:r>
      <w:r>
        <w:rPr>
          <w:rFonts w:ascii="Comfortaa" w:eastAsia="Comfortaa" w:hAnsi="Comfortaa" w:cs="Comfortaa"/>
          <w:sz w:val="24"/>
          <w:szCs w:val="24"/>
        </w:rPr>
        <w:t xml:space="preserve"> of course- conflicts</w:t>
      </w:r>
      <w:r w:rsidR="001D43F3">
        <w:rPr>
          <w:rFonts w:ascii="Comfortaa" w:eastAsia="Comfortaa" w:hAnsi="Comfortaa" w:cs="Comfortaa"/>
          <w:sz w:val="24"/>
          <w:szCs w:val="24"/>
        </w:rPr>
        <w:t xml:space="preserve">; however, in this type of conflict I shall select Competition. The reason why choosing competition is because the company sent their lawyer, not to negotiate </w:t>
      </w:r>
      <w:proofErr w:type="gramStart"/>
      <w:r w:rsidR="001D43F3">
        <w:rPr>
          <w:rFonts w:ascii="Comfortaa" w:eastAsia="Comfortaa" w:hAnsi="Comfortaa" w:cs="Comfortaa"/>
          <w:sz w:val="24"/>
          <w:szCs w:val="24"/>
        </w:rPr>
        <w:t>in order to</w:t>
      </w:r>
      <w:proofErr w:type="gramEnd"/>
      <w:r w:rsidR="001D43F3">
        <w:rPr>
          <w:rFonts w:ascii="Comfortaa" w:eastAsia="Comfortaa" w:hAnsi="Comfortaa" w:cs="Comfortaa"/>
          <w:sz w:val="24"/>
          <w:szCs w:val="24"/>
        </w:rPr>
        <w:t xml:space="preserve"> reach a compromise, but to impose a solid offer on what they would willingly give as compensation to the family. If that is really going to be the position of the company and they will not give in to a compromise that truly takes into consideration not just their own benefit but also the damage they owe to repay to the family then the family will be given no other choice than to give in to the competition to solve this matter because in order to compromise both sides should be willing to give in. </w:t>
      </w:r>
    </w:p>
    <w:p w14:paraId="39D7F0F9" w14:textId="77777777" w:rsidR="001D43F3" w:rsidRDefault="001D43F3">
      <w:pPr>
        <w:rPr>
          <w:rFonts w:ascii="Comfortaa" w:eastAsia="Comfortaa" w:hAnsi="Comfortaa" w:cs="Comfortaa"/>
          <w:sz w:val="24"/>
          <w:szCs w:val="24"/>
        </w:rPr>
      </w:pPr>
    </w:p>
    <w:p w14:paraId="00000023"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Question 4:</w:t>
      </w:r>
      <w:r>
        <w:rPr>
          <w:rFonts w:ascii="Comfortaa" w:eastAsia="Comfortaa" w:hAnsi="Comfortaa" w:cs="Comfortaa"/>
          <w:sz w:val="24"/>
          <w:szCs w:val="24"/>
        </w:rPr>
        <w:t xml:space="preserve"> </w:t>
      </w:r>
      <w:r>
        <w:rPr>
          <w:rFonts w:ascii="Comfortaa" w:eastAsia="Comfortaa" w:hAnsi="Comfortaa" w:cs="Comfortaa"/>
          <w:color w:val="2D3B45"/>
          <w:sz w:val="24"/>
          <w:szCs w:val="24"/>
          <w:highlight w:val="white"/>
        </w:rPr>
        <w:t>Using the conflict management style you identified in the question above, what outcome do you anticipate?  Explain your answer.</w:t>
      </w:r>
    </w:p>
    <w:p w14:paraId="00000024" w14:textId="77777777" w:rsidR="00282F01" w:rsidRDefault="00282F01">
      <w:pPr>
        <w:rPr>
          <w:rFonts w:ascii="Comfortaa" w:eastAsia="Comfortaa" w:hAnsi="Comfortaa" w:cs="Comfortaa"/>
          <w:color w:val="2D3B45"/>
          <w:sz w:val="24"/>
          <w:szCs w:val="24"/>
          <w:highlight w:val="white"/>
        </w:rPr>
      </w:pPr>
    </w:p>
    <w:p w14:paraId="00000025" w14:textId="77777777" w:rsidR="00282F01" w:rsidRDefault="00053F7A">
      <w:pPr>
        <w:rPr>
          <w:rFonts w:ascii="Comfortaa" w:eastAsia="Comfortaa" w:hAnsi="Comfortaa" w:cs="Comfortaa"/>
          <w:b/>
          <w:color w:val="2D3B45"/>
          <w:sz w:val="24"/>
          <w:szCs w:val="24"/>
          <w:highlight w:val="white"/>
        </w:rPr>
      </w:pPr>
      <w:r>
        <w:rPr>
          <w:rFonts w:ascii="Comfortaa" w:eastAsia="Comfortaa" w:hAnsi="Comfortaa" w:cs="Comfortaa"/>
          <w:b/>
          <w:color w:val="2D3B45"/>
          <w:sz w:val="24"/>
          <w:szCs w:val="24"/>
          <w:highlight w:val="white"/>
        </w:rPr>
        <w:t>Possible key concepts for discussion:</w:t>
      </w:r>
    </w:p>
    <w:p w14:paraId="00000026"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Use the conflict management style from your answer in question 3.</w:t>
      </w:r>
    </w:p>
    <w:p w14:paraId="00000027" w14:textId="2F5D186F" w:rsidR="00282F01" w:rsidRDefault="00282F01">
      <w:pPr>
        <w:rPr>
          <w:rFonts w:ascii="Comfortaa" w:eastAsia="Comfortaa" w:hAnsi="Comfortaa" w:cs="Comfortaa"/>
          <w:sz w:val="24"/>
          <w:szCs w:val="24"/>
        </w:rPr>
      </w:pPr>
    </w:p>
    <w:p w14:paraId="217F1DC3" w14:textId="1AAFA600" w:rsidR="001D43F3" w:rsidRDefault="001D43F3">
      <w:pPr>
        <w:rPr>
          <w:rFonts w:ascii="Comfortaa" w:eastAsia="Comfortaa" w:hAnsi="Comfortaa" w:cs="Comfortaa"/>
          <w:sz w:val="24"/>
          <w:szCs w:val="24"/>
        </w:rPr>
      </w:pPr>
      <w:r>
        <w:rPr>
          <w:rFonts w:ascii="Comfortaa" w:eastAsia="Comfortaa" w:hAnsi="Comfortaa" w:cs="Comfortaa"/>
          <w:sz w:val="24"/>
          <w:szCs w:val="24"/>
        </w:rPr>
        <w:t xml:space="preserve">I anticipate that the family’s lawyer might win this case because from the excerpt that I watched on the embedded video the family’s lawyer not only portrays more experience in his approach to the situation as a whole but also </w:t>
      </w:r>
      <w:r>
        <w:rPr>
          <w:rFonts w:ascii="Comfortaa" w:eastAsia="Comfortaa" w:hAnsi="Comfortaa" w:cs="Comfortaa"/>
          <w:sz w:val="24"/>
          <w:szCs w:val="24"/>
        </w:rPr>
        <w:t xml:space="preserve">shows more evidence </w:t>
      </w:r>
      <w:r>
        <w:rPr>
          <w:rFonts w:ascii="Comfortaa" w:eastAsia="Comfortaa" w:hAnsi="Comfortaa" w:cs="Comfortaa"/>
          <w:sz w:val="24"/>
          <w:szCs w:val="24"/>
        </w:rPr>
        <w:t xml:space="preserve">in their favor to prove the damage that the company owes to the family while the younger lawyer came in just to state a sum and has nothing to back up his claims. </w:t>
      </w:r>
    </w:p>
    <w:p w14:paraId="7D4FD68A" w14:textId="77777777" w:rsidR="001D43F3" w:rsidRDefault="001D43F3">
      <w:pPr>
        <w:rPr>
          <w:rFonts w:ascii="Comfortaa" w:eastAsia="Comfortaa" w:hAnsi="Comfortaa" w:cs="Comfortaa"/>
          <w:sz w:val="24"/>
          <w:szCs w:val="24"/>
        </w:rPr>
      </w:pPr>
    </w:p>
    <w:p w14:paraId="00000028" w14:textId="12A10BD0" w:rsidR="00282F01" w:rsidRDefault="00053F7A">
      <w:pPr>
        <w:rPr>
          <w:rFonts w:ascii="Comfortaa" w:eastAsia="Comfortaa" w:hAnsi="Comfortaa" w:cs="Comfortaa"/>
          <w:color w:val="2D3B45"/>
          <w:sz w:val="24"/>
          <w:szCs w:val="24"/>
          <w:highlight w:val="white"/>
        </w:rPr>
      </w:pPr>
      <w:r>
        <w:rPr>
          <w:rFonts w:ascii="Comfortaa" w:eastAsia="Comfortaa" w:hAnsi="Comfortaa" w:cs="Comfortaa"/>
          <w:b/>
          <w:sz w:val="24"/>
          <w:szCs w:val="24"/>
          <w:u w:val="single"/>
        </w:rPr>
        <w:t>Question 5:</w:t>
      </w:r>
      <w:r>
        <w:rPr>
          <w:rFonts w:ascii="Comfortaa" w:eastAsia="Comfortaa" w:hAnsi="Comfortaa" w:cs="Comfortaa"/>
          <w:b/>
          <w:sz w:val="24"/>
          <w:szCs w:val="24"/>
        </w:rPr>
        <w:t xml:space="preserve"> </w:t>
      </w:r>
      <w:r>
        <w:rPr>
          <w:rFonts w:ascii="Comfortaa" w:eastAsia="Comfortaa" w:hAnsi="Comfortaa" w:cs="Comfortaa"/>
          <w:sz w:val="24"/>
          <w:szCs w:val="24"/>
          <w:u w:val="single"/>
        </w:rPr>
        <w:t xml:space="preserve"> </w:t>
      </w:r>
      <w:r>
        <w:rPr>
          <w:rFonts w:ascii="Comfortaa" w:eastAsia="Comfortaa" w:hAnsi="Comfortaa" w:cs="Comfortaa"/>
          <w:color w:val="2D3B45"/>
          <w:sz w:val="24"/>
          <w:szCs w:val="24"/>
          <w:highlight w:val="white"/>
        </w:rPr>
        <w:t>Which stages of conflict are demonstrated in the scene? Define the stages in your answer and include specific examples.</w:t>
      </w:r>
    </w:p>
    <w:p w14:paraId="474EE6BB" w14:textId="38F6684E" w:rsidR="00F177A0" w:rsidRDefault="00F177A0">
      <w:pPr>
        <w:rPr>
          <w:rFonts w:ascii="Comfortaa" w:eastAsia="Comfortaa" w:hAnsi="Comfortaa" w:cs="Comfortaa"/>
          <w:color w:val="2D3B45"/>
          <w:sz w:val="24"/>
          <w:szCs w:val="24"/>
          <w:highlight w:val="white"/>
        </w:rPr>
      </w:pPr>
    </w:p>
    <w:p w14:paraId="600C400A" w14:textId="2346A109" w:rsidR="00F177A0" w:rsidRDefault="00F177A0">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 xml:space="preserve">I would say Active Conflict. The reason for that is because the younger lawyer came in with the intention to draw the resolution to the case with the company’s offer but the family’s lawyer was not at all compliant towards the former’s attempt at compliance gaining. </w:t>
      </w:r>
    </w:p>
    <w:p w14:paraId="50BC2957" w14:textId="77777777" w:rsidR="001D43F3" w:rsidRDefault="001D43F3">
      <w:pPr>
        <w:rPr>
          <w:rFonts w:ascii="Comfortaa" w:eastAsia="Comfortaa" w:hAnsi="Comfortaa" w:cs="Comfortaa"/>
          <w:color w:val="2D3B45"/>
          <w:sz w:val="24"/>
          <w:szCs w:val="24"/>
          <w:highlight w:val="white"/>
        </w:rPr>
      </w:pPr>
    </w:p>
    <w:p w14:paraId="00000029" w14:textId="77777777" w:rsidR="00282F01" w:rsidRDefault="00282F01">
      <w:pPr>
        <w:rPr>
          <w:rFonts w:ascii="Comfortaa" w:eastAsia="Comfortaa" w:hAnsi="Comfortaa" w:cs="Comfortaa"/>
          <w:color w:val="2D3B45"/>
          <w:sz w:val="24"/>
          <w:szCs w:val="24"/>
          <w:highlight w:val="white"/>
        </w:rPr>
      </w:pPr>
    </w:p>
    <w:p w14:paraId="0000002A" w14:textId="77777777" w:rsidR="00282F01" w:rsidRDefault="00053F7A">
      <w:pPr>
        <w:rPr>
          <w:rFonts w:ascii="Comfortaa" w:eastAsia="Comfortaa" w:hAnsi="Comfortaa" w:cs="Comfortaa"/>
          <w:b/>
          <w:i/>
          <w:color w:val="2D3B45"/>
          <w:sz w:val="24"/>
          <w:szCs w:val="24"/>
          <w:highlight w:val="white"/>
        </w:rPr>
      </w:pPr>
      <w:r>
        <w:rPr>
          <w:rFonts w:ascii="Comfortaa" w:eastAsia="Comfortaa" w:hAnsi="Comfortaa" w:cs="Comfortaa"/>
          <w:b/>
          <w:i/>
          <w:color w:val="2D3B45"/>
          <w:sz w:val="24"/>
          <w:szCs w:val="24"/>
          <w:highlight w:val="white"/>
        </w:rPr>
        <w:t>Possible key concepts for discussion:</w:t>
      </w:r>
    </w:p>
    <w:p w14:paraId="0000002B" w14:textId="77777777" w:rsidR="00282F01" w:rsidRDefault="00053F7A">
      <w:pPr>
        <w:rPr>
          <w:rFonts w:ascii="Comfortaa" w:eastAsia="Comfortaa" w:hAnsi="Comfortaa" w:cs="Comfortaa"/>
          <w:color w:val="2D3B45"/>
          <w:sz w:val="24"/>
          <w:szCs w:val="24"/>
          <w:highlight w:val="white"/>
        </w:rPr>
      </w:pPr>
      <w:r>
        <w:rPr>
          <w:rFonts w:ascii="Comfortaa" w:eastAsia="Comfortaa" w:hAnsi="Comfortaa" w:cs="Comfortaa"/>
          <w:color w:val="2D3B45"/>
          <w:sz w:val="24"/>
          <w:szCs w:val="24"/>
          <w:highlight w:val="white"/>
        </w:rPr>
        <w:t xml:space="preserve">As a process, the stages of conflict (as discussed in our text) are </w:t>
      </w:r>
      <w:proofErr w:type="gramStart"/>
      <w:r>
        <w:rPr>
          <w:rFonts w:ascii="Comfortaa" w:eastAsia="Comfortaa" w:hAnsi="Comfortaa" w:cs="Comfortaa"/>
          <w:color w:val="2D3B45"/>
          <w:sz w:val="24"/>
          <w:szCs w:val="24"/>
          <w:highlight w:val="white"/>
        </w:rPr>
        <w:t>1)Source</w:t>
      </w:r>
      <w:proofErr w:type="gramEnd"/>
      <w:r>
        <w:rPr>
          <w:rFonts w:ascii="Comfortaa" w:eastAsia="Comfortaa" w:hAnsi="Comfortaa" w:cs="Comfortaa"/>
          <w:color w:val="2D3B45"/>
          <w:sz w:val="24"/>
          <w:szCs w:val="24"/>
          <w:highlight w:val="white"/>
        </w:rPr>
        <w:t>, 2) Frustration Awareness, 3) Active Conflict, 4) Resolution, and 5) Aftermath.</w:t>
      </w:r>
    </w:p>
    <w:sectPr w:rsidR="00282F0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5C24" w14:textId="77777777" w:rsidR="00053F7A" w:rsidRDefault="00053F7A">
      <w:pPr>
        <w:spacing w:line="240" w:lineRule="auto"/>
      </w:pPr>
      <w:r>
        <w:separator/>
      </w:r>
    </w:p>
  </w:endnote>
  <w:endnote w:type="continuationSeparator" w:id="0">
    <w:p w14:paraId="3002BA7E" w14:textId="77777777" w:rsidR="00053F7A" w:rsidRDefault="00053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77777777" w:rsidR="00282F01" w:rsidRDefault="00053F7A">
    <w:pPr>
      <w:jc w:val="right"/>
    </w:pPr>
    <w:r>
      <w:t>Study Guide: Assignment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ADAC3" w14:textId="77777777" w:rsidR="00053F7A" w:rsidRDefault="00053F7A">
      <w:pPr>
        <w:spacing w:line="240" w:lineRule="auto"/>
      </w:pPr>
      <w:r>
        <w:separator/>
      </w:r>
    </w:p>
  </w:footnote>
  <w:footnote w:type="continuationSeparator" w:id="0">
    <w:p w14:paraId="5BF708D8" w14:textId="77777777" w:rsidR="00053F7A" w:rsidRDefault="00053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676C4695" w:rsidR="00282F01" w:rsidRDefault="00053F7A">
    <w:pPr>
      <w:jc w:val="right"/>
    </w:pPr>
    <w:r>
      <w:fldChar w:fldCharType="begin"/>
    </w:r>
    <w:r>
      <w:instrText>PAGE</w:instrText>
    </w:r>
    <w:r w:rsidR="006C34AE">
      <w:fldChar w:fldCharType="separate"/>
    </w:r>
    <w:r w:rsidR="006C34A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01"/>
    <w:rsid w:val="00053F7A"/>
    <w:rsid w:val="00095E89"/>
    <w:rsid w:val="001D43F3"/>
    <w:rsid w:val="00282F01"/>
    <w:rsid w:val="006C34AE"/>
    <w:rsid w:val="00F1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BF06"/>
  <w15:docId w15:val="{7FC4E78B-C734-4172-BC72-A08E6B49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601</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Giselle Martinez-Sanchez</cp:lastModifiedBy>
  <cp:revision>3</cp:revision>
  <dcterms:created xsi:type="dcterms:W3CDTF">2020-06-23T00:32:00Z</dcterms:created>
  <dcterms:modified xsi:type="dcterms:W3CDTF">2020-06-23T01:11:00Z</dcterms:modified>
</cp:coreProperties>
</file>