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B6070" w14:textId="77777777" w:rsidR="00822AB0" w:rsidRDefault="00000000">
      <w:r>
        <w:rPr>
          <w:noProof/>
        </w:rPr>
        <mc:AlternateContent>
          <mc:Choice Requires="wpg">
            <w:drawing>
              <wp:anchor distT="0" distB="0" distL="114300" distR="114300" simplePos="0" relativeHeight="251658240" behindDoc="0" locked="0" layoutInCell="1" hidden="0" allowOverlap="1" wp14:anchorId="5593F87D" wp14:editId="28B0B771">
                <wp:simplePos x="0" y="0"/>
                <wp:positionH relativeFrom="column">
                  <wp:posOffset>-313900</wp:posOffset>
                </wp:positionH>
                <wp:positionV relativeFrom="paragraph">
                  <wp:posOffset>38311</wp:posOffset>
                </wp:positionV>
                <wp:extent cx="6238875" cy="1562100"/>
                <wp:effectExtent l="0" t="0" r="0" b="0"/>
                <wp:wrapNone/>
                <wp:docPr id="54" name="Grupo 54"/>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491836228" name="Grupo 1491836228"/>
                        <wpg:cNvGrpSpPr/>
                        <wpg:grpSpPr>
                          <a:xfrm>
                            <a:off x="2226563" y="2998950"/>
                            <a:ext cx="6238875" cy="1562100"/>
                            <a:chOff x="0" y="0"/>
                            <a:chExt cx="5991225" cy="1562100"/>
                          </a:xfrm>
                        </wpg:grpSpPr>
                        <wps:wsp>
                          <wps:cNvPr id="1758576883" name="Rectángulo 1758576883"/>
                          <wps:cNvSpPr/>
                          <wps:spPr>
                            <a:xfrm>
                              <a:off x="0" y="0"/>
                              <a:ext cx="5991225" cy="1562100"/>
                            </a:xfrm>
                            <a:prstGeom prst="rect">
                              <a:avLst/>
                            </a:prstGeom>
                            <a:noFill/>
                            <a:ln>
                              <a:noFill/>
                            </a:ln>
                          </wps:spPr>
                          <wps:txbx>
                            <w:txbxContent>
                              <w:p w14:paraId="50D190E9" w14:textId="77777777" w:rsidR="00822AB0" w:rsidRDefault="00822AB0">
                                <w:pPr>
                                  <w:spacing w:after="0" w:line="240" w:lineRule="auto"/>
                                  <w:textDirection w:val="btLr"/>
                                </w:pPr>
                              </w:p>
                            </w:txbxContent>
                          </wps:txbx>
                          <wps:bodyPr spcFirstLastPara="1" wrap="square" lIns="91425" tIns="91425" rIns="91425" bIns="91425" anchor="ctr" anchorCtr="0">
                            <a:noAutofit/>
                          </wps:bodyPr>
                        </wps:wsp>
                        <wps:wsp>
                          <wps:cNvPr id="1434632679" name="Rectángulo 1434632679"/>
                          <wps:cNvSpPr/>
                          <wps:spPr>
                            <a:xfrm>
                              <a:off x="1024671" y="299473"/>
                              <a:ext cx="4966554" cy="1262627"/>
                            </a:xfrm>
                            <a:prstGeom prst="rect">
                              <a:avLst/>
                            </a:prstGeom>
                            <a:noFill/>
                            <a:ln>
                              <a:noFill/>
                            </a:ln>
                          </wps:spPr>
                          <wps:txbx>
                            <w:txbxContent>
                              <w:p w14:paraId="2E070F3F" w14:textId="77777777" w:rsidR="00822AB0" w:rsidRDefault="00822AB0">
                                <w:pPr>
                                  <w:spacing w:after="0" w:line="240" w:lineRule="auto"/>
                                  <w:textDirection w:val="btLr"/>
                                </w:pPr>
                              </w:p>
                              <w:p w14:paraId="5FE0B40F" w14:textId="77777777" w:rsidR="00822AB0" w:rsidRDefault="00000000">
                                <w:pPr>
                                  <w:spacing w:after="0" w:line="240" w:lineRule="auto"/>
                                  <w:textDirection w:val="btLr"/>
                                </w:pPr>
                                <w:r>
                                  <w:rPr>
                                    <w:b/>
                                    <w:color w:val="1F3864"/>
                                    <w:sz w:val="48"/>
                                  </w:rPr>
                                  <w:t xml:space="preserve">Guía3. Informe final Proyecto APT </w:t>
                                </w:r>
                              </w:p>
                              <w:p w14:paraId="4A688AED" w14:textId="77777777" w:rsidR="00822AB0"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96192444" name="Rectángulo 496192444"/>
                          <wps:cNvSpPr/>
                          <wps:spPr>
                            <a:xfrm>
                              <a:off x="0" y="0"/>
                              <a:ext cx="993140" cy="1486894"/>
                            </a:xfrm>
                            <a:prstGeom prst="rect">
                              <a:avLst/>
                            </a:prstGeom>
                            <a:solidFill>
                              <a:srgbClr val="1F3864"/>
                            </a:solidFill>
                            <a:ln>
                              <a:noFill/>
                            </a:ln>
                          </wps:spPr>
                          <wps:txbx>
                            <w:txbxContent>
                              <w:p w14:paraId="38A3D614" w14:textId="77777777" w:rsidR="00822AB0" w:rsidRDefault="00822AB0">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5593F87D" id="Grupo 54" o:spid="_x0000_s1026" style="position:absolute;margin-left:-24.7pt;margin-top:3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">
                <v:group id="Grupo 1491836228"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">
                  <v:rect id="Rectángulo 1758576883"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" filled="f" stroked="f">
                    <v:textbox inset="2.53958mm,2.53958mm,2.53958mm,2.53958mm">
                      <w:txbxContent>
                        <w:p w14:paraId="50D190E9" w14:textId="77777777" w:rsidR="00822AB0" w:rsidRDefault="00822AB0">
                          <w:pPr>
                            <w:spacing w:after="0" w:line="240" w:lineRule="auto"/>
                            <w:textDirection w:val="btLr"/>
                          </w:pPr>
                        </w:p>
                      </w:txbxContent>
                    </v:textbox>
                  </v:rect>
                  <v:rect id="Rectángulo 1434632679"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" filled="f" stroked="f">
                    <v:textbox inset="2.53958mm,1.2694mm,2.53958mm,1.2694mm">
                      <w:txbxContent>
                        <w:p w14:paraId="2E070F3F" w14:textId="77777777" w:rsidR="00822AB0" w:rsidRDefault="00822AB0">
                          <w:pPr>
                            <w:spacing w:after="0" w:line="240" w:lineRule="auto"/>
                            <w:textDirection w:val="btLr"/>
                          </w:pPr>
                        </w:p>
                        <w:p w14:paraId="5FE0B40F" w14:textId="77777777" w:rsidR="00822AB0" w:rsidRDefault="00000000">
                          <w:pPr>
                            <w:spacing w:after="0" w:line="240" w:lineRule="auto"/>
                            <w:textDirection w:val="btLr"/>
                          </w:pPr>
                          <w:r>
                            <w:rPr>
                              <w:b/>
                              <w:color w:val="1F3864"/>
                              <w:sz w:val="48"/>
                            </w:rPr>
                            <w:t xml:space="preserve">Guía3. Informe final Proyecto APT </w:t>
                          </w:r>
                        </w:p>
                        <w:p w14:paraId="4A688AED" w14:textId="77777777" w:rsidR="00822AB0"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49619244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" fillcolor="#1f3864" stroked="f">
                    <v:textbox inset="2.53958mm,2.53958mm,2.53958mm,2.53958mm">
                      <w:txbxContent>
                        <w:p w14:paraId="38A3D614" w14:textId="77777777" w:rsidR="00822AB0" w:rsidRDefault="00822AB0">
                          <w:pPr>
                            <w:spacing w:after="0" w:line="240" w:lineRule="auto"/>
                            <w:textDirection w:val="btLr"/>
                          </w:pPr>
                        </w:p>
                      </w:txbxContent>
                    </v:textbox>
                  </v:rect>
                </v:group>
              </v:group>
            </w:pict>
          </mc:Fallback>
        </mc:AlternateContent>
      </w:r>
    </w:p>
    <w:p w14:paraId="52EF9F86" w14:textId="77777777" w:rsidR="00822AB0" w:rsidRDefault="00822AB0"/>
    <w:p w14:paraId="4DC7B4D1" w14:textId="77777777" w:rsidR="00822AB0" w:rsidRDefault="00822AB0"/>
    <w:p w14:paraId="0170874D" w14:textId="77777777" w:rsidR="00822AB0" w:rsidRDefault="00822AB0"/>
    <w:p w14:paraId="5503527D" w14:textId="77777777" w:rsidR="00822AB0" w:rsidRDefault="00822AB0"/>
    <w:p w14:paraId="7B80641E" w14:textId="77777777" w:rsidR="00822AB0" w:rsidRDefault="00822AB0">
      <w:pPr>
        <w:rPr>
          <w:b/>
          <w:bCs/>
          <w:color w:val="2F5496"/>
          <w:sz w:val="26"/>
          <w:szCs w:val="26"/>
        </w:rPr>
      </w:pPr>
    </w:p>
    <w:p w14:paraId="078DCEFC" w14:textId="77777777" w:rsidR="00822AB0" w:rsidRDefault="00822AB0">
      <w:pPr>
        <w:rPr>
          <w:b/>
          <w:bCs/>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822AB0" w14:paraId="4A4EBE4D" w14:textId="77777777">
        <w:trPr>
          <w:trHeight w:val="440"/>
        </w:trPr>
        <w:tc>
          <w:tcPr>
            <w:tcW w:w="9781" w:type="dxa"/>
            <w:vAlign w:val="center"/>
          </w:tcPr>
          <w:p w14:paraId="664A453A" w14:textId="77777777" w:rsidR="00822AB0" w:rsidRDefault="00000000">
            <w:pPr>
              <w:rPr>
                <w:b/>
                <w:bCs/>
                <w:color w:val="1F3864"/>
                <w:sz w:val="28"/>
                <w:szCs w:val="28"/>
              </w:rPr>
            </w:pPr>
            <w:r>
              <w:rPr>
                <w:b/>
                <w:bCs/>
                <w:color w:val="1F3864"/>
                <w:sz w:val="28"/>
                <w:szCs w:val="28"/>
              </w:rPr>
              <w:t>1. Informe final Proyecto APT</w:t>
            </w:r>
          </w:p>
        </w:tc>
      </w:tr>
      <w:tr w:rsidR="00822AB0" w14:paraId="53595DC4" w14:textId="77777777">
        <w:trPr>
          <w:trHeight w:val="800"/>
        </w:trPr>
        <w:tc>
          <w:tcPr>
            <w:tcW w:w="9781" w:type="dxa"/>
            <w:shd w:val="clear" w:color="auto" w:fill="D9E2F3"/>
            <w:vAlign w:val="center"/>
          </w:tcPr>
          <w:p w14:paraId="49E76FF5" w14:textId="77777777" w:rsidR="00822AB0" w:rsidRDefault="00822AB0">
            <w:pPr>
              <w:pBdr>
                <w:top w:val="nil"/>
                <w:left w:val="nil"/>
                <w:bottom w:val="nil"/>
                <w:right w:val="nil"/>
                <w:between w:val="nil"/>
              </w:pBdr>
              <w:tabs>
                <w:tab w:val="center" w:pos="4419"/>
                <w:tab w:val="right" w:pos="8838"/>
              </w:tabs>
              <w:spacing w:after="0" w:line="240" w:lineRule="auto"/>
              <w:jc w:val="both"/>
              <w:rPr>
                <w:color w:val="1F3864"/>
              </w:rPr>
            </w:pPr>
          </w:p>
          <w:p w14:paraId="4EBED7A1" w14:textId="77777777" w:rsidR="00822AB0"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El objetivo de este informe es que describas los aspectos más relevantes de tu Proyecto APT. Es importante que fundamentes las decisiones que tuviste que tomar a lo largo del proceso. </w:t>
            </w:r>
          </w:p>
          <w:p w14:paraId="0A631C39" w14:textId="77777777" w:rsidR="00822AB0" w:rsidRDefault="00822AB0">
            <w:pPr>
              <w:pBdr>
                <w:top w:val="nil"/>
                <w:left w:val="nil"/>
                <w:bottom w:val="nil"/>
                <w:right w:val="nil"/>
                <w:between w:val="nil"/>
              </w:pBdr>
              <w:tabs>
                <w:tab w:val="center" w:pos="4419"/>
                <w:tab w:val="right" w:pos="8838"/>
              </w:tabs>
              <w:spacing w:after="0" w:line="240" w:lineRule="auto"/>
              <w:jc w:val="both"/>
              <w:rPr>
                <w:color w:val="1F3864"/>
              </w:rPr>
            </w:pPr>
          </w:p>
          <w:p w14:paraId="173E7D4B" w14:textId="77777777" w:rsidR="00822AB0"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1F3864"/>
              </w:rPr>
              <w:t>A continuación, encontrarás distintos campos que deberás completar con la información solicitada, los que dan cuenta del resumen de tu proyecto APT y sus principales resultados.</w:t>
            </w:r>
          </w:p>
        </w:tc>
      </w:tr>
    </w:tbl>
    <w:p w14:paraId="266F18E6" w14:textId="77777777" w:rsidR="00822AB0" w:rsidRDefault="00822AB0">
      <w:pPr>
        <w:rPr>
          <w:b/>
          <w:bCs/>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822AB0" w14:paraId="70ED6BA8" w14:textId="77777777">
        <w:trPr>
          <w:trHeight w:val="440"/>
        </w:trPr>
        <w:tc>
          <w:tcPr>
            <w:tcW w:w="3159" w:type="dxa"/>
            <w:vAlign w:val="center"/>
          </w:tcPr>
          <w:p w14:paraId="0F1AEA3A" w14:textId="77777777" w:rsidR="00822AB0" w:rsidRDefault="00000000">
            <w:pPr>
              <w:rPr>
                <w:color w:val="1F3864"/>
              </w:rPr>
            </w:pPr>
            <w:r>
              <w:rPr>
                <w:color w:val="1F3864"/>
              </w:rPr>
              <w:t>Nombre del proyecto</w:t>
            </w:r>
          </w:p>
        </w:tc>
        <w:tc>
          <w:tcPr>
            <w:tcW w:w="6622" w:type="dxa"/>
            <w:vAlign w:val="center"/>
          </w:tcPr>
          <w:p w14:paraId="16986F2A" w14:textId="77777777" w:rsidR="00822AB0" w:rsidRDefault="00000000">
            <w:pPr>
              <w:rPr>
                <w:b/>
                <w:bCs/>
                <w:color w:val="1F3863"/>
              </w:rPr>
            </w:pPr>
            <w:proofErr w:type="spellStart"/>
            <w:r>
              <w:rPr>
                <w:color w:val="1F3863"/>
                <w:sz w:val="20"/>
                <w:szCs w:val="20"/>
              </w:rPr>
              <w:t>Cyber</w:t>
            </w:r>
            <w:proofErr w:type="spellEnd"/>
            <w:r>
              <w:rPr>
                <w:color w:val="1F3863"/>
                <w:sz w:val="20"/>
                <w:szCs w:val="20"/>
              </w:rPr>
              <w:t xml:space="preserve"> escape </w:t>
            </w:r>
          </w:p>
        </w:tc>
      </w:tr>
      <w:tr w:rsidR="00822AB0" w14:paraId="15C31A6F" w14:textId="77777777">
        <w:trPr>
          <w:trHeight w:val="418"/>
        </w:trPr>
        <w:tc>
          <w:tcPr>
            <w:tcW w:w="3159" w:type="dxa"/>
            <w:vAlign w:val="center"/>
          </w:tcPr>
          <w:p w14:paraId="5F47FE38" w14:textId="77777777" w:rsidR="00822AB0" w:rsidRDefault="00000000">
            <w:pPr>
              <w:rPr>
                <w:color w:val="1F3864"/>
              </w:rPr>
            </w:pPr>
            <w:r>
              <w:rPr>
                <w:color w:val="1F3864"/>
              </w:rPr>
              <w:t>Área (s) de desempeño(s)</w:t>
            </w:r>
          </w:p>
        </w:tc>
        <w:tc>
          <w:tcPr>
            <w:tcW w:w="6622" w:type="dxa"/>
            <w:vAlign w:val="center"/>
          </w:tcPr>
          <w:p w14:paraId="67F0A3A7" w14:textId="77777777" w:rsidR="00822AB0" w:rsidRDefault="00000000">
            <w:pPr>
              <w:spacing w:after="0"/>
              <w:rPr>
                <w:b/>
                <w:bCs/>
              </w:rPr>
            </w:pPr>
            <w:r>
              <w:rPr>
                <w:color w:val="1D2763"/>
                <w:sz w:val="20"/>
                <w:szCs w:val="20"/>
              </w:rPr>
              <w:t>Desarrollo de software e ingeniería de sistemas</w:t>
            </w:r>
          </w:p>
        </w:tc>
      </w:tr>
      <w:tr w:rsidR="00822AB0" w14:paraId="46D09D39" w14:textId="77777777">
        <w:trPr>
          <w:trHeight w:val="425"/>
        </w:trPr>
        <w:tc>
          <w:tcPr>
            <w:tcW w:w="3159" w:type="dxa"/>
            <w:vAlign w:val="center"/>
          </w:tcPr>
          <w:p w14:paraId="78D9C2DA" w14:textId="77777777" w:rsidR="00822AB0" w:rsidRDefault="00000000">
            <w:pPr>
              <w:rPr>
                <w:color w:val="1F3864"/>
              </w:rPr>
            </w:pPr>
            <w:r>
              <w:rPr>
                <w:color w:val="1F3864"/>
              </w:rPr>
              <w:t xml:space="preserve">Competencias </w:t>
            </w:r>
          </w:p>
          <w:p w14:paraId="55151DAE" w14:textId="77777777" w:rsidR="00822AB0" w:rsidRDefault="00822AB0">
            <w:pPr>
              <w:rPr>
                <w:color w:val="1F3864"/>
              </w:rPr>
            </w:pPr>
          </w:p>
        </w:tc>
        <w:tc>
          <w:tcPr>
            <w:tcW w:w="6622" w:type="dxa"/>
            <w:vAlign w:val="center"/>
          </w:tcPr>
          <w:p w14:paraId="2620790D" w14:textId="77777777" w:rsidR="00822AB0" w:rsidRDefault="00000000">
            <w:pPr>
              <w:spacing w:before="240" w:after="240" w:line="240" w:lineRule="auto"/>
              <w:rPr>
                <w:b/>
                <w:bCs/>
              </w:rPr>
            </w:pPr>
            <w:r>
              <w:rPr>
                <w:color w:val="1D2763"/>
                <w:sz w:val="20"/>
                <w:szCs w:val="20"/>
              </w:rPr>
              <w:t xml:space="preserve">Desarrollo de software, Diseño UX, Pruebas de calidad de software, Gestión y planificación de un proyecto. </w:t>
            </w:r>
          </w:p>
        </w:tc>
      </w:tr>
    </w:tbl>
    <w:p w14:paraId="4C2C61B5" w14:textId="77777777" w:rsidR="00822AB0" w:rsidRDefault="00822AB0">
      <w:pPr>
        <w:rPr>
          <w:b/>
          <w:bCs/>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822AB0" w14:paraId="59959112" w14:textId="77777777">
        <w:trPr>
          <w:trHeight w:val="388"/>
        </w:trPr>
        <w:tc>
          <w:tcPr>
            <w:tcW w:w="9781" w:type="dxa"/>
            <w:gridSpan w:val="2"/>
            <w:shd w:val="clear" w:color="auto" w:fill="D9D9D9"/>
            <w:vAlign w:val="center"/>
          </w:tcPr>
          <w:p w14:paraId="5DAD39F7" w14:textId="77777777" w:rsidR="00822AB0" w:rsidRDefault="00000000">
            <w:pPr>
              <w:rPr>
                <w:b/>
                <w:bCs/>
              </w:rPr>
            </w:pPr>
            <w:r>
              <w:rPr>
                <w:b/>
                <w:bCs/>
                <w:color w:val="1F3864"/>
                <w:sz w:val="18"/>
                <w:szCs w:val="18"/>
              </w:rPr>
              <w:t>Contenidos del informe final</w:t>
            </w:r>
          </w:p>
        </w:tc>
      </w:tr>
      <w:tr w:rsidR="00822AB0" w14:paraId="54FAE465" w14:textId="77777777">
        <w:trPr>
          <w:trHeight w:val="2266"/>
        </w:trPr>
        <w:tc>
          <w:tcPr>
            <w:tcW w:w="3001" w:type="dxa"/>
            <w:vAlign w:val="center"/>
          </w:tcPr>
          <w:p w14:paraId="59EB3F4C" w14:textId="77777777" w:rsidR="00822AB0" w:rsidRDefault="00000000">
            <w:pPr>
              <w:rPr>
                <w:color w:val="1F3864"/>
                <w:sz w:val="18"/>
                <w:szCs w:val="18"/>
              </w:rPr>
            </w:pPr>
            <w:r>
              <w:rPr>
                <w:color w:val="1F3864"/>
                <w:sz w:val="18"/>
                <w:szCs w:val="18"/>
              </w:rPr>
              <w:t>1. Relevancia del proyecto APT</w:t>
            </w:r>
          </w:p>
        </w:tc>
        <w:tc>
          <w:tcPr>
            <w:tcW w:w="6780" w:type="dxa"/>
            <w:vAlign w:val="center"/>
          </w:tcPr>
          <w:p w14:paraId="30E825B2" w14:textId="77777777" w:rsidR="00822AB0" w:rsidRDefault="00000000">
            <w:pPr>
              <w:spacing w:before="240" w:after="240" w:line="240" w:lineRule="auto"/>
              <w:jc w:val="both"/>
              <w:rPr>
                <w:i/>
                <w:iCs/>
                <w:color w:val="0070C0"/>
                <w:sz w:val="18"/>
                <w:szCs w:val="18"/>
              </w:rPr>
            </w:pPr>
            <w:r>
              <w:rPr>
                <w:color w:val="1F3863"/>
                <w:sz w:val="18"/>
                <w:szCs w:val="18"/>
              </w:rPr>
              <w:t>La falta de tiempo y los métodos poco motivadores se han convertido en un desafío significativo para el aprendizaje actual, especialmente entre las generaciones más jóvenes. En este contexto, surge nuestro proyecto, impulsado por el interés y la ambición de especializarnos en el desarrollo de videojuegos, un ámbito altamente exigente dentro de la Informática. Si bien el problema no se origina en una ubicación específica, su impacto es universal. La desmotivación, la baja disponibilidad de tiempo y la falta de métodos atractivos afectan a jóvenes de distintos contextos, particularmente a quienes interactúan frecuentemente con videojuegos. No obstante, la solución propuesta es versátil y adaptable a diversos entornos, ampliando su potencial de aplicación más allá de un solo grupo etario o contexto educativo. Creemos que nuestro aporte radica en ofrecer una nueva manera de aprender, incorporando elementos dinámicos y atractivos que incentiven a las nuevas generaciones a continuar adquiriendo conocimientos de forma más entretenida. A través del diseño y desarrollo de un videojuego, buscamos demostrar cómo la gamificación puede convertirse en una herramienta efectiva para mejorar la motivación y la calidad del aprendizaje.</w:t>
            </w:r>
          </w:p>
        </w:tc>
      </w:tr>
      <w:tr w:rsidR="00822AB0" w14:paraId="07055E1C" w14:textId="77777777">
        <w:trPr>
          <w:trHeight w:val="825"/>
        </w:trPr>
        <w:tc>
          <w:tcPr>
            <w:tcW w:w="3001" w:type="dxa"/>
            <w:vAlign w:val="center"/>
          </w:tcPr>
          <w:p w14:paraId="3818E284" w14:textId="77777777" w:rsidR="00822AB0" w:rsidRDefault="00000000">
            <w:pPr>
              <w:rPr>
                <w:color w:val="1F3864"/>
                <w:sz w:val="18"/>
                <w:szCs w:val="18"/>
              </w:rPr>
            </w:pPr>
            <w:r>
              <w:rPr>
                <w:color w:val="1F3864"/>
                <w:sz w:val="18"/>
                <w:szCs w:val="18"/>
              </w:rPr>
              <w:t xml:space="preserve">2. Objetivos </w:t>
            </w:r>
          </w:p>
        </w:tc>
        <w:tc>
          <w:tcPr>
            <w:tcW w:w="6780" w:type="dxa"/>
            <w:vAlign w:val="center"/>
          </w:tcPr>
          <w:p w14:paraId="2DB6A40B" w14:textId="77777777" w:rsidR="00822AB0" w:rsidRDefault="00000000">
            <w:pPr>
              <w:pBdr>
                <w:top w:val="nil"/>
                <w:left w:val="nil"/>
                <w:bottom w:val="nil"/>
                <w:right w:val="nil"/>
                <w:between w:val="nil"/>
              </w:pBdr>
              <w:jc w:val="both"/>
              <w:rPr>
                <w:color w:val="1F3863"/>
                <w:sz w:val="18"/>
                <w:szCs w:val="18"/>
              </w:rPr>
            </w:pPr>
            <w:r>
              <w:rPr>
                <w:b/>
                <w:bCs/>
                <w:color w:val="1F3863"/>
                <w:sz w:val="18"/>
                <w:szCs w:val="18"/>
              </w:rPr>
              <w:t xml:space="preserve">Objetivo general: </w:t>
            </w:r>
            <w:r>
              <w:rPr>
                <w:color w:val="1F3863"/>
                <w:sz w:val="18"/>
                <w:szCs w:val="18"/>
              </w:rPr>
              <w:t>Optimizar los métodos de enseñanza con el fin de promover el desarrollo del aprendizaje en las nuevas generaciones.</w:t>
            </w:r>
          </w:p>
          <w:p w14:paraId="52BFF56A" w14:textId="77777777" w:rsidR="00822AB0" w:rsidRDefault="00000000">
            <w:pPr>
              <w:pBdr>
                <w:top w:val="nil"/>
                <w:left w:val="nil"/>
                <w:bottom w:val="nil"/>
                <w:right w:val="nil"/>
                <w:between w:val="nil"/>
              </w:pBdr>
              <w:jc w:val="both"/>
              <w:rPr>
                <w:b/>
                <w:bCs/>
                <w:color w:val="1F3863"/>
                <w:sz w:val="18"/>
                <w:szCs w:val="18"/>
              </w:rPr>
            </w:pPr>
            <w:r>
              <w:rPr>
                <w:b/>
                <w:bCs/>
                <w:color w:val="1F3863"/>
                <w:sz w:val="18"/>
                <w:szCs w:val="18"/>
              </w:rPr>
              <w:lastRenderedPageBreak/>
              <w:t>Objetivos específicos:</w:t>
            </w:r>
          </w:p>
          <w:p w14:paraId="2936BEEC" w14:textId="77777777" w:rsidR="00822AB0" w:rsidRDefault="00000000">
            <w:pPr>
              <w:numPr>
                <w:ilvl w:val="0"/>
                <w:numId w:val="1"/>
              </w:numPr>
              <w:spacing w:after="0"/>
              <w:jc w:val="both"/>
              <w:rPr>
                <w:b/>
                <w:bCs/>
                <w:color w:val="1F3863"/>
                <w:sz w:val="18"/>
                <w:szCs w:val="18"/>
              </w:rPr>
            </w:pPr>
            <w:r>
              <w:rPr>
                <w:b/>
                <w:bCs/>
                <w:color w:val="1F3863"/>
                <w:sz w:val="18"/>
                <w:szCs w:val="18"/>
              </w:rPr>
              <w:t xml:space="preserve">Desarrollar un algoritmo de generación procedural para la creación dinámica de niveles. </w:t>
            </w:r>
          </w:p>
          <w:p w14:paraId="34472E4A" w14:textId="77777777" w:rsidR="00822AB0" w:rsidRDefault="00000000">
            <w:pPr>
              <w:numPr>
                <w:ilvl w:val="0"/>
                <w:numId w:val="1"/>
              </w:numPr>
              <w:spacing w:after="0"/>
              <w:jc w:val="both"/>
              <w:rPr>
                <w:b/>
                <w:bCs/>
                <w:color w:val="1F3863"/>
                <w:sz w:val="18"/>
                <w:szCs w:val="18"/>
              </w:rPr>
            </w:pPr>
            <w:r>
              <w:rPr>
                <w:b/>
                <w:bCs/>
                <w:color w:val="1F3863"/>
                <w:sz w:val="18"/>
                <w:szCs w:val="18"/>
              </w:rPr>
              <w:t>Implementar fórmulas matemáticas para controlar la variabilidad de los niveles.</w:t>
            </w:r>
          </w:p>
          <w:p w14:paraId="29C79C75" w14:textId="77777777" w:rsidR="00822AB0" w:rsidRDefault="00000000">
            <w:pPr>
              <w:numPr>
                <w:ilvl w:val="0"/>
                <w:numId w:val="1"/>
              </w:numPr>
              <w:spacing w:after="0"/>
              <w:jc w:val="both"/>
              <w:rPr>
                <w:b/>
                <w:bCs/>
                <w:color w:val="1F3863"/>
                <w:sz w:val="18"/>
                <w:szCs w:val="18"/>
              </w:rPr>
            </w:pPr>
            <w:r>
              <w:rPr>
                <w:b/>
                <w:bCs/>
                <w:color w:val="1F3863"/>
                <w:sz w:val="18"/>
                <w:szCs w:val="18"/>
              </w:rPr>
              <w:t>Diseñar la lógica del juego y sus mecánicas principales.</w:t>
            </w:r>
          </w:p>
          <w:p w14:paraId="69CA0A98" w14:textId="77777777" w:rsidR="00822AB0" w:rsidRDefault="00000000">
            <w:pPr>
              <w:numPr>
                <w:ilvl w:val="0"/>
                <w:numId w:val="1"/>
              </w:numPr>
              <w:jc w:val="both"/>
              <w:rPr>
                <w:b/>
                <w:bCs/>
                <w:color w:val="1F3863"/>
                <w:sz w:val="18"/>
                <w:szCs w:val="18"/>
              </w:rPr>
            </w:pPr>
            <w:r>
              <w:rPr>
                <w:b/>
                <w:bCs/>
                <w:color w:val="1F3863"/>
                <w:sz w:val="18"/>
                <w:szCs w:val="18"/>
              </w:rPr>
              <w:t>Implementar un sistema de medición y registro del puntaje del jugador.</w:t>
            </w:r>
          </w:p>
        </w:tc>
      </w:tr>
      <w:tr w:rsidR="00822AB0" w14:paraId="35A55C3E" w14:textId="77777777">
        <w:tc>
          <w:tcPr>
            <w:tcW w:w="3001" w:type="dxa"/>
            <w:vAlign w:val="center"/>
          </w:tcPr>
          <w:p w14:paraId="73F8196E" w14:textId="77777777" w:rsidR="00822AB0" w:rsidRDefault="00000000">
            <w:pPr>
              <w:rPr>
                <w:color w:val="1F3864"/>
                <w:sz w:val="18"/>
                <w:szCs w:val="18"/>
              </w:rPr>
            </w:pPr>
            <w:r>
              <w:rPr>
                <w:color w:val="1F3864"/>
                <w:sz w:val="18"/>
                <w:szCs w:val="18"/>
              </w:rPr>
              <w:lastRenderedPageBreak/>
              <w:t>3. Metodología</w:t>
            </w:r>
          </w:p>
        </w:tc>
        <w:tc>
          <w:tcPr>
            <w:tcW w:w="6780" w:type="dxa"/>
            <w:vAlign w:val="center"/>
          </w:tcPr>
          <w:p w14:paraId="0FF4992F" w14:textId="77777777" w:rsidR="00822AB0" w:rsidRDefault="00000000">
            <w:pPr>
              <w:rPr>
                <w:color w:val="1F3863"/>
                <w:sz w:val="18"/>
                <w:szCs w:val="18"/>
              </w:rPr>
            </w:pPr>
            <w:r>
              <w:rPr>
                <w:color w:val="1F3863"/>
                <w:sz w:val="18"/>
                <w:szCs w:val="18"/>
              </w:rPr>
              <w:t xml:space="preserve">La metodología escogida fue de cascada, esta se escogió debido a los tiempos acotados con los que contábamos y porque las metodologías ágiles requieren una mayor cantidad de iteraciones. </w:t>
            </w:r>
          </w:p>
        </w:tc>
      </w:tr>
      <w:tr w:rsidR="00822AB0" w14:paraId="03795CE1" w14:textId="77777777">
        <w:trPr>
          <w:trHeight w:val="2117"/>
        </w:trPr>
        <w:tc>
          <w:tcPr>
            <w:tcW w:w="3001" w:type="dxa"/>
            <w:vAlign w:val="center"/>
          </w:tcPr>
          <w:p w14:paraId="23D08AE5" w14:textId="77777777" w:rsidR="00822AB0" w:rsidRDefault="00000000">
            <w:pPr>
              <w:rPr>
                <w:color w:val="1F3864"/>
                <w:sz w:val="18"/>
                <w:szCs w:val="18"/>
              </w:rPr>
            </w:pPr>
            <w:r>
              <w:rPr>
                <w:color w:val="1F3864"/>
                <w:sz w:val="18"/>
                <w:szCs w:val="18"/>
              </w:rPr>
              <w:t>4. Desarrollo</w:t>
            </w:r>
          </w:p>
        </w:tc>
        <w:tc>
          <w:tcPr>
            <w:tcW w:w="6780" w:type="dxa"/>
            <w:vAlign w:val="center"/>
          </w:tcPr>
          <w:p w14:paraId="126D3AE7" w14:textId="77777777" w:rsidR="00822AB0" w:rsidRDefault="00000000">
            <w:pPr>
              <w:spacing w:before="240" w:after="240"/>
              <w:rPr>
                <w:i/>
                <w:iCs/>
                <w:color w:val="0070C0"/>
                <w:sz w:val="18"/>
                <w:szCs w:val="18"/>
              </w:rPr>
            </w:pPr>
            <w:r>
              <w:rPr>
                <w:color w:val="1F3863"/>
                <w:sz w:val="18"/>
                <w:szCs w:val="18"/>
              </w:rPr>
              <w:t xml:space="preserve">El desarrollo del Proyecto APT se realizó siguiendo una planificación estructurada que abarcó las principales áreas de la gestión de un videojuego: diseño, desarrollo, integración y validación. En primera instancia, se llevó a cabo la definición de requisitos, donde el equipo generó documentación inicial, acordó las mecánicas del juego y estableció el diseño general del proyecto. Posteriormente, se avanzó con la creación de menús, el diseño del personaje principal y el desarrollo de las mecánicas fundamentales, como movimiento y animaciones. Luego, se trabajó en la generación procedural de niveles, donde se diseñaron biomas, reglas matemáticas y validaciones para asegurar que los mapas generados fueran compatibles con la jugabilidad establecida. Paralelamente, se desarrollaron los enemigos, sus comportamientos y su interacción con el entorno. Más adelante, se abordaron las transiciones y toques finales, integrando todos los módulos previamente desarrollados. Finalmente, el proyecto entró en su etapa de QA, ejecutando pruebas funcionales, evaluando el rendimiento y validando que se cumplieran los estándares mínimos para la entrega. Las últimas etapas corresponden a la preparación final de la presentación, que aún no inicia, y la elaboración de la exposición del producto final. Las principales dificultades que tuvimos estaban relacionadas con el procedural, esto debido a que lo subestimamos y era un módulo bastante complejo de realizar y que funcionara como lo teníamos planeado. </w:t>
            </w:r>
          </w:p>
        </w:tc>
      </w:tr>
      <w:tr w:rsidR="00822AB0" w14:paraId="4682D2EF" w14:textId="77777777">
        <w:trPr>
          <w:trHeight w:val="1112"/>
        </w:trPr>
        <w:tc>
          <w:tcPr>
            <w:tcW w:w="3001" w:type="dxa"/>
            <w:vAlign w:val="center"/>
          </w:tcPr>
          <w:p w14:paraId="61ECD69D" w14:textId="77777777" w:rsidR="00822AB0" w:rsidRDefault="00000000">
            <w:pPr>
              <w:rPr>
                <w:color w:val="1F3864"/>
                <w:sz w:val="18"/>
                <w:szCs w:val="18"/>
              </w:rPr>
            </w:pPr>
            <w:r>
              <w:rPr>
                <w:color w:val="1F3864"/>
                <w:sz w:val="18"/>
                <w:szCs w:val="18"/>
              </w:rPr>
              <w:t>5. Evidencias</w:t>
            </w:r>
          </w:p>
        </w:tc>
        <w:tc>
          <w:tcPr>
            <w:tcW w:w="6780" w:type="dxa"/>
            <w:vAlign w:val="center"/>
          </w:tcPr>
          <w:p w14:paraId="55F22BB0" w14:textId="19AEA218" w:rsidR="00822AB0" w:rsidRDefault="00000000">
            <w:pPr>
              <w:rPr>
                <w:b/>
                <w:bCs/>
                <w:color w:val="1F3863"/>
                <w:sz w:val="18"/>
                <w:szCs w:val="18"/>
              </w:rPr>
            </w:pPr>
            <w:r>
              <w:rPr>
                <w:color w:val="1F3863"/>
                <w:sz w:val="18"/>
                <w:szCs w:val="18"/>
              </w:rPr>
              <w:t xml:space="preserve">La mayor evidencia es el demo, este cuenta con todos los módulos integrados y es posible ver todas sus funciones. estas se pueden observar a </w:t>
            </w:r>
            <w:r w:rsidR="004E78FC">
              <w:rPr>
                <w:color w:val="1F3863"/>
                <w:sz w:val="18"/>
                <w:szCs w:val="18"/>
              </w:rPr>
              <w:t>través</w:t>
            </w:r>
            <w:r>
              <w:rPr>
                <w:color w:val="1F3863"/>
                <w:sz w:val="18"/>
                <w:szCs w:val="18"/>
              </w:rPr>
              <w:t xml:space="preserve"> del </w:t>
            </w:r>
            <w:proofErr w:type="spellStart"/>
            <w:r>
              <w:rPr>
                <w:color w:val="1F3863"/>
                <w:sz w:val="18"/>
                <w:szCs w:val="18"/>
              </w:rPr>
              <w:t>github</w:t>
            </w:r>
            <w:proofErr w:type="spellEnd"/>
            <w:r>
              <w:rPr>
                <w:color w:val="1F3863"/>
                <w:sz w:val="18"/>
                <w:szCs w:val="18"/>
              </w:rPr>
              <w:t xml:space="preserve"> del equipo.</w:t>
            </w:r>
          </w:p>
        </w:tc>
      </w:tr>
      <w:tr w:rsidR="00822AB0" w14:paraId="6EDB7FAB" w14:textId="77777777">
        <w:trPr>
          <w:trHeight w:val="2547"/>
        </w:trPr>
        <w:tc>
          <w:tcPr>
            <w:tcW w:w="3001" w:type="dxa"/>
            <w:vAlign w:val="center"/>
          </w:tcPr>
          <w:p w14:paraId="23E2E60E" w14:textId="77777777" w:rsidR="00822AB0" w:rsidRDefault="00000000">
            <w:pPr>
              <w:rPr>
                <w:color w:val="1F3864"/>
                <w:sz w:val="18"/>
                <w:szCs w:val="18"/>
              </w:rPr>
            </w:pPr>
            <w:r>
              <w:rPr>
                <w:color w:val="1F3864"/>
                <w:sz w:val="18"/>
                <w:szCs w:val="18"/>
              </w:rPr>
              <w:t>6. Intereses y proyecciones profesionales</w:t>
            </w:r>
          </w:p>
        </w:tc>
        <w:tc>
          <w:tcPr>
            <w:tcW w:w="6780" w:type="dxa"/>
            <w:vAlign w:val="center"/>
          </w:tcPr>
          <w:p w14:paraId="52A068A6" w14:textId="77777777" w:rsidR="00822AB0" w:rsidRDefault="00000000">
            <w:pPr>
              <w:spacing w:before="240" w:after="240"/>
              <w:jc w:val="both"/>
              <w:rPr>
                <w:color w:val="1F3863"/>
                <w:sz w:val="18"/>
                <w:szCs w:val="18"/>
              </w:rPr>
            </w:pPr>
            <w:r>
              <w:rPr>
                <w:color w:val="1F3863"/>
                <w:sz w:val="18"/>
                <w:szCs w:val="18"/>
              </w:rPr>
              <w:t xml:space="preserve">Este proyecto nos permitió profundizar en las bases del desarrollo de videojuegos. Gracias a ello, ahora podemos comenzar a utilizar otros motores como Unity o </w:t>
            </w:r>
            <w:proofErr w:type="spellStart"/>
            <w:r>
              <w:rPr>
                <w:color w:val="1F3863"/>
                <w:sz w:val="18"/>
                <w:szCs w:val="18"/>
              </w:rPr>
              <w:t>Unreal</w:t>
            </w:r>
            <w:proofErr w:type="spellEnd"/>
            <w:r>
              <w:rPr>
                <w:color w:val="1F3863"/>
                <w:sz w:val="18"/>
                <w:szCs w:val="18"/>
              </w:rPr>
              <w:t>. Nuestros intereses profesionales no han cambiado, pero sí se han vuelto más realistas tras conocer las dificultades del proceso de desarrollo. Nos gustaría tomar más cursos relacionados con distintos motores y explorar otros tipos de videojuegos, como proyectos en 3D, de cartas o RPG</w:t>
            </w:r>
          </w:p>
        </w:tc>
      </w:tr>
    </w:tbl>
    <w:p w14:paraId="75BDBB61" w14:textId="77777777" w:rsidR="00822AB0" w:rsidRDefault="00822AB0">
      <w:pPr>
        <w:rPr>
          <w:b/>
          <w:bCs/>
        </w:rPr>
      </w:pPr>
    </w:p>
    <w:p w14:paraId="0ACA669C" w14:textId="77777777" w:rsidR="00822AB0" w:rsidRDefault="00822AB0">
      <w:pPr>
        <w:spacing w:after="0" w:line="276" w:lineRule="auto"/>
        <w:ind w:left="-426" w:right="-568"/>
        <w:jc w:val="both"/>
        <w:rPr>
          <w:color w:val="767171"/>
          <w:sz w:val="24"/>
          <w:szCs w:val="24"/>
        </w:rPr>
      </w:pPr>
    </w:p>
    <w:p w14:paraId="11CF3795" w14:textId="77777777" w:rsidR="00822AB0" w:rsidRDefault="00822AB0"/>
    <w:sectPr w:rsidR="00822AB0">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8E91E" w14:textId="77777777" w:rsidR="007D76E5" w:rsidRDefault="007D76E5">
      <w:pPr>
        <w:spacing w:after="0" w:line="240" w:lineRule="auto"/>
      </w:pPr>
      <w:r>
        <w:separator/>
      </w:r>
    </w:p>
  </w:endnote>
  <w:endnote w:type="continuationSeparator" w:id="0">
    <w:p w14:paraId="22B171F9" w14:textId="77777777" w:rsidR="007D76E5" w:rsidRDefault="007D7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156A0D1-75D9-4C5C-8017-BB25A75842FC}"/>
    <w:embedBold r:id="rId2" w:fontKey="{827564BC-C7C0-4EAD-8F0B-1120CE99977C}"/>
    <w:embedItalic r:id="rId3" w:fontKey="{4877F132-2234-48BC-9F02-A3ECD783E48F}"/>
  </w:font>
  <w:font w:name="Calibri Light">
    <w:panose1 w:val="020F0302020204030204"/>
    <w:charset w:val="00"/>
    <w:family w:val="swiss"/>
    <w:pitch w:val="variable"/>
    <w:sig w:usb0="E4002EFF" w:usb1="C200247B" w:usb2="00000009" w:usb3="00000000" w:csb0="000001FF" w:csb1="00000000"/>
    <w:embedRegular r:id="rId4" w:fontKey="{30700A17-527F-4297-A021-E520051E0E9A}"/>
  </w:font>
  <w:font w:name="Segoe UI">
    <w:panose1 w:val="020B0502040204020203"/>
    <w:charset w:val="00"/>
    <w:family w:val="roman"/>
    <w:notTrueType/>
    <w:pitch w:val="default"/>
    <w:embedRegular r:id="rId5" w:fontKey="{DC654235-C1A9-4BE2-AF51-4A6994A942AD}"/>
  </w:font>
  <w:font w:name="Georgia">
    <w:panose1 w:val="02040502050405020303"/>
    <w:charset w:val="00"/>
    <w:family w:val="auto"/>
    <w:pitch w:val="default"/>
    <w:embedItalic r:id="rId6" w:fontKey="{3F2600B2-DCDC-42C3-9C84-807763CA9400}"/>
  </w:font>
  <w:font w:name="Century Gothic">
    <w:panose1 w:val="020B0502020202020204"/>
    <w:charset w:val="00"/>
    <w:family w:val="swiss"/>
    <w:pitch w:val="variable"/>
    <w:sig w:usb0="00000287" w:usb1="00000000" w:usb2="00000000" w:usb3="00000000" w:csb0="0000009F" w:csb1="00000000"/>
    <w:embedBold r:id="rId7" w:fontKey="{6E772576-F8CB-4EE3-A518-C6E4FFF73B3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3261A" w14:textId="77777777" w:rsidR="007D76E5" w:rsidRDefault="007D76E5">
      <w:pPr>
        <w:spacing w:after="0" w:line="240" w:lineRule="auto"/>
      </w:pPr>
      <w:r>
        <w:separator/>
      </w:r>
    </w:p>
  </w:footnote>
  <w:footnote w:type="continuationSeparator" w:id="0">
    <w:p w14:paraId="438E1C4D" w14:textId="77777777" w:rsidR="007D76E5" w:rsidRDefault="007D76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842CB" w14:textId="77777777" w:rsidR="00822AB0" w:rsidRDefault="00822AB0">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22AB0" w14:paraId="7A73FC25" w14:textId="77777777">
      <w:tc>
        <w:tcPr>
          <w:tcW w:w="5707" w:type="dxa"/>
          <w:tcBorders>
            <w:top w:val="nil"/>
            <w:left w:val="nil"/>
            <w:bottom w:val="nil"/>
            <w:right w:val="nil"/>
          </w:tcBorders>
        </w:tcPr>
        <w:p w14:paraId="2D873AA4" w14:textId="77777777" w:rsidR="00822AB0"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Informe Final Proyecto APT </w:t>
          </w:r>
        </w:p>
        <w:p w14:paraId="37E177B3" w14:textId="77777777" w:rsidR="00822AB0"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5FB9EADD" w14:textId="77777777" w:rsidR="00822AB0" w:rsidRDefault="00000000">
          <w:pPr>
            <w:jc w:val="right"/>
            <w:rPr>
              <w:rFonts w:ascii="Century Gothic" w:eastAsia="Century Gothic" w:hAnsi="Century Gothic" w:cs="Century Gothic"/>
              <w:b/>
              <w:bCs/>
              <w:sz w:val="30"/>
              <w:szCs w:val="30"/>
            </w:rPr>
          </w:pPr>
          <w:r>
            <w:rPr>
              <w:noProof/>
            </w:rPr>
            <w:drawing>
              <wp:inline distT="0" distB="0" distL="0" distR="0" wp14:anchorId="37E383AD" wp14:editId="2E3F634F">
                <wp:extent cx="1996440" cy="428625"/>
                <wp:effectExtent l="0" t="0" r="0" b="0"/>
                <wp:docPr id="55"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E9D0BCE" w14:textId="77777777" w:rsidR="00822AB0" w:rsidRDefault="00822AB0">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1012"/>
    <w:multiLevelType w:val="multilevel"/>
    <w:tmpl w:val="4CCC7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0528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AB0"/>
    <w:rsid w:val="004E78FC"/>
    <w:rsid w:val="0078674E"/>
    <w:rsid w:val="007D76E5"/>
    <w:rsid w:val="00822AB0"/>
    <w:rsid w:val="00FC490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60EF8"/>
  <w15:docId w15:val="{BF70609F-8B63-4E7B-BE39-B668AF318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ohMPqu28OI93+mvqP+8bS6pbg==">CgMxLjA4AHIhMWlLcnBBdWVFMURydHpUcVRGaVplRlZXRDN1OThLNUwz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714</Words>
  <Characters>4074</Characters>
  <Application>Microsoft Office Word</Application>
  <DocSecurity>0</DocSecurity>
  <Lines>87</Lines>
  <Paragraphs>27</Paragraphs>
  <ScaleCrop>false</ScaleCrop>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CONSTANZA BELEN PACHECO GAETE</cp:lastModifiedBy>
  <cp:revision>3</cp:revision>
  <dcterms:created xsi:type="dcterms:W3CDTF">2022-08-24T18:22:00Z</dcterms:created>
  <dcterms:modified xsi:type="dcterms:W3CDTF">2025-12-06T04:07:00Z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