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AF" w:rsidRPr="003E7DAD" w:rsidRDefault="003E7DAD">
      <w:pPr>
        <w:jc w:val="center"/>
        <w:rPr>
          <w:sz w:val="28"/>
          <w:lang w:val="ru-RU"/>
        </w:rPr>
      </w:pPr>
      <w:r w:rsidRPr="003E7DAD">
        <w:rPr>
          <w:b/>
          <w:sz w:val="44"/>
          <w:lang w:val="ru-RU"/>
        </w:rPr>
        <w:t>Методы трансляции и компиляции</w:t>
      </w:r>
      <w:r w:rsidRPr="003E7DAD">
        <w:rPr>
          <w:b/>
          <w:sz w:val="44"/>
          <w:lang w:val="ru-RU"/>
        </w:rPr>
        <w:br/>
      </w:r>
      <w:r w:rsidRPr="003E7DAD">
        <w:rPr>
          <w:b/>
          <w:sz w:val="44"/>
          <w:lang w:val="ru-RU"/>
        </w:rPr>
        <w:br/>
      </w:r>
      <w:r w:rsidRPr="003E7DAD">
        <w:rPr>
          <w:b/>
          <w:sz w:val="40"/>
          <w:lang w:val="ru-RU"/>
        </w:rPr>
        <w:t xml:space="preserve">РАЗРАБОТКА ПАРСЕРА ДЛЯ ОПЕРАТОРА </w:t>
      </w:r>
      <w:r w:rsidRPr="003E7DAD">
        <w:rPr>
          <w:b/>
          <w:sz w:val="40"/>
        </w:rPr>
        <w:t>INPUT</w:t>
      </w:r>
      <w:r w:rsidRPr="003E7DAD">
        <w:rPr>
          <w:b/>
          <w:sz w:val="40"/>
          <w:lang w:val="ru-RU"/>
        </w:rPr>
        <w:t xml:space="preserve"> ЯЗЫКА </w:t>
      </w:r>
      <w:r w:rsidRPr="003E7DAD">
        <w:rPr>
          <w:b/>
          <w:sz w:val="40"/>
        </w:rPr>
        <w:t>BASIC</w:t>
      </w:r>
      <w:r w:rsidRPr="003E7DAD">
        <w:rPr>
          <w:b/>
          <w:sz w:val="32"/>
          <w:lang w:val="ru-RU"/>
        </w:rPr>
        <w:br/>
      </w:r>
      <w:r w:rsidRPr="003E7DAD">
        <w:rPr>
          <w:b/>
          <w:sz w:val="32"/>
          <w:lang w:val="ru-RU"/>
        </w:rPr>
        <w:br/>
      </w:r>
      <w:r w:rsidRPr="003E7DAD">
        <w:rPr>
          <w:sz w:val="36"/>
          <w:lang w:val="ru-RU"/>
        </w:rPr>
        <w:t>Отчёт по практической работе</w:t>
      </w:r>
      <w:r w:rsidRPr="003E7DAD">
        <w:rPr>
          <w:sz w:val="36"/>
          <w:lang w:val="ru-RU"/>
        </w:rPr>
        <w:br/>
      </w:r>
      <w:r w:rsidRPr="003E7DAD">
        <w:rPr>
          <w:sz w:val="36"/>
          <w:lang w:val="ru-RU"/>
        </w:rPr>
        <w:br/>
      </w:r>
      <w:r w:rsidRPr="003E7DAD">
        <w:rPr>
          <w:sz w:val="32"/>
          <w:lang w:val="ru-RU"/>
        </w:rPr>
        <w:t>Выполнил: Огилько Дмитрий Сергеев</w:t>
      </w:r>
      <w:bookmarkStart w:id="0" w:name="_GoBack"/>
      <w:bookmarkEnd w:id="0"/>
      <w:r w:rsidRPr="003E7DAD">
        <w:rPr>
          <w:sz w:val="32"/>
          <w:lang w:val="ru-RU"/>
        </w:rPr>
        <w:t>ич, группа 23211</w:t>
      </w:r>
      <w:r w:rsidRPr="003E7DAD">
        <w:rPr>
          <w:sz w:val="32"/>
          <w:lang w:val="ru-RU"/>
        </w:rPr>
        <w:br/>
      </w:r>
      <w:r w:rsidRPr="003E7DAD">
        <w:rPr>
          <w:sz w:val="32"/>
          <w:lang w:val="ru-RU"/>
        </w:rPr>
        <w:br/>
        <w:t>Новосибирск, 2025</w:t>
      </w:r>
      <w:r w:rsidRPr="003E7DAD">
        <w:rPr>
          <w:sz w:val="32"/>
          <w:lang w:val="ru-RU"/>
        </w:rPr>
        <w:br/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br w:type="page"/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lastRenderedPageBreak/>
        <w:t>1. Введение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 xml:space="preserve">Цель работы — получение навыков конструирования языков и </w:t>
      </w:r>
      <w:r w:rsidRPr="003E7DAD">
        <w:rPr>
          <w:sz w:val="28"/>
          <w:lang w:val="ru-RU"/>
        </w:rPr>
        <w:t xml:space="preserve">формальных грамматик, анализа языковых цепочек синтаксически ориентированными методами и разработка </w:t>
      </w:r>
      <w:proofErr w:type="spellStart"/>
      <w:r w:rsidRPr="003E7DAD">
        <w:rPr>
          <w:sz w:val="28"/>
          <w:lang w:val="ru-RU"/>
        </w:rPr>
        <w:t>парсера</w:t>
      </w:r>
      <w:proofErr w:type="spellEnd"/>
      <w:r w:rsidRPr="003E7DAD">
        <w:rPr>
          <w:sz w:val="28"/>
          <w:lang w:val="ru-RU"/>
        </w:rPr>
        <w:t>.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 xml:space="preserve">В рамках работы разработано приложение с графическим интерфейсом, выполняющее синтаксический разбор операторов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 xml:space="preserve"> языка </w:t>
      </w:r>
      <w:r w:rsidRPr="003E7DAD">
        <w:rPr>
          <w:sz w:val="28"/>
        </w:rPr>
        <w:t>BASIC</w:t>
      </w:r>
      <w:r w:rsidRPr="003E7DAD">
        <w:rPr>
          <w:sz w:val="28"/>
          <w:lang w:val="ru-RU"/>
        </w:rPr>
        <w:t xml:space="preserve"> и диагностику ошиб</w:t>
      </w:r>
      <w:r w:rsidRPr="003E7DAD">
        <w:rPr>
          <w:sz w:val="28"/>
          <w:lang w:val="ru-RU"/>
        </w:rPr>
        <w:t>ок.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t>2. Описание программы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 xml:space="preserve">Программа предназначена для синтаксического анализа и тестирования операторов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>. Реализованы функции:</w:t>
      </w:r>
      <w:r w:rsidRPr="003E7DAD">
        <w:rPr>
          <w:sz w:val="28"/>
          <w:lang w:val="ru-RU"/>
        </w:rPr>
        <w:br/>
        <w:t>• загрузка и сохранение файлов;</w:t>
      </w:r>
      <w:r w:rsidRPr="003E7DAD">
        <w:rPr>
          <w:sz w:val="28"/>
          <w:lang w:val="ru-RU"/>
        </w:rPr>
        <w:br/>
        <w:t xml:space="preserve">• </w:t>
      </w:r>
      <w:proofErr w:type="spellStart"/>
      <w:r w:rsidRPr="003E7DAD">
        <w:rPr>
          <w:sz w:val="28"/>
          <w:lang w:val="ru-RU"/>
        </w:rPr>
        <w:t>автосохранение</w:t>
      </w:r>
      <w:proofErr w:type="spellEnd"/>
      <w:r w:rsidRPr="003E7DAD">
        <w:rPr>
          <w:sz w:val="28"/>
          <w:lang w:val="ru-RU"/>
        </w:rPr>
        <w:t xml:space="preserve"> сессий;</w:t>
      </w:r>
      <w:r w:rsidRPr="003E7DAD">
        <w:rPr>
          <w:sz w:val="28"/>
          <w:lang w:val="ru-RU"/>
        </w:rPr>
        <w:br/>
        <w:t>• синтаксическая проверка с диагностикой ошибок;</w:t>
      </w:r>
      <w:r w:rsidRPr="003E7DAD">
        <w:rPr>
          <w:sz w:val="28"/>
          <w:lang w:val="ru-RU"/>
        </w:rPr>
        <w:br/>
        <w:t>• отчёт и справка;</w:t>
      </w:r>
      <w:r w:rsidRPr="003E7DAD">
        <w:rPr>
          <w:sz w:val="28"/>
          <w:lang w:val="ru-RU"/>
        </w:rPr>
        <w:br/>
        <w:t>• нумерация строк и горячие клавиши.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t>3. Грамматика и метод анализа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 xml:space="preserve">Грамматика языка </w:t>
      </w:r>
      <w:r w:rsidRPr="003E7DAD">
        <w:rPr>
          <w:sz w:val="28"/>
        </w:rPr>
        <w:t>L</w:t>
      </w:r>
      <w:r w:rsidRPr="003E7DAD">
        <w:rPr>
          <w:sz w:val="28"/>
          <w:lang w:val="ru-RU"/>
        </w:rPr>
        <w:t xml:space="preserve"> для оператора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>:</w:t>
      </w:r>
      <w:r w:rsidRPr="003E7DAD">
        <w:rPr>
          <w:sz w:val="28"/>
          <w:lang w:val="ru-RU"/>
        </w:rPr>
        <w:br/>
      </w:r>
      <w:r w:rsidRPr="003E7DAD">
        <w:rPr>
          <w:sz w:val="28"/>
        </w:rPr>
        <w:t>Z</w:t>
      </w:r>
      <w:r w:rsidRPr="003E7DAD">
        <w:rPr>
          <w:sz w:val="28"/>
          <w:lang w:val="ru-RU"/>
        </w:rPr>
        <w:t xml:space="preserve"> →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H</w:t>
      </w:r>
      <w:r w:rsidRPr="003E7DAD">
        <w:rPr>
          <w:sz w:val="28"/>
          <w:lang w:val="ru-RU"/>
        </w:rPr>
        <w:t xml:space="preserve"> </w:t>
      </w:r>
      <w:proofErr w:type="spellStart"/>
      <w:r w:rsidRPr="003E7DAD">
        <w:rPr>
          <w:sz w:val="28"/>
        </w:rPr>
        <w:t>VarList</w:t>
      </w:r>
      <w:proofErr w:type="spellEnd"/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EOL</w:t>
      </w:r>
      <w:r w:rsidRPr="003E7DAD">
        <w:rPr>
          <w:sz w:val="28"/>
          <w:lang w:val="ru-RU"/>
        </w:rPr>
        <w:br/>
      </w:r>
      <w:r w:rsidRPr="003E7DAD">
        <w:rPr>
          <w:sz w:val="28"/>
        </w:rPr>
        <w:t>H</w:t>
      </w:r>
      <w:r w:rsidRPr="003E7DAD">
        <w:rPr>
          <w:sz w:val="28"/>
          <w:lang w:val="ru-RU"/>
        </w:rPr>
        <w:t xml:space="preserve"> → </w:t>
      </w:r>
      <w:r w:rsidRPr="003E7DAD">
        <w:rPr>
          <w:sz w:val="28"/>
        </w:rPr>
        <w:t>STRING</w:t>
      </w:r>
      <w:r w:rsidRPr="003E7DAD">
        <w:rPr>
          <w:sz w:val="28"/>
          <w:lang w:val="ru-RU"/>
        </w:rPr>
        <w:t xml:space="preserve"> ',' | </w:t>
      </w:r>
      <w:r w:rsidRPr="003E7DAD">
        <w:rPr>
          <w:sz w:val="28"/>
        </w:rPr>
        <w:t>STRING</w:t>
      </w:r>
      <w:r w:rsidRPr="003E7DAD">
        <w:rPr>
          <w:sz w:val="28"/>
          <w:lang w:val="ru-RU"/>
        </w:rPr>
        <w:t xml:space="preserve"> ';' | </w:t>
      </w:r>
      <w:r w:rsidRPr="003E7DAD">
        <w:rPr>
          <w:sz w:val="28"/>
        </w:rPr>
        <w:t>ε</w:t>
      </w:r>
      <w:r w:rsidRPr="003E7DAD">
        <w:rPr>
          <w:sz w:val="28"/>
          <w:lang w:val="ru-RU"/>
        </w:rPr>
        <w:br/>
      </w:r>
      <w:proofErr w:type="spellStart"/>
      <w:r w:rsidRPr="003E7DAD">
        <w:rPr>
          <w:sz w:val="28"/>
        </w:rPr>
        <w:t>VarList</w:t>
      </w:r>
      <w:proofErr w:type="spellEnd"/>
      <w:r w:rsidRPr="003E7DAD">
        <w:rPr>
          <w:sz w:val="28"/>
          <w:lang w:val="ru-RU"/>
        </w:rPr>
        <w:t xml:space="preserve"> → </w:t>
      </w:r>
      <w:proofErr w:type="spellStart"/>
      <w:r w:rsidRPr="003E7DAD">
        <w:rPr>
          <w:sz w:val="28"/>
        </w:rPr>
        <w:t>Var</w:t>
      </w:r>
      <w:proofErr w:type="spellEnd"/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T</w:t>
      </w:r>
      <w:r w:rsidRPr="003E7DAD">
        <w:rPr>
          <w:sz w:val="28"/>
          <w:lang w:val="ru-RU"/>
        </w:rPr>
        <w:br/>
      </w:r>
      <w:proofErr w:type="spellStart"/>
      <w:r w:rsidRPr="003E7DAD">
        <w:rPr>
          <w:sz w:val="28"/>
        </w:rPr>
        <w:t>T</w:t>
      </w:r>
      <w:proofErr w:type="spellEnd"/>
      <w:r w:rsidRPr="003E7DAD">
        <w:rPr>
          <w:sz w:val="28"/>
          <w:lang w:val="ru-RU"/>
        </w:rPr>
        <w:t xml:space="preserve"> → ',' </w:t>
      </w:r>
      <w:proofErr w:type="spellStart"/>
      <w:r w:rsidRPr="003E7DAD">
        <w:rPr>
          <w:sz w:val="28"/>
        </w:rPr>
        <w:t>Var</w:t>
      </w:r>
      <w:proofErr w:type="spellEnd"/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T</w:t>
      </w:r>
      <w:r w:rsidRPr="003E7DAD">
        <w:rPr>
          <w:sz w:val="28"/>
          <w:lang w:val="ru-RU"/>
        </w:rPr>
        <w:t xml:space="preserve"> | </w:t>
      </w:r>
      <w:r w:rsidRPr="003E7DAD">
        <w:rPr>
          <w:sz w:val="28"/>
        </w:rPr>
        <w:t>ε</w:t>
      </w:r>
      <w:r w:rsidRPr="003E7DAD">
        <w:rPr>
          <w:sz w:val="28"/>
          <w:lang w:val="ru-RU"/>
        </w:rPr>
        <w:br/>
      </w:r>
      <w:proofErr w:type="spellStart"/>
      <w:r w:rsidRPr="003E7DAD">
        <w:rPr>
          <w:sz w:val="28"/>
        </w:rPr>
        <w:t>Var</w:t>
      </w:r>
      <w:proofErr w:type="spellEnd"/>
      <w:r w:rsidRPr="003E7DAD">
        <w:rPr>
          <w:sz w:val="28"/>
          <w:lang w:val="ru-RU"/>
        </w:rPr>
        <w:t xml:space="preserve"> → </w:t>
      </w:r>
      <w:r w:rsidRPr="003E7DAD">
        <w:rPr>
          <w:sz w:val="28"/>
        </w:rPr>
        <w:t>ID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>Тип грамматики — контекстно-свободная (Тип-2 по к</w:t>
      </w:r>
      <w:r w:rsidRPr="003E7DAD">
        <w:rPr>
          <w:sz w:val="28"/>
          <w:lang w:val="ru-RU"/>
        </w:rPr>
        <w:t>лассификации Хомского).</w:t>
      </w:r>
      <w:r w:rsidRPr="003E7DAD">
        <w:rPr>
          <w:sz w:val="28"/>
          <w:lang w:val="ru-RU"/>
        </w:rPr>
        <w:br/>
        <w:t xml:space="preserve">Метод синтаксического анализа — </w:t>
      </w:r>
      <w:r w:rsidRPr="003E7DAD">
        <w:rPr>
          <w:sz w:val="28"/>
        </w:rPr>
        <w:t>LL</w:t>
      </w:r>
      <w:r w:rsidRPr="003E7DAD">
        <w:rPr>
          <w:sz w:val="28"/>
          <w:lang w:val="ru-RU"/>
        </w:rPr>
        <w:t>(1), реализован рекурсивным спуском.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lastRenderedPageBreak/>
        <w:t>4. Интерфейс приложения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>Главное окно содержит редактор с нумерацией строк, панель результатов/ошибок, и меню:</w:t>
      </w:r>
      <w:r w:rsidRPr="003E7DAD">
        <w:rPr>
          <w:sz w:val="28"/>
          <w:lang w:val="ru-RU"/>
        </w:rPr>
        <w:br/>
        <w:t>• Файл — создание, открытие, сохранение, выход;</w:t>
      </w:r>
      <w:r w:rsidRPr="003E7DAD">
        <w:rPr>
          <w:sz w:val="28"/>
          <w:lang w:val="ru-RU"/>
        </w:rPr>
        <w:br/>
        <w:t>• П</w:t>
      </w:r>
      <w:r w:rsidRPr="003E7DAD">
        <w:rPr>
          <w:sz w:val="28"/>
          <w:lang w:val="ru-RU"/>
        </w:rPr>
        <w:t>уск — запуск синтаксического анализа;</w:t>
      </w:r>
      <w:r w:rsidRPr="003E7DAD">
        <w:rPr>
          <w:sz w:val="28"/>
          <w:lang w:val="ru-RU"/>
        </w:rPr>
        <w:br/>
        <w:t>• Вид — изменение размера шрифта;</w:t>
      </w:r>
      <w:r w:rsidRPr="003E7DAD">
        <w:rPr>
          <w:sz w:val="28"/>
          <w:lang w:val="ru-RU"/>
        </w:rPr>
        <w:br/>
        <w:t>• Текст — открытие отчёта (данного документа);</w:t>
      </w:r>
      <w:r w:rsidRPr="003E7DAD">
        <w:rPr>
          <w:sz w:val="28"/>
          <w:lang w:val="ru-RU"/>
        </w:rPr>
        <w:br/>
        <w:t>• Справка — сведения о приложении и разработчике.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t>5. Обработка ошибок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>Реализована обработка ошибок методом панического восстановления (</w:t>
      </w:r>
      <w:r w:rsidRPr="003E7DAD">
        <w:rPr>
          <w:sz w:val="28"/>
        </w:rPr>
        <w:t>pa</w:t>
      </w:r>
      <w:r w:rsidRPr="003E7DAD">
        <w:rPr>
          <w:sz w:val="28"/>
        </w:rPr>
        <w:t>nic</w:t>
      </w:r>
      <w:r w:rsidRPr="003E7DAD">
        <w:rPr>
          <w:sz w:val="28"/>
          <w:lang w:val="ru-RU"/>
        </w:rPr>
        <w:t>-</w:t>
      </w:r>
      <w:r w:rsidRPr="003E7DAD">
        <w:rPr>
          <w:sz w:val="28"/>
        </w:rPr>
        <w:t>mode</w:t>
      </w:r>
      <w:r w:rsidRPr="003E7DAD">
        <w:rPr>
          <w:sz w:val="28"/>
          <w:lang w:val="ru-RU"/>
        </w:rPr>
        <w:t xml:space="preserve">). При обнаружении ошибки </w:t>
      </w:r>
      <w:proofErr w:type="spellStart"/>
      <w:r w:rsidRPr="003E7DAD">
        <w:rPr>
          <w:sz w:val="28"/>
          <w:lang w:val="ru-RU"/>
        </w:rPr>
        <w:t>парсер</w:t>
      </w:r>
      <w:proofErr w:type="spellEnd"/>
      <w:r w:rsidRPr="003E7DAD">
        <w:rPr>
          <w:sz w:val="28"/>
          <w:lang w:val="ru-RU"/>
        </w:rPr>
        <w:t xml:space="preserve"> фиксирует её и пропускает </w:t>
      </w:r>
      <w:proofErr w:type="spellStart"/>
      <w:r w:rsidRPr="003E7DAD">
        <w:rPr>
          <w:sz w:val="28"/>
          <w:lang w:val="ru-RU"/>
        </w:rPr>
        <w:t>токены</w:t>
      </w:r>
      <w:proofErr w:type="spellEnd"/>
      <w:r w:rsidRPr="003E7DAD">
        <w:rPr>
          <w:sz w:val="28"/>
          <w:lang w:val="ru-RU"/>
        </w:rPr>
        <w:t xml:space="preserve"> до конца строки, чтобы продолжить анализ следующих операторов. Это позволяет отобразить все ошибки сразу.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t>6. Работа с программой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 xml:space="preserve">1. Запустить приложение </w:t>
      </w:r>
      <w:r w:rsidRPr="003E7DAD">
        <w:rPr>
          <w:sz w:val="28"/>
        </w:rPr>
        <w:t>BASIC</w:t>
      </w:r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 xml:space="preserve"> </w:t>
      </w:r>
      <w:r w:rsidRPr="003E7DAD">
        <w:rPr>
          <w:sz w:val="28"/>
        </w:rPr>
        <w:t>Parser</w:t>
      </w:r>
      <w:r w:rsidRPr="003E7DAD">
        <w:rPr>
          <w:sz w:val="28"/>
          <w:lang w:val="ru-RU"/>
        </w:rPr>
        <w:t>.</w:t>
      </w:r>
      <w:r w:rsidRPr="003E7DAD">
        <w:rPr>
          <w:sz w:val="28"/>
          <w:lang w:val="ru-RU"/>
        </w:rPr>
        <w:br/>
        <w:t>2. Создат</w:t>
      </w:r>
      <w:r w:rsidRPr="003E7DAD">
        <w:rPr>
          <w:sz w:val="28"/>
          <w:lang w:val="ru-RU"/>
        </w:rPr>
        <w:t>ь или открыть файл с тестовыми данными.</w:t>
      </w:r>
      <w:r w:rsidRPr="003E7DAD">
        <w:rPr>
          <w:sz w:val="28"/>
          <w:lang w:val="ru-RU"/>
        </w:rPr>
        <w:br/>
        <w:t xml:space="preserve">3. Нажать </w:t>
      </w:r>
      <w:r w:rsidRPr="003E7DAD">
        <w:rPr>
          <w:sz w:val="28"/>
        </w:rPr>
        <w:t>F</w:t>
      </w:r>
      <w:r w:rsidRPr="003E7DAD">
        <w:rPr>
          <w:sz w:val="28"/>
          <w:lang w:val="ru-RU"/>
        </w:rPr>
        <w:t>5 или выбрать «Пуск → Разобрать».</w:t>
      </w:r>
      <w:r w:rsidRPr="003E7DAD">
        <w:rPr>
          <w:sz w:val="28"/>
          <w:lang w:val="ru-RU"/>
        </w:rPr>
        <w:br/>
        <w:t>4. Проверить вывод в панели «Результаты / Ошибки».</w:t>
      </w:r>
      <w:r w:rsidRPr="003E7DAD">
        <w:rPr>
          <w:sz w:val="28"/>
          <w:lang w:val="ru-RU"/>
        </w:rPr>
        <w:br/>
        <w:t>5. При необходимости сохранить изменения.</w:t>
      </w:r>
    </w:p>
    <w:p w:rsidR="00F41BAF" w:rsidRPr="003E7DAD" w:rsidRDefault="003E7DAD">
      <w:pPr>
        <w:pStyle w:val="1"/>
        <w:rPr>
          <w:sz w:val="36"/>
          <w:lang w:val="ru-RU"/>
        </w:rPr>
      </w:pPr>
      <w:r w:rsidRPr="003E7DAD">
        <w:rPr>
          <w:sz w:val="36"/>
          <w:lang w:val="ru-RU"/>
        </w:rPr>
        <w:t>7. Справочные материалы</w:t>
      </w:r>
    </w:p>
    <w:p w:rsidR="00F41BAF" w:rsidRPr="003E7DAD" w:rsidRDefault="003E7DAD">
      <w:pPr>
        <w:rPr>
          <w:sz w:val="28"/>
          <w:lang w:val="ru-RU"/>
        </w:rPr>
      </w:pPr>
      <w:r w:rsidRPr="003E7DAD">
        <w:rPr>
          <w:sz w:val="28"/>
          <w:lang w:val="ru-RU"/>
        </w:rPr>
        <w:t>Файлы проекта:</w:t>
      </w:r>
      <w:r w:rsidRPr="003E7DAD">
        <w:rPr>
          <w:sz w:val="28"/>
          <w:lang w:val="ru-RU"/>
        </w:rPr>
        <w:br/>
        <w:t xml:space="preserve">• </w:t>
      </w:r>
      <w:r w:rsidRPr="003E7DAD">
        <w:rPr>
          <w:sz w:val="28"/>
        </w:rPr>
        <w:t>assets</w:t>
      </w:r>
      <w:r w:rsidRPr="003E7DAD">
        <w:rPr>
          <w:sz w:val="28"/>
          <w:lang w:val="ru-RU"/>
        </w:rPr>
        <w:t>/</w:t>
      </w:r>
      <w:r w:rsidRPr="003E7DAD">
        <w:rPr>
          <w:sz w:val="28"/>
        </w:rPr>
        <w:t>help</w:t>
      </w:r>
      <w:r w:rsidRPr="003E7DAD">
        <w:rPr>
          <w:sz w:val="28"/>
          <w:lang w:val="ru-RU"/>
        </w:rPr>
        <w:t>.</w:t>
      </w:r>
      <w:r w:rsidRPr="003E7DAD">
        <w:rPr>
          <w:sz w:val="28"/>
        </w:rPr>
        <w:t>txt</w:t>
      </w:r>
      <w:r w:rsidRPr="003E7DAD">
        <w:rPr>
          <w:sz w:val="28"/>
          <w:lang w:val="ru-RU"/>
        </w:rPr>
        <w:t xml:space="preserve"> — Справка по синтакси</w:t>
      </w:r>
      <w:r w:rsidRPr="003E7DAD">
        <w:rPr>
          <w:sz w:val="28"/>
          <w:lang w:val="ru-RU"/>
        </w:rPr>
        <w:t xml:space="preserve">су оператора 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br/>
        <w:t xml:space="preserve">• </w:t>
      </w:r>
      <w:r w:rsidRPr="003E7DAD">
        <w:rPr>
          <w:sz w:val="28"/>
        </w:rPr>
        <w:t>assets</w:t>
      </w:r>
      <w:r w:rsidRPr="003E7DAD">
        <w:rPr>
          <w:sz w:val="28"/>
          <w:lang w:val="ru-RU"/>
        </w:rPr>
        <w:t>/</w:t>
      </w:r>
      <w:r w:rsidRPr="003E7DAD">
        <w:rPr>
          <w:sz w:val="28"/>
        </w:rPr>
        <w:t>report</w:t>
      </w:r>
      <w:r w:rsidRPr="003E7DAD">
        <w:rPr>
          <w:sz w:val="28"/>
          <w:lang w:val="ru-RU"/>
        </w:rPr>
        <w:t>.</w:t>
      </w:r>
      <w:r w:rsidRPr="003E7DAD">
        <w:rPr>
          <w:sz w:val="28"/>
        </w:rPr>
        <w:t>txt</w:t>
      </w:r>
      <w:r w:rsidRPr="003E7DAD">
        <w:rPr>
          <w:sz w:val="28"/>
          <w:lang w:val="ru-RU"/>
        </w:rPr>
        <w:t xml:space="preserve"> — Теоретическая часть и описание грамматики</w:t>
      </w:r>
      <w:r w:rsidRPr="003E7DAD">
        <w:rPr>
          <w:sz w:val="28"/>
          <w:lang w:val="ru-RU"/>
        </w:rPr>
        <w:br/>
        <w:t xml:space="preserve">• </w:t>
      </w:r>
      <w:r w:rsidRPr="003E7DAD">
        <w:rPr>
          <w:sz w:val="28"/>
        </w:rPr>
        <w:t>tests</w:t>
      </w:r>
      <w:r w:rsidRPr="003E7DAD">
        <w:rPr>
          <w:sz w:val="28"/>
          <w:lang w:val="ru-RU"/>
        </w:rPr>
        <w:t>/</w:t>
      </w:r>
      <w:r w:rsidRPr="003E7DAD">
        <w:rPr>
          <w:sz w:val="28"/>
        </w:rPr>
        <w:t>tests</w:t>
      </w:r>
      <w:r w:rsidRPr="003E7DAD">
        <w:rPr>
          <w:sz w:val="28"/>
          <w:lang w:val="ru-RU"/>
        </w:rPr>
        <w:t>_</w:t>
      </w:r>
      <w:r w:rsidRPr="003E7DAD">
        <w:rPr>
          <w:sz w:val="28"/>
        </w:rPr>
        <w:t>input</w:t>
      </w:r>
      <w:r w:rsidRPr="003E7DAD">
        <w:rPr>
          <w:sz w:val="28"/>
          <w:lang w:val="ru-RU"/>
        </w:rPr>
        <w:t>.</w:t>
      </w:r>
      <w:r w:rsidRPr="003E7DAD">
        <w:rPr>
          <w:sz w:val="28"/>
        </w:rPr>
        <w:t>txt</w:t>
      </w:r>
      <w:r w:rsidRPr="003E7DAD">
        <w:rPr>
          <w:sz w:val="28"/>
          <w:lang w:val="ru-RU"/>
        </w:rPr>
        <w:t xml:space="preserve"> — Тестовые примеры корректных и ошибочных строк</w:t>
      </w:r>
      <w:r w:rsidRPr="003E7DAD">
        <w:rPr>
          <w:sz w:val="28"/>
          <w:lang w:val="ru-RU"/>
        </w:rPr>
        <w:br/>
        <w:t xml:space="preserve">• </w:t>
      </w:r>
      <w:r w:rsidRPr="003E7DAD">
        <w:rPr>
          <w:sz w:val="28"/>
        </w:rPr>
        <w:t>assets</w:t>
      </w:r>
      <w:r w:rsidRPr="003E7DAD">
        <w:rPr>
          <w:sz w:val="28"/>
          <w:lang w:val="ru-RU"/>
        </w:rPr>
        <w:t>/</w:t>
      </w:r>
      <w:r w:rsidRPr="003E7DAD">
        <w:rPr>
          <w:sz w:val="28"/>
        </w:rPr>
        <w:t>REPORT</w:t>
      </w:r>
      <w:r w:rsidRPr="003E7DAD">
        <w:rPr>
          <w:sz w:val="28"/>
          <w:lang w:val="ru-RU"/>
        </w:rPr>
        <w:t>_</w:t>
      </w:r>
      <w:r w:rsidRPr="003E7DAD">
        <w:rPr>
          <w:sz w:val="28"/>
        </w:rPr>
        <w:t>GUIDE</w:t>
      </w:r>
      <w:r w:rsidRPr="003E7DAD">
        <w:rPr>
          <w:sz w:val="28"/>
          <w:lang w:val="ru-RU"/>
        </w:rPr>
        <w:t>.</w:t>
      </w:r>
      <w:proofErr w:type="spellStart"/>
      <w:r w:rsidRPr="003E7DAD">
        <w:rPr>
          <w:sz w:val="28"/>
        </w:rPr>
        <w:t>docx</w:t>
      </w:r>
      <w:proofErr w:type="spellEnd"/>
      <w:r w:rsidRPr="003E7DAD">
        <w:rPr>
          <w:sz w:val="28"/>
          <w:lang w:val="ru-RU"/>
        </w:rPr>
        <w:t xml:space="preserve"> — данный отчёт</w:t>
      </w:r>
    </w:p>
    <w:sectPr w:rsidR="00F41BAF" w:rsidRPr="003E7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DAD"/>
    <w:rsid w:val="00AA1D8D"/>
    <w:rsid w:val="00B47730"/>
    <w:rsid w:val="00CB0664"/>
    <w:rsid w:val="00F41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1E7F6"/>
  <w14:defaultImageDpi w14:val="300"/>
  <w15:docId w15:val="{736291DC-7161-448D-A663-6152F2F5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AEE3B2-ACA4-4A10-96A9-C11B7D9BB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Огилько</cp:lastModifiedBy>
  <cp:revision>3</cp:revision>
  <dcterms:created xsi:type="dcterms:W3CDTF">2013-12-23T23:15:00Z</dcterms:created>
  <dcterms:modified xsi:type="dcterms:W3CDTF">2025-11-09T20:38:00Z</dcterms:modified>
  <cp:category/>
</cp:coreProperties>
</file>