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C9BC" w14:textId="77777777" w:rsidR="000A7274" w:rsidRDefault="000A7274" w:rsidP="00F64184">
      <w:pPr>
        <w:jc w:val="center"/>
        <w:rPr>
          <w:rFonts w:ascii="Open Sans" w:hAnsi="Open Sans" w:cs="Open Sans"/>
          <w:b/>
          <w:bCs/>
          <w:sz w:val="28"/>
          <w:szCs w:val="28"/>
          <w:lang w:val="en-US"/>
        </w:rPr>
      </w:pPr>
    </w:p>
    <w:p w14:paraId="6F9A5E72" w14:textId="77777777" w:rsidR="000A7274" w:rsidRDefault="000A7274" w:rsidP="00F64184">
      <w:pPr>
        <w:jc w:val="center"/>
        <w:rPr>
          <w:rFonts w:ascii="Open Sans" w:hAnsi="Open Sans" w:cs="Open Sans"/>
          <w:b/>
          <w:bCs/>
          <w:sz w:val="28"/>
          <w:szCs w:val="28"/>
          <w:lang w:val="en-US"/>
        </w:rPr>
      </w:pPr>
    </w:p>
    <w:p w14:paraId="25C70E5A" w14:textId="77777777" w:rsidR="000A7274" w:rsidRDefault="000A7274" w:rsidP="00F64184">
      <w:pPr>
        <w:jc w:val="center"/>
        <w:rPr>
          <w:rFonts w:ascii="Open Sans" w:hAnsi="Open Sans" w:cs="Open Sans"/>
          <w:b/>
          <w:bCs/>
          <w:sz w:val="28"/>
          <w:szCs w:val="28"/>
          <w:lang w:val="en-US"/>
        </w:rPr>
      </w:pPr>
    </w:p>
    <w:p w14:paraId="69FA5943" w14:textId="77777777" w:rsidR="000A7274" w:rsidRDefault="000A7274" w:rsidP="00F64184">
      <w:pPr>
        <w:jc w:val="center"/>
        <w:rPr>
          <w:rFonts w:ascii="Open Sans" w:hAnsi="Open Sans" w:cs="Open Sans"/>
          <w:b/>
          <w:bCs/>
          <w:sz w:val="28"/>
          <w:szCs w:val="28"/>
          <w:lang w:val="en-US"/>
        </w:rPr>
      </w:pPr>
    </w:p>
    <w:p w14:paraId="4CC89A1C" w14:textId="77777777" w:rsidR="000A7274" w:rsidRDefault="000A7274" w:rsidP="00F64184">
      <w:pPr>
        <w:jc w:val="center"/>
        <w:rPr>
          <w:rFonts w:ascii="Open Sans" w:hAnsi="Open Sans" w:cs="Open Sans"/>
          <w:b/>
          <w:bCs/>
          <w:sz w:val="28"/>
          <w:szCs w:val="28"/>
          <w:lang w:val="en-US"/>
        </w:rPr>
      </w:pPr>
    </w:p>
    <w:p w14:paraId="4192A6C1" w14:textId="77777777" w:rsidR="000A7274" w:rsidRDefault="000A7274" w:rsidP="00F64184">
      <w:pPr>
        <w:jc w:val="center"/>
        <w:rPr>
          <w:rFonts w:ascii="Open Sans" w:hAnsi="Open Sans" w:cs="Open Sans"/>
          <w:b/>
          <w:bCs/>
          <w:sz w:val="28"/>
          <w:szCs w:val="28"/>
          <w:lang w:val="en-US"/>
        </w:rPr>
      </w:pPr>
    </w:p>
    <w:p w14:paraId="45573FF2" w14:textId="77777777" w:rsidR="000A7274" w:rsidRDefault="000A7274" w:rsidP="00F64184">
      <w:pPr>
        <w:jc w:val="center"/>
        <w:rPr>
          <w:rFonts w:ascii="Open Sans" w:hAnsi="Open Sans" w:cs="Open Sans"/>
          <w:b/>
          <w:bCs/>
          <w:sz w:val="28"/>
          <w:szCs w:val="28"/>
          <w:lang w:val="en-US"/>
        </w:rPr>
      </w:pPr>
    </w:p>
    <w:p w14:paraId="21196BE2" w14:textId="77777777" w:rsidR="000A7274" w:rsidRDefault="000A7274" w:rsidP="00F64184">
      <w:pPr>
        <w:jc w:val="center"/>
        <w:rPr>
          <w:rFonts w:ascii="Open Sans" w:hAnsi="Open Sans" w:cs="Open Sans"/>
          <w:b/>
          <w:bCs/>
          <w:sz w:val="28"/>
          <w:szCs w:val="28"/>
          <w:lang w:val="en-US"/>
        </w:rPr>
      </w:pPr>
    </w:p>
    <w:p w14:paraId="7E89E144" w14:textId="77777777" w:rsidR="000A7274" w:rsidRDefault="000A7274" w:rsidP="00F64184">
      <w:pPr>
        <w:jc w:val="center"/>
        <w:rPr>
          <w:rFonts w:ascii="Open Sans" w:hAnsi="Open Sans" w:cs="Open Sans"/>
          <w:b/>
          <w:bCs/>
          <w:sz w:val="28"/>
          <w:szCs w:val="28"/>
          <w:lang w:val="en-US"/>
        </w:rPr>
      </w:pPr>
    </w:p>
    <w:p w14:paraId="6606E707" w14:textId="77777777" w:rsidR="000A7274" w:rsidRDefault="000A7274" w:rsidP="00F64184">
      <w:pPr>
        <w:jc w:val="center"/>
        <w:rPr>
          <w:rFonts w:ascii="Open Sans" w:hAnsi="Open Sans" w:cs="Open Sans"/>
          <w:b/>
          <w:bCs/>
          <w:sz w:val="28"/>
          <w:szCs w:val="28"/>
          <w:lang w:val="en-US"/>
        </w:rPr>
      </w:pPr>
    </w:p>
    <w:p w14:paraId="637F345F" w14:textId="0A93E00C" w:rsidR="00F64184" w:rsidRPr="000A7274" w:rsidRDefault="00F64184" w:rsidP="00F64184">
      <w:pPr>
        <w:jc w:val="center"/>
        <w:rPr>
          <w:rFonts w:ascii="Open Sans" w:hAnsi="Open Sans" w:cs="Open Sans"/>
          <w:b/>
          <w:bCs/>
          <w:sz w:val="40"/>
          <w:szCs w:val="40"/>
          <w:lang w:val="en-US"/>
        </w:rPr>
      </w:pPr>
      <w:r w:rsidRPr="000A7274">
        <w:rPr>
          <w:rFonts w:ascii="Open Sans" w:hAnsi="Open Sans" w:cs="Open Sans"/>
          <w:b/>
          <w:bCs/>
          <w:sz w:val="40"/>
          <w:szCs w:val="40"/>
          <w:lang w:val="en-US"/>
        </w:rPr>
        <w:t>CODE OF CONDUCT</w:t>
      </w:r>
    </w:p>
    <w:p w14:paraId="1918CFFF" w14:textId="77777777" w:rsidR="00F64184" w:rsidRDefault="00F64184" w:rsidP="000A7274">
      <w:pPr>
        <w:spacing w:after="0"/>
        <w:jc w:val="both"/>
        <w:rPr>
          <w:rFonts w:ascii="Open Sans" w:hAnsi="Open Sans" w:cs="Open Sans"/>
          <w:b/>
          <w:bCs/>
          <w:sz w:val="28"/>
          <w:szCs w:val="28"/>
          <w:lang w:val="en-US"/>
        </w:rPr>
      </w:pPr>
    </w:p>
    <w:p w14:paraId="17161C41" w14:textId="77777777" w:rsidR="000A7274" w:rsidRDefault="000A7274" w:rsidP="00C316BD">
      <w:pPr>
        <w:ind w:firstLine="708"/>
        <w:jc w:val="both"/>
        <w:rPr>
          <w:rFonts w:ascii="Open Sans" w:hAnsi="Open Sans" w:cs="Open Sans"/>
          <w:b/>
          <w:bCs/>
          <w:sz w:val="28"/>
          <w:szCs w:val="28"/>
          <w:lang w:val="en-US"/>
        </w:rPr>
      </w:pPr>
    </w:p>
    <w:p w14:paraId="1F4FDE28" w14:textId="77777777" w:rsidR="000A7274" w:rsidRDefault="000A7274" w:rsidP="00C316BD">
      <w:pPr>
        <w:ind w:firstLine="708"/>
        <w:jc w:val="both"/>
        <w:rPr>
          <w:rFonts w:ascii="Open Sans" w:hAnsi="Open Sans" w:cs="Open Sans"/>
          <w:b/>
          <w:bCs/>
          <w:sz w:val="28"/>
          <w:szCs w:val="28"/>
          <w:lang w:val="en-US"/>
        </w:rPr>
      </w:pPr>
    </w:p>
    <w:p w14:paraId="69854C5E" w14:textId="77777777" w:rsidR="000A7274" w:rsidRDefault="000A7274" w:rsidP="00C316BD">
      <w:pPr>
        <w:ind w:firstLine="708"/>
        <w:jc w:val="both"/>
        <w:rPr>
          <w:rFonts w:ascii="Open Sans" w:hAnsi="Open Sans" w:cs="Open Sans"/>
          <w:b/>
          <w:bCs/>
          <w:sz w:val="28"/>
          <w:szCs w:val="28"/>
          <w:lang w:val="en-US"/>
        </w:rPr>
      </w:pPr>
    </w:p>
    <w:p w14:paraId="6AAA5589" w14:textId="77777777" w:rsidR="000A7274" w:rsidRDefault="000A7274" w:rsidP="00C316BD">
      <w:pPr>
        <w:ind w:firstLine="708"/>
        <w:jc w:val="both"/>
        <w:rPr>
          <w:rFonts w:ascii="Open Sans" w:hAnsi="Open Sans" w:cs="Open Sans"/>
          <w:b/>
          <w:bCs/>
          <w:sz w:val="28"/>
          <w:szCs w:val="28"/>
          <w:lang w:val="en-US"/>
        </w:rPr>
      </w:pPr>
    </w:p>
    <w:p w14:paraId="5ABFD773" w14:textId="77777777" w:rsidR="000A7274" w:rsidRDefault="000A7274" w:rsidP="00C316BD">
      <w:pPr>
        <w:ind w:firstLine="708"/>
        <w:jc w:val="both"/>
        <w:rPr>
          <w:rFonts w:ascii="Open Sans" w:hAnsi="Open Sans" w:cs="Open Sans"/>
          <w:b/>
          <w:bCs/>
          <w:sz w:val="28"/>
          <w:szCs w:val="28"/>
          <w:lang w:val="en-US"/>
        </w:rPr>
      </w:pPr>
    </w:p>
    <w:p w14:paraId="37D88B94" w14:textId="77777777" w:rsidR="000A7274" w:rsidRDefault="000A7274" w:rsidP="00C316BD">
      <w:pPr>
        <w:ind w:firstLine="708"/>
        <w:jc w:val="both"/>
        <w:rPr>
          <w:rFonts w:ascii="Open Sans" w:hAnsi="Open Sans" w:cs="Open Sans"/>
          <w:b/>
          <w:bCs/>
          <w:sz w:val="28"/>
          <w:szCs w:val="28"/>
          <w:lang w:val="en-US"/>
        </w:rPr>
      </w:pPr>
    </w:p>
    <w:p w14:paraId="170D142A" w14:textId="77777777" w:rsidR="000A7274" w:rsidRDefault="000A7274" w:rsidP="00C316BD">
      <w:pPr>
        <w:ind w:firstLine="708"/>
        <w:jc w:val="both"/>
        <w:rPr>
          <w:rFonts w:ascii="Open Sans" w:hAnsi="Open Sans" w:cs="Open Sans"/>
          <w:b/>
          <w:bCs/>
          <w:sz w:val="28"/>
          <w:szCs w:val="28"/>
          <w:lang w:val="en-US"/>
        </w:rPr>
      </w:pPr>
    </w:p>
    <w:p w14:paraId="70AF0DC0" w14:textId="77777777" w:rsidR="000A7274" w:rsidRDefault="000A7274" w:rsidP="00C316BD">
      <w:pPr>
        <w:ind w:firstLine="708"/>
        <w:jc w:val="both"/>
        <w:rPr>
          <w:rFonts w:ascii="Open Sans" w:hAnsi="Open Sans" w:cs="Open Sans"/>
          <w:b/>
          <w:bCs/>
          <w:sz w:val="28"/>
          <w:szCs w:val="28"/>
          <w:lang w:val="en-US"/>
        </w:rPr>
      </w:pPr>
    </w:p>
    <w:p w14:paraId="12CC093D" w14:textId="77777777" w:rsidR="000A7274" w:rsidRDefault="000A7274" w:rsidP="00C316BD">
      <w:pPr>
        <w:ind w:firstLine="708"/>
        <w:jc w:val="both"/>
        <w:rPr>
          <w:rFonts w:ascii="Open Sans" w:hAnsi="Open Sans" w:cs="Open Sans"/>
          <w:b/>
          <w:bCs/>
          <w:sz w:val="28"/>
          <w:szCs w:val="28"/>
          <w:lang w:val="en-US"/>
        </w:rPr>
      </w:pPr>
    </w:p>
    <w:p w14:paraId="4E742CC1" w14:textId="77777777" w:rsidR="000A7274" w:rsidRDefault="000A7274" w:rsidP="00C316BD">
      <w:pPr>
        <w:ind w:firstLine="708"/>
        <w:jc w:val="both"/>
        <w:rPr>
          <w:rFonts w:ascii="Open Sans" w:hAnsi="Open Sans" w:cs="Open Sans"/>
          <w:b/>
          <w:bCs/>
          <w:sz w:val="28"/>
          <w:szCs w:val="28"/>
          <w:lang w:val="en-US"/>
        </w:rPr>
      </w:pPr>
    </w:p>
    <w:p w14:paraId="5E122207" w14:textId="77777777" w:rsidR="000A7274" w:rsidRDefault="000A7274" w:rsidP="00C316BD">
      <w:pPr>
        <w:ind w:firstLine="708"/>
        <w:jc w:val="both"/>
        <w:rPr>
          <w:rFonts w:ascii="Open Sans" w:hAnsi="Open Sans" w:cs="Open Sans"/>
          <w:b/>
          <w:bCs/>
          <w:sz w:val="28"/>
          <w:szCs w:val="28"/>
          <w:lang w:val="en-US"/>
        </w:rPr>
      </w:pPr>
    </w:p>
    <w:p w14:paraId="1E0A111C" w14:textId="77777777" w:rsidR="000A7274" w:rsidRDefault="000A7274" w:rsidP="00C316BD">
      <w:pPr>
        <w:ind w:firstLine="708"/>
        <w:jc w:val="both"/>
        <w:rPr>
          <w:rFonts w:ascii="Open Sans" w:hAnsi="Open Sans" w:cs="Open Sans"/>
          <w:b/>
          <w:bCs/>
          <w:sz w:val="28"/>
          <w:szCs w:val="28"/>
          <w:lang w:val="en-US"/>
        </w:rPr>
      </w:pPr>
    </w:p>
    <w:p w14:paraId="34C2622D" w14:textId="77777777" w:rsidR="000A7274" w:rsidRDefault="000A7274" w:rsidP="00C316BD">
      <w:pPr>
        <w:ind w:firstLine="708"/>
        <w:jc w:val="both"/>
        <w:rPr>
          <w:rFonts w:ascii="Open Sans" w:hAnsi="Open Sans" w:cs="Open Sans"/>
          <w:b/>
          <w:bCs/>
          <w:sz w:val="28"/>
          <w:szCs w:val="28"/>
          <w:lang w:val="en-US"/>
        </w:rPr>
      </w:pPr>
    </w:p>
    <w:p w14:paraId="479B89AA" w14:textId="486789FE" w:rsidR="00F64184" w:rsidRPr="00F64184" w:rsidRDefault="00F64184" w:rsidP="00891081">
      <w:pPr>
        <w:ind w:firstLine="142"/>
        <w:jc w:val="both"/>
        <w:rPr>
          <w:rFonts w:ascii="Open Sans" w:hAnsi="Open Sans" w:cs="Open Sans"/>
          <w:b/>
          <w:bCs/>
          <w:sz w:val="28"/>
          <w:szCs w:val="28"/>
          <w:lang w:val="en-US"/>
        </w:rPr>
      </w:pPr>
      <w:r w:rsidRPr="00F64184">
        <w:rPr>
          <w:rFonts w:ascii="Open Sans" w:hAnsi="Open Sans" w:cs="Open Sans"/>
          <w:b/>
          <w:bCs/>
          <w:sz w:val="28"/>
          <w:szCs w:val="28"/>
          <w:lang w:val="en-US"/>
        </w:rPr>
        <w:t>PRESENTATION</w:t>
      </w:r>
    </w:p>
    <w:p w14:paraId="1CE719D9" w14:textId="778244B8" w:rsidR="00C316BD" w:rsidRDefault="00F64184" w:rsidP="007A1E47">
      <w:pPr>
        <w:spacing w:after="0" w:line="276" w:lineRule="auto"/>
        <w:ind w:firstLine="142"/>
        <w:jc w:val="both"/>
        <w:rPr>
          <w:rFonts w:ascii="Open Sans" w:hAnsi="Open Sans" w:cs="Open Sans"/>
          <w:lang w:val="en-US"/>
        </w:rPr>
      </w:pPr>
      <w:r w:rsidRPr="00F64184">
        <w:rPr>
          <w:rFonts w:ascii="Open Sans" w:hAnsi="Open Sans" w:cs="Open Sans"/>
          <w:lang w:val="en-US"/>
        </w:rPr>
        <w:t xml:space="preserve">The changes that are taking place in the </w:t>
      </w:r>
      <w:r w:rsidR="00C316BD">
        <w:rPr>
          <w:rFonts w:ascii="Open Sans" w:hAnsi="Open Sans" w:cs="Open Sans"/>
          <w:lang w:val="en-US"/>
        </w:rPr>
        <w:t>water sector</w:t>
      </w:r>
      <w:r w:rsidR="008872D6">
        <w:rPr>
          <w:rFonts w:ascii="Open Sans" w:hAnsi="Open Sans" w:cs="Open Sans"/>
          <w:lang w:val="en-US"/>
        </w:rPr>
        <w:t xml:space="preserve">, the </w:t>
      </w:r>
      <w:r w:rsidR="00141228">
        <w:rPr>
          <w:rFonts w:ascii="Open Sans" w:hAnsi="Open Sans" w:cs="Open Sans"/>
          <w:lang w:val="en-US"/>
        </w:rPr>
        <w:t>open-source</w:t>
      </w:r>
      <w:r w:rsidR="000A7274">
        <w:rPr>
          <w:rFonts w:ascii="Open Sans" w:hAnsi="Open Sans" w:cs="Open Sans"/>
          <w:lang w:val="en-US"/>
        </w:rPr>
        <w:t xml:space="preserve"> community</w:t>
      </w:r>
      <w:r w:rsidRPr="00F64184">
        <w:rPr>
          <w:rFonts w:ascii="Open Sans" w:hAnsi="Open Sans" w:cs="Open Sans"/>
          <w:lang w:val="en-US"/>
        </w:rPr>
        <w:t xml:space="preserve"> and in the Spanish legislation in the</w:t>
      </w:r>
      <w:r w:rsidR="00C316BD">
        <w:rPr>
          <w:rFonts w:ascii="Open Sans" w:hAnsi="Open Sans" w:cs="Open Sans"/>
          <w:lang w:val="en-US"/>
        </w:rPr>
        <w:t xml:space="preserve"> </w:t>
      </w:r>
      <w:r w:rsidRPr="00F64184">
        <w:rPr>
          <w:rFonts w:ascii="Open Sans" w:hAnsi="Open Sans" w:cs="Open Sans"/>
          <w:lang w:val="en-US"/>
        </w:rPr>
        <w:t xml:space="preserve">way of organizing and managing </w:t>
      </w:r>
      <w:r w:rsidR="008872D6">
        <w:rPr>
          <w:rFonts w:ascii="Open Sans" w:hAnsi="Open Sans" w:cs="Open Sans"/>
          <w:lang w:val="en-US"/>
        </w:rPr>
        <w:t>nonprofit associations</w:t>
      </w:r>
      <w:r w:rsidRPr="00F64184">
        <w:rPr>
          <w:rFonts w:ascii="Open Sans" w:hAnsi="Open Sans" w:cs="Open Sans"/>
          <w:lang w:val="en-US"/>
        </w:rPr>
        <w:t>, advise the adoption of a Code of</w:t>
      </w:r>
      <w:r w:rsidR="00C316BD">
        <w:rPr>
          <w:rFonts w:ascii="Open Sans" w:hAnsi="Open Sans" w:cs="Open Sans"/>
          <w:lang w:val="en-US"/>
        </w:rPr>
        <w:t xml:space="preserve"> </w:t>
      </w:r>
      <w:r w:rsidRPr="00F64184">
        <w:rPr>
          <w:rFonts w:ascii="Open Sans" w:hAnsi="Open Sans" w:cs="Open Sans"/>
          <w:lang w:val="en-US"/>
        </w:rPr>
        <w:t>Conduct as a reference guide and backbone of the ethical principles that</w:t>
      </w:r>
      <w:r>
        <w:rPr>
          <w:rFonts w:ascii="Open Sans" w:hAnsi="Open Sans" w:cs="Open Sans"/>
          <w:lang w:val="en-US"/>
        </w:rPr>
        <w:t xml:space="preserve"> </w:t>
      </w:r>
      <w:r w:rsidRPr="00F64184">
        <w:rPr>
          <w:rFonts w:ascii="Open Sans" w:hAnsi="Open Sans" w:cs="Open Sans"/>
          <w:lang w:val="en-US"/>
        </w:rPr>
        <w:t>must assimilate and apply in the exercise of their</w:t>
      </w:r>
      <w:r>
        <w:rPr>
          <w:rFonts w:ascii="Open Sans" w:hAnsi="Open Sans" w:cs="Open Sans"/>
          <w:lang w:val="en-US"/>
        </w:rPr>
        <w:t xml:space="preserve"> </w:t>
      </w:r>
      <w:r w:rsidRPr="00F64184">
        <w:rPr>
          <w:rFonts w:ascii="Open Sans" w:hAnsi="Open Sans" w:cs="Open Sans"/>
          <w:lang w:val="en-US"/>
        </w:rPr>
        <w:t>activity.</w:t>
      </w:r>
    </w:p>
    <w:p w14:paraId="38BE8913" w14:textId="52768B31" w:rsidR="00C316BD" w:rsidRPr="00C316BD" w:rsidRDefault="00C316BD" w:rsidP="007A1E47">
      <w:pPr>
        <w:spacing w:after="0" w:line="276" w:lineRule="auto"/>
        <w:ind w:firstLine="142"/>
        <w:jc w:val="both"/>
        <w:rPr>
          <w:rFonts w:ascii="Open Sans" w:hAnsi="Open Sans" w:cs="Open Sans"/>
          <w:lang w:val="en-US"/>
        </w:rPr>
      </w:pPr>
      <w:r w:rsidRPr="00C316BD">
        <w:rPr>
          <w:rFonts w:ascii="Open Sans" w:hAnsi="Open Sans" w:cs="Open Sans"/>
          <w:lang w:val="en-US"/>
        </w:rPr>
        <w:t xml:space="preserve">In order to guide the ethical conduct of </w:t>
      </w:r>
      <w:r>
        <w:rPr>
          <w:rFonts w:ascii="Open Sans" w:hAnsi="Open Sans" w:cs="Open Sans"/>
          <w:lang w:val="en-US"/>
        </w:rPr>
        <w:t>the Board of Directors</w:t>
      </w:r>
      <w:r w:rsidRPr="00C316BD">
        <w:rPr>
          <w:rFonts w:ascii="Open Sans" w:hAnsi="Open Sans" w:cs="Open Sans"/>
          <w:lang w:val="en-US"/>
        </w:rPr>
        <w:t xml:space="preserve"> and </w:t>
      </w:r>
      <w:r>
        <w:rPr>
          <w:rFonts w:ascii="Open Sans" w:hAnsi="Open Sans" w:cs="Open Sans"/>
          <w:lang w:val="en-US"/>
        </w:rPr>
        <w:t>as</w:t>
      </w:r>
      <w:r w:rsidRPr="00C316BD">
        <w:rPr>
          <w:rFonts w:ascii="Open Sans" w:hAnsi="Open Sans" w:cs="Open Sans"/>
          <w:lang w:val="en-US"/>
        </w:rPr>
        <w:t>s</w:t>
      </w:r>
      <w:r>
        <w:rPr>
          <w:rFonts w:ascii="Open Sans" w:hAnsi="Open Sans" w:cs="Open Sans"/>
          <w:lang w:val="en-US"/>
        </w:rPr>
        <w:t xml:space="preserve">ociated members </w:t>
      </w:r>
      <w:r w:rsidRPr="00C316BD">
        <w:rPr>
          <w:rFonts w:ascii="Open Sans" w:hAnsi="Open Sans" w:cs="Open Sans"/>
          <w:lang w:val="en-US"/>
        </w:rPr>
        <w:t xml:space="preserve">of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C316BD">
        <w:rPr>
          <w:rFonts w:ascii="Open Sans" w:hAnsi="Open Sans" w:cs="Open Sans"/>
          <w:lang w:val="en-US"/>
        </w:rPr>
        <w:t>, this Code of Conduct is published, specifying the</w:t>
      </w:r>
      <w:r>
        <w:rPr>
          <w:rFonts w:ascii="Open Sans" w:hAnsi="Open Sans" w:cs="Open Sans"/>
          <w:lang w:val="en-US"/>
        </w:rPr>
        <w:t xml:space="preserve"> </w:t>
      </w:r>
      <w:r w:rsidRPr="00C316BD">
        <w:rPr>
          <w:rFonts w:ascii="Open Sans" w:hAnsi="Open Sans" w:cs="Open Sans"/>
          <w:lang w:val="en-US"/>
        </w:rPr>
        <w:t>principles related to ethics and integrity to reflect the particularities of</w:t>
      </w:r>
      <w:r>
        <w:rPr>
          <w:rFonts w:ascii="Open Sans" w:hAnsi="Open Sans" w:cs="Open Sans"/>
          <w:lang w:val="en-US"/>
        </w:rPr>
        <w:t xml:space="preserve"> </w:t>
      </w:r>
      <w:r w:rsidRPr="00C316BD">
        <w:rPr>
          <w:rFonts w:ascii="Open Sans" w:hAnsi="Open Sans" w:cs="Open Sans"/>
          <w:lang w:val="en-US"/>
        </w:rPr>
        <w:t xml:space="preserve">the activities carried out by the </w:t>
      </w:r>
      <w:r>
        <w:rPr>
          <w:rFonts w:ascii="Open Sans" w:hAnsi="Open Sans" w:cs="Open Sans"/>
          <w:lang w:val="en-US"/>
        </w:rPr>
        <w:t>Association</w:t>
      </w:r>
      <w:r w:rsidRPr="00C316BD">
        <w:rPr>
          <w:rFonts w:ascii="Open Sans" w:hAnsi="Open Sans" w:cs="Open Sans"/>
          <w:lang w:val="en-US"/>
        </w:rPr>
        <w:t>.</w:t>
      </w:r>
    </w:p>
    <w:p w14:paraId="28CEA094" w14:textId="7542D0E9" w:rsidR="00C316BD" w:rsidRDefault="00C316BD" w:rsidP="007A1E47">
      <w:pPr>
        <w:spacing w:after="0" w:line="276" w:lineRule="auto"/>
        <w:ind w:firstLine="142"/>
        <w:jc w:val="both"/>
        <w:rPr>
          <w:rFonts w:ascii="Open Sans" w:hAnsi="Open Sans" w:cs="Open Sans"/>
          <w:lang w:val="en-US"/>
        </w:rPr>
      </w:pPr>
      <w:r w:rsidRPr="00C316BD">
        <w:rPr>
          <w:rFonts w:ascii="Open Sans" w:hAnsi="Open Sans" w:cs="Open Sans"/>
          <w:lang w:val="en-US"/>
        </w:rPr>
        <w:t xml:space="preserve">This Code of Conduct is mandatory for </w:t>
      </w:r>
      <w:r w:rsidR="008872D6">
        <w:rPr>
          <w:rFonts w:ascii="Open Sans" w:hAnsi="Open Sans" w:cs="Open Sans"/>
          <w:lang w:val="en-US"/>
        </w:rPr>
        <w:t>Board of Directors</w:t>
      </w:r>
      <w:r w:rsidR="008872D6" w:rsidRPr="00C316BD">
        <w:rPr>
          <w:rFonts w:ascii="Open Sans" w:hAnsi="Open Sans" w:cs="Open Sans"/>
          <w:lang w:val="en-US"/>
        </w:rPr>
        <w:t xml:space="preserve"> and </w:t>
      </w:r>
      <w:r w:rsidR="008872D6">
        <w:rPr>
          <w:rFonts w:ascii="Open Sans" w:hAnsi="Open Sans" w:cs="Open Sans"/>
          <w:lang w:val="en-US"/>
        </w:rPr>
        <w:t>as</w:t>
      </w:r>
      <w:r w:rsidR="008872D6" w:rsidRPr="00C316BD">
        <w:rPr>
          <w:rFonts w:ascii="Open Sans" w:hAnsi="Open Sans" w:cs="Open Sans"/>
          <w:lang w:val="en-US"/>
        </w:rPr>
        <w:t>s</w:t>
      </w:r>
      <w:r w:rsidR="008872D6">
        <w:rPr>
          <w:rFonts w:ascii="Open Sans" w:hAnsi="Open Sans" w:cs="Open Sans"/>
          <w:lang w:val="en-US"/>
        </w:rPr>
        <w:t xml:space="preserve">ociated members </w:t>
      </w:r>
      <w:r w:rsidR="008872D6" w:rsidRPr="00C316BD">
        <w:rPr>
          <w:rFonts w:ascii="Open Sans" w:hAnsi="Open Sans" w:cs="Open Sans"/>
          <w:lang w:val="en-US"/>
        </w:rPr>
        <w:t xml:space="preserve">of </w:t>
      </w:r>
      <w:proofErr w:type="spellStart"/>
      <w:r w:rsidR="008872D6">
        <w:rPr>
          <w:rFonts w:ascii="Open Sans" w:hAnsi="Open Sans" w:cs="Open Sans"/>
          <w:lang w:val="en-US"/>
        </w:rPr>
        <w:t>Giswater</w:t>
      </w:r>
      <w:proofErr w:type="spellEnd"/>
      <w:r w:rsidR="008872D6">
        <w:rPr>
          <w:rFonts w:ascii="Open Sans" w:hAnsi="Open Sans" w:cs="Open Sans"/>
          <w:lang w:val="en-US"/>
        </w:rPr>
        <w:t xml:space="preserve"> Association</w:t>
      </w:r>
      <w:r w:rsidRPr="00C316BD">
        <w:rPr>
          <w:rFonts w:ascii="Open Sans" w:hAnsi="Open Sans" w:cs="Open Sans"/>
          <w:lang w:val="en-US"/>
        </w:rPr>
        <w:t>, without prejudice to the obligation to comply with the</w:t>
      </w:r>
      <w:r>
        <w:rPr>
          <w:rFonts w:ascii="Open Sans" w:hAnsi="Open Sans" w:cs="Open Sans"/>
          <w:lang w:val="en-US"/>
        </w:rPr>
        <w:t xml:space="preserve"> </w:t>
      </w:r>
      <w:r w:rsidRPr="00C316BD">
        <w:rPr>
          <w:rFonts w:ascii="Open Sans" w:hAnsi="Open Sans" w:cs="Open Sans"/>
          <w:lang w:val="en-US"/>
        </w:rPr>
        <w:t>Specific Codes of Conduct that may exist as required by the legislation of the</w:t>
      </w:r>
      <w:r>
        <w:rPr>
          <w:rFonts w:ascii="Open Sans" w:hAnsi="Open Sans" w:cs="Open Sans"/>
          <w:lang w:val="en-US"/>
        </w:rPr>
        <w:t xml:space="preserve"> </w:t>
      </w:r>
      <w:r w:rsidRPr="00C316BD">
        <w:rPr>
          <w:rFonts w:ascii="Open Sans" w:hAnsi="Open Sans" w:cs="Open Sans"/>
          <w:lang w:val="en-US"/>
        </w:rPr>
        <w:t xml:space="preserve">country where the </w:t>
      </w:r>
      <w:r w:rsidR="008872D6">
        <w:rPr>
          <w:rFonts w:ascii="Open Sans" w:hAnsi="Open Sans" w:cs="Open Sans"/>
          <w:lang w:val="en-US"/>
        </w:rPr>
        <w:t>Association</w:t>
      </w:r>
      <w:r w:rsidRPr="00C316BD">
        <w:rPr>
          <w:rFonts w:ascii="Open Sans" w:hAnsi="Open Sans" w:cs="Open Sans"/>
          <w:lang w:val="en-US"/>
        </w:rPr>
        <w:t xml:space="preserve"> operates.</w:t>
      </w:r>
    </w:p>
    <w:p w14:paraId="1F558424" w14:textId="2EBB188B" w:rsidR="000A7274" w:rsidRPr="000A7274" w:rsidRDefault="000A7274" w:rsidP="000A7274">
      <w:pPr>
        <w:rPr>
          <w:rFonts w:ascii="Open Sans" w:hAnsi="Open Sans" w:cs="Open Sans"/>
          <w:lang w:val="en-US"/>
        </w:rPr>
      </w:pPr>
    </w:p>
    <w:p w14:paraId="5AA96090" w14:textId="2EEA6CE0" w:rsidR="000A7274" w:rsidRPr="000A7274" w:rsidRDefault="000A7274" w:rsidP="000A7274">
      <w:pPr>
        <w:rPr>
          <w:rFonts w:ascii="Open Sans" w:hAnsi="Open Sans" w:cs="Open Sans"/>
          <w:lang w:val="en-US"/>
        </w:rPr>
      </w:pPr>
    </w:p>
    <w:p w14:paraId="725F8AD0" w14:textId="565D4BAA" w:rsidR="000A7274" w:rsidRPr="000A7274" w:rsidRDefault="000A7274" w:rsidP="000A7274">
      <w:pPr>
        <w:rPr>
          <w:rFonts w:ascii="Open Sans" w:hAnsi="Open Sans" w:cs="Open Sans"/>
          <w:lang w:val="en-US"/>
        </w:rPr>
      </w:pPr>
    </w:p>
    <w:p w14:paraId="542CAD92" w14:textId="510B9AB2" w:rsidR="000A7274" w:rsidRPr="000A7274" w:rsidRDefault="000A7274" w:rsidP="000A7274">
      <w:pPr>
        <w:rPr>
          <w:rFonts w:ascii="Open Sans" w:hAnsi="Open Sans" w:cs="Open Sans"/>
          <w:lang w:val="en-US"/>
        </w:rPr>
      </w:pPr>
    </w:p>
    <w:p w14:paraId="453A84A4" w14:textId="70FF6995" w:rsidR="000A7274" w:rsidRPr="000A7274" w:rsidRDefault="000A7274" w:rsidP="000A7274">
      <w:pPr>
        <w:rPr>
          <w:rFonts w:ascii="Open Sans" w:hAnsi="Open Sans" w:cs="Open Sans"/>
          <w:lang w:val="en-US"/>
        </w:rPr>
      </w:pPr>
    </w:p>
    <w:p w14:paraId="11826973" w14:textId="32DFEAA8" w:rsidR="000A7274" w:rsidRDefault="000A7274" w:rsidP="000A7274">
      <w:pPr>
        <w:rPr>
          <w:rFonts w:ascii="Open Sans" w:hAnsi="Open Sans" w:cs="Open Sans"/>
          <w:lang w:val="en-US"/>
        </w:rPr>
      </w:pPr>
    </w:p>
    <w:p w14:paraId="533A0BF1" w14:textId="74E8FF61" w:rsidR="00D81DF6" w:rsidRDefault="00D81DF6" w:rsidP="000A7274">
      <w:pPr>
        <w:rPr>
          <w:rFonts w:ascii="Open Sans" w:hAnsi="Open Sans" w:cs="Open Sans"/>
          <w:lang w:val="en-US"/>
        </w:rPr>
      </w:pPr>
    </w:p>
    <w:p w14:paraId="299A1C7C" w14:textId="1843786C" w:rsidR="00D81DF6" w:rsidRDefault="00D81DF6" w:rsidP="000A7274">
      <w:pPr>
        <w:rPr>
          <w:rFonts w:ascii="Open Sans" w:hAnsi="Open Sans" w:cs="Open Sans"/>
          <w:lang w:val="en-US"/>
        </w:rPr>
      </w:pPr>
    </w:p>
    <w:p w14:paraId="6F6F83A0" w14:textId="24197A67" w:rsidR="00D81DF6" w:rsidRDefault="00D81DF6" w:rsidP="000A7274">
      <w:pPr>
        <w:rPr>
          <w:rFonts w:ascii="Open Sans" w:hAnsi="Open Sans" w:cs="Open Sans"/>
          <w:lang w:val="en-US"/>
        </w:rPr>
      </w:pPr>
    </w:p>
    <w:p w14:paraId="00797CD7" w14:textId="4FB6F927" w:rsidR="00D81DF6" w:rsidRDefault="00D81DF6" w:rsidP="000A7274">
      <w:pPr>
        <w:rPr>
          <w:rFonts w:ascii="Open Sans" w:hAnsi="Open Sans" w:cs="Open Sans"/>
          <w:lang w:val="en-US"/>
        </w:rPr>
      </w:pPr>
    </w:p>
    <w:p w14:paraId="39813E16" w14:textId="2E37AD08" w:rsidR="00D81DF6" w:rsidRDefault="00D81DF6" w:rsidP="000A7274">
      <w:pPr>
        <w:rPr>
          <w:rFonts w:ascii="Open Sans" w:hAnsi="Open Sans" w:cs="Open Sans"/>
          <w:lang w:val="en-US"/>
        </w:rPr>
      </w:pPr>
    </w:p>
    <w:p w14:paraId="28F5D9FC" w14:textId="7AB8565C" w:rsidR="00D81DF6" w:rsidRDefault="00D81DF6" w:rsidP="000A7274">
      <w:pPr>
        <w:rPr>
          <w:rFonts w:ascii="Open Sans" w:hAnsi="Open Sans" w:cs="Open Sans"/>
          <w:lang w:val="en-US"/>
        </w:rPr>
      </w:pPr>
    </w:p>
    <w:p w14:paraId="0CD60202" w14:textId="0917C080" w:rsidR="00D81DF6" w:rsidRDefault="00D81DF6" w:rsidP="000A7274">
      <w:pPr>
        <w:rPr>
          <w:rFonts w:ascii="Open Sans" w:hAnsi="Open Sans" w:cs="Open Sans"/>
          <w:lang w:val="en-US"/>
        </w:rPr>
      </w:pPr>
    </w:p>
    <w:p w14:paraId="6F40A3B2" w14:textId="1DD4E285" w:rsidR="00D81DF6" w:rsidRDefault="00D81DF6" w:rsidP="000A7274">
      <w:pPr>
        <w:rPr>
          <w:rFonts w:ascii="Open Sans" w:hAnsi="Open Sans" w:cs="Open Sans"/>
          <w:lang w:val="en-US"/>
        </w:rPr>
      </w:pPr>
    </w:p>
    <w:p w14:paraId="0B02CFBA" w14:textId="536F08B1" w:rsidR="00D81DF6" w:rsidRDefault="00D81DF6" w:rsidP="000A7274">
      <w:pPr>
        <w:rPr>
          <w:rFonts w:ascii="Open Sans" w:hAnsi="Open Sans" w:cs="Open Sans"/>
          <w:lang w:val="en-US"/>
        </w:rPr>
      </w:pPr>
    </w:p>
    <w:p w14:paraId="65AD5B65" w14:textId="46981D83" w:rsidR="007A1E47" w:rsidRDefault="007A1E47" w:rsidP="000A7274">
      <w:pPr>
        <w:rPr>
          <w:rFonts w:ascii="Open Sans" w:hAnsi="Open Sans" w:cs="Open Sans"/>
          <w:lang w:val="en-US"/>
        </w:rPr>
      </w:pPr>
    </w:p>
    <w:p w14:paraId="54B1130A" w14:textId="2834486A" w:rsidR="007A1E47" w:rsidRDefault="007A1E47" w:rsidP="000A7274">
      <w:pPr>
        <w:rPr>
          <w:rFonts w:ascii="Open Sans" w:hAnsi="Open Sans" w:cs="Open Sans"/>
          <w:lang w:val="en-US"/>
        </w:rPr>
      </w:pPr>
    </w:p>
    <w:p w14:paraId="78CAE5EB" w14:textId="77777777" w:rsidR="007A1E47" w:rsidRDefault="007A1E47" w:rsidP="000A7274">
      <w:pPr>
        <w:rPr>
          <w:rFonts w:ascii="Open Sans" w:hAnsi="Open Sans" w:cs="Open Sans"/>
          <w:lang w:val="en-US"/>
        </w:rPr>
      </w:pPr>
    </w:p>
    <w:p w14:paraId="283DE52E" w14:textId="680BB5F3" w:rsidR="00D81DF6" w:rsidRPr="00461B5A" w:rsidRDefault="00D81DF6" w:rsidP="00891081">
      <w:pPr>
        <w:ind w:left="142"/>
        <w:rPr>
          <w:rFonts w:ascii="Open Sans" w:hAnsi="Open Sans" w:cs="Open Sans"/>
          <w:b/>
          <w:bCs/>
          <w:sz w:val="28"/>
          <w:szCs w:val="28"/>
          <w:lang w:val="es-ES"/>
        </w:rPr>
      </w:pPr>
      <w:r w:rsidRPr="00461B5A">
        <w:rPr>
          <w:rFonts w:ascii="Open Sans" w:hAnsi="Open Sans" w:cs="Open Sans"/>
          <w:b/>
          <w:bCs/>
          <w:sz w:val="28"/>
          <w:szCs w:val="28"/>
          <w:lang w:val="es-ES"/>
        </w:rPr>
        <w:t>INDEX</w:t>
      </w:r>
    </w:p>
    <w:sdt>
      <w:sdtPr>
        <w:rPr>
          <w:rFonts w:asciiTheme="minorHAnsi" w:eastAsiaTheme="minorHAnsi" w:hAnsiTheme="minorHAnsi" w:cstheme="minorBidi"/>
          <w:color w:val="auto"/>
          <w:sz w:val="22"/>
          <w:szCs w:val="22"/>
          <w:lang w:eastAsia="en-US"/>
        </w:rPr>
        <w:id w:val="24758189"/>
        <w:docPartObj>
          <w:docPartGallery w:val="Table of Contents"/>
          <w:docPartUnique/>
        </w:docPartObj>
      </w:sdtPr>
      <w:sdtEndPr>
        <w:rPr>
          <w:b/>
          <w:bCs/>
        </w:rPr>
      </w:sdtEndPr>
      <w:sdtContent>
        <w:p w14:paraId="0C1872D0" w14:textId="18587879" w:rsidR="00461B5A" w:rsidRPr="00461B5A" w:rsidRDefault="00461B5A" w:rsidP="00461B5A">
          <w:pPr>
            <w:pStyle w:val="Cabealhodondice"/>
            <w:spacing w:before="0"/>
            <w:rPr>
              <w:lang w:val="es-ES"/>
            </w:rPr>
          </w:pPr>
        </w:p>
        <w:p w14:paraId="0ED086D3" w14:textId="4F770017" w:rsidR="006F0760" w:rsidRDefault="00461B5A">
          <w:pPr>
            <w:pStyle w:val="ndice1"/>
            <w:tabs>
              <w:tab w:val="left" w:pos="440"/>
              <w:tab w:val="right" w:leader="dot" w:pos="8494"/>
            </w:tabs>
            <w:rPr>
              <w:rFonts w:eastAsiaTheme="minorEastAsia"/>
              <w:noProof/>
              <w:lang w:eastAsia="pt-PT"/>
            </w:rPr>
          </w:pPr>
          <w:r>
            <w:fldChar w:fldCharType="begin"/>
          </w:r>
          <w:r w:rsidRPr="00461B5A">
            <w:rPr>
              <w:lang w:val="es-ES"/>
            </w:rPr>
            <w:instrText xml:space="preserve"> TOC \o "1-3" \h \z \u </w:instrText>
          </w:r>
          <w:r>
            <w:fldChar w:fldCharType="separate"/>
          </w:r>
          <w:hyperlink w:anchor="_Toc99468945" w:history="1">
            <w:r w:rsidR="006F0760" w:rsidRPr="007007C6">
              <w:rPr>
                <w:rStyle w:val="Hiperligao"/>
                <w:rFonts w:ascii="Open Sans" w:hAnsi="Open Sans" w:cs="Open Sans"/>
                <w:b/>
                <w:bCs/>
                <w:noProof/>
                <w:lang w:val="en-US"/>
              </w:rPr>
              <w:t>1.</w:t>
            </w:r>
            <w:r w:rsidR="006F0760">
              <w:rPr>
                <w:rFonts w:eastAsiaTheme="minorEastAsia"/>
                <w:noProof/>
                <w:lang w:eastAsia="pt-PT"/>
              </w:rPr>
              <w:t xml:space="preserve"> </w:t>
            </w:r>
            <w:r w:rsidR="006F0760" w:rsidRPr="007007C6">
              <w:rPr>
                <w:rStyle w:val="Hiperligao"/>
                <w:rFonts w:ascii="Open Sans" w:hAnsi="Open Sans" w:cs="Open Sans"/>
                <w:b/>
                <w:bCs/>
                <w:noProof/>
                <w:lang w:val="en-US"/>
              </w:rPr>
              <w:t>OBJECT</w:t>
            </w:r>
            <w:r w:rsidR="006F0760">
              <w:rPr>
                <w:noProof/>
                <w:webHidden/>
              </w:rPr>
              <w:tab/>
            </w:r>
            <w:r w:rsidR="006F0760">
              <w:rPr>
                <w:noProof/>
                <w:webHidden/>
              </w:rPr>
              <w:fldChar w:fldCharType="begin"/>
            </w:r>
            <w:r w:rsidR="006F0760">
              <w:rPr>
                <w:noProof/>
                <w:webHidden/>
              </w:rPr>
              <w:instrText xml:space="preserve"> PAGEREF _Toc99468945 \h </w:instrText>
            </w:r>
            <w:r w:rsidR="006F0760">
              <w:rPr>
                <w:noProof/>
                <w:webHidden/>
              </w:rPr>
            </w:r>
            <w:r w:rsidR="006F0760">
              <w:rPr>
                <w:noProof/>
                <w:webHidden/>
              </w:rPr>
              <w:fldChar w:fldCharType="separate"/>
            </w:r>
            <w:r w:rsidR="00317580">
              <w:rPr>
                <w:noProof/>
                <w:webHidden/>
              </w:rPr>
              <w:t>4</w:t>
            </w:r>
            <w:r w:rsidR="006F0760">
              <w:rPr>
                <w:noProof/>
                <w:webHidden/>
              </w:rPr>
              <w:fldChar w:fldCharType="end"/>
            </w:r>
          </w:hyperlink>
        </w:p>
        <w:p w14:paraId="70D0FE7A" w14:textId="21FCAB8E" w:rsidR="006F0760" w:rsidRDefault="00317580">
          <w:pPr>
            <w:pStyle w:val="ndice1"/>
            <w:tabs>
              <w:tab w:val="right" w:leader="dot" w:pos="8494"/>
            </w:tabs>
            <w:rPr>
              <w:rFonts w:eastAsiaTheme="minorEastAsia"/>
              <w:noProof/>
              <w:lang w:eastAsia="pt-PT"/>
            </w:rPr>
          </w:pPr>
          <w:hyperlink w:anchor="_Toc99468946" w:history="1">
            <w:r w:rsidR="006F0760" w:rsidRPr="007007C6">
              <w:rPr>
                <w:rStyle w:val="Hiperligao"/>
                <w:rFonts w:ascii="Open Sans" w:hAnsi="Open Sans" w:cs="Open Sans"/>
                <w:b/>
                <w:bCs/>
                <w:noProof/>
                <w:lang w:val="en-US"/>
              </w:rPr>
              <w:t>2. SCOPE OF APPLICATION</w:t>
            </w:r>
            <w:r w:rsidR="006F0760">
              <w:rPr>
                <w:noProof/>
                <w:webHidden/>
              </w:rPr>
              <w:tab/>
            </w:r>
            <w:r w:rsidR="006F0760">
              <w:rPr>
                <w:noProof/>
                <w:webHidden/>
              </w:rPr>
              <w:fldChar w:fldCharType="begin"/>
            </w:r>
            <w:r w:rsidR="006F0760">
              <w:rPr>
                <w:noProof/>
                <w:webHidden/>
              </w:rPr>
              <w:instrText xml:space="preserve"> PAGEREF _Toc99468946 \h </w:instrText>
            </w:r>
            <w:r w:rsidR="006F0760">
              <w:rPr>
                <w:noProof/>
                <w:webHidden/>
              </w:rPr>
            </w:r>
            <w:r w:rsidR="006F0760">
              <w:rPr>
                <w:noProof/>
                <w:webHidden/>
              </w:rPr>
              <w:fldChar w:fldCharType="separate"/>
            </w:r>
            <w:r>
              <w:rPr>
                <w:noProof/>
                <w:webHidden/>
              </w:rPr>
              <w:t>4</w:t>
            </w:r>
            <w:r w:rsidR="006F0760">
              <w:rPr>
                <w:noProof/>
                <w:webHidden/>
              </w:rPr>
              <w:fldChar w:fldCharType="end"/>
            </w:r>
          </w:hyperlink>
        </w:p>
        <w:p w14:paraId="1CBF8682" w14:textId="548658BA" w:rsidR="006F0760" w:rsidRDefault="00317580">
          <w:pPr>
            <w:pStyle w:val="ndice1"/>
            <w:tabs>
              <w:tab w:val="right" w:leader="dot" w:pos="8494"/>
            </w:tabs>
            <w:rPr>
              <w:rFonts w:eastAsiaTheme="minorEastAsia"/>
              <w:noProof/>
              <w:lang w:eastAsia="pt-PT"/>
            </w:rPr>
          </w:pPr>
          <w:hyperlink w:anchor="_Toc99468947" w:history="1">
            <w:r w:rsidR="006F0760" w:rsidRPr="007007C6">
              <w:rPr>
                <w:rStyle w:val="Hiperligao"/>
                <w:rFonts w:ascii="Open Sans" w:hAnsi="Open Sans" w:cs="Open Sans"/>
                <w:b/>
                <w:bCs/>
                <w:noProof/>
                <w:lang w:val="en-US"/>
              </w:rPr>
              <w:t>3. ASSOCIATE AND SOCIAL BEHAVIOR</w:t>
            </w:r>
            <w:r w:rsidR="006F0760">
              <w:rPr>
                <w:noProof/>
                <w:webHidden/>
              </w:rPr>
              <w:tab/>
            </w:r>
            <w:r w:rsidR="006F0760">
              <w:rPr>
                <w:noProof/>
                <w:webHidden/>
              </w:rPr>
              <w:fldChar w:fldCharType="begin"/>
            </w:r>
            <w:r w:rsidR="006F0760">
              <w:rPr>
                <w:noProof/>
                <w:webHidden/>
              </w:rPr>
              <w:instrText xml:space="preserve"> PAGEREF _Toc99468947 \h </w:instrText>
            </w:r>
            <w:r w:rsidR="006F0760">
              <w:rPr>
                <w:noProof/>
                <w:webHidden/>
              </w:rPr>
            </w:r>
            <w:r w:rsidR="006F0760">
              <w:rPr>
                <w:noProof/>
                <w:webHidden/>
              </w:rPr>
              <w:fldChar w:fldCharType="separate"/>
            </w:r>
            <w:r>
              <w:rPr>
                <w:noProof/>
                <w:webHidden/>
              </w:rPr>
              <w:t>5</w:t>
            </w:r>
            <w:r w:rsidR="006F0760">
              <w:rPr>
                <w:noProof/>
                <w:webHidden/>
              </w:rPr>
              <w:fldChar w:fldCharType="end"/>
            </w:r>
          </w:hyperlink>
        </w:p>
        <w:p w14:paraId="7A97EA30" w14:textId="3BA53A3A" w:rsidR="006F0760" w:rsidRDefault="00317580">
          <w:pPr>
            <w:pStyle w:val="ndice2"/>
            <w:tabs>
              <w:tab w:val="right" w:leader="dot" w:pos="8494"/>
            </w:tabs>
            <w:rPr>
              <w:rFonts w:eastAsiaTheme="minorEastAsia"/>
              <w:noProof/>
              <w:lang w:eastAsia="pt-PT"/>
            </w:rPr>
          </w:pPr>
          <w:hyperlink w:anchor="_Toc99468948" w:history="1">
            <w:r w:rsidR="006F0760" w:rsidRPr="007007C6">
              <w:rPr>
                <w:rStyle w:val="Hiperligao"/>
                <w:rFonts w:ascii="Open Sans" w:hAnsi="Open Sans" w:cs="Open Sans"/>
                <w:b/>
                <w:bCs/>
                <w:noProof/>
                <w:lang w:val="en-US"/>
              </w:rPr>
              <w:t>3.1. Internal functioning of the governing bodies</w:t>
            </w:r>
            <w:r w:rsidR="006F0760">
              <w:rPr>
                <w:noProof/>
                <w:webHidden/>
              </w:rPr>
              <w:tab/>
            </w:r>
            <w:r w:rsidR="006F0760">
              <w:rPr>
                <w:noProof/>
                <w:webHidden/>
              </w:rPr>
              <w:fldChar w:fldCharType="begin"/>
            </w:r>
            <w:r w:rsidR="006F0760">
              <w:rPr>
                <w:noProof/>
                <w:webHidden/>
              </w:rPr>
              <w:instrText xml:space="preserve"> PAGEREF _Toc99468948 \h </w:instrText>
            </w:r>
            <w:r w:rsidR="006F0760">
              <w:rPr>
                <w:noProof/>
                <w:webHidden/>
              </w:rPr>
            </w:r>
            <w:r w:rsidR="006F0760">
              <w:rPr>
                <w:noProof/>
                <w:webHidden/>
              </w:rPr>
              <w:fldChar w:fldCharType="separate"/>
            </w:r>
            <w:r>
              <w:rPr>
                <w:noProof/>
                <w:webHidden/>
              </w:rPr>
              <w:t>5</w:t>
            </w:r>
            <w:r w:rsidR="006F0760">
              <w:rPr>
                <w:noProof/>
                <w:webHidden/>
              </w:rPr>
              <w:fldChar w:fldCharType="end"/>
            </w:r>
          </w:hyperlink>
        </w:p>
        <w:p w14:paraId="31001FC9" w14:textId="3A92ADC0" w:rsidR="006F0760" w:rsidRDefault="00317580">
          <w:pPr>
            <w:pStyle w:val="ndice2"/>
            <w:tabs>
              <w:tab w:val="right" w:leader="dot" w:pos="8494"/>
            </w:tabs>
            <w:rPr>
              <w:rFonts w:eastAsiaTheme="minorEastAsia"/>
              <w:noProof/>
              <w:lang w:eastAsia="pt-PT"/>
            </w:rPr>
          </w:pPr>
          <w:hyperlink w:anchor="_Toc99468949" w:history="1">
            <w:r w:rsidR="006F0760" w:rsidRPr="007007C6">
              <w:rPr>
                <w:rStyle w:val="Hiperligao"/>
                <w:rFonts w:ascii="Open Sans" w:hAnsi="Open Sans" w:cs="Open Sans"/>
                <w:b/>
                <w:bCs/>
                <w:noProof/>
                <w:lang w:val="en-US"/>
              </w:rPr>
              <w:t>3.2. Relations with and between associated members</w:t>
            </w:r>
            <w:r w:rsidR="006F0760">
              <w:rPr>
                <w:noProof/>
                <w:webHidden/>
              </w:rPr>
              <w:tab/>
            </w:r>
            <w:r w:rsidR="006F0760">
              <w:rPr>
                <w:noProof/>
                <w:webHidden/>
              </w:rPr>
              <w:fldChar w:fldCharType="begin"/>
            </w:r>
            <w:r w:rsidR="006F0760">
              <w:rPr>
                <w:noProof/>
                <w:webHidden/>
              </w:rPr>
              <w:instrText xml:space="preserve"> PAGEREF _Toc99468949 \h </w:instrText>
            </w:r>
            <w:r w:rsidR="006F0760">
              <w:rPr>
                <w:noProof/>
                <w:webHidden/>
              </w:rPr>
            </w:r>
            <w:r w:rsidR="006F0760">
              <w:rPr>
                <w:noProof/>
                <w:webHidden/>
              </w:rPr>
              <w:fldChar w:fldCharType="separate"/>
            </w:r>
            <w:r>
              <w:rPr>
                <w:noProof/>
                <w:webHidden/>
              </w:rPr>
              <w:t>5</w:t>
            </w:r>
            <w:r w:rsidR="006F0760">
              <w:rPr>
                <w:noProof/>
                <w:webHidden/>
              </w:rPr>
              <w:fldChar w:fldCharType="end"/>
            </w:r>
          </w:hyperlink>
        </w:p>
        <w:p w14:paraId="6CD02EAB" w14:textId="7DDF2BA2" w:rsidR="006F0760" w:rsidRDefault="00317580">
          <w:pPr>
            <w:pStyle w:val="ndice2"/>
            <w:tabs>
              <w:tab w:val="right" w:leader="dot" w:pos="8494"/>
            </w:tabs>
            <w:rPr>
              <w:rFonts w:eastAsiaTheme="minorEastAsia"/>
              <w:noProof/>
              <w:lang w:eastAsia="pt-PT"/>
            </w:rPr>
          </w:pPr>
          <w:hyperlink w:anchor="_Toc99468950" w:history="1">
            <w:r w:rsidR="006F0760" w:rsidRPr="007007C6">
              <w:rPr>
                <w:rStyle w:val="Hiperligao"/>
                <w:rFonts w:ascii="Open Sans" w:hAnsi="Open Sans" w:cs="Open Sans"/>
                <w:b/>
                <w:bCs/>
                <w:noProof/>
                <w:lang w:val="en-US"/>
              </w:rPr>
              <w:t>3.3. Relations with third parties and with the market</w:t>
            </w:r>
            <w:r w:rsidR="006F0760">
              <w:rPr>
                <w:noProof/>
                <w:webHidden/>
              </w:rPr>
              <w:tab/>
            </w:r>
            <w:r w:rsidR="006F0760">
              <w:rPr>
                <w:noProof/>
                <w:webHidden/>
              </w:rPr>
              <w:fldChar w:fldCharType="begin"/>
            </w:r>
            <w:r w:rsidR="006F0760">
              <w:rPr>
                <w:noProof/>
                <w:webHidden/>
              </w:rPr>
              <w:instrText xml:space="preserve"> PAGEREF _Toc99468950 \h </w:instrText>
            </w:r>
            <w:r w:rsidR="006F0760">
              <w:rPr>
                <w:noProof/>
                <w:webHidden/>
              </w:rPr>
            </w:r>
            <w:r w:rsidR="006F0760">
              <w:rPr>
                <w:noProof/>
                <w:webHidden/>
              </w:rPr>
              <w:fldChar w:fldCharType="separate"/>
            </w:r>
            <w:r>
              <w:rPr>
                <w:noProof/>
                <w:webHidden/>
              </w:rPr>
              <w:t>5</w:t>
            </w:r>
            <w:r w:rsidR="006F0760">
              <w:rPr>
                <w:noProof/>
                <w:webHidden/>
              </w:rPr>
              <w:fldChar w:fldCharType="end"/>
            </w:r>
          </w:hyperlink>
        </w:p>
        <w:p w14:paraId="099B4F5C" w14:textId="292A5AB8" w:rsidR="006F0760" w:rsidRDefault="00317580">
          <w:pPr>
            <w:pStyle w:val="ndice2"/>
            <w:tabs>
              <w:tab w:val="right" w:leader="dot" w:pos="8494"/>
            </w:tabs>
            <w:rPr>
              <w:rFonts w:eastAsiaTheme="minorEastAsia"/>
              <w:noProof/>
              <w:lang w:eastAsia="pt-PT"/>
            </w:rPr>
          </w:pPr>
          <w:hyperlink w:anchor="_Toc99468951" w:history="1">
            <w:r w:rsidR="006F0760" w:rsidRPr="007007C6">
              <w:rPr>
                <w:rStyle w:val="Hiperligao"/>
                <w:rFonts w:ascii="Open Sans" w:hAnsi="Open Sans" w:cs="Open Sans"/>
                <w:b/>
                <w:bCs/>
                <w:noProof/>
                <w:lang w:val="en-US"/>
              </w:rPr>
              <w:t>3.4. Responsibility and commitment to society</w:t>
            </w:r>
            <w:r w:rsidR="006F0760">
              <w:rPr>
                <w:noProof/>
                <w:webHidden/>
              </w:rPr>
              <w:tab/>
            </w:r>
            <w:r w:rsidR="006F0760">
              <w:rPr>
                <w:noProof/>
                <w:webHidden/>
              </w:rPr>
              <w:fldChar w:fldCharType="begin"/>
            </w:r>
            <w:r w:rsidR="006F0760">
              <w:rPr>
                <w:noProof/>
                <w:webHidden/>
              </w:rPr>
              <w:instrText xml:space="preserve"> PAGEREF _Toc99468951 \h </w:instrText>
            </w:r>
            <w:r w:rsidR="006F0760">
              <w:rPr>
                <w:noProof/>
                <w:webHidden/>
              </w:rPr>
            </w:r>
            <w:r w:rsidR="006F0760">
              <w:rPr>
                <w:noProof/>
                <w:webHidden/>
              </w:rPr>
              <w:fldChar w:fldCharType="separate"/>
            </w:r>
            <w:r>
              <w:rPr>
                <w:noProof/>
                <w:webHidden/>
              </w:rPr>
              <w:t>6</w:t>
            </w:r>
            <w:r w:rsidR="006F0760">
              <w:rPr>
                <w:noProof/>
                <w:webHidden/>
              </w:rPr>
              <w:fldChar w:fldCharType="end"/>
            </w:r>
          </w:hyperlink>
        </w:p>
        <w:p w14:paraId="26402C01" w14:textId="31A2DE83" w:rsidR="006F0760" w:rsidRDefault="00317580">
          <w:pPr>
            <w:pStyle w:val="ndice1"/>
            <w:tabs>
              <w:tab w:val="right" w:leader="dot" w:pos="8494"/>
            </w:tabs>
            <w:rPr>
              <w:rFonts w:eastAsiaTheme="minorEastAsia"/>
              <w:noProof/>
              <w:lang w:eastAsia="pt-PT"/>
            </w:rPr>
          </w:pPr>
          <w:hyperlink w:anchor="_Toc99468952" w:history="1">
            <w:r w:rsidR="006F0760" w:rsidRPr="007007C6">
              <w:rPr>
                <w:rStyle w:val="Hiperligao"/>
                <w:rFonts w:ascii="Open Sans" w:hAnsi="Open Sans" w:cs="Open Sans"/>
                <w:b/>
                <w:bCs/>
                <w:noProof/>
                <w:lang w:val="en-US"/>
              </w:rPr>
              <w:t>4. LEGALITY</w:t>
            </w:r>
            <w:r w:rsidR="006F0760">
              <w:rPr>
                <w:noProof/>
                <w:webHidden/>
              </w:rPr>
              <w:tab/>
            </w:r>
            <w:r w:rsidR="006F0760">
              <w:rPr>
                <w:noProof/>
                <w:webHidden/>
              </w:rPr>
              <w:fldChar w:fldCharType="begin"/>
            </w:r>
            <w:r w:rsidR="006F0760">
              <w:rPr>
                <w:noProof/>
                <w:webHidden/>
              </w:rPr>
              <w:instrText xml:space="preserve"> PAGEREF _Toc99468952 \h </w:instrText>
            </w:r>
            <w:r w:rsidR="006F0760">
              <w:rPr>
                <w:noProof/>
                <w:webHidden/>
              </w:rPr>
            </w:r>
            <w:r w:rsidR="006F0760">
              <w:rPr>
                <w:noProof/>
                <w:webHidden/>
              </w:rPr>
              <w:fldChar w:fldCharType="separate"/>
            </w:r>
            <w:r>
              <w:rPr>
                <w:noProof/>
                <w:webHidden/>
              </w:rPr>
              <w:t>6</w:t>
            </w:r>
            <w:r w:rsidR="006F0760">
              <w:rPr>
                <w:noProof/>
                <w:webHidden/>
              </w:rPr>
              <w:fldChar w:fldCharType="end"/>
            </w:r>
          </w:hyperlink>
        </w:p>
        <w:p w14:paraId="06E4E2F5" w14:textId="1E90E60D" w:rsidR="006F0760" w:rsidRDefault="00317580">
          <w:pPr>
            <w:pStyle w:val="ndice1"/>
            <w:tabs>
              <w:tab w:val="right" w:leader="dot" w:pos="8494"/>
            </w:tabs>
            <w:rPr>
              <w:rFonts w:eastAsiaTheme="minorEastAsia"/>
              <w:noProof/>
              <w:lang w:eastAsia="pt-PT"/>
            </w:rPr>
          </w:pPr>
          <w:hyperlink w:anchor="_Toc99468953" w:history="1">
            <w:r w:rsidR="006F0760" w:rsidRPr="007007C6">
              <w:rPr>
                <w:rStyle w:val="Hiperligao"/>
                <w:rFonts w:ascii="Open Sans" w:hAnsi="Open Sans" w:cs="Open Sans"/>
                <w:b/>
                <w:bCs/>
                <w:noProof/>
                <w:lang w:val="en-US"/>
              </w:rPr>
              <w:t>5. CONFIDENTIALITY OF INFORMATION</w:t>
            </w:r>
            <w:r w:rsidR="006F0760">
              <w:rPr>
                <w:noProof/>
                <w:webHidden/>
              </w:rPr>
              <w:tab/>
            </w:r>
            <w:r w:rsidR="006F0760">
              <w:rPr>
                <w:noProof/>
                <w:webHidden/>
              </w:rPr>
              <w:fldChar w:fldCharType="begin"/>
            </w:r>
            <w:r w:rsidR="006F0760">
              <w:rPr>
                <w:noProof/>
                <w:webHidden/>
              </w:rPr>
              <w:instrText xml:space="preserve"> PAGEREF _Toc99468953 \h </w:instrText>
            </w:r>
            <w:r w:rsidR="006F0760">
              <w:rPr>
                <w:noProof/>
                <w:webHidden/>
              </w:rPr>
            </w:r>
            <w:r w:rsidR="006F0760">
              <w:rPr>
                <w:noProof/>
                <w:webHidden/>
              </w:rPr>
              <w:fldChar w:fldCharType="separate"/>
            </w:r>
            <w:r>
              <w:rPr>
                <w:noProof/>
                <w:webHidden/>
              </w:rPr>
              <w:t>6</w:t>
            </w:r>
            <w:r w:rsidR="006F0760">
              <w:rPr>
                <w:noProof/>
                <w:webHidden/>
              </w:rPr>
              <w:fldChar w:fldCharType="end"/>
            </w:r>
          </w:hyperlink>
        </w:p>
        <w:p w14:paraId="15E37426" w14:textId="33FE67C3" w:rsidR="006F0760" w:rsidRDefault="00317580">
          <w:pPr>
            <w:pStyle w:val="ndice2"/>
            <w:tabs>
              <w:tab w:val="right" w:leader="dot" w:pos="8494"/>
            </w:tabs>
            <w:rPr>
              <w:rFonts w:eastAsiaTheme="minorEastAsia"/>
              <w:noProof/>
              <w:lang w:eastAsia="pt-PT"/>
            </w:rPr>
          </w:pPr>
          <w:hyperlink w:anchor="_Toc99468954" w:history="1">
            <w:r w:rsidR="006F0760" w:rsidRPr="007007C6">
              <w:rPr>
                <w:rStyle w:val="Hiperligao"/>
                <w:rFonts w:ascii="Open Sans" w:hAnsi="Open Sans" w:cs="Open Sans"/>
                <w:b/>
                <w:bCs/>
                <w:noProof/>
                <w:lang w:val="en-US"/>
              </w:rPr>
              <w:t>5.1. Privileged information and confidentiality</w:t>
            </w:r>
            <w:r w:rsidR="006F0760">
              <w:rPr>
                <w:noProof/>
                <w:webHidden/>
              </w:rPr>
              <w:tab/>
            </w:r>
            <w:r w:rsidR="006F0760">
              <w:rPr>
                <w:noProof/>
                <w:webHidden/>
              </w:rPr>
              <w:fldChar w:fldCharType="begin"/>
            </w:r>
            <w:r w:rsidR="006F0760">
              <w:rPr>
                <w:noProof/>
                <w:webHidden/>
              </w:rPr>
              <w:instrText xml:space="preserve"> PAGEREF _Toc99468954 \h </w:instrText>
            </w:r>
            <w:r w:rsidR="006F0760">
              <w:rPr>
                <w:noProof/>
                <w:webHidden/>
              </w:rPr>
            </w:r>
            <w:r w:rsidR="006F0760">
              <w:rPr>
                <w:noProof/>
                <w:webHidden/>
              </w:rPr>
              <w:fldChar w:fldCharType="separate"/>
            </w:r>
            <w:r>
              <w:rPr>
                <w:noProof/>
                <w:webHidden/>
              </w:rPr>
              <w:t>6</w:t>
            </w:r>
            <w:r w:rsidR="006F0760">
              <w:rPr>
                <w:noProof/>
                <w:webHidden/>
              </w:rPr>
              <w:fldChar w:fldCharType="end"/>
            </w:r>
          </w:hyperlink>
        </w:p>
        <w:p w14:paraId="51EB908C" w14:textId="366F47AD" w:rsidR="006F0760" w:rsidRDefault="00317580">
          <w:pPr>
            <w:pStyle w:val="ndice2"/>
            <w:tabs>
              <w:tab w:val="right" w:leader="dot" w:pos="8494"/>
            </w:tabs>
            <w:rPr>
              <w:rFonts w:eastAsiaTheme="minorEastAsia"/>
              <w:noProof/>
              <w:lang w:eastAsia="pt-PT"/>
            </w:rPr>
          </w:pPr>
          <w:hyperlink w:anchor="_Toc99468955" w:history="1">
            <w:r w:rsidR="006F0760" w:rsidRPr="007007C6">
              <w:rPr>
                <w:rStyle w:val="Hiperligao"/>
                <w:rFonts w:ascii="Open Sans" w:hAnsi="Open Sans" w:cs="Open Sans"/>
                <w:b/>
                <w:bCs/>
                <w:noProof/>
                <w:lang w:val="en-US"/>
              </w:rPr>
              <w:t>5.2. Protection of personal data</w:t>
            </w:r>
            <w:r w:rsidR="006F0760">
              <w:rPr>
                <w:noProof/>
                <w:webHidden/>
              </w:rPr>
              <w:tab/>
            </w:r>
            <w:r w:rsidR="006F0760">
              <w:rPr>
                <w:noProof/>
                <w:webHidden/>
              </w:rPr>
              <w:fldChar w:fldCharType="begin"/>
            </w:r>
            <w:r w:rsidR="006F0760">
              <w:rPr>
                <w:noProof/>
                <w:webHidden/>
              </w:rPr>
              <w:instrText xml:space="preserve"> PAGEREF _Toc99468955 \h </w:instrText>
            </w:r>
            <w:r w:rsidR="006F0760">
              <w:rPr>
                <w:noProof/>
                <w:webHidden/>
              </w:rPr>
            </w:r>
            <w:r w:rsidR="006F0760">
              <w:rPr>
                <w:noProof/>
                <w:webHidden/>
              </w:rPr>
              <w:fldChar w:fldCharType="separate"/>
            </w:r>
            <w:r>
              <w:rPr>
                <w:noProof/>
                <w:webHidden/>
              </w:rPr>
              <w:t>7</w:t>
            </w:r>
            <w:r w:rsidR="006F0760">
              <w:rPr>
                <w:noProof/>
                <w:webHidden/>
              </w:rPr>
              <w:fldChar w:fldCharType="end"/>
            </w:r>
          </w:hyperlink>
        </w:p>
        <w:p w14:paraId="55153448" w14:textId="1673A9BC" w:rsidR="006F0760" w:rsidRDefault="00317580">
          <w:pPr>
            <w:pStyle w:val="ndice2"/>
            <w:tabs>
              <w:tab w:val="right" w:leader="dot" w:pos="8494"/>
            </w:tabs>
            <w:rPr>
              <w:rFonts w:eastAsiaTheme="minorEastAsia"/>
              <w:noProof/>
              <w:lang w:eastAsia="pt-PT"/>
            </w:rPr>
          </w:pPr>
          <w:hyperlink w:anchor="_Toc99468956" w:history="1">
            <w:r w:rsidR="006F0760" w:rsidRPr="007007C6">
              <w:rPr>
                <w:rStyle w:val="Hiperligao"/>
                <w:rFonts w:ascii="Open Sans" w:hAnsi="Open Sans" w:cs="Open Sans"/>
                <w:b/>
                <w:bCs/>
                <w:noProof/>
                <w:lang w:val="en-US"/>
              </w:rPr>
              <w:t>5.3. Industrial and Intellectual Property</w:t>
            </w:r>
            <w:r w:rsidR="006F0760">
              <w:rPr>
                <w:noProof/>
                <w:webHidden/>
              </w:rPr>
              <w:tab/>
            </w:r>
            <w:r w:rsidR="006F0760">
              <w:rPr>
                <w:noProof/>
                <w:webHidden/>
              </w:rPr>
              <w:fldChar w:fldCharType="begin"/>
            </w:r>
            <w:r w:rsidR="006F0760">
              <w:rPr>
                <w:noProof/>
                <w:webHidden/>
              </w:rPr>
              <w:instrText xml:space="preserve"> PAGEREF _Toc99468956 \h </w:instrText>
            </w:r>
            <w:r w:rsidR="006F0760">
              <w:rPr>
                <w:noProof/>
                <w:webHidden/>
              </w:rPr>
            </w:r>
            <w:r w:rsidR="006F0760">
              <w:rPr>
                <w:noProof/>
                <w:webHidden/>
              </w:rPr>
              <w:fldChar w:fldCharType="separate"/>
            </w:r>
            <w:r>
              <w:rPr>
                <w:noProof/>
                <w:webHidden/>
              </w:rPr>
              <w:t>7</w:t>
            </w:r>
            <w:r w:rsidR="006F0760">
              <w:rPr>
                <w:noProof/>
                <w:webHidden/>
              </w:rPr>
              <w:fldChar w:fldCharType="end"/>
            </w:r>
          </w:hyperlink>
        </w:p>
        <w:p w14:paraId="29839DCD" w14:textId="26FFA29A" w:rsidR="006F0760" w:rsidRDefault="00317580">
          <w:pPr>
            <w:pStyle w:val="ndice1"/>
            <w:tabs>
              <w:tab w:val="right" w:leader="dot" w:pos="8494"/>
            </w:tabs>
            <w:rPr>
              <w:rFonts w:eastAsiaTheme="minorEastAsia"/>
              <w:noProof/>
              <w:lang w:eastAsia="pt-PT"/>
            </w:rPr>
          </w:pPr>
          <w:hyperlink w:anchor="_Toc99468957" w:history="1">
            <w:r w:rsidR="006F0760" w:rsidRPr="007007C6">
              <w:rPr>
                <w:rStyle w:val="Hiperligao"/>
                <w:rFonts w:ascii="Open Sans" w:hAnsi="Open Sans" w:cs="Open Sans"/>
                <w:b/>
                <w:bCs/>
                <w:noProof/>
                <w:lang w:val="en-US"/>
              </w:rPr>
              <w:t>6. ANTI-CORRUPTION POLICY</w:t>
            </w:r>
            <w:r w:rsidR="006F0760">
              <w:rPr>
                <w:noProof/>
                <w:webHidden/>
              </w:rPr>
              <w:tab/>
            </w:r>
            <w:r w:rsidR="006F0760">
              <w:rPr>
                <w:noProof/>
                <w:webHidden/>
              </w:rPr>
              <w:fldChar w:fldCharType="begin"/>
            </w:r>
            <w:r w:rsidR="006F0760">
              <w:rPr>
                <w:noProof/>
                <w:webHidden/>
              </w:rPr>
              <w:instrText xml:space="preserve"> PAGEREF _Toc99468957 \h </w:instrText>
            </w:r>
            <w:r w:rsidR="006F0760">
              <w:rPr>
                <w:noProof/>
                <w:webHidden/>
              </w:rPr>
            </w:r>
            <w:r w:rsidR="006F0760">
              <w:rPr>
                <w:noProof/>
                <w:webHidden/>
              </w:rPr>
              <w:fldChar w:fldCharType="separate"/>
            </w:r>
            <w:r>
              <w:rPr>
                <w:noProof/>
                <w:webHidden/>
              </w:rPr>
              <w:t>7</w:t>
            </w:r>
            <w:r w:rsidR="006F0760">
              <w:rPr>
                <w:noProof/>
                <w:webHidden/>
              </w:rPr>
              <w:fldChar w:fldCharType="end"/>
            </w:r>
          </w:hyperlink>
        </w:p>
        <w:p w14:paraId="39498DAD" w14:textId="01045ABC" w:rsidR="006F0760" w:rsidRDefault="00317580">
          <w:pPr>
            <w:pStyle w:val="ndice2"/>
            <w:tabs>
              <w:tab w:val="right" w:leader="dot" w:pos="8494"/>
            </w:tabs>
            <w:rPr>
              <w:rFonts w:eastAsiaTheme="minorEastAsia"/>
              <w:noProof/>
              <w:lang w:eastAsia="pt-PT"/>
            </w:rPr>
          </w:pPr>
          <w:hyperlink w:anchor="_Toc99468958" w:history="1">
            <w:r w:rsidR="006F0760" w:rsidRPr="007007C6">
              <w:rPr>
                <w:rStyle w:val="Hiperligao"/>
                <w:rFonts w:ascii="Open Sans" w:hAnsi="Open Sans" w:cs="Open Sans"/>
                <w:b/>
                <w:bCs/>
                <w:noProof/>
                <w:lang w:val="en-US"/>
              </w:rPr>
              <w:t>6.1. Prohibition of gifts and/or advantages</w:t>
            </w:r>
            <w:r w:rsidR="006F0760">
              <w:rPr>
                <w:noProof/>
                <w:webHidden/>
              </w:rPr>
              <w:tab/>
            </w:r>
            <w:r w:rsidR="006F0760">
              <w:rPr>
                <w:noProof/>
                <w:webHidden/>
              </w:rPr>
              <w:fldChar w:fldCharType="begin"/>
            </w:r>
            <w:r w:rsidR="006F0760">
              <w:rPr>
                <w:noProof/>
                <w:webHidden/>
              </w:rPr>
              <w:instrText xml:space="preserve"> PAGEREF _Toc99468958 \h </w:instrText>
            </w:r>
            <w:r w:rsidR="006F0760">
              <w:rPr>
                <w:noProof/>
                <w:webHidden/>
              </w:rPr>
            </w:r>
            <w:r w:rsidR="006F0760">
              <w:rPr>
                <w:noProof/>
                <w:webHidden/>
              </w:rPr>
              <w:fldChar w:fldCharType="separate"/>
            </w:r>
            <w:r>
              <w:rPr>
                <w:noProof/>
                <w:webHidden/>
              </w:rPr>
              <w:t>7</w:t>
            </w:r>
            <w:r w:rsidR="006F0760">
              <w:rPr>
                <w:noProof/>
                <w:webHidden/>
              </w:rPr>
              <w:fldChar w:fldCharType="end"/>
            </w:r>
          </w:hyperlink>
        </w:p>
        <w:p w14:paraId="55CCF545" w14:textId="31A6F9DD" w:rsidR="006F0760" w:rsidRDefault="00317580">
          <w:pPr>
            <w:pStyle w:val="ndice2"/>
            <w:tabs>
              <w:tab w:val="right" w:leader="dot" w:pos="8494"/>
            </w:tabs>
            <w:rPr>
              <w:rFonts w:eastAsiaTheme="minorEastAsia"/>
              <w:noProof/>
              <w:lang w:eastAsia="pt-PT"/>
            </w:rPr>
          </w:pPr>
          <w:hyperlink w:anchor="_Toc99468959" w:history="1">
            <w:r w:rsidR="006F0760" w:rsidRPr="007007C6">
              <w:rPr>
                <w:rStyle w:val="Hiperligao"/>
                <w:rFonts w:ascii="Open Sans" w:hAnsi="Open Sans" w:cs="Open Sans"/>
                <w:b/>
                <w:bCs/>
                <w:noProof/>
                <w:lang w:val="en-US"/>
              </w:rPr>
              <w:t>6.2. Relations with intermediaries, agents and advisers</w:t>
            </w:r>
            <w:r w:rsidR="006F0760">
              <w:rPr>
                <w:noProof/>
                <w:webHidden/>
              </w:rPr>
              <w:tab/>
            </w:r>
            <w:r w:rsidR="006F0760">
              <w:rPr>
                <w:noProof/>
                <w:webHidden/>
              </w:rPr>
              <w:fldChar w:fldCharType="begin"/>
            </w:r>
            <w:r w:rsidR="006F0760">
              <w:rPr>
                <w:noProof/>
                <w:webHidden/>
              </w:rPr>
              <w:instrText xml:space="preserve"> PAGEREF _Toc99468959 \h </w:instrText>
            </w:r>
            <w:r w:rsidR="006F0760">
              <w:rPr>
                <w:noProof/>
                <w:webHidden/>
              </w:rPr>
            </w:r>
            <w:r w:rsidR="006F0760">
              <w:rPr>
                <w:noProof/>
                <w:webHidden/>
              </w:rPr>
              <w:fldChar w:fldCharType="separate"/>
            </w:r>
            <w:r>
              <w:rPr>
                <w:noProof/>
                <w:webHidden/>
              </w:rPr>
              <w:t>8</w:t>
            </w:r>
            <w:r w:rsidR="006F0760">
              <w:rPr>
                <w:noProof/>
                <w:webHidden/>
              </w:rPr>
              <w:fldChar w:fldCharType="end"/>
            </w:r>
          </w:hyperlink>
        </w:p>
        <w:p w14:paraId="32EA4696" w14:textId="564E08B0" w:rsidR="006F0760" w:rsidRDefault="00317580">
          <w:pPr>
            <w:pStyle w:val="ndice2"/>
            <w:tabs>
              <w:tab w:val="right" w:leader="dot" w:pos="8494"/>
            </w:tabs>
            <w:rPr>
              <w:rFonts w:eastAsiaTheme="minorEastAsia"/>
              <w:noProof/>
              <w:lang w:eastAsia="pt-PT"/>
            </w:rPr>
          </w:pPr>
          <w:hyperlink w:anchor="_Toc99468960" w:history="1">
            <w:r w:rsidR="006F0760" w:rsidRPr="007007C6">
              <w:rPr>
                <w:rStyle w:val="Hiperligao"/>
                <w:rFonts w:ascii="Open Sans" w:hAnsi="Open Sans" w:cs="Open Sans"/>
                <w:b/>
                <w:bCs/>
                <w:noProof/>
                <w:lang w:val="en-US"/>
              </w:rPr>
              <w:t>6.3. Relations with partners, suppliers, customers and third parties</w:t>
            </w:r>
            <w:r w:rsidR="006F0760">
              <w:rPr>
                <w:noProof/>
                <w:webHidden/>
              </w:rPr>
              <w:tab/>
            </w:r>
            <w:r w:rsidR="006F0760">
              <w:rPr>
                <w:noProof/>
                <w:webHidden/>
              </w:rPr>
              <w:fldChar w:fldCharType="begin"/>
            </w:r>
            <w:r w:rsidR="006F0760">
              <w:rPr>
                <w:noProof/>
                <w:webHidden/>
              </w:rPr>
              <w:instrText xml:space="preserve"> PAGEREF _Toc99468960 \h </w:instrText>
            </w:r>
            <w:r w:rsidR="006F0760">
              <w:rPr>
                <w:noProof/>
                <w:webHidden/>
              </w:rPr>
            </w:r>
            <w:r w:rsidR="006F0760">
              <w:rPr>
                <w:noProof/>
                <w:webHidden/>
              </w:rPr>
              <w:fldChar w:fldCharType="separate"/>
            </w:r>
            <w:r>
              <w:rPr>
                <w:noProof/>
                <w:webHidden/>
              </w:rPr>
              <w:t>8</w:t>
            </w:r>
            <w:r w:rsidR="006F0760">
              <w:rPr>
                <w:noProof/>
                <w:webHidden/>
              </w:rPr>
              <w:fldChar w:fldCharType="end"/>
            </w:r>
          </w:hyperlink>
        </w:p>
        <w:p w14:paraId="60A2BF42" w14:textId="24CA0169" w:rsidR="006F0760" w:rsidRDefault="00317580">
          <w:pPr>
            <w:pStyle w:val="ndice1"/>
            <w:tabs>
              <w:tab w:val="right" w:leader="dot" w:pos="8494"/>
            </w:tabs>
            <w:rPr>
              <w:rFonts w:eastAsiaTheme="minorEastAsia"/>
              <w:noProof/>
              <w:lang w:eastAsia="pt-PT"/>
            </w:rPr>
          </w:pPr>
          <w:hyperlink w:anchor="_Toc99468961" w:history="1">
            <w:r w:rsidR="006F0760" w:rsidRPr="007007C6">
              <w:rPr>
                <w:rStyle w:val="Hiperligao"/>
                <w:rFonts w:ascii="Open Sans" w:hAnsi="Open Sans" w:cs="Open Sans"/>
                <w:b/>
                <w:bCs/>
                <w:noProof/>
                <w:lang w:val="en-US"/>
              </w:rPr>
              <w:t>7. ACCOUNTING AND FISCAL OBLIGATIONS</w:t>
            </w:r>
            <w:r w:rsidR="006F0760">
              <w:rPr>
                <w:noProof/>
                <w:webHidden/>
              </w:rPr>
              <w:tab/>
            </w:r>
            <w:r w:rsidR="006F0760">
              <w:rPr>
                <w:noProof/>
                <w:webHidden/>
              </w:rPr>
              <w:fldChar w:fldCharType="begin"/>
            </w:r>
            <w:r w:rsidR="006F0760">
              <w:rPr>
                <w:noProof/>
                <w:webHidden/>
              </w:rPr>
              <w:instrText xml:space="preserve"> PAGEREF _Toc99468961 \h </w:instrText>
            </w:r>
            <w:r w:rsidR="006F0760">
              <w:rPr>
                <w:noProof/>
                <w:webHidden/>
              </w:rPr>
            </w:r>
            <w:r w:rsidR="006F0760">
              <w:rPr>
                <w:noProof/>
                <w:webHidden/>
              </w:rPr>
              <w:fldChar w:fldCharType="separate"/>
            </w:r>
            <w:r>
              <w:rPr>
                <w:noProof/>
                <w:webHidden/>
              </w:rPr>
              <w:t>8</w:t>
            </w:r>
            <w:r w:rsidR="006F0760">
              <w:rPr>
                <w:noProof/>
                <w:webHidden/>
              </w:rPr>
              <w:fldChar w:fldCharType="end"/>
            </w:r>
          </w:hyperlink>
        </w:p>
        <w:p w14:paraId="5E902DDA" w14:textId="75C2CDF5" w:rsidR="006F0760" w:rsidRDefault="00317580">
          <w:pPr>
            <w:pStyle w:val="ndice1"/>
            <w:tabs>
              <w:tab w:val="right" w:leader="dot" w:pos="8494"/>
            </w:tabs>
            <w:rPr>
              <w:rFonts w:eastAsiaTheme="minorEastAsia"/>
              <w:noProof/>
              <w:lang w:eastAsia="pt-PT"/>
            </w:rPr>
          </w:pPr>
          <w:hyperlink w:anchor="_Toc99468962" w:history="1">
            <w:r w:rsidR="006F0760" w:rsidRPr="007007C6">
              <w:rPr>
                <w:rStyle w:val="Hiperligao"/>
                <w:rFonts w:ascii="Open Sans" w:hAnsi="Open Sans" w:cs="Open Sans"/>
                <w:b/>
                <w:bCs/>
                <w:noProof/>
                <w:lang w:val="en-US"/>
              </w:rPr>
              <w:t>8. ENVIRONMENT</w:t>
            </w:r>
            <w:r w:rsidR="006F0760">
              <w:rPr>
                <w:noProof/>
                <w:webHidden/>
              </w:rPr>
              <w:tab/>
            </w:r>
            <w:r w:rsidR="006F0760">
              <w:rPr>
                <w:noProof/>
                <w:webHidden/>
              </w:rPr>
              <w:fldChar w:fldCharType="begin"/>
            </w:r>
            <w:r w:rsidR="006F0760">
              <w:rPr>
                <w:noProof/>
                <w:webHidden/>
              </w:rPr>
              <w:instrText xml:space="preserve"> PAGEREF _Toc99468962 \h </w:instrText>
            </w:r>
            <w:r w:rsidR="006F0760">
              <w:rPr>
                <w:noProof/>
                <w:webHidden/>
              </w:rPr>
            </w:r>
            <w:r w:rsidR="006F0760">
              <w:rPr>
                <w:noProof/>
                <w:webHidden/>
              </w:rPr>
              <w:fldChar w:fldCharType="separate"/>
            </w:r>
            <w:r>
              <w:rPr>
                <w:noProof/>
                <w:webHidden/>
              </w:rPr>
              <w:t>9</w:t>
            </w:r>
            <w:r w:rsidR="006F0760">
              <w:rPr>
                <w:noProof/>
                <w:webHidden/>
              </w:rPr>
              <w:fldChar w:fldCharType="end"/>
            </w:r>
          </w:hyperlink>
        </w:p>
        <w:p w14:paraId="5C3BED18" w14:textId="18F3237C" w:rsidR="006F0760" w:rsidRDefault="00317580">
          <w:pPr>
            <w:pStyle w:val="ndice1"/>
            <w:tabs>
              <w:tab w:val="right" w:leader="dot" w:pos="8494"/>
            </w:tabs>
            <w:rPr>
              <w:rFonts w:eastAsiaTheme="minorEastAsia"/>
              <w:noProof/>
              <w:lang w:eastAsia="pt-PT"/>
            </w:rPr>
          </w:pPr>
          <w:hyperlink w:anchor="_Toc99468963" w:history="1">
            <w:r w:rsidR="006F0760" w:rsidRPr="007007C6">
              <w:rPr>
                <w:rStyle w:val="Hiperligao"/>
                <w:rFonts w:ascii="Open Sans" w:hAnsi="Open Sans" w:cs="Open Sans"/>
                <w:b/>
                <w:bCs/>
                <w:noProof/>
                <w:lang w:val="en-US"/>
              </w:rPr>
              <w:t>9. SUBCONTRACTING</w:t>
            </w:r>
            <w:r w:rsidR="006F0760">
              <w:rPr>
                <w:noProof/>
                <w:webHidden/>
              </w:rPr>
              <w:tab/>
            </w:r>
            <w:r w:rsidR="006F0760">
              <w:rPr>
                <w:noProof/>
                <w:webHidden/>
              </w:rPr>
              <w:fldChar w:fldCharType="begin"/>
            </w:r>
            <w:r w:rsidR="006F0760">
              <w:rPr>
                <w:noProof/>
                <w:webHidden/>
              </w:rPr>
              <w:instrText xml:space="preserve"> PAGEREF _Toc99468963 \h </w:instrText>
            </w:r>
            <w:r w:rsidR="006F0760">
              <w:rPr>
                <w:noProof/>
                <w:webHidden/>
              </w:rPr>
            </w:r>
            <w:r w:rsidR="006F0760">
              <w:rPr>
                <w:noProof/>
                <w:webHidden/>
              </w:rPr>
              <w:fldChar w:fldCharType="separate"/>
            </w:r>
            <w:r>
              <w:rPr>
                <w:noProof/>
                <w:webHidden/>
              </w:rPr>
              <w:t>10</w:t>
            </w:r>
            <w:r w:rsidR="006F0760">
              <w:rPr>
                <w:noProof/>
                <w:webHidden/>
              </w:rPr>
              <w:fldChar w:fldCharType="end"/>
            </w:r>
          </w:hyperlink>
        </w:p>
        <w:p w14:paraId="020396F3" w14:textId="508696DB" w:rsidR="006F0760" w:rsidRDefault="00317580">
          <w:pPr>
            <w:pStyle w:val="ndice1"/>
            <w:tabs>
              <w:tab w:val="right" w:leader="dot" w:pos="8494"/>
            </w:tabs>
            <w:rPr>
              <w:rFonts w:eastAsiaTheme="minorEastAsia"/>
              <w:noProof/>
              <w:lang w:eastAsia="pt-PT"/>
            </w:rPr>
          </w:pPr>
          <w:hyperlink w:anchor="_Toc99468964" w:history="1">
            <w:r w:rsidR="006F0760" w:rsidRPr="007007C6">
              <w:rPr>
                <w:rStyle w:val="Hiperligao"/>
                <w:rFonts w:ascii="Open Sans" w:hAnsi="Open Sans" w:cs="Open Sans"/>
                <w:b/>
                <w:bCs/>
                <w:noProof/>
                <w:lang w:val="en-US"/>
              </w:rPr>
              <w:t>10. EXECUTION</w:t>
            </w:r>
            <w:r w:rsidR="006F0760">
              <w:rPr>
                <w:noProof/>
                <w:webHidden/>
              </w:rPr>
              <w:tab/>
            </w:r>
            <w:r w:rsidR="006F0760">
              <w:rPr>
                <w:noProof/>
                <w:webHidden/>
              </w:rPr>
              <w:fldChar w:fldCharType="begin"/>
            </w:r>
            <w:r w:rsidR="006F0760">
              <w:rPr>
                <w:noProof/>
                <w:webHidden/>
              </w:rPr>
              <w:instrText xml:space="preserve"> PAGEREF _Toc99468964 \h </w:instrText>
            </w:r>
            <w:r w:rsidR="006F0760">
              <w:rPr>
                <w:noProof/>
                <w:webHidden/>
              </w:rPr>
            </w:r>
            <w:r w:rsidR="006F0760">
              <w:rPr>
                <w:noProof/>
                <w:webHidden/>
              </w:rPr>
              <w:fldChar w:fldCharType="separate"/>
            </w:r>
            <w:r>
              <w:rPr>
                <w:noProof/>
                <w:webHidden/>
              </w:rPr>
              <w:t>11</w:t>
            </w:r>
            <w:r w:rsidR="006F0760">
              <w:rPr>
                <w:noProof/>
                <w:webHidden/>
              </w:rPr>
              <w:fldChar w:fldCharType="end"/>
            </w:r>
          </w:hyperlink>
        </w:p>
        <w:p w14:paraId="20F95268" w14:textId="5EC2AAF6" w:rsidR="00461B5A" w:rsidRPr="00461B5A" w:rsidRDefault="00461B5A">
          <w:pPr>
            <w:rPr>
              <w:lang w:val="es-ES"/>
            </w:rPr>
          </w:pPr>
          <w:r>
            <w:rPr>
              <w:b/>
              <w:bCs/>
            </w:rPr>
            <w:fldChar w:fldCharType="end"/>
          </w:r>
        </w:p>
      </w:sdtContent>
    </w:sdt>
    <w:p w14:paraId="011E1496" w14:textId="7A08690C" w:rsidR="00D81DF6" w:rsidRPr="00461B5A" w:rsidRDefault="00D81DF6" w:rsidP="00141228">
      <w:pPr>
        <w:pStyle w:val="Ttulo1"/>
        <w:rPr>
          <w:rFonts w:ascii="Open Sans" w:hAnsi="Open Sans" w:cs="Open Sans"/>
          <w:lang w:val="es-ES"/>
        </w:rPr>
      </w:pPr>
    </w:p>
    <w:p w14:paraId="2FB2F828" w14:textId="71C52FA7" w:rsidR="00D81DF6" w:rsidRPr="00461B5A" w:rsidRDefault="00D81DF6" w:rsidP="000A7274">
      <w:pPr>
        <w:rPr>
          <w:rFonts w:ascii="Open Sans" w:hAnsi="Open Sans" w:cs="Open Sans"/>
          <w:lang w:val="es-ES"/>
        </w:rPr>
      </w:pPr>
    </w:p>
    <w:p w14:paraId="5A0D7945" w14:textId="51F2224F" w:rsidR="00D81DF6" w:rsidRPr="00461B5A" w:rsidRDefault="00D81DF6" w:rsidP="000A7274">
      <w:pPr>
        <w:rPr>
          <w:rFonts w:ascii="Open Sans" w:hAnsi="Open Sans" w:cs="Open Sans"/>
          <w:lang w:val="es-ES"/>
        </w:rPr>
      </w:pPr>
    </w:p>
    <w:p w14:paraId="511B0D29" w14:textId="15D4BD48" w:rsidR="00D81DF6" w:rsidRPr="00461B5A" w:rsidRDefault="00D81DF6" w:rsidP="000A7274">
      <w:pPr>
        <w:rPr>
          <w:rFonts w:ascii="Open Sans" w:hAnsi="Open Sans" w:cs="Open Sans"/>
          <w:lang w:val="es-ES"/>
        </w:rPr>
      </w:pPr>
    </w:p>
    <w:p w14:paraId="1D6E2F67" w14:textId="271D3765" w:rsidR="00D81DF6" w:rsidRPr="00461B5A" w:rsidRDefault="00D81DF6" w:rsidP="000A7274">
      <w:pPr>
        <w:rPr>
          <w:rFonts w:ascii="Open Sans" w:hAnsi="Open Sans" w:cs="Open Sans"/>
          <w:lang w:val="es-ES"/>
        </w:rPr>
      </w:pPr>
    </w:p>
    <w:p w14:paraId="26E2E147" w14:textId="68E9347C" w:rsidR="00D81DF6" w:rsidRPr="00461B5A" w:rsidRDefault="00D81DF6" w:rsidP="000A7274">
      <w:pPr>
        <w:rPr>
          <w:rFonts w:ascii="Open Sans" w:hAnsi="Open Sans" w:cs="Open Sans"/>
          <w:lang w:val="es-ES"/>
        </w:rPr>
      </w:pPr>
    </w:p>
    <w:p w14:paraId="558F7521" w14:textId="7B8D4508" w:rsidR="00D81DF6" w:rsidRPr="00461B5A" w:rsidRDefault="00D81DF6" w:rsidP="000A7274">
      <w:pPr>
        <w:rPr>
          <w:rFonts w:ascii="Open Sans" w:hAnsi="Open Sans" w:cs="Open Sans"/>
          <w:lang w:val="es-ES"/>
        </w:rPr>
      </w:pPr>
    </w:p>
    <w:p w14:paraId="759E4022" w14:textId="530F5ED9" w:rsidR="00D81DF6" w:rsidRPr="00461B5A" w:rsidRDefault="00D81DF6" w:rsidP="000A7274">
      <w:pPr>
        <w:rPr>
          <w:rFonts w:ascii="Open Sans" w:hAnsi="Open Sans" w:cs="Open Sans"/>
          <w:lang w:val="es-ES"/>
        </w:rPr>
      </w:pPr>
    </w:p>
    <w:p w14:paraId="1F2741A9" w14:textId="3C8BF338" w:rsidR="000A7274" w:rsidRPr="00DA1AD8" w:rsidRDefault="00D81DF6" w:rsidP="00830F30">
      <w:pPr>
        <w:pStyle w:val="Ttulo1"/>
        <w:numPr>
          <w:ilvl w:val="0"/>
          <w:numId w:val="5"/>
        </w:numPr>
        <w:ind w:left="284" w:hanging="284"/>
        <w:rPr>
          <w:rFonts w:ascii="Open Sans" w:eastAsiaTheme="minorHAnsi" w:hAnsi="Open Sans" w:cs="Open Sans"/>
          <w:b/>
          <w:bCs/>
          <w:color w:val="auto"/>
          <w:sz w:val="28"/>
          <w:szCs w:val="28"/>
          <w:lang w:val="en-US"/>
        </w:rPr>
      </w:pPr>
      <w:bookmarkStart w:id="0" w:name="_Toc99468945"/>
      <w:r w:rsidRPr="00DA1AD8">
        <w:rPr>
          <w:rFonts w:ascii="Open Sans" w:eastAsiaTheme="minorHAnsi" w:hAnsi="Open Sans" w:cs="Open Sans"/>
          <w:b/>
          <w:bCs/>
          <w:color w:val="auto"/>
          <w:sz w:val="28"/>
          <w:szCs w:val="28"/>
          <w:lang w:val="en-US"/>
        </w:rPr>
        <w:t>OBJECT</w:t>
      </w:r>
      <w:bookmarkEnd w:id="0"/>
    </w:p>
    <w:p w14:paraId="6CB2F432" w14:textId="77777777" w:rsidR="00E0506C" w:rsidRDefault="00E0506C" w:rsidP="00E0506C">
      <w:pPr>
        <w:spacing w:after="0" w:line="240" w:lineRule="auto"/>
        <w:jc w:val="both"/>
        <w:rPr>
          <w:rFonts w:ascii="Open Sans" w:hAnsi="Open Sans" w:cs="Open Sans"/>
          <w:lang w:val="en-US"/>
        </w:rPr>
      </w:pPr>
    </w:p>
    <w:p w14:paraId="2CE11F10" w14:textId="4B1B2DA5" w:rsidR="00D81DF6" w:rsidRPr="00D81DF6" w:rsidRDefault="00D81DF6" w:rsidP="00E0506C">
      <w:pPr>
        <w:spacing w:line="276" w:lineRule="auto"/>
        <w:jc w:val="both"/>
        <w:rPr>
          <w:rFonts w:ascii="Open Sans" w:hAnsi="Open Sans" w:cs="Open Sans"/>
          <w:lang w:val="en-US"/>
        </w:rPr>
      </w:pPr>
      <w:r w:rsidRPr="00D81DF6">
        <w:rPr>
          <w:rFonts w:ascii="Open Sans" w:hAnsi="Open Sans" w:cs="Open Sans"/>
          <w:lang w:val="en-US"/>
        </w:rPr>
        <w:t>The purpose of this Code of Conduct is to establish the ethical principles and</w:t>
      </w:r>
      <w:r>
        <w:rPr>
          <w:rFonts w:ascii="Open Sans" w:hAnsi="Open Sans" w:cs="Open Sans"/>
          <w:lang w:val="en-US"/>
        </w:rPr>
        <w:t xml:space="preserve"> </w:t>
      </w:r>
      <w:r w:rsidRPr="00D81DF6">
        <w:rPr>
          <w:rFonts w:ascii="Open Sans" w:hAnsi="Open Sans" w:cs="Open Sans"/>
          <w:lang w:val="en-US"/>
        </w:rPr>
        <w:t>guidelines for action that should govern the development of activities and relationships</w:t>
      </w:r>
      <w:r>
        <w:rPr>
          <w:rFonts w:ascii="Open Sans" w:hAnsi="Open Sans" w:cs="Open Sans"/>
          <w:lang w:val="en-US"/>
        </w:rPr>
        <w:t xml:space="preserve"> </w:t>
      </w:r>
      <w:r w:rsidRPr="00D81DF6">
        <w:rPr>
          <w:rFonts w:ascii="Open Sans" w:hAnsi="Open Sans" w:cs="Open Sans"/>
          <w:lang w:val="en-US"/>
        </w:rPr>
        <w:t>of the</w:t>
      </w:r>
      <w:r w:rsidR="00891081">
        <w:rPr>
          <w:rFonts w:ascii="Open Sans" w:hAnsi="Open Sans" w:cs="Open Sans"/>
          <w:lang w:val="en-US"/>
        </w:rPr>
        <w:t xml:space="preserve"> Association</w:t>
      </w:r>
      <w:r w:rsidRPr="00D81DF6">
        <w:rPr>
          <w:rFonts w:ascii="Open Sans" w:hAnsi="Open Sans" w:cs="Open Sans"/>
          <w:lang w:val="en-US"/>
        </w:rPr>
        <w:t xml:space="preserve"> both internally, in what refers to all its</w:t>
      </w:r>
      <w:r>
        <w:rPr>
          <w:rFonts w:ascii="Open Sans" w:hAnsi="Open Sans" w:cs="Open Sans"/>
          <w:lang w:val="en-US"/>
        </w:rPr>
        <w:t xml:space="preserve"> </w:t>
      </w:r>
      <w:r w:rsidR="00891081">
        <w:rPr>
          <w:rFonts w:ascii="Open Sans" w:hAnsi="Open Sans" w:cs="Open Sans"/>
          <w:lang w:val="en-US"/>
        </w:rPr>
        <w:t>associated members and Board of D</w:t>
      </w:r>
      <w:r w:rsidRPr="00D81DF6">
        <w:rPr>
          <w:rFonts w:ascii="Open Sans" w:hAnsi="Open Sans" w:cs="Open Sans"/>
          <w:lang w:val="en-US"/>
        </w:rPr>
        <w:t>irectors in the exercise of their functions, as well as</w:t>
      </w:r>
      <w:r>
        <w:rPr>
          <w:rFonts w:ascii="Open Sans" w:hAnsi="Open Sans" w:cs="Open Sans"/>
          <w:lang w:val="en-US"/>
        </w:rPr>
        <w:t xml:space="preserve"> </w:t>
      </w:r>
      <w:r w:rsidRPr="00D81DF6">
        <w:rPr>
          <w:rFonts w:ascii="Open Sans" w:hAnsi="Open Sans" w:cs="Open Sans"/>
          <w:lang w:val="en-US"/>
        </w:rPr>
        <w:t xml:space="preserve">external level, in the market and with other </w:t>
      </w:r>
      <w:r w:rsidR="00891081">
        <w:rPr>
          <w:rFonts w:ascii="Open Sans" w:hAnsi="Open Sans" w:cs="Open Sans"/>
          <w:lang w:val="en-US"/>
        </w:rPr>
        <w:t>institution</w:t>
      </w:r>
      <w:r w:rsidRPr="00D81DF6">
        <w:rPr>
          <w:rFonts w:ascii="Open Sans" w:hAnsi="Open Sans" w:cs="Open Sans"/>
          <w:lang w:val="en-US"/>
        </w:rPr>
        <w:t>s.</w:t>
      </w:r>
    </w:p>
    <w:p w14:paraId="57E886E2" w14:textId="151842DA" w:rsidR="000A7274" w:rsidRDefault="00D81DF6" w:rsidP="00E0506C">
      <w:pPr>
        <w:spacing w:after="0" w:line="276" w:lineRule="auto"/>
        <w:jc w:val="both"/>
        <w:rPr>
          <w:rFonts w:ascii="Open Sans" w:hAnsi="Open Sans" w:cs="Open Sans"/>
          <w:lang w:val="en-US"/>
        </w:rPr>
      </w:pPr>
      <w:r w:rsidRPr="00D81DF6">
        <w:rPr>
          <w:rFonts w:ascii="Open Sans" w:hAnsi="Open Sans" w:cs="Open Sans"/>
          <w:lang w:val="en-US"/>
        </w:rPr>
        <w:t>Likewise, it seeks to facilitate the development of daily operations in</w:t>
      </w:r>
      <w:r>
        <w:rPr>
          <w:rFonts w:ascii="Open Sans" w:hAnsi="Open Sans" w:cs="Open Sans"/>
          <w:lang w:val="en-US"/>
        </w:rPr>
        <w:t xml:space="preserve"> </w:t>
      </w:r>
      <w:r w:rsidRPr="00D81DF6">
        <w:rPr>
          <w:rFonts w:ascii="Open Sans" w:hAnsi="Open Sans" w:cs="Open Sans"/>
          <w:lang w:val="en-US"/>
        </w:rPr>
        <w:t xml:space="preserve">an ethical, serious, </w:t>
      </w:r>
      <w:r w:rsidR="00891081" w:rsidRPr="00D81DF6">
        <w:rPr>
          <w:rFonts w:ascii="Open Sans" w:hAnsi="Open Sans" w:cs="Open Sans"/>
          <w:lang w:val="en-US"/>
        </w:rPr>
        <w:t>professional,</w:t>
      </w:r>
      <w:r w:rsidRPr="00D81DF6">
        <w:rPr>
          <w:rFonts w:ascii="Open Sans" w:hAnsi="Open Sans" w:cs="Open Sans"/>
          <w:lang w:val="en-US"/>
        </w:rPr>
        <w:t xml:space="preserve"> and honest environment in accordance with the most elemental</w:t>
      </w:r>
      <w:r>
        <w:rPr>
          <w:rFonts w:ascii="Open Sans" w:hAnsi="Open Sans" w:cs="Open Sans"/>
          <w:lang w:val="en-US"/>
        </w:rPr>
        <w:t xml:space="preserve"> </w:t>
      </w:r>
      <w:r w:rsidRPr="00D81DF6">
        <w:rPr>
          <w:rFonts w:ascii="Open Sans" w:hAnsi="Open Sans" w:cs="Open Sans"/>
          <w:lang w:val="en-US"/>
        </w:rPr>
        <w:t>principles of contractual good faith and with current legislation.</w:t>
      </w:r>
    </w:p>
    <w:p w14:paraId="5EC957B2" w14:textId="6D3631D6" w:rsidR="00556DFF" w:rsidRDefault="00556DFF" w:rsidP="00E0506C">
      <w:pPr>
        <w:pStyle w:val="Ttulo1"/>
        <w:spacing w:before="0" w:line="240" w:lineRule="auto"/>
        <w:rPr>
          <w:lang w:val="en-US"/>
        </w:rPr>
      </w:pPr>
    </w:p>
    <w:p w14:paraId="5322C757" w14:textId="4D9017E2" w:rsidR="00556DFF" w:rsidRPr="00461B5A" w:rsidRDefault="00556DFF" w:rsidP="00E0506C">
      <w:pPr>
        <w:pStyle w:val="Ttulo1"/>
        <w:spacing w:before="0" w:line="240" w:lineRule="auto"/>
        <w:rPr>
          <w:rFonts w:ascii="Open Sans" w:eastAsiaTheme="minorHAnsi" w:hAnsi="Open Sans" w:cs="Open Sans"/>
          <w:b/>
          <w:bCs/>
          <w:sz w:val="28"/>
          <w:szCs w:val="28"/>
          <w:lang w:val="en-US"/>
        </w:rPr>
      </w:pPr>
      <w:bookmarkStart w:id="1" w:name="_Toc99468946"/>
      <w:r w:rsidRPr="00461B5A">
        <w:rPr>
          <w:rFonts w:ascii="Open Sans" w:eastAsiaTheme="minorHAnsi" w:hAnsi="Open Sans" w:cs="Open Sans"/>
          <w:b/>
          <w:bCs/>
          <w:color w:val="auto"/>
          <w:sz w:val="28"/>
          <w:szCs w:val="28"/>
          <w:lang w:val="en-US"/>
        </w:rPr>
        <w:t>2. SCOPE OF APPLICATION</w:t>
      </w:r>
      <w:bookmarkEnd w:id="1"/>
      <w:r w:rsidR="00141228" w:rsidRPr="00461B5A">
        <w:rPr>
          <w:rFonts w:ascii="Open Sans" w:eastAsiaTheme="minorHAnsi" w:hAnsi="Open Sans" w:cs="Open Sans"/>
          <w:b/>
          <w:bCs/>
          <w:sz w:val="28"/>
          <w:szCs w:val="28"/>
          <w:lang w:val="en-US"/>
        </w:rPr>
        <w:br/>
      </w:r>
    </w:p>
    <w:p w14:paraId="22273991" w14:textId="068C5E2F" w:rsidR="00556DFF" w:rsidRDefault="00556DFF" w:rsidP="00E0506C">
      <w:pPr>
        <w:spacing w:line="276" w:lineRule="auto"/>
        <w:jc w:val="both"/>
        <w:rPr>
          <w:rFonts w:ascii="Open Sans" w:hAnsi="Open Sans" w:cs="Open Sans"/>
          <w:lang w:val="en-US"/>
        </w:rPr>
      </w:pPr>
      <w:r w:rsidRPr="00556DFF">
        <w:rPr>
          <w:rFonts w:ascii="Open Sans" w:hAnsi="Open Sans" w:cs="Open Sans"/>
          <w:lang w:val="en-US"/>
        </w:rPr>
        <w:t xml:space="preserve">All </w:t>
      </w:r>
      <w:r>
        <w:rPr>
          <w:rFonts w:ascii="Open Sans" w:hAnsi="Open Sans" w:cs="Open Sans"/>
          <w:lang w:val="en-US"/>
        </w:rPr>
        <w:t>associated members and Board of D</w:t>
      </w:r>
      <w:r w:rsidRPr="00556DFF">
        <w:rPr>
          <w:rFonts w:ascii="Open Sans" w:hAnsi="Open Sans" w:cs="Open Sans"/>
          <w:lang w:val="en-US"/>
        </w:rPr>
        <w:t xml:space="preserve">irectors that make up the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556DFF">
        <w:rPr>
          <w:rFonts w:ascii="Open Sans" w:hAnsi="Open Sans" w:cs="Open Sans"/>
          <w:lang w:val="en-US"/>
        </w:rPr>
        <w:t xml:space="preserve"> ("the Obliged Persons")</w:t>
      </w:r>
      <w:r>
        <w:rPr>
          <w:rFonts w:ascii="Open Sans" w:hAnsi="Open Sans" w:cs="Open Sans"/>
          <w:lang w:val="en-US"/>
        </w:rPr>
        <w:t xml:space="preserve"> </w:t>
      </w:r>
      <w:r w:rsidRPr="00556DFF">
        <w:rPr>
          <w:rFonts w:ascii="Open Sans" w:hAnsi="Open Sans" w:cs="Open Sans"/>
          <w:lang w:val="en-US"/>
        </w:rPr>
        <w:t>have the obligation to know and comply with the Code of Conduct. In addition, the</w:t>
      </w:r>
      <w:r>
        <w:rPr>
          <w:rFonts w:ascii="Open Sans" w:hAnsi="Open Sans" w:cs="Open Sans"/>
          <w:lang w:val="en-US"/>
        </w:rPr>
        <w:t xml:space="preserve"> </w:t>
      </w:r>
      <w:r w:rsidRPr="00556DFF">
        <w:rPr>
          <w:rFonts w:ascii="Open Sans" w:hAnsi="Open Sans" w:cs="Open Sans"/>
          <w:lang w:val="en-US"/>
        </w:rPr>
        <w:t>Obliged Persons have the obligation to know and comply with the current Regulations</w:t>
      </w:r>
      <w:r>
        <w:rPr>
          <w:rFonts w:ascii="Open Sans" w:hAnsi="Open Sans" w:cs="Open Sans"/>
          <w:lang w:val="en-US"/>
        </w:rPr>
        <w:t xml:space="preserve"> </w:t>
      </w:r>
      <w:r w:rsidRPr="00556DFF">
        <w:rPr>
          <w:rFonts w:ascii="Open Sans" w:hAnsi="Open Sans" w:cs="Open Sans"/>
          <w:lang w:val="en-US"/>
        </w:rPr>
        <w:t>and</w:t>
      </w:r>
      <w:proofErr w:type="gramStart"/>
      <w:r w:rsidRPr="00556DFF">
        <w:rPr>
          <w:rFonts w:ascii="Open Sans" w:hAnsi="Open Sans" w:cs="Open Sans"/>
          <w:lang w:val="en-US"/>
        </w:rPr>
        <w:t>, in particular, the</w:t>
      </w:r>
      <w:proofErr w:type="gramEnd"/>
      <w:r w:rsidRPr="00556DFF">
        <w:rPr>
          <w:rFonts w:ascii="Open Sans" w:hAnsi="Open Sans" w:cs="Open Sans"/>
          <w:lang w:val="en-US"/>
        </w:rPr>
        <w:t xml:space="preserve"> </w:t>
      </w:r>
      <w:r>
        <w:rPr>
          <w:rFonts w:ascii="Open Sans" w:hAnsi="Open Sans" w:cs="Open Sans"/>
          <w:lang w:val="en-US"/>
        </w:rPr>
        <w:t>statutes</w:t>
      </w:r>
      <w:r w:rsidRPr="00556DFF">
        <w:rPr>
          <w:rFonts w:ascii="Open Sans" w:hAnsi="Open Sans" w:cs="Open Sans"/>
          <w:lang w:val="en-US"/>
        </w:rPr>
        <w:t xml:space="preserve"> that refer to its specific activity.</w:t>
      </w:r>
    </w:p>
    <w:p w14:paraId="5205F662" w14:textId="53BF25B7" w:rsidR="00556DFF" w:rsidRDefault="00556DFF" w:rsidP="00E0506C">
      <w:pPr>
        <w:spacing w:line="276" w:lineRule="auto"/>
        <w:jc w:val="both"/>
        <w:rPr>
          <w:rFonts w:ascii="Open Sans" w:hAnsi="Open Sans" w:cs="Open Sans"/>
          <w:lang w:val="en-US"/>
        </w:rPr>
      </w:pPr>
      <w:r w:rsidRPr="00556DFF">
        <w:rPr>
          <w:rFonts w:ascii="Open Sans" w:hAnsi="Open Sans" w:cs="Open Sans"/>
          <w:lang w:val="en-US"/>
        </w:rPr>
        <w:t xml:space="preserve">Failure to comply with the Code and the </w:t>
      </w:r>
      <w:r>
        <w:rPr>
          <w:rFonts w:ascii="Open Sans" w:hAnsi="Open Sans" w:cs="Open Sans"/>
          <w:lang w:val="en-US"/>
        </w:rPr>
        <w:t>statute</w:t>
      </w:r>
      <w:r w:rsidRPr="00556DFF">
        <w:rPr>
          <w:rFonts w:ascii="Open Sans" w:hAnsi="Open Sans" w:cs="Open Sans"/>
          <w:lang w:val="en-US"/>
        </w:rPr>
        <w:t>s will lead to the imposition of</w:t>
      </w:r>
      <w:r>
        <w:rPr>
          <w:rFonts w:ascii="Open Sans" w:hAnsi="Open Sans" w:cs="Open Sans"/>
          <w:lang w:val="en-US"/>
        </w:rPr>
        <w:t xml:space="preserve"> </w:t>
      </w:r>
      <w:r w:rsidRPr="00556DFF">
        <w:rPr>
          <w:rFonts w:ascii="Open Sans" w:hAnsi="Open Sans" w:cs="Open Sans"/>
          <w:lang w:val="en-US"/>
        </w:rPr>
        <w:t xml:space="preserve">sanctions, in accordance with the </w:t>
      </w:r>
      <w:r w:rsidR="00C142E9">
        <w:rPr>
          <w:rFonts w:ascii="Open Sans" w:hAnsi="Open Sans" w:cs="Open Sans"/>
          <w:lang w:val="en-US"/>
        </w:rPr>
        <w:t>Internal Regulation</w:t>
      </w:r>
      <w:r w:rsidRPr="00556DFF">
        <w:rPr>
          <w:rFonts w:ascii="Open Sans" w:hAnsi="Open Sans" w:cs="Open Sans"/>
          <w:lang w:val="en-US"/>
        </w:rPr>
        <w:t>.</w:t>
      </w:r>
    </w:p>
    <w:p w14:paraId="2FD12EFB" w14:textId="5BA9D6B5" w:rsidR="007A1E47" w:rsidRDefault="007A1E47" w:rsidP="00E0506C">
      <w:pPr>
        <w:spacing w:line="276" w:lineRule="auto"/>
        <w:jc w:val="both"/>
        <w:rPr>
          <w:rFonts w:ascii="Open Sans" w:hAnsi="Open Sans" w:cs="Open Sans"/>
          <w:lang w:val="en-US"/>
        </w:rPr>
      </w:pPr>
      <w:r w:rsidRPr="007A1E47">
        <w:rPr>
          <w:rFonts w:ascii="Open Sans" w:hAnsi="Open Sans" w:cs="Open Sans"/>
          <w:lang w:val="en-US"/>
        </w:rPr>
        <w:t>Obligated Persons who are aware of any breach of the</w:t>
      </w:r>
      <w:r>
        <w:rPr>
          <w:rFonts w:ascii="Open Sans" w:hAnsi="Open Sans" w:cs="Open Sans"/>
          <w:lang w:val="en-US"/>
        </w:rPr>
        <w:t xml:space="preserve"> </w:t>
      </w:r>
      <w:r w:rsidRPr="007A1E47">
        <w:rPr>
          <w:rFonts w:ascii="Open Sans" w:hAnsi="Open Sans" w:cs="Open Sans"/>
          <w:lang w:val="en-US"/>
        </w:rPr>
        <w:t xml:space="preserve">Code or Regulations must notify the </w:t>
      </w:r>
      <w:r>
        <w:rPr>
          <w:rFonts w:ascii="Open Sans" w:hAnsi="Open Sans" w:cs="Open Sans"/>
          <w:lang w:val="en-US"/>
        </w:rPr>
        <w:t>Board of Directors</w:t>
      </w:r>
      <w:r w:rsidRPr="007A1E47">
        <w:rPr>
          <w:rFonts w:ascii="Open Sans" w:hAnsi="Open Sans" w:cs="Open Sans"/>
          <w:lang w:val="en-US"/>
        </w:rPr>
        <w:t xml:space="preserve"> through </w:t>
      </w:r>
      <w:r>
        <w:rPr>
          <w:rFonts w:ascii="Open Sans" w:hAnsi="Open Sans" w:cs="Open Sans"/>
          <w:lang w:val="en-US"/>
        </w:rPr>
        <w:t>e-mail</w:t>
      </w:r>
      <w:r w:rsidRPr="007A1E47">
        <w:rPr>
          <w:rFonts w:ascii="Open Sans" w:hAnsi="Open Sans" w:cs="Open Sans"/>
          <w:lang w:val="en-US"/>
        </w:rPr>
        <w:t>.</w:t>
      </w:r>
    </w:p>
    <w:p w14:paraId="1D9ECCBA" w14:textId="7AA0CD0B" w:rsidR="007A1E47" w:rsidRPr="00556DFF" w:rsidRDefault="007A1E47" w:rsidP="00E0506C">
      <w:pPr>
        <w:spacing w:line="276" w:lineRule="auto"/>
        <w:jc w:val="both"/>
        <w:rPr>
          <w:rFonts w:ascii="Open Sans" w:hAnsi="Open Sans" w:cs="Open Sans"/>
          <w:lang w:val="en-US"/>
        </w:rPr>
      </w:pPr>
      <w:r w:rsidRPr="007A1E47">
        <w:rPr>
          <w:rFonts w:ascii="Open Sans" w:hAnsi="Open Sans" w:cs="Open Sans"/>
          <w:lang w:val="en-US"/>
        </w:rPr>
        <w:t xml:space="preserve">Although </w:t>
      </w:r>
      <w:r>
        <w:rPr>
          <w:rFonts w:ascii="Open Sans" w:hAnsi="Open Sans" w:cs="Open Sans"/>
          <w:lang w:val="en-US"/>
        </w:rPr>
        <w:t xml:space="preserve">the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7A1E47">
        <w:rPr>
          <w:rFonts w:ascii="Open Sans" w:hAnsi="Open Sans" w:cs="Open Sans"/>
          <w:lang w:val="en-US"/>
        </w:rPr>
        <w:t xml:space="preserve"> cannot be held responsible for the actions of third parties with</w:t>
      </w:r>
      <w:r>
        <w:rPr>
          <w:rFonts w:ascii="Open Sans" w:hAnsi="Open Sans" w:cs="Open Sans"/>
          <w:lang w:val="en-US"/>
        </w:rPr>
        <w:t xml:space="preserve"> </w:t>
      </w:r>
      <w:r w:rsidRPr="007A1E47">
        <w:rPr>
          <w:rFonts w:ascii="Open Sans" w:hAnsi="Open Sans" w:cs="Open Sans"/>
          <w:lang w:val="en-US"/>
        </w:rPr>
        <w:t>which maintains co</w:t>
      </w:r>
      <w:r>
        <w:rPr>
          <w:rFonts w:ascii="Open Sans" w:hAnsi="Open Sans" w:cs="Open Sans"/>
          <w:lang w:val="en-US"/>
        </w:rPr>
        <w:t>llaborative</w:t>
      </w:r>
      <w:r w:rsidRPr="007A1E47">
        <w:rPr>
          <w:rFonts w:ascii="Open Sans" w:hAnsi="Open Sans" w:cs="Open Sans"/>
          <w:lang w:val="en-US"/>
        </w:rPr>
        <w:t xml:space="preserve"> relationships, the </w:t>
      </w:r>
      <w:r>
        <w:rPr>
          <w:rFonts w:ascii="Open Sans" w:hAnsi="Open Sans" w:cs="Open Sans"/>
          <w:lang w:val="en-US"/>
        </w:rPr>
        <w:t xml:space="preserve">Association </w:t>
      </w:r>
      <w:r w:rsidRPr="007A1E47">
        <w:rPr>
          <w:rFonts w:ascii="Open Sans" w:hAnsi="Open Sans" w:cs="Open Sans"/>
          <w:lang w:val="en-US"/>
        </w:rPr>
        <w:t>intends that</w:t>
      </w:r>
      <w:r>
        <w:rPr>
          <w:rFonts w:ascii="Open Sans" w:hAnsi="Open Sans" w:cs="Open Sans"/>
          <w:lang w:val="en-US"/>
        </w:rPr>
        <w:t xml:space="preserve"> a</w:t>
      </w:r>
      <w:r w:rsidRPr="007A1E47">
        <w:rPr>
          <w:rFonts w:ascii="Open Sans" w:hAnsi="Open Sans" w:cs="Open Sans"/>
          <w:lang w:val="en-US"/>
        </w:rPr>
        <w:t xml:space="preserve">ll people and </w:t>
      </w:r>
      <w:r>
        <w:rPr>
          <w:rFonts w:ascii="Open Sans" w:hAnsi="Open Sans" w:cs="Open Sans"/>
          <w:lang w:val="en-US"/>
        </w:rPr>
        <w:t>institution</w:t>
      </w:r>
      <w:r w:rsidRPr="007A1E47">
        <w:rPr>
          <w:rFonts w:ascii="Open Sans" w:hAnsi="Open Sans" w:cs="Open Sans"/>
          <w:lang w:val="en-US"/>
        </w:rPr>
        <w:t>s that co</w:t>
      </w:r>
      <w:r>
        <w:rPr>
          <w:rFonts w:ascii="Open Sans" w:hAnsi="Open Sans" w:cs="Open Sans"/>
          <w:lang w:val="en-US"/>
        </w:rPr>
        <w:t>llaborate</w:t>
      </w:r>
      <w:r w:rsidRPr="007A1E47">
        <w:rPr>
          <w:rFonts w:ascii="Open Sans" w:hAnsi="Open Sans" w:cs="Open Sans"/>
          <w:lang w:val="en-US"/>
        </w:rPr>
        <w:t xml:space="preserve"> with </w:t>
      </w:r>
      <w:r>
        <w:rPr>
          <w:rFonts w:ascii="Open Sans" w:hAnsi="Open Sans" w:cs="Open Sans"/>
          <w:lang w:val="en-US"/>
        </w:rPr>
        <w:t>it</w:t>
      </w:r>
      <w:r w:rsidRPr="007A1E47">
        <w:rPr>
          <w:rFonts w:ascii="Open Sans" w:hAnsi="Open Sans" w:cs="Open Sans"/>
          <w:lang w:val="en-US"/>
        </w:rPr>
        <w:t xml:space="preserve"> comply with the same</w:t>
      </w:r>
      <w:r>
        <w:rPr>
          <w:rFonts w:ascii="Open Sans" w:hAnsi="Open Sans" w:cs="Open Sans"/>
          <w:lang w:val="en-US"/>
        </w:rPr>
        <w:t xml:space="preserve"> </w:t>
      </w:r>
      <w:r w:rsidRPr="007A1E47">
        <w:rPr>
          <w:rFonts w:ascii="Open Sans" w:hAnsi="Open Sans" w:cs="Open Sans"/>
          <w:lang w:val="en-US"/>
        </w:rPr>
        <w:t xml:space="preserve">ethical standards and principles. Therefore, the </w:t>
      </w:r>
      <w:r>
        <w:rPr>
          <w:rFonts w:ascii="Open Sans" w:hAnsi="Open Sans" w:cs="Open Sans"/>
          <w:lang w:val="en-US"/>
        </w:rPr>
        <w:t>Board of Directors</w:t>
      </w:r>
      <w:r w:rsidRPr="007A1E47">
        <w:rPr>
          <w:rFonts w:ascii="Open Sans" w:hAnsi="Open Sans" w:cs="Open Sans"/>
          <w:lang w:val="en-US"/>
        </w:rPr>
        <w:t xml:space="preserve"> will ensure that said third parties are informed of the content of</w:t>
      </w:r>
      <w:r>
        <w:rPr>
          <w:rFonts w:ascii="Open Sans" w:hAnsi="Open Sans" w:cs="Open Sans"/>
          <w:lang w:val="en-US"/>
        </w:rPr>
        <w:t xml:space="preserve"> </w:t>
      </w:r>
      <w:r w:rsidRPr="007A1E47">
        <w:rPr>
          <w:rFonts w:ascii="Open Sans" w:hAnsi="Open Sans" w:cs="Open Sans"/>
          <w:lang w:val="en-US"/>
        </w:rPr>
        <w:t xml:space="preserve">this Code and that the </w:t>
      </w:r>
      <w:r>
        <w:rPr>
          <w:rFonts w:ascii="Open Sans" w:hAnsi="Open Sans" w:cs="Open Sans"/>
          <w:lang w:val="en-US"/>
        </w:rPr>
        <w:t>protocols</w:t>
      </w:r>
      <w:r w:rsidRPr="007A1E47">
        <w:rPr>
          <w:rFonts w:ascii="Open Sans" w:hAnsi="Open Sans" w:cs="Open Sans"/>
          <w:lang w:val="en-US"/>
        </w:rPr>
        <w:t xml:space="preserve"> signed with them include the requirements</w:t>
      </w:r>
      <w:r>
        <w:rPr>
          <w:rFonts w:ascii="Open Sans" w:hAnsi="Open Sans" w:cs="Open Sans"/>
          <w:lang w:val="en-US"/>
        </w:rPr>
        <w:t xml:space="preserve"> </w:t>
      </w:r>
      <w:r w:rsidRPr="007A1E47">
        <w:rPr>
          <w:rFonts w:ascii="Open Sans" w:hAnsi="Open Sans" w:cs="Open Sans"/>
          <w:lang w:val="en-US"/>
        </w:rPr>
        <w:t>of the Code and, where appropriate, of the applicable Regulations.</w:t>
      </w:r>
    </w:p>
    <w:p w14:paraId="143A4714" w14:textId="131D6C35" w:rsidR="000A7274" w:rsidRDefault="000A7274" w:rsidP="000A7274">
      <w:pPr>
        <w:jc w:val="center"/>
        <w:rPr>
          <w:rFonts w:ascii="Open Sans" w:hAnsi="Open Sans" w:cs="Open Sans"/>
          <w:lang w:val="en-US"/>
        </w:rPr>
      </w:pPr>
    </w:p>
    <w:p w14:paraId="6ACCDA6F" w14:textId="77777777" w:rsidR="00E0506C" w:rsidRDefault="00E0506C" w:rsidP="000A7274">
      <w:pPr>
        <w:jc w:val="center"/>
        <w:rPr>
          <w:rFonts w:ascii="Open Sans" w:hAnsi="Open Sans" w:cs="Open Sans"/>
          <w:lang w:val="en-US"/>
        </w:rPr>
      </w:pPr>
    </w:p>
    <w:p w14:paraId="479CD7C3" w14:textId="77777777" w:rsidR="00E0506C" w:rsidRDefault="00E0506C" w:rsidP="000A7274">
      <w:pPr>
        <w:jc w:val="center"/>
        <w:rPr>
          <w:rFonts w:ascii="Open Sans" w:hAnsi="Open Sans" w:cs="Open Sans"/>
          <w:lang w:val="en-US"/>
        </w:rPr>
      </w:pPr>
    </w:p>
    <w:p w14:paraId="3D0ED9FA" w14:textId="7DCD194B" w:rsidR="0065442F" w:rsidRDefault="0065442F" w:rsidP="000A7274">
      <w:pPr>
        <w:jc w:val="center"/>
        <w:rPr>
          <w:rFonts w:ascii="Open Sans" w:hAnsi="Open Sans" w:cs="Open Sans"/>
          <w:lang w:val="en-US"/>
        </w:rPr>
      </w:pPr>
    </w:p>
    <w:p w14:paraId="40504B68" w14:textId="6369A3AE" w:rsidR="0065442F" w:rsidRDefault="0065442F" w:rsidP="000A7274">
      <w:pPr>
        <w:jc w:val="center"/>
        <w:rPr>
          <w:rFonts w:ascii="Open Sans" w:hAnsi="Open Sans" w:cs="Open Sans"/>
          <w:lang w:val="en-US"/>
        </w:rPr>
      </w:pPr>
    </w:p>
    <w:p w14:paraId="57311F1A" w14:textId="128303A3" w:rsidR="0065442F" w:rsidRDefault="0065442F" w:rsidP="000A7274">
      <w:pPr>
        <w:jc w:val="center"/>
        <w:rPr>
          <w:rFonts w:ascii="Open Sans" w:hAnsi="Open Sans" w:cs="Open Sans"/>
          <w:lang w:val="en-US"/>
        </w:rPr>
      </w:pPr>
    </w:p>
    <w:p w14:paraId="2960E690" w14:textId="4E6CA89D" w:rsidR="000A7274" w:rsidRPr="00DA1AD8" w:rsidRDefault="003425EF" w:rsidP="00461B5A">
      <w:pPr>
        <w:pStyle w:val="Ttulo1"/>
        <w:rPr>
          <w:rFonts w:ascii="Open Sans" w:eastAsiaTheme="minorHAnsi" w:hAnsi="Open Sans" w:cs="Open Sans"/>
          <w:b/>
          <w:bCs/>
          <w:color w:val="auto"/>
          <w:sz w:val="28"/>
          <w:szCs w:val="28"/>
          <w:lang w:val="en-US"/>
        </w:rPr>
      </w:pPr>
      <w:bookmarkStart w:id="2" w:name="_Toc99468947"/>
      <w:r w:rsidRPr="00DA1AD8">
        <w:rPr>
          <w:rFonts w:ascii="Open Sans" w:eastAsiaTheme="minorHAnsi" w:hAnsi="Open Sans" w:cs="Open Sans"/>
          <w:b/>
          <w:bCs/>
          <w:color w:val="auto"/>
          <w:sz w:val="28"/>
          <w:szCs w:val="28"/>
          <w:lang w:val="en-US"/>
        </w:rPr>
        <w:t xml:space="preserve">3. </w:t>
      </w:r>
      <w:r w:rsidR="0065442F" w:rsidRPr="00DA1AD8">
        <w:rPr>
          <w:rFonts w:ascii="Open Sans" w:eastAsiaTheme="minorHAnsi" w:hAnsi="Open Sans" w:cs="Open Sans"/>
          <w:b/>
          <w:bCs/>
          <w:color w:val="auto"/>
          <w:sz w:val="28"/>
          <w:szCs w:val="28"/>
          <w:lang w:val="en-US"/>
        </w:rPr>
        <w:t>ASSOCIATE AND SOCIAL BEHAVIOR</w:t>
      </w:r>
      <w:bookmarkEnd w:id="2"/>
    </w:p>
    <w:p w14:paraId="30E87714" w14:textId="7E27E7B8" w:rsidR="000A7274" w:rsidRDefault="000A7274" w:rsidP="00E0506C">
      <w:pPr>
        <w:spacing w:after="0" w:line="240" w:lineRule="auto"/>
        <w:jc w:val="center"/>
        <w:rPr>
          <w:rFonts w:ascii="Open Sans" w:hAnsi="Open Sans" w:cs="Open Sans"/>
          <w:lang w:val="en-US"/>
        </w:rPr>
      </w:pPr>
    </w:p>
    <w:p w14:paraId="5BF16B3D" w14:textId="41AAD0D1" w:rsidR="003425EF" w:rsidRPr="00DA3F73" w:rsidRDefault="003425EF" w:rsidP="00461B5A">
      <w:pPr>
        <w:pStyle w:val="Ttulo2"/>
        <w:rPr>
          <w:rFonts w:ascii="Open Sans" w:hAnsi="Open Sans" w:cs="Open Sans"/>
          <w:b/>
          <w:bCs/>
          <w:color w:val="auto"/>
          <w:sz w:val="24"/>
          <w:szCs w:val="24"/>
          <w:lang w:val="en-US"/>
        </w:rPr>
      </w:pPr>
      <w:bookmarkStart w:id="3" w:name="_Toc99468948"/>
      <w:r w:rsidRPr="00DA3F73">
        <w:rPr>
          <w:rFonts w:ascii="Open Sans" w:hAnsi="Open Sans" w:cs="Open Sans"/>
          <w:b/>
          <w:bCs/>
          <w:color w:val="auto"/>
          <w:sz w:val="24"/>
          <w:szCs w:val="24"/>
          <w:lang w:val="en-US"/>
        </w:rPr>
        <w:t xml:space="preserve">3.1. </w:t>
      </w:r>
      <w:r w:rsidR="00DA3F73" w:rsidRPr="00DA3F73">
        <w:rPr>
          <w:rFonts w:ascii="Open Sans" w:hAnsi="Open Sans" w:cs="Open Sans"/>
          <w:b/>
          <w:bCs/>
          <w:color w:val="auto"/>
          <w:sz w:val="24"/>
          <w:szCs w:val="24"/>
          <w:lang w:val="en-US"/>
        </w:rPr>
        <w:t xml:space="preserve">Internal </w:t>
      </w:r>
      <w:r w:rsidR="00DA3F73">
        <w:rPr>
          <w:rFonts w:ascii="Open Sans" w:hAnsi="Open Sans" w:cs="Open Sans"/>
          <w:b/>
          <w:bCs/>
          <w:color w:val="auto"/>
          <w:sz w:val="24"/>
          <w:szCs w:val="24"/>
          <w:lang w:val="en-US"/>
        </w:rPr>
        <w:t>f</w:t>
      </w:r>
      <w:r w:rsidR="00DA3F73" w:rsidRPr="00DA3F73">
        <w:rPr>
          <w:rFonts w:ascii="Open Sans" w:hAnsi="Open Sans" w:cs="Open Sans"/>
          <w:b/>
          <w:bCs/>
          <w:color w:val="auto"/>
          <w:sz w:val="24"/>
          <w:szCs w:val="24"/>
          <w:lang w:val="en-US"/>
        </w:rPr>
        <w:t xml:space="preserve">unctioning of </w:t>
      </w:r>
      <w:r w:rsidR="00DA3F73">
        <w:rPr>
          <w:rFonts w:ascii="Open Sans" w:hAnsi="Open Sans" w:cs="Open Sans"/>
          <w:b/>
          <w:bCs/>
          <w:color w:val="auto"/>
          <w:sz w:val="24"/>
          <w:szCs w:val="24"/>
          <w:lang w:val="en-US"/>
        </w:rPr>
        <w:t>t</w:t>
      </w:r>
      <w:r w:rsidR="00DA3F73" w:rsidRPr="00DA3F73">
        <w:rPr>
          <w:rFonts w:ascii="Open Sans" w:hAnsi="Open Sans" w:cs="Open Sans"/>
          <w:b/>
          <w:bCs/>
          <w:color w:val="auto"/>
          <w:sz w:val="24"/>
          <w:szCs w:val="24"/>
          <w:lang w:val="en-US"/>
        </w:rPr>
        <w:t xml:space="preserve">he </w:t>
      </w:r>
      <w:r w:rsidR="00DA3F73">
        <w:rPr>
          <w:rFonts w:ascii="Open Sans" w:hAnsi="Open Sans" w:cs="Open Sans"/>
          <w:b/>
          <w:bCs/>
          <w:color w:val="auto"/>
          <w:sz w:val="24"/>
          <w:szCs w:val="24"/>
          <w:lang w:val="en-US"/>
        </w:rPr>
        <w:t>g</w:t>
      </w:r>
      <w:r w:rsidR="00DA3F73" w:rsidRPr="00DA3F73">
        <w:rPr>
          <w:rFonts w:ascii="Open Sans" w:hAnsi="Open Sans" w:cs="Open Sans"/>
          <w:b/>
          <w:bCs/>
          <w:color w:val="auto"/>
          <w:sz w:val="24"/>
          <w:szCs w:val="24"/>
          <w:lang w:val="en-US"/>
        </w:rPr>
        <w:t xml:space="preserve">overning </w:t>
      </w:r>
      <w:r w:rsidR="00DA3F73">
        <w:rPr>
          <w:rFonts w:ascii="Open Sans" w:hAnsi="Open Sans" w:cs="Open Sans"/>
          <w:b/>
          <w:bCs/>
          <w:color w:val="auto"/>
          <w:sz w:val="24"/>
          <w:szCs w:val="24"/>
          <w:lang w:val="en-US"/>
        </w:rPr>
        <w:t>b</w:t>
      </w:r>
      <w:r w:rsidR="00DA3F73" w:rsidRPr="00DA3F73">
        <w:rPr>
          <w:rFonts w:ascii="Open Sans" w:hAnsi="Open Sans" w:cs="Open Sans"/>
          <w:b/>
          <w:bCs/>
          <w:color w:val="auto"/>
          <w:sz w:val="24"/>
          <w:szCs w:val="24"/>
          <w:lang w:val="en-US"/>
        </w:rPr>
        <w:t>odies</w:t>
      </w:r>
      <w:bookmarkEnd w:id="3"/>
    </w:p>
    <w:p w14:paraId="7D931127" w14:textId="77777777" w:rsidR="00E0506C" w:rsidRDefault="00E0506C" w:rsidP="00E0506C">
      <w:pPr>
        <w:spacing w:after="0" w:line="240" w:lineRule="auto"/>
        <w:jc w:val="both"/>
        <w:rPr>
          <w:rFonts w:ascii="Open Sans" w:hAnsi="Open Sans" w:cs="Open Sans"/>
          <w:lang w:val="en-US"/>
        </w:rPr>
      </w:pPr>
    </w:p>
    <w:p w14:paraId="534EA783" w14:textId="284F1987" w:rsidR="006F3EF2" w:rsidRDefault="003425EF" w:rsidP="00E0506C">
      <w:pPr>
        <w:spacing w:after="0" w:line="240" w:lineRule="auto"/>
        <w:jc w:val="both"/>
        <w:rPr>
          <w:rFonts w:ascii="Open Sans" w:hAnsi="Open Sans" w:cs="Open Sans"/>
          <w:lang w:val="en-US"/>
        </w:rPr>
      </w:pPr>
      <w:r w:rsidRPr="003425EF">
        <w:rPr>
          <w:rFonts w:ascii="Open Sans" w:hAnsi="Open Sans" w:cs="Open Sans"/>
          <w:lang w:val="en-US"/>
        </w:rPr>
        <w:t xml:space="preserve">The performance of the </w:t>
      </w:r>
      <w:r>
        <w:rPr>
          <w:rFonts w:ascii="Open Sans" w:hAnsi="Open Sans" w:cs="Open Sans"/>
          <w:lang w:val="en-US"/>
        </w:rPr>
        <w:t>governing bodies</w:t>
      </w:r>
      <w:r w:rsidRPr="003425EF">
        <w:rPr>
          <w:rFonts w:ascii="Open Sans" w:hAnsi="Open Sans" w:cs="Open Sans"/>
          <w:lang w:val="en-US"/>
        </w:rPr>
        <w:t xml:space="preserve"> </w:t>
      </w:r>
      <w:r>
        <w:rPr>
          <w:rFonts w:ascii="Open Sans" w:hAnsi="Open Sans" w:cs="Open Sans"/>
          <w:lang w:val="en-US"/>
        </w:rPr>
        <w:t xml:space="preserve">of the </w:t>
      </w:r>
      <w:proofErr w:type="spellStart"/>
      <w:r>
        <w:rPr>
          <w:rFonts w:ascii="Open Sans" w:hAnsi="Open Sans" w:cs="Open Sans"/>
          <w:lang w:val="en-US"/>
        </w:rPr>
        <w:t>Giswater</w:t>
      </w:r>
      <w:proofErr w:type="spellEnd"/>
      <w:r>
        <w:rPr>
          <w:rFonts w:ascii="Open Sans" w:hAnsi="Open Sans" w:cs="Open Sans"/>
          <w:lang w:val="en-US"/>
        </w:rPr>
        <w:t xml:space="preserve"> Associatio</w:t>
      </w:r>
      <w:r w:rsidR="006F3EF2">
        <w:rPr>
          <w:rFonts w:ascii="Open Sans" w:hAnsi="Open Sans" w:cs="Open Sans"/>
          <w:lang w:val="en-US"/>
        </w:rPr>
        <w:t xml:space="preserve">n does not entail a salary since the association is a non-profit one. </w:t>
      </w:r>
      <w:r w:rsidR="006F3EF2" w:rsidRPr="006F3EF2">
        <w:rPr>
          <w:rFonts w:ascii="Open Sans" w:hAnsi="Open Sans" w:cs="Open Sans"/>
          <w:lang w:val="en-US"/>
        </w:rPr>
        <w:t>Likewise, the duty of reserve and confidentiality must be complied with</w:t>
      </w:r>
      <w:r w:rsidR="006F3EF2">
        <w:rPr>
          <w:rFonts w:ascii="Open Sans" w:hAnsi="Open Sans" w:cs="Open Sans"/>
          <w:lang w:val="en-US"/>
        </w:rPr>
        <w:t xml:space="preserve"> </w:t>
      </w:r>
      <w:r w:rsidR="006F3EF2" w:rsidRPr="006F3EF2">
        <w:rPr>
          <w:rFonts w:ascii="Open Sans" w:hAnsi="Open Sans" w:cs="Open Sans"/>
          <w:lang w:val="en-US"/>
        </w:rPr>
        <w:t xml:space="preserve">the information related to the </w:t>
      </w:r>
      <w:r w:rsidR="006F3EF2">
        <w:rPr>
          <w:rFonts w:ascii="Open Sans" w:hAnsi="Open Sans" w:cs="Open Sans"/>
          <w:lang w:val="en-US"/>
        </w:rPr>
        <w:t>association</w:t>
      </w:r>
      <w:r w:rsidR="006F3EF2" w:rsidRPr="006F3EF2">
        <w:rPr>
          <w:rFonts w:ascii="Open Sans" w:hAnsi="Open Sans" w:cs="Open Sans"/>
          <w:lang w:val="en-US"/>
        </w:rPr>
        <w:t>, as well as the deliberations of its</w:t>
      </w:r>
      <w:r w:rsidR="006F3EF2">
        <w:rPr>
          <w:rFonts w:ascii="Open Sans" w:hAnsi="Open Sans" w:cs="Open Sans"/>
          <w:lang w:val="en-US"/>
        </w:rPr>
        <w:t xml:space="preserve"> members</w:t>
      </w:r>
      <w:r w:rsidR="006F3EF2" w:rsidRPr="006F3EF2">
        <w:rPr>
          <w:rFonts w:ascii="Open Sans" w:hAnsi="Open Sans" w:cs="Open Sans"/>
          <w:lang w:val="en-US"/>
        </w:rPr>
        <w:t>, even after they have ceased t</w:t>
      </w:r>
      <w:r w:rsidR="006F3EF2">
        <w:rPr>
          <w:rFonts w:ascii="Open Sans" w:hAnsi="Open Sans" w:cs="Open Sans"/>
          <w:lang w:val="en-US"/>
        </w:rPr>
        <w:t>heir</w:t>
      </w:r>
      <w:r w:rsidR="006F3EF2" w:rsidRPr="006F3EF2">
        <w:rPr>
          <w:rFonts w:ascii="Open Sans" w:hAnsi="Open Sans" w:cs="Open Sans"/>
          <w:lang w:val="en-US"/>
        </w:rPr>
        <w:t xml:space="preserve"> function.</w:t>
      </w:r>
    </w:p>
    <w:p w14:paraId="7A171937" w14:textId="632F3E33" w:rsidR="00523D28" w:rsidRDefault="00523D28" w:rsidP="00E0506C">
      <w:pPr>
        <w:spacing w:after="0" w:line="240" w:lineRule="auto"/>
        <w:ind w:left="142" w:firstLine="142"/>
        <w:jc w:val="both"/>
        <w:rPr>
          <w:rFonts w:ascii="Open Sans" w:hAnsi="Open Sans" w:cs="Open Sans"/>
          <w:lang w:val="en-US"/>
        </w:rPr>
      </w:pPr>
    </w:p>
    <w:p w14:paraId="26722809" w14:textId="3BC7A9DA" w:rsidR="00523D28" w:rsidRPr="00DA1AD8" w:rsidRDefault="00523D28" w:rsidP="00461B5A">
      <w:pPr>
        <w:pStyle w:val="Ttulo2"/>
        <w:rPr>
          <w:rFonts w:ascii="Open Sans" w:hAnsi="Open Sans" w:cs="Open Sans"/>
          <w:b/>
          <w:bCs/>
          <w:color w:val="auto"/>
          <w:sz w:val="24"/>
          <w:szCs w:val="24"/>
          <w:lang w:val="en-US"/>
        </w:rPr>
      </w:pPr>
      <w:bookmarkStart w:id="4" w:name="_Toc99468949"/>
      <w:r w:rsidRPr="00DA1AD8">
        <w:rPr>
          <w:rFonts w:ascii="Open Sans" w:hAnsi="Open Sans" w:cs="Open Sans"/>
          <w:b/>
          <w:bCs/>
          <w:color w:val="auto"/>
          <w:sz w:val="24"/>
          <w:szCs w:val="24"/>
          <w:lang w:val="en-US"/>
        </w:rPr>
        <w:t xml:space="preserve">3.2. </w:t>
      </w:r>
      <w:r w:rsidR="00DA3F73" w:rsidRPr="00DA1AD8">
        <w:rPr>
          <w:rFonts w:ascii="Open Sans" w:hAnsi="Open Sans" w:cs="Open Sans"/>
          <w:b/>
          <w:bCs/>
          <w:color w:val="auto"/>
          <w:sz w:val="24"/>
          <w:szCs w:val="24"/>
          <w:lang w:val="en-US"/>
        </w:rPr>
        <w:t xml:space="preserve">Relations </w:t>
      </w:r>
      <w:r w:rsidR="00DA3F73">
        <w:rPr>
          <w:rFonts w:ascii="Open Sans" w:hAnsi="Open Sans" w:cs="Open Sans"/>
          <w:b/>
          <w:bCs/>
          <w:color w:val="auto"/>
          <w:sz w:val="24"/>
          <w:szCs w:val="24"/>
          <w:lang w:val="en-US"/>
        </w:rPr>
        <w:t>w</w:t>
      </w:r>
      <w:r w:rsidR="00DA3F73" w:rsidRPr="00DA1AD8">
        <w:rPr>
          <w:rFonts w:ascii="Open Sans" w:hAnsi="Open Sans" w:cs="Open Sans"/>
          <w:b/>
          <w:bCs/>
          <w:color w:val="auto"/>
          <w:sz w:val="24"/>
          <w:szCs w:val="24"/>
          <w:lang w:val="en-US"/>
        </w:rPr>
        <w:t xml:space="preserve">ith </w:t>
      </w:r>
      <w:r w:rsidR="00DA3F73">
        <w:rPr>
          <w:rFonts w:ascii="Open Sans" w:hAnsi="Open Sans" w:cs="Open Sans"/>
          <w:b/>
          <w:bCs/>
          <w:color w:val="auto"/>
          <w:sz w:val="24"/>
          <w:szCs w:val="24"/>
          <w:lang w:val="en-US"/>
        </w:rPr>
        <w:t>a</w:t>
      </w:r>
      <w:r w:rsidR="00DA3F73" w:rsidRPr="00DA1AD8">
        <w:rPr>
          <w:rFonts w:ascii="Open Sans" w:hAnsi="Open Sans" w:cs="Open Sans"/>
          <w:b/>
          <w:bCs/>
          <w:color w:val="auto"/>
          <w:sz w:val="24"/>
          <w:szCs w:val="24"/>
          <w:lang w:val="en-US"/>
        </w:rPr>
        <w:t xml:space="preserve">nd </w:t>
      </w:r>
      <w:r w:rsidR="00DA3F73">
        <w:rPr>
          <w:rFonts w:ascii="Open Sans" w:hAnsi="Open Sans" w:cs="Open Sans"/>
          <w:b/>
          <w:bCs/>
          <w:color w:val="auto"/>
          <w:sz w:val="24"/>
          <w:szCs w:val="24"/>
          <w:lang w:val="en-US"/>
        </w:rPr>
        <w:t>b</w:t>
      </w:r>
      <w:r w:rsidR="00DA3F73" w:rsidRPr="00DA1AD8">
        <w:rPr>
          <w:rFonts w:ascii="Open Sans" w:hAnsi="Open Sans" w:cs="Open Sans"/>
          <w:b/>
          <w:bCs/>
          <w:color w:val="auto"/>
          <w:sz w:val="24"/>
          <w:szCs w:val="24"/>
          <w:lang w:val="en-US"/>
        </w:rPr>
        <w:t xml:space="preserve">etween </w:t>
      </w:r>
      <w:r w:rsidR="00DA3F73">
        <w:rPr>
          <w:rFonts w:ascii="Open Sans" w:hAnsi="Open Sans" w:cs="Open Sans"/>
          <w:b/>
          <w:bCs/>
          <w:color w:val="auto"/>
          <w:sz w:val="24"/>
          <w:szCs w:val="24"/>
          <w:lang w:val="en-US"/>
        </w:rPr>
        <w:t>a</w:t>
      </w:r>
      <w:r w:rsidR="00DA3F73" w:rsidRPr="00DA1AD8">
        <w:rPr>
          <w:rFonts w:ascii="Open Sans" w:hAnsi="Open Sans" w:cs="Open Sans"/>
          <w:b/>
          <w:bCs/>
          <w:color w:val="auto"/>
          <w:sz w:val="24"/>
          <w:szCs w:val="24"/>
          <w:lang w:val="en-US"/>
        </w:rPr>
        <w:t xml:space="preserve">ssociated </w:t>
      </w:r>
      <w:r w:rsidR="00DA3F73">
        <w:rPr>
          <w:rFonts w:ascii="Open Sans" w:hAnsi="Open Sans" w:cs="Open Sans"/>
          <w:b/>
          <w:bCs/>
          <w:color w:val="auto"/>
          <w:sz w:val="24"/>
          <w:szCs w:val="24"/>
          <w:lang w:val="en-US"/>
        </w:rPr>
        <w:t>m</w:t>
      </w:r>
      <w:r w:rsidR="00DA3F73" w:rsidRPr="00DA1AD8">
        <w:rPr>
          <w:rFonts w:ascii="Open Sans" w:hAnsi="Open Sans" w:cs="Open Sans"/>
          <w:b/>
          <w:bCs/>
          <w:color w:val="auto"/>
          <w:sz w:val="24"/>
          <w:szCs w:val="24"/>
          <w:lang w:val="en-US"/>
        </w:rPr>
        <w:t>embers</w:t>
      </w:r>
      <w:bookmarkEnd w:id="4"/>
    </w:p>
    <w:p w14:paraId="36DEA281" w14:textId="77777777" w:rsidR="00DA1AD8" w:rsidRPr="00DA1AD8" w:rsidRDefault="00DA1AD8" w:rsidP="00E0506C">
      <w:pPr>
        <w:spacing w:after="0"/>
        <w:rPr>
          <w:lang w:val="en-US"/>
        </w:rPr>
      </w:pPr>
    </w:p>
    <w:p w14:paraId="00FB5E18" w14:textId="500EFA65" w:rsidR="00523D28" w:rsidRDefault="00523D28" w:rsidP="00523D28">
      <w:pPr>
        <w:pStyle w:val="PargrafodaLista"/>
        <w:numPr>
          <w:ilvl w:val="0"/>
          <w:numId w:val="3"/>
        </w:numPr>
        <w:spacing w:line="276" w:lineRule="auto"/>
        <w:jc w:val="both"/>
        <w:rPr>
          <w:rFonts w:ascii="Open Sans" w:hAnsi="Open Sans" w:cs="Open Sans"/>
          <w:b/>
          <w:bCs/>
          <w:lang w:val="en-US"/>
        </w:rPr>
      </w:pPr>
      <w:r w:rsidRPr="00523D28">
        <w:rPr>
          <w:rFonts w:ascii="Open Sans" w:hAnsi="Open Sans" w:cs="Open Sans"/>
          <w:b/>
          <w:bCs/>
          <w:lang w:val="en-US"/>
        </w:rPr>
        <w:t>RESPECT AND EQUAL TREATMENT</w:t>
      </w:r>
    </w:p>
    <w:p w14:paraId="69A8D486" w14:textId="70B1E8B8" w:rsidR="00523D28" w:rsidRDefault="00523D28" w:rsidP="00523D28">
      <w:pPr>
        <w:spacing w:line="276" w:lineRule="auto"/>
        <w:jc w:val="both"/>
        <w:rPr>
          <w:rFonts w:ascii="Open Sans" w:hAnsi="Open Sans" w:cs="Open Sans"/>
          <w:lang w:val="en-US"/>
        </w:rPr>
      </w:pPr>
      <w:r w:rsidRPr="00523D28">
        <w:rPr>
          <w:rFonts w:ascii="Open Sans" w:hAnsi="Open Sans" w:cs="Open Sans"/>
          <w:lang w:val="en-US"/>
        </w:rPr>
        <w:t xml:space="preserve">The Association undertakes to provide all its </w:t>
      </w:r>
      <w:r>
        <w:rPr>
          <w:rFonts w:ascii="Open Sans" w:hAnsi="Open Sans" w:cs="Open Sans"/>
          <w:lang w:val="en-US"/>
        </w:rPr>
        <w:t>board of director members’</w:t>
      </w:r>
      <w:r w:rsidRPr="00523D28">
        <w:rPr>
          <w:rFonts w:ascii="Open Sans" w:hAnsi="Open Sans" w:cs="Open Sans"/>
          <w:lang w:val="en-US"/>
        </w:rPr>
        <w:t xml:space="preserve"> decent and fair conditions. Likewise, any type of abusive</w:t>
      </w:r>
      <w:r w:rsidR="005F1236">
        <w:rPr>
          <w:rFonts w:ascii="Open Sans" w:hAnsi="Open Sans" w:cs="Open Sans"/>
          <w:lang w:val="en-US"/>
        </w:rPr>
        <w:t xml:space="preserve"> </w:t>
      </w:r>
      <w:r w:rsidRPr="00523D28">
        <w:rPr>
          <w:rFonts w:ascii="Open Sans" w:hAnsi="Open Sans" w:cs="Open Sans"/>
          <w:lang w:val="en-US"/>
        </w:rPr>
        <w:t>or hostile conduct will not be tolerated</w:t>
      </w:r>
      <w:r w:rsidR="00226913">
        <w:rPr>
          <w:rFonts w:ascii="Open Sans" w:hAnsi="Open Sans" w:cs="Open Sans"/>
          <w:lang w:val="en-US"/>
        </w:rPr>
        <w:t xml:space="preserve"> neither </w:t>
      </w:r>
      <w:r w:rsidRPr="00523D28">
        <w:rPr>
          <w:rFonts w:ascii="Open Sans" w:hAnsi="Open Sans" w:cs="Open Sans"/>
          <w:lang w:val="en-US"/>
        </w:rPr>
        <w:t>offensive or discrimination based on race, sex, sexual orientation,</w:t>
      </w:r>
      <w:r>
        <w:rPr>
          <w:rFonts w:ascii="Open Sans" w:hAnsi="Open Sans" w:cs="Open Sans"/>
          <w:lang w:val="en-US"/>
        </w:rPr>
        <w:t xml:space="preserve"> </w:t>
      </w:r>
      <w:r w:rsidRPr="00523D28">
        <w:rPr>
          <w:rFonts w:ascii="Open Sans" w:hAnsi="Open Sans" w:cs="Open Sans"/>
          <w:lang w:val="en-US"/>
        </w:rPr>
        <w:t>belief, ideology, religion, social origin, disability, nationality,</w:t>
      </w:r>
      <w:r>
        <w:rPr>
          <w:rFonts w:ascii="Open Sans" w:hAnsi="Open Sans" w:cs="Open Sans"/>
          <w:lang w:val="en-US"/>
        </w:rPr>
        <w:t xml:space="preserve"> </w:t>
      </w:r>
      <w:r w:rsidR="005F1236" w:rsidRPr="00523D28">
        <w:rPr>
          <w:rFonts w:ascii="Open Sans" w:hAnsi="Open Sans" w:cs="Open Sans"/>
          <w:lang w:val="en-US"/>
        </w:rPr>
        <w:t>age,</w:t>
      </w:r>
      <w:r w:rsidRPr="00523D28">
        <w:rPr>
          <w:rFonts w:ascii="Open Sans" w:hAnsi="Open Sans" w:cs="Open Sans"/>
          <w:lang w:val="en-US"/>
        </w:rPr>
        <w:t xml:space="preserve"> or circumstance of any other nature between any of the</w:t>
      </w:r>
      <w:r>
        <w:rPr>
          <w:rFonts w:ascii="Open Sans" w:hAnsi="Open Sans" w:cs="Open Sans"/>
          <w:lang w:val="en-US"/>
        </w:rPr>
        <w:t xml:space="preserve"> </w:t>
      </w:r>
      <w:r w:rsidRPr="00523D28">
        <w:rPr>
          <w:rFonts w:ascii="Open Sans" w:hAnsi="Open Sans" w:cs="Open Sans"/>
          <w:lang w:val="en-US"/>
        </w:rPr>
        <w:t xml:space="preserve">members of the </w:t>
      </w:r>
      <w:r w:rsidR="00226913">
        <w:rPr>
          <w:rFonts w:ascii="Open Sans" w:hAnsi="Open Sans" w:cs="Open Sans"/>
          <w:lang w:val="en-US"/>
        </w:rPr>
        <w:t>association.</w:t>
      </w:r>
    </w:p>
    <w:p w14:paraId="55353D77" w14:textId="7683D6A5" w:rsidR="00C3798C" w:rsidRDefault="00C3798C" w:rsidP="00E0506C">
      <w:pPr>
        <w:spacing w:after="0" w:line="240" w:lineRule="auto"/>
        <w:jc w:val="both"/>
        <w:rPr>
          <w:rFonts w:ascii="Open Sans" w:hAnsi="Open Sans" w:cs="Open Sans"/>
          <w:lang w:val="en-US"/>
        </w:rPr>
      </w:pPr>
    </w:p>
    <w:p w14:paraId="3ACE5EAB" w14:textId="10A4CFFC" w:rsidR="00C3798C" w:rsidRPr="00DA1AD8" w:rsidRDefault="00C3798C" w:rsidP="00461B5A">
      <w:pPr>
        <w:pStyle w:val="Ttulo2"/>
        <w:rPr>
          <w:rFonts w:ascii="Open Sans" w:hAnsi="Open Sans" w:cs="Open Sans"/>
          <w:b/>
          <w:bCs/>
          <w:color w:val="auto"/>
          <w:sz w:val="24"/>
          <w:szCs w:val="24"/>
          <w:lang w:val="en-US"/>
        </w:rPr>
      </w:pPr>
      <w:bookmarkStart w:id="5" w:name="_Toc99468950"/>
      <w:r w:rsidRPr="00DA1AD8">
        <w:rPr>
          <w:rFonts w:ascii="Open Sans" w:hAnsi="Open Sans" w:cs="Open Sans"/>
          <w:b/>
          <w:bCs/>
          <w:color w:val="auto"/>
          <w:sz w:val="24"/>
          <w:szCs w:val="24"/>
          <w:lang w:val="en-US"/>
        </w:rPr>
        <w:t xml:space="preserve">3.3. </w:t>
      </w:r>
      <w:r w:rsidR="00DA3F73" w:rsidRPr="00DA1AD8">
        <w:rPr>
          <w:rFonts w:ascii="Open Sans" w:hAnsi="Open Sans" w:cs="Open Sans"/>
          <w:b/>
          <w:bCs/>
          <w:color w:val="auto"/>
          <w:sz w:val="24"/>
          <w:szCs w:val="24"/>
          <w:lang w:val="en-US"/>
        </w:rPr>
        <w:t xml:space="preserve">Relations </w:t>
      </w:r>
      <w:r w:rsidR="00DA3F73">
        <w:rPr>
          <w:rFonts w:ascii="Open Sans" w:hAnsi="Open Sans" w:cs="Open Sans"/>
          <w:b/>
          <w:bCs/>
          <w:color w:val="auto"/>
          <w:sz w:val="24"/>
          <w:szCs w:val="24"/>
          <w:lang w:val="en-US"/>
        </w:rPr>
        <w:t>w</w:t>
      </w:r>
      <w:r w:rsidR="00DA3F73" w:rsidRPr="00DA1AD8">
        <w:rPr>
          <w:rFonts w:ascii="Open Sans" w:hAnsi="Open Sans" w:cs="Open Sans"/>
          <w:b/>
          <w:bCs/>
          <w:color w:val="auto"/>
          <w:sz w:val="24"/>
          <w:szCs w:val="24"/>
          <w:lang w:val="en-US"/>
        </w:rPr>
        <w:t xml:space="preserve">ith </w:t>
      </w:r>
      <w:r w:rsidR="00DA3F73">
        <w:rPr>
          <w:rFonts w:ascii="Open Sans" w:hAnsi="Open Sans" w:cs="Open Sans"/>
          <w:b/>
          <w:bCs/>
          <w:color w:val="auto"/>
          <w:sz w:val="24"/>
          <w:szCs w:val="24"/>
          <w:lang w:val="en-US"/>
        </w:rPr>
        <w:t>t</w:t>
      </w:r>
      <w:r w:rsidR="00DA3F73" w:rsidRPr="00DA1AD8">
        <w:rPr>
          <w:rFonts w:ascii="Open Sans" w:hAnsi="Open Sans" w:cs="Open Sans"/>
          <w:b/>
          <w:bCs/>
          <w:color w:val="auto"/>
          <w:sz w:val="24"/>
          <w:szCs w:val="24"/>
          <w:lang w:val="en-US"/>
        </w:rPr>
        <w:t xml:space="preserve">hird </w:t>
      </w:r>
      <w:r w:rsidR="00DA3F73">
        <w:rPr>
          <w:rFonts w:ascii="Open Sans" w:hAnsi="Open Sans" w:cs="Open Sans"/>
          <w:b/>
          <w:bCs/>
          <w:color w:val="auto"/>
          <w:sz w:val="24"/>
          <w:szCs w:val="24"/>
          <w:lang w:val="en-US"/>
        </w:rPr>
        <w:t>p</w:t>
      </w:r>
      <w:r w:rsidR="00DA3F73" w:rsidRPr="00DA1AD8">
        <w:rPr>
          <w:rFonts w:ascii="Open Sans" w:hAnsi="Open Sans" w:cs="Open Sans"/>
          <w:b/>
          <w:bCs/>
          <w:color w:val="auto"/>
          <w:sz w:val="24"/>
          <w:szCs w:val="24"/>
          <w:lang w:val="en-US"/>
        </w:rPr>
        <w:t>arties</w:t>
      </w:r>
      <w:r w:rsidR="00DA3F73">
        <w:rPr>
          <w:rFonts w:ascii="Open Sans" w:hAnsi="Open Sans" w:cs="Open Sans"/>
          <w:b/>
          <w:bCs/>
          <w:color w:val="auto"/>
          <w:sz w:val="24"/>
          <w:szCs w:val="24"/>
          <w:lang w:val="en-US"/>
        </w:rPr>
        <w:t xml:space="preserve"> a</w:t>
      </w:r>
      <w:r w:rsidR="00DA3F73" w:rsidRPr="00DA1AD8">
        <w:rPr>
          <w:rFonts w:ascii="Open Sans" w:hAnsi="Open Sans" w:cs="Open Sans"/>
          <w:b/>
          <w:bCs/>
          <w:color w:val="auto"/>
          <w:sz w:val="24"/>
          <w:szCs w:val="24"/>
          <w:lang w:val="en-US"/>
        </w:rPr>
        <w:t xml:space="preserve">nd </w:t>
      </w:r>
      <w:r w:rsidR="00DA3F73">
        <w:rPr>
          <w:rFonts w:ascii="Open Sans" w:hAnsi="Open Sans" w:cs="Open Sans"/>
          <w:b/>
          <w:bCs/>
          <w:color w:val="auto"/>
          <w:sz w:val="24"/>
          <w:szCs w:val="24"/>
          <w:lang w:val="en-US"/>
        </w:rPr>
        <w:t>w</w:t>
      </w:r>
      <w:r w:rsidR="00DA3F73" w:rsidRPr="00DA1AD8">
        <w:rPr>
          <w:rFonts w:ascii="Open Sans" w:hAnsi="Open Sans" w:cs="Open Sans"/>
          <w:b/>
          <w:bCs/>
          <w:color w:val="auto"/>
          <w:sz w:val="24"/>
          <w:szCs w:val="24"/>
          <w:lang w:val="en-US"/>
        </w:rPr>
        <w:t xml:space="preserve">ith </w:t>
      </w:r>
      <w:r w:rsidR="00DA3F73">
        <w:rPr>
          <w:rFonts w:ascii="Open Sans" w:hAnsi="Open Sans" w:cs="Open Sans"/>
          <w:b/>
          <w:bCs/>
          <w:color w:val="auto"/>
          <w:sz w:val="24"/>
          <w:szCs w:val="24"/>
          <w:lang w:val="en-US"/>
        </w:rPr>
        <w:t>the</w:t>
      </w:r>
      <w:r w:rsidR="00DA3F73" w:rsidRPr="00DA1AD8">
        <w:rPr>
          <w:rFonts w:ascii="Open Sans" w:hAnsi="Open Sans" w:cs="Open Sans"/>
          <w:b/>
          <w:bCs/>
          <w:color w:val="auto"/>
          <w:sz w:val="24"/>
          <w:szCs w:val="24"/>
          <w:lang w:val="en-US"/>
        </w:rPr>
        <w:t xml:space="preserve"> </w:t>
      </w:r>
      <w:r w:rsidR="00DA3F73">
        <w:rPr>
          <w:rFonts w:ascii="Open Sans" w:hAnsi="Open Sans" w:cs="Open Sans"/>
          <w:b/>
          <w:bCs/>
          <w:color w:val="auto"/>
          <w:sz w:val="24"/>
          <w:szCs w:val="24"/>
          <w:lang w:val="en-US"/>
        </w:rPr>
        <w:t>m</w:t>
      </w:r>
      <w:r w:rsidR="00DA3F73" w:rsidRPr="00DA1AD8">
        <w:rPr>
          <w:rFonts w:ascii="Open Sans" w:hAnsi="Open Sans" w:cs="Open Sans"/>
          <w:b/>
          <w:bCs/>
          <w:color w:val="auto"/>
          <w:sz w:val="24"/>
          <w:szCs w:val="24"/>
          <w:lang w:val="en-US"/>
        </w:rPr>
        <w:t>arket</w:t>
      </w:r>
      <w:bookmarkEnd w:id="5"/>
    </w:p>
    <w:p w14:paraId="0F09D88D" w14:textId="77777777" w:rsidR="00867BC0" w:rsidRDefault="00867BC0" w:rsidP="00867BC0">
      <w:pPr>
        <w:spacing w:after="0" w:line="240" w:lineRule="auto"/>
        <w:jc w:val="both"/>
        <w:rPr>
          <w:rFonts w:ascii="Open Sans" w:hAnsi="Open Sans" w:cs="Open Sans"/>
          <w:lang w:val="en-US"/>
        </w:rPr>
      </w:pPr>
    </w:p>
    <w:p w14:paraId="4B273860" w14:textId="1DDBA9B2" w:rsidR="00C3798C" w:rsidRDefault="00C3798C" w:rsidP="00C3798C">
      <w:pPr>
        <w:spacing w:line="276" w:lineRule="auto"/>
        <w:jc w:val="both"/>
        <w:rPr>
          <w:rFonts w:ascii="Open Sans" w:hAnsi="Open Sans" w:cs="Open Sans"/>
          <w:lang w:val="en-US"/>
        </w:rPr>
      </w:pPr>
      <w:r w:rsidRPr="00C3798C">
        <w:rPr>
          <w:rFonts w:ascii="Open Sans" w:hAnsi="Open Sans" w:cs="Open Sans"/>
          <w:lang w:val="en-US"/>
        </w:rPr>
        <w:t>Relations with third parties, understood as suppliers</w:t>
      </w:r>
      <w:r w:rsidR="001417A1">
        <w:rPr>
          <w:rFonts w:ascii="Open Sans" w:hAnsi="Open Sans" w:cs="Open Sans"/>
          <w:lang w:val="en-US"/>
        </w:rPr>
        <w:t xml:space="preserve"> </w:t>
      </w:r>
      <w:r w:rsidRPr="00C3798C">
        <w:rPr>
          <w:rFonts w:ascii="Open Sans" w:hAnsi="Open Sans" w:cs="Open Sans"/>
          <w:lang w:val="en-US"/>
        </w:rPr>
        <w:t>and partners</w:t>
      </w:r>
      <w:r w:rsidR="001417A1">
        <w:rPr>
          <w:rFonts w:ascii="Open Sans" w:hAnsi="Open Sans" w:cs="Open Sans"/>
          <w:lang w:val="en-US"/>
        </w:rPr>
        <w:t xml:space="preserve">, </w:t>
      </w:r>
      <w:r w:rsidRPr="00C3798C">
        <w:rPr>
          <w:rFonts w:ascii="Open Sans" w:hAnsi="Open Sans" w:cs="Open Sans"/>
          <w:lang w:val="en-US"/>
        </w:rPr>
        <w:t xml:space="preserve">of the activity of </w:t>
      </w:r>
      <w:r w:rsidR="001417A1">
        <w:rPr>
          <w:rFonts w:ascii="Open Sans" w:hAnsi="Open Sans" w:cs="Open Sans"/>
          <w:lang w:val="en-US"/>
        </w:rPr>
        <w:t>the association</w:t>
      </w:r>
      <w:r w:rsidRPr="00C3798C">
        <w:rPr>
          <w:rFonts w:ascii="Open Sans" w:hAnsi="Open Sans" w:cs="Open Sans"/>
          <w:lang w:val="en-US"/>
        </w:rPr>
        <w:t xml:space="preserve"> will be governed by the following principles:</w:t>
      </w:r>
    </w:p>
    <w:p w14:paraId="27BA9F0A" w14:textId="5833C521" w:rsidR="001417A1" w:rsidRPr="001417A1" w:rsidRDefault="001417A1" w:rsidP="001417A1">
      <w:pPr>
        <w:pStyle w:val="PargrafodaLista"/>
        <w:numPr>
          <w:ilvl w:val="0"/>
          <w:numId w:val="3"/>
        </w:numPr>
        <w:spacing w:line="276" w:lineRule="auto"/>
        <w:jc w:val="both"/>
        <w:rPr>
          <w:rFonts w:ascii="Open Sans" w:hAnsi="Open Sans" w:cs="Open Sans"/>
          <w:b/>
          <w:bCs/>
          <w:lang w:val="en-US"/>
        </w:rPr>
      </w:pPr>
      <w:r w:rsidRPr="001417A1">
        <w:rPr>
          <w:rFonts w:ascii="Open Sans" w:hAnsi="Open Sans" w:cs="Open Sans"/>
          <w:b/>
          <w:bCs/>
          <w:lang w:val="en-US"/>
        </w:rPr>
        <w:t>LEADERSHIP AND TRANSPARENCY</w:t>
      </w:r>
    </w:p>
    <w:p w14:paraId="5C231667" w14:textId="60DD05A2" w:rsidR="001417A1" w:rsidRDefault="001417A1" w:rsidP="001417A1">
      <w:pPr>
        <w:spacing w:line="276" w:lineRule="auto"/>
        <w:jc w:val="both"/>
        <w:rPr>
          <w:rFonts w:ascii="Open Sans" w:hAnsi="Open Sans" w:cs="Open Sans"/>
          <w:lang w:val="en-US"/>
        </w:rPr>
      </w:pPr>
      <w:r w:rsidRPr="001417A1">
        <w:rPr>
          <w:rFonts w:ascii="Open Sans" w:hAnsi="Open Sans" w:cs="Open Sans"/>
          <w:lang w:val="en-US"/>
        </w:rPr>
        <w:t xml:space="preserve">The management and direction of the </w:t>
      </w:r>
      <w:r w:rsidR="00EE5039">
        <w:rPr>
          <w:rFonts w:ascii="Open Sans" w:hAnsi="Open Sans" w:cs="Open Sans"/>
          <w:lang w:val="en-US"/>
        </w:rPr>
        <w:t>association</w:t>
      </w:r>
      <w:r w:rsidRPr="001417A1">
        <w:rPr>
          <w:rFonts w:ascii="Open Sans" w:hAnsi="Open Sans" w:cs="Open Sans"/>
          <w:lang w:val="en-US"/>
        </w:rPr>
        <w:t xml:space="preserve"> will be entrusted to the people</w:t>
      </w:r>
      <w:r w:rsidR="00EE5039">
        <w:rPr>
          <w:rFonts w:ascii="Open Sans" w:hAnsi="Open Sans" w:cs="Open Sans"/>
          <w:lang w:val="en-US"/>
        </w:rPr>
        <w:t xml:space="preserve"> </w:t>
      </w:r>
      <w:r w:rsidRPr="001417A1">
        <w:rPr>
          <w:rFonts w:ascii="Open Sans" w:hAnsi="Open Sans" w:cs="Open Sans"/>
          <w:lang w:val="en-US"/>
        </w:rPr>
        <w:t xml:space="preserve">most suitable by reason of their knowledge, qualities, </w:t>
      </w:r>
      <w:r w:rsidR="00DF0D3F" w:rsidRPr="001417A1">
        <w:rPr>
          <w:rFonts w:ascii="Open Sans" w:hAnsi="Open Sans" w:cs="Open Sans"/>
          <w:lang w:val="en-US"/>
        </w:rPr>
        <w:t>experience,</w:t>
      </w:r>
      <w:r w:rsidRPr="001417A1">
        <w:rPr>
          <w:rFonts w:ascii="Open Sans" w:hAnsi="Open Sans" w:cs="Open Sans"/>
          <w:lang w:val="en-US"/>
        </w:rPr>
        <w:t xml:space="preserve"> and</w:t>
      </w:r>
      <w:r w:rsidR="00EE5039">
        <w:rPr>
          <w:rFonts w:ascii="Open Sans" w:hAnsi="Open Sans" w:cs="Open Sans"/>
          <w:lang w:val="en-US"/>
        </w:rPr>
        <w:t xml:space="preserve"> </w:t>
      </w:r>
      <w:r w:rsidRPr="001417A1">
        <w:rPr>
          <w:rFonts w:ascii="Open Sans" w:hAnsi="Open Sans" w:cs="Open Sans"/>
          <w:lang w:val="en-US"/>
        </w:rPr>
        <w:t>leadership.</w:t>
      </w:r>
    </w:p>
    <w:p w14:paraId="2B0ABF48" w14:textId="542B8AA1" w:rsidR="00EE5039" w:rsidRPr="00EE5039" w:rsidRDefault="00EE5039" w:rsidP="00EE5039">
      <w:pPr>
        <w:pStyle w:val="PargrafodaLista"/>
        <w:numPr>
          <w:ilvl w:val="0"/>
          <w:numId w:val="3"/>
        </w:numPr>
        <w:spacing w:line="276" w:lineRule="auto"/>
        <w:jc w:val="both"/>
        <w:rPr>
          <w:rFonts w:ascii="Open Sans" w:hAnsi="Open Sans" w:cs="Open Sans"/>
          <w:b/>
          <w:bCs/>
          <w:lang w:val="en-US"/>
        </w:rPr>
      </w:pPr>
      <w:r w:rsidRPr="00EE5039">
        <w:rPr>
          <w:rFonts w:ascii="Open Sans" w:hAnsi="Open Sans" w:cs="Open Sans"/>
          <w:b/>
          <w:bCs/>
          <w:lang w:val="en-US"/>
        </w:rPr>
        <w:t>PROFESSIONALISM AND SOLIDARITY</w:t>
      </w:r>
    </w:p>
    <w:p w14:paraId="525DFB81" w14:textId="35426F3B" w:rsidR="00EE5039" w:rsidRPr="00EE5039" w:rsidRDefault="00EE5039" w:rsidP="00EE5039">
      <w:pPr>
        <w:spacing w:line="276" w:lineRule="auto"/>
        <w:jc w:val="both"/>
        <w:rPr>
          <w:rFonts w:ascii="Open Sans" w:hAnsi="Open Sans" w:cs="Open Sans"/>
          <w:lang w:val="en-US"/>
        </w:rPr>
      </w:pPr>
      <w:r w:rsidRPr="00EE5039">
        <w:rPr>
          <w:rFonts w:ascii="Open Sans" w:hAnsi="Open Sans" w:cs="Open Sans"/>
          <w:lang w:val="en-US"/>
        </w:rPr>
        <w:t xml:space="preserve">The </w:t>
      </w:r>
      <w:r>
        <w:rPr>
          <w:rFonts w:ascii="Open Sans" w:hAnsi="Open Sans" w:cs="Open Sans"/>
          <w:lang w:val="en-US"/>
        </w:rPr>
        <w:t>association</w:t>
      </w:r>
      <w:r w:rsidRPr="001417A1">
        <w:rPr>
          <w:rFonts w:ascii="Open Sans" w:hAnsi="Open Sans" w:cs="Open Sans"/>
          <w:lang w:val="en-US"/>
        </w:rPr>
        <w:t xml:space="preserve"> </w:t>
      </w:r>
      <w:r w:rsidRPr="00EE5039">
        <w:rPr>
          <w:rFonts w:ascii="Open Sans" w:hAnsi="Open Sans" w:cs="Open Sans"/>
          <w:lang w:val="en-US"/>
        </w:rPr>
        <w:t xml:space="preserve">will be governed by applying strictly </w:t>
      </w:r>
      <w:r>
        <w:rPr>
          <w:rFonts w:ascii="Open Sans" w:hAnsi="Open Sans" w:cs="Open Sans"/>
          <w:lang w:val="en-US"/>
        </w:rPr>
        <w:t>associative</w:t>
      </w:r>
      <w:r w:rsidRPr="00EE5039">
        <w:rPr>
          <w:rFonts w:ascii="Open Sans" w:hAnsi="Open Sans" w:cs="Open Sans"/>
          <w:lang w:val="en-US"/>
        </w:rPr>
        <w:t xml:space="preserve"> criteria,</w:t>
      </w:r>
      <w:r>
        <w:rPr>
          <w:rFonts w:ascii="Open Sans" w:hAnsi="Open Sans" w:cs="Open Sans"/>
          <w:lang w:val="en-US"/>
        </w:rPr>
        <w:t xml:space="preserve"> </w:t>
      </w:r>
      <w:r w:rsidRPr="00EE5039">
        <w:rPr>
          <w:rFonts w:ascii="Open Sans" w:hAnsi="Open Sans" w:cs="Open Sans"/>
          <w:lang w:val="en-US"/>
        </w:rPr>
        <w:t xml:space="preserve">requiring </w:t>
      </w:r>
      <w:r>
        <w:rPr>
          <w:rFonts w:ascii="Open Sans" w:hAnsi="Open Sans" w:cs="Open Sans"/>
          <w:lang w:val="en-US"/>
        </w:rPr>
        <w:t xml:space="preserve">board of </w:t>
      </w:r>
      <w:r w:rsidR="00DF0D3F">
        <w:rPr>
          <w:rFonts w:ascii="Open Sans" w:hAnsi="Open Sans" w:cs="Open Sans"/>
          <w:lang w:val="en-US"/>
        </w:rPr>
        <w:t>directors’</w:t>
      </w:r>
      <w:r>
        <w:rPr>
          <w:rFonts w:ascii="Open Sans" w:hAnsi="Open Sans" w:cs="Open Sans"/>
          <w:lang w:val="en-US"/>
        </w:rPr>
        <w:t xml:space="preserve"> members </w:t>
      </w:r>
      <w:r w:rsidRPr="00EE5039">
        <w:rPr>
          <w:rFonts w:ascii="Open Sans" w:hAnsi="Open Sans" w:cs="Open Sans"/>
          <w:lang w:val="en-US"/>
        </w:rPr>
        <w:t xml:space="preserve">to </w:t>
      </w:r>
      <w:r>
        <w:rPr>
          <w:rFonts w:ascii="Open Sans" w:hAnsi="Open Sans" w:cs="Open Sans"/>
          <w:lang w:val="en-US"/>
        </w:rPr>
        <w:t>perform</w:t>
      </w:r>
      <w:r w:rsidRPr="00EE5039">
        <w:rPr>
          <w:rFonts w:ascii="Open Sans" w:hAnsi="Open Sans" w:cs="Open Sans"/>
          <w:lang w:val="en-US"/>
        </w:rPr>
        <w:t xml:space="preserve"> </w:t>
      </w:r>
      <w:r>
        <w:rPr>
          <w:rFonts w:ascii="Open Sans" w:hAnsi="Open Sans" w:cs="Open Sans"/>
          <w:lang w:val="en-US"/>
        </w:rPr>
        <w:t xml:space="preserve">with </w:t>
      </w:r>
      <w:r w:rsidRPr="00EE5039">
        <w:rPr>
          <w:rFonts w:ascii="Open Sans" w:hAnsi="Open Sans" w:cs="Open Sans"/>
          <w:lang w:val="en-US"/>
        </w:rPr>
        <w:t xml:space="preserve">dedication, </w:t>
      </w:r>
      <w:r w:rsidR="00DF0D3F" w:rsidRPr="00EE5039">
        <w:rPr>
          <w:rFonts w:ascii="Open Sans" w:hAnsi="Open Sans" w:cs="Open Sans"/>
          <w:lang w:val="en-US"/>
        </w:rPr>
        <w:t>responsibility,</w:t>
      </w:r>
      <w:r w:rsidRPr="00EE5039">
        <w:rPr>
          <w:rFonts w:ascii="Open Sans" w:hAnsi="Open Sans" w:cs="Open Sans"/>
          <w:lang w:val="en-US"/>
        </w:rPr>
        <w:t xml:space="preserve"> and loyalty.</w:t>
      </w:r>
    </w:p>
    <w:p w14:paraId="5A63F818" w14:textId="0E05FF74" w:rsidR="00EE5039" w:rsidRDefault="00EE5039" w:rsidP="00EE5039">
      <w:pPr>
        <w:spacing w:line="276" w:lineRule="auto"/>
        <w:jc w:val="both"/>
        <w:rPr>
          <w:rFonts w:ascii="Open Sans" w:hAnsi="Open Sans" w:cs="Open Sans"/>
          <w:lang w:val="en-US"/>
        </w:rPr>
      </w:pPr>
      <w:r w:rsidRPr="00EE5039">
        <w:rPr>
          <w:rFonts w:ascii="Open Sans" w:hAnsi="Open Sans" w:cs="Open Sans"/>
          <w:lang w:val="en-US"/>
        </w:rPr>
        <w:t xml:space="preserve">The </w:t>
      </w:r>
      <w:r>
        <w:rPr>
          <w:rFonts w:ascii="Open Sans" w:hAnsi="Open Sans" w:cs="Open Sans"/>
          <w:lang w:val="en-US"/>
        </w:rPr>
        <w:t xml:space="preserve">board of </w:t>
      </w:r>
      <w:r w:rsidR="00DF0D3F">
        <w:rPr>
          <w:rFonts w:ascii="Open Sans" w:hAnsi="Open Sans" w:cs="Open Sans"/>
          <w:lang w:val="en-US"/>
        </w:rPr>
        <w:t>directors’</w:t>
      </w:r>
      <w:r>
        <w:rPr>
          <w:rFonts w:ascii="Open Sans" w:hAnsi="Open Sans" w:cs="Open Sans"/>
          <w:lang w:val="en-US"/>
        </w:rPr>
        <w:t xml:space="preserve"> members </w:t>
      </w:r>
      <w:r w:rsidRPr="00EE5039">
        <w:rPr>
          <w:rFonts w:ascii="Open Sans" w:hAnsi="Open Sans" w:cs="Open Sans"/>
          <w:lang w:val="en-US"/>
        </w:rPr>
        <w:t xml:space="preserve">of </w:t>
      </w:r>
      <w:r>
        <w:rPr>
          <w:rFonts w:ascii="Open Sans" w:hAnsi="Open Sans" w:cs="Open Sans"/>
          <w:lang w:val="en-US"/>
        </w:rPr>
        <w:t xml:space="preserve">the association </w:t>
      </w:r>
      <w:r w:rsidRPr="00EE5039">
        <w:rPr>
          <w:rFonts w:ascii="Open Sans" w:hAnsi="Open Sans" w:cs="Open Sans"/>
          <w:lang w:val="en-US"/>
        </w:rPr>
        <w:t>will</w:t>
      </w:r>
      <w:r>
        <w:rPr>
          <w:rFonts w:ascii="Open Sans" w:hAnsi="Open Sans" w:cs="Open Sans"/>
          <w:lang w:val="en-US"/>
        </w:rPr>
        <w:t xml:space="preserve"> </w:t>
      </w:r>
      <w:r w:rsidRPr="00EE5039">
        <w:rPr>
          <w:rFonts w:ascii="Open Sans" w:hAnsi="Open Sans" w:cs="Open Sans"/>
          <w:lang w:val="en-US"/>
        </w:rPr>
        <w:t xml:space="preserve">abstract their personal interests when making </w:t>
      </w:r>
      <w:r>
        <w:rPr>
          <w:rFonts w:ascii="Open Sans" w:hAnsi="Open Sans" w:cs="Open Sans"/>
          <w:lang w:val="en-US"/>
        </w:rPr>
        <w:t xml:space="preserve">associative </w:t>
      </w:r>
      <w:r w:rsidRPr="00EE5039">
        <w:rPr>
          <w:rFonts w:ascii="Open Sans" w:hAnsi="Open Sans" w:cs="Open Sans"/>
          <w:lang w:val="en-US"/>
        </w:rPr>
        <w:t>decisions</w:t>
      </w:r>
      <w:r>
        <w:rPr>
          <w:rFonts w:ascii="Open Sans" w:hAnsi="Open Sans" w:cs="Open Sans"/>
          <w:lang w:val="en-US"/>
        </w:rPr>
        <w:t xml:space="preserve"> </w:t>
      </w:r>
      <w:r w:rsidRPr="00EE5039">
        <w:rPr>
          <w:rFonts w:ascii="Open Sans" w:hAnsi="Open Sans" w:cs="Open Sans"/>
          <w:lang w:val="en-US"/>
        </w:rPr>
        <w:t xml:space="preserve">and will ensure that the administration and management of the </w:t>
      </w:r>
      <w:r>
        <w:rPr>
          <w:rFonts w:ascii="Open Sans" w:hAnsi="Open Sans" w:cs="Open Sans"/>
          <w:lang w:val="en-US"/>
        </w:rPr>
        <w:t xml:space="preserve">association </w:t>
      </w:r>
      <w:r w:rsidRPr="00EE5039">
        <w:rPr>
          <w:rFonts w:ascii="Open Sans" w:hAnsi="Open Sans" w:cs="Open Sans"/>
          <w:lang w:val="en-US"/>
        </w:rPr>
        <w:t>organize</w:t>
      </w:r>
      <w:r w:rsidR="00DF0D3F">
        <w:rPr>
          <w:rFonts w:ascii="Open Sans" w:hAnsi="Open Sans" w:cs="Open Sans"/>
          <w:lang w:val="en-US"/>
        </w:rPr>
        <w:t>s</w:t>
      </w:r>
      <w:r w:rsidRPr="00EE5039">
        <w:rPr>
          <w:rFonts w:ascii="Open Sans" w:hAnsi="Open Sans" w:cs="Open Sans"/>
          <w:lang w:val="en-US"/>
        </w:rPr>
        <w:t xml:space="preserve"> according to the social interest and not the family or personal interest</w:t>
      </w:r>
      <w:r w:rsidR="00DF0D3F">
        <w:rPr>
          <w:rFonts w:ascii="Open Sans" w:hAnsi="Open Sans" w:cs="Open Sans"/>
          <w:lang w:val="en-US"/>
        </w:rPr>
        <w:t>.</w:t>
      </w:r>
    </w:p>
    <w:p w14:paraId="1725C967" w14:textId="77777777" w:rsidR="00E0506C" w:rsidRDefault="00E0506C" w:rsidP="00EE5039">
      <w:pPr>
        <w:spacing w:line="276" w:lineRule="auto"/>
        <w:jc w:val="both"/>
        <w:rPr>
          <w:rFonts w:ascii="Open Sans" w:hAnsi="Open Sans" w:cs="Open Sans"/>
          <w:lang w:val="en-US"/>
        </w:rPr>
      </w:pPr>
    </w:p>
    <w:p w14:paraId="4B27DE36" w14:textId="53849E0D" w:rsidR="008A0697" w:rsidRDefault="008A0697" w:rsidP="00EE5039">
      <w:pPr>
        <w:spacing w:line="276" w:lineRule="auto"/>
        <w:jc w:val="both"/>
        <w:rPr>
          <w:rFonts w:ascii="Open Sans" w:hAnsi="Open Sans" w:cs="Open Sans"/>
          <w:lang w:val="en-US"/>
        </w:rPr>
      </w:pPr>
    </w:p>
    <w:p w14:paraId="6A8420C8" w14:textId="77777777" w:rsidR="008A0697" w:rsidRDefault="008A0697" w:rsidP="008A0697">
      <w:pPr>
        <w:spacing w:line="276" w:lineRule="auto"/>
        <w:jc w:val="both"/>
        <w:rPr>
          <w:rFonts w:ascii="Open Sans" w:hAnsi="Open Sans" w:cs="Open Sans"/>
          <w:lang w:val="en-US"/>
        </w:rPr>
      </w:pPr>
    </w:p>
    <w:p w14:paraId="4545B7A6" w14:textId="5BE2515C" w:rsidR="008A0697" w:rsidRPr="00DA1AD8" w:rsidRDefault="0027085A" w:rsidP="00461B5A">
      <w:pPr>
        <w:pStyle w:val="Ttulo2"/>
        <w:rPr>
          <w:rFonts w:ascii="Open Sans" w:hAnsi="Open Sans" w:cs="Open Sans"/>
          <w:b/>
          <w:bCs/>
          <w:color w:val="auto"/>
          <w:sz w:val="24"/>
          <w:szCs w:val="24"/>
          <w:lang w:val="en-US"/>
        </w:rPr>
      </w:pPr>
      <w:bookmarkStart w:id="6" w:name="_Toc99468951"/>
      <w:r w:rsidRPr="00DA1AD8">
        <w:rPr>
          <w:rFonts w:ascii="Open Sans" w:hAnsi="Open Sans" w:cs="Open Sans"/>
          <w:b/>
          <w:bCs/>
          <w:color w:val="auto"/>
          <w:sz w:val="24"/>
          <w:szCs w:val="24"/>
          <w:lang w:val="en-US"/>
        </w:rPr>
        <w:t>3.</w:t>
      </w:r>
      <w:r w:rsidR="00461B5A" w:rsidRPr="00DA1AD8">
        <w:rPr>
          <w:rFonts w:ascii="Open Sans" w:hAnsi="Open Sans" w:cs="Open Sans"/>
          <w:b/>
          <w:bCs/>
          <w:color w:val="auto"/>
          <w:sz w:val="24"/>
          <w:szCs w:val="24"/>
          <w:lang w:val="en-US"/>
        </w:rPr>
        <w:t>4</w:t>
      </w:r>
      <w:r w:rsidRPr="00DA1AD8">
        <w:rPr>
          <w:rFonts w:ascii="Open Sans" w:hAnsi="Open Sans" w:cs="Open Sans"/>
          <w:b/>
          <w:bCs/>
          <w:color w:val="auto"/>
          <w:sz w:val="24"/>
          <w:szCs w:val="24"/>
          <w:lang w:val="en-US"/>
        </w:rPr>
        <w:t xml:space="preserve">. </w:t>
      </w:r>
      <w:r w:rsidR="00DA3F73" w:rsidRPr="00DA1AD8">
        <w:rPr>
          <w:rFonts w:ascii="Open Sans" w:hAnsi="Open Sans" w:cs="Open Sans"/>
          <w:b/>
          <w:bCs/>
          <w:color w:val="auto"/>
          <w:sz w:val="24"/>
          <w:szCs w:val="24"/>
          <w:lang w:val="en-US"/>
        </w:rPr>
        <w:t xml:space="preserve">Responsibility </w:t>
      </w:r>
      <w:r w:rsidR="00DA3F73">
        <w:rPr>
          <w:rFonts w:ascii="Open Sans" w:hAnsi="Open Sans" w:cs="Open Sans"/>
          <w:b/>
          <w:bCs/>
          <w:color w:val="auto"/>
          <w:sz w:val="24"/>
          <w:szCs w:val="24"/>
          <w:lang w:val="en-US"/>
        </w:rPr>
        <w:t>a</w:t>
      </w:r>
      <w:r w:rsidR="00DA3F73" w:rsidRPr="00DA1AD8">
        <w:rPr>
          <w:rFonts w:ascii="Open Sans" w:hAnsi="Open Sans" w:cs="Open Sans"/>
          <w:b/>
          <w:bCs/>
          <w:color w:val="auto"/>
          <w:sz w:val="24"/>
          <w:szCs w:val="24"/>
          <w:lang w:val="en-US"/>
        </w:rPr>
        <w:t xml:space="preserve">nd </w:t>
      </w:r>
      <w:r w:rsidR="00DA3F73">
        <w:rPr>
          <w:rFonts w:ascii="Open Sans" w:hAnsi="Open Sans" w:cs="Open Sans"/>
          <w:b/>
          <w:bCs/>
          <w:color w:val="auto"/>
          <w:sz w:val="24"/>
          <w:szCs w:val="24"/>
          <w:lang w:val="en-US"/>
        </w:rPr>
        <w:t>c</w:t>
      </w:r>
      <w:r w:rsidR="00DA3F73" w:rsidRPr="00DA1AD8">
        <w:rPr>
          <w:rFonts w:ascii="Open Sans" w:hAnsi="Open Sans" w:cs="Open Sans"/>
          <w:b/>
          <w:bCs/>
          <w:color w:val="auto"/>
          <w:sz w:val="24"/>
          <w:szCs w:val="24"/>
          <w:lang w:val="en-US"/>
        </w:rPr>
        <w:t xml:space="preserve">ommitment </w:t>
      </w:r>
      <w:r w:rsidR="00DA3F73">
        <w:rPr>
          <w:rFonts w:ascii="Open Sans" w:hAnsi="Open Sans" w:cs="Open Sans"/>
          <w:b/>
          <w:bCs/>
          <w:color w:val="auto"/>
          <w:sz w:val="24"/>
          <w:szCs w:val="24"/>
          <w:lang w:val="en-US"/>
        </w:rPr>
        <w:t>t</w:t>
      </w:r>
      <w:r w:rsidR="00DA3F73" w:rsidRPr="00DA1AD8">
        <w:rPr>
          <w:rFonts w:ascii="Open Sans" w:hAnsi="Open Sans" w:cs="Open Sans"/>
          <w:b/>
          <w:bCs/>
          <w:color w:val="auto"/>
          <w:sz w:val="24"/>
          <w:szCs w:val="24"/>
          <w:lang w:val="en-US"/>
        </w:rPr>
        <w:t xml:space="preserve">o </w:t>
      </w:r>
      <w:r w:rsidR="00DA3F73">
        <w:rPr>
          <w:rFonts w:ascii="Open Sans" w:hAnsi="Open Sans" w:cs="Open Sans"/>
          <w:b/>
          <w:bCs/>
          <w:color w:val="auto"/>
          <w:sz w:val="24"/>
          <w:szCs w:val="24"/>
          <w:lang w:val="en-US"/>
        </w:rPr>
        <w:t>s</w:t>
      </w:r>
      <w:r w:rsidR="00DA3F73" w:rsidRPr="00DA1AD8">
        <w:rPr>
          <w:rFonts w:ascii="Open Sans" w:hAnsi="Open Sans" w:cs="Open Sans"/>
          <w:b/>
          <w:bCs/>
          <w:color w:val="auto"/>
          <w:sz w:val="24"/>
          <w:szCs w:val="24"/>
          <w:lang w:val="en-US"/>
        </w:rPr>
        <w:t>ociety</w:t>
      </w:r>
      <w:bookmarkEnd w:id="6"/>
    </w:p>
    <w:p w14:paraId="1480C8ED" w14:textId="77777777" w:rsidR="00867BC0" w:rsidRDefault="00867BC0" w:rsidP="00867BC0">
      <w:pPr>
        <w:spacing w:after="0" w:line="240" w:lineRule="auto"/>
        <w:jc w:val="both"/>
        <w:rPr>
          <w:rFonts w:ascii="Open Sans" w:hAnsi="Open Sans" w:cs="Open Sans"/>
          <w:lang w:val="en-US"/>
        </w:rPr>
      </w:pPr>
    </w:p>
    <w:p w14:paraId="57DA7C49" w14:textId="0C8D8F79" w:rsidR="0027085A" w:rsidRDefault="0027085A" w:rsidP="006F0760">
      <w:pPr>
        <w:spacing w:line="276" w:lineRule="auto"/>
        <w:jc w:val="both"/>
        <w:rPr>
          <w:rFonts w:ascii="Open Sans" w:hAnsi="Open Sans" w:cs="Open Sans"/>
          <w:lang w:val="en-US"/>
        </w:rPr>
      </w:pPr>
      <w:r>
        <w:rPr>
          <w:rFonts w:ascii="Open Sans" w:hAnsi="Open Sans" w:cs="Open Sans"/>
          <w:lang w:val="en-US"/>
        </w:rPr>
        <w:t xml:space="preserve">The </w:t>
      </w:r>
      <w:proofErr w:type="spellStart"/>
      <w:r>
        <w:rPr>
          <w:rFonts w:ascii="Open Sans" w:hAnsi="Open Sans" w:cs="Open Sans"/>
          <w:lang w:val="en-US"/>
        </w:rPr>
        <w:t>Giswater</w:t>
      </w:r>
      <w:proofErr w:type="spellEnd"/>
      <w:r>
        <w:rPr>
          <w:rFonts w:ascii="Open Sans" w:hAnsi="Open Sans" w:cs="Open Sans"/>
          <w:lang w:val="en-US"/>
        </w:rPr>
        <w:t xml:space="preserve"> Association </w:t>
      </w:r>
      <w:r w:rsidR="008A0697" w:rsidRPr="008A0697">
        <w:rPr>
          <w:rFonts w:ascii="Open Sans" w:hAnsi="Open Sans" w:cs="Open Sans"/>
          <w:lang w:val="en-US"/>
        </w:rPr>
        <w:t>undertakes to carry out its activity in a respectful manner</w:t>
      </w:r>
      <w:r w:rsidR="008A0697">
        <w:rPr>
          <w:rFonts w:ascii="Open Sans" w:hAnsi="Open Sans" w:cs="Open Sans"/>
          <w:lang w:val="en-US"/>
        </w:rPr>
        <w:t xml:space="preserve"> </w:t>
      </w:r>
      <w:r w:rsidR="008A0697" w:rsidRPr="008A0697">
        <w:rPr>
          <w:rFonts w:ascii="Open Sans" w:hAnsi="Open Sans" w:cs="Open Sans"/>
          <w:lang w:val="en-US"/>
        </w:rPr>
        <w:t>with society, thus complying with as many regulations as may be applicable to it and</w:t>
      </w:r>
      <w:proofErr w:type="gramStart"/>
      <w:r w:rsidR="008A0697" w:rsidRPr="008A0697">
        <w:rPr>
          <w:rFonts w:ascii="Open Sans" w:hAnsi="Open Sans" w:cs="Open Sans"/>
          <w:lang w:val="en-US"/>
        </w:rPr>
        <w:t>,</w:t>
      </w:r>
      <w:r w:rsidR="008A0697">
        <w:rPr>
          <w:rFonts w:ascii="Open Sans" w:hAnsi="Open Sans" w:cs="Open Sans"/>
          <w:lang w:val="en-US"/>
        </w:rPr>
        <w:t xml:space="preserve"> </w:t>
      </w:r>
      <w:r w:rsidR="008A0697" w:rsidRPr="008A0697">
        <w:rPr>
          <w:rFonts w:ascii="Open Sans" w:hAnsi="Open Sans" w:cs="Open Sans"/>
          <w:lang w:val="en-US"/>
        </w:rPr>
        <w:t>in particular, aimed</w:t>
      </w:r>
      <w:proofErr w:type="gramEnd"/>
      <w:r w:rsidR="008A0697" w:rsidRPr="008A0697">
        <w:rPr>
          <w:rFonts w:ascii="Open Sans" w:hAnsi="Open Sans" w:cs="Open Sans"/>
          <w:lang w:val="en-US"/>
        </w:rPr>
        <w:t xml:space="preserve"> at respect, cultural diversity and customs.</w:t>
      </w:r>
    </w:p>
    <w:p w14:paraId="15038D08" w14:textId="77777777" w:rsidR="0027085A" w:rsidRPr="00830F30" w:rsidRDefault="0027085A" w:rsidP="00461B5A">
      <w:pPr>
        <w:pStyle w:val="Ttulo1"/>
        <w:rPr>
          <w:rFonts w:ascii="Open Sans" w:hAnsi="Open Sans" w:cs="Open Sans"/>
          <w:b/>
          <w:bCs/>
          <w:color w:val="auto"/>
          <w:sz w:val="28"/>
          <w:szCs w:val="28"/>
          <w:lang w:val="en-US"/>
        </w:rPr>
      </w:pPr>
      <w:bookmarkStart w:id="7" w:name="_Toc99468952"/>
      <w:r w:rsidRPr="00830F30">
        <w:rPr>
          <w:rFonts w:ascii="Open Sans" w:hAnsi="Open Sans" w:cs="Open Sans"/>
          <w:b/>
          <w:bCs/>
          <w:color w:val="auto"/>
          <w:sz w:val="28"/>
          <w:szCs w:val="28"/>
          <w:lang w:val="en-US"/>
        </w:rPr>
        <w:t>4. LEGALITY</w:t>
      </w:r>
      <w:bookmarkEnd w:id="7"/>
    </w:p>
    <w:p w14:paraId="664ED436" w14:textId="77777777" w:rsidR="00867BC0" w:rsidRDefault="00867BC0" w:rsidP="00867BC0">
      <w:pPr>
        <w:spacing w:after="0" w:line="240" w:lineRule="auto"/>
        <w:jc w:val="both"/>
        <w:rPr>
          <w:rFonts w:ascii="Open Sans" w:hAnsi="Open Sans" w:cs="Open Sans"/>
          <w:lang w:val="en-US"/>
        </w:rPr>
      </w:pPr>
    </w:p>
    <w:p w14:paraId="76B64C51" w14:textId="0216A099" w:rsidR="004A3269" w:rsidRDefault="0027085A" w:rsidP="006F0760">
      <w:pPr>
        <w:spacing w:line="276" w:lineRule="auto"/>
        <w:jc w:val="both"/>
        <w:rPr>
          <w:lang w:val="en-US"/>
        </w:rPr>
      </w:pPr>
      <w:r>
        <w:rPr>
          <w:rFonts w:ascii="Open Sans" w:hAnsi="Open Sans" w:cs="Open Sans"/>
          <w:lang w:val="en-US"/>
        </w:rPr>
        <w:t>The o</w:t>
      </w:r>
      <w:r w:rsidRPr="0027085A">
        <w:rPr>
          <w:rFonts w:ascii="Open Sans" w:hAnsi="Open Sans" w:cs="Open Sans"/>
          <w:lang w:val="en-US"/>
        </w:rPr>
        <w:t>bligated Persons must comply with the laws and regulations that regulate</w:t>
      </w:r>
      <w:r>
        <w:rPr>
          <w:rFonts w:ascii="Open Sans" w:hAnsi="Open Sans" w:cs="Open Sans"/>
          <w:lang w:val="en-US"/>
        </w:rPr>
        <w:t xml:space="preserve"> </w:t>
      </w:r>
      <w:r w:rsidRPr="0027085A">
        <w:rPr>
          <w:rFonts w:ascii="Open Sans" w:hAnsi="Open Sans" w:cs="Open Sans"/>
          <w:lang w:val="en-US"/>
        </w:rPr>
        <w:t xml:space="preserve">each country the activity of the </w:t>
      </w:r>
      <w:r>
        <w:rPr>
          <w:rFonts w:ascii="Open Sans" w:hAnsi="Open Sans" w:cs="Open Sans"/>
          <w:lang w:val="en-US"/>
        </w:rPr>
        <w:t>Association</w:t>
      </w:r>
      <w:r w:rsidRPr="0027085A">
        <w:rPr>
          <w:rFonts w:ascii="Open Sans" w:hAnsi="Open Sans" w:cs="Open Sans"/>
          <w:lang w:val="en-US"/>
        </w:rPr>
        <w:t>, regardless of its</w:t>
      </w:r>
      <w:r>
        <w:rPr>
          <w:rFonts w:ascii="Open Sans" w:hAnsi="Open Sans" w:cs="Open Sans"/>
          <w:lang w:val="en-US"/>
        </w:rPr>
        <w:t xml:space="preserve"> </w:t>
      </w:r>
      <w:r w:rsidRPr="0027085A">
        <w:rPr>
          <w:rFonts w:ascii="Open Sans" w:hAnsi="Open Sans" w:cs="Open Sans"/>
          <w:lang w:val="en-US"/>
        </w:rPr>
        <w:t xml:space="preserve">scope of application, in the execution of their respective </w:t>
      </w:r>
      <w:r>
        <w:rPr>
          <w:rFonts w:ascii="Open Sans" w:hAnsi="Open Sans" w:cs="Open Sans"/>
          <w:lang w:val="en-US"/>
        </w:rPr>
        <w:t>services</w:t>
      </w:r>
      <w:r w:rsidRPr="0027085A">
        <w:rPr>
          <w:rFonts w:ascii="Open Sans" w:hAnsi="Open Sans" w:cs="Open Sans"/>
          <w:lang w:val="en-US"/>
        </w:rPr>
        <w:t xml:space="preserve"> and activities,</w:t>
      </w:r>
      <w:r>
        <w:rPr>
          <w:rFonts w:ascii="Open Sans" w:hAnsi="Open Sans" w:cs="Open Sans"/>
          <w:lang w:val="en-US"/>
        </w:rPr>
        <w:t xml:space="preserve"> </w:t>
      </w:r>
      <w:r w:rsidRPr="0027085A">
        <w:rPr>
          <w:rFonts w:ascii="Open Sans" w:hAnsi="Open Sans" w:cs="Open Sans"/>
          <w:lang w:val="en-US"/>
        </w:rPr>
        <w:t>especially when dealing with operations with a clear social impact or are</w:t>
      </w:r>
      <w:r>
        <w:rPr>
          <w:rFonts w:ascii="Open Sans" w:hAnsi="Open Sans" w:cs="Open Sans"/>
          <w:lang w:val="en-US"/>
        </w:rPr>
        <w:t xml:space="preserve"> </w:t>
      </w:r>
      <w:r w:rsidRPr="0027085A">
        <w:rPr>
          <w:rFonts w:ascii="Open Sans" w:hAnsi="Open Sans" w:cs="Open Sans"/>
          <w:lang w:val="en-US"/>
        </w:rPr>
        <w:t>involved people from the political environment.</w:t>
      </w:r>
    </w:p>
    <w:p w14:paraId="671D7C6F" w14:textId="77777777" w:rsidR="004A3269" w:rsidRPr="00830F30" w:rsidRDefault="004A3269" w:rsidP="00461B5A">
      <w:pPr>
        <w:pStyle w:val="Ttulo1"/>
        <w:rPr>
          <w:rFonts w:ascii="Open Sans" w:hAnsi="Open Sans" w:cs="Open Sans"/>
          <w:b/>
          <w:bCs/>
          <w:color w:val="auto"/>
          <w:sz w:val="28"/>
          <w:szCs w:val="28"/>
          <w:lang w:val="en-US"/>
        </w:rPr>
      </w:pPr>
      <w:bookmarkStart w:id="8" w:name="_Toc99468953"/>
      <w:r w:rsidRPr="00830F30">
        <w:rPr>
          <w:rFonts w:ascii="Open Sans" w:hAnsi="Open Sans" w:cs="Open Sans"/>
          <w:b/>
          <w:bCs/>
          <w:color w:val="auto"/>
          <w:sz w:val="28"/>
          <w:szCs w:val="28"/>
          <w:lang w:val="en-US"/>
        </w:rPr>
        <w:t>5. CONFIDENTIALITY OF INFORMATION</w:t>
      </w:r>
      <w:bookmarkEnd w:id="8"/>
    </w:p>
    <w:p w14:paraId="2240752B" w14:textId="77777777" w:rsidR="00867BC0" w:rsidRDefault="00867BC0" w:rsidP="00461B5A">
      <w:pPr>
        <w:pStyle w:val="Ttulo2"/>
        <w:rPr>
          <w:rFonts w:ascii="Open Sans" w:hAnsi="Open Sans" w:cs="Open Sans"/>
          <w:b/>
          <w:bCs/>
          <w:color w:val="auto"/>
          <w:sz w:val="24"/>
          <w:szCs w:val="24"/>
          <w:lang w:val="en-US"/>
        </w:rPr>
      </w:pPr>
    </w:p>
    <w:p w14:paraId="2C4F057A" w14:textId="6F260FFE" w:rsidR="004A3269" w:rsidRPr="00830F30" w:rsidRDefault="004A3269" w:rsidP="00461B5A">
      <w:pPr>
        <w:pStyle w:val="Ttulo2"/>
        <w:rPr>
          <w:rFonts w:ascii="Open Sans" w:hAnsi="Open Sans" w:cs="Open Sans"/>
          <w:b/>
          <w:bCs/>
          <w:color w:val="auto"/>
          <w:sz w:val="24"/>
          <w:szCs w:val="24"/>
          <w:lang w:val="en-US"/>
        </w:rPr>
      </w:pPr>
      <w:bookmarkStart w:id="9" w:name="_Toc99468954"/>
      <w:r w:rsidRPr="00830F30">
        <w:rPr>
          <w:rFonts w:ascii="Open Sans" w:hAnsi="Open Sans" w:cs="Open Sans"/>
          <w:b/>
          <w:bCs/>
          <w:color w:val="auto"/>
          <w:sz w:val="24"/>
          <w:szCs w:val="24"/>
          <w:lang w:val="en-US"/>
        </w:rPr>
        <w:t>5.1. Privileged information and confidentiality</w:t>
      </w:r>
      <w:bookmarkEnd w:id="9"/>
    </w:p>
    <w:p w14:paraId="2D069DB4" w14:textId="77777777" w:rsidR="00867BC0" w:rsidRDefault="00867BC0" w:rsidP="00867BC0">
      <w:pPr>
        <w:spacing w:after="0" w:line="240" w:lineRule="auto"/>
        <w:jc w:val="both"/>
        <w:rPr>
          <w:rFonts w:ascii="Open Sans" w:hAnsi="Open Sans" w:cs="Open Sans"/>
          <w:lang w:val="en-US"/>
        </w:rPr>
      </w:pPr>
    </w:p>
    <w:p w14:paraId="4B3695D9" w14:textId="606F6871" w:rsidR="004A3269" w:rsidRDefault="004A3269" w:rsidP="004A3269">
      <w:pPr>
        <w:spacing w:line="276" w:lineRule="auto"/>
        <w:jc w:val="both"/>
        <w:rPr>
          <w:rFonts w:ascii="Open Sans" w:hAnsi="Open Sans" w:cs="Open Sans"/>
          <w:lang w:val="en-US"/>
        </w:rPr>
      </w:pPr>
      <w:r w:rsidRPr="004A3269">
        <w:rPr>
          <w:rFonts w:ascii="Open Sans" w:hAnsi="Open Sans" w:cs="Open Sans"/>
          <w:lang w:val="en-US"/>
        </w:rPr>
        <w:t>The Obliged Persons will maintain strict confidentiality regarding all</w:t>
      </w:r>
      <w:r>
        <w:rPr>
          <w:rFonts w:ascii="Open Sans" w:hAnsi="Open Sans" w:cs="Open Sans"/>
          <w:lang w:val="en-US"/>
        </w:rPr>
        <w:t xml:space="preserve"> </w:t>
      </w:r>
      <w:r w:rsidRPr="004A3269">
        <w:rPr>
          <w:rFonts w:ascii="Open Sans" w:hAnsi="Open Sans" w:cs="Open Sans"/>
          <w:lang w:val="en-US"/>
        </w:rPr>
        <w:t xml:space="preserve">the non-public information they receive in the development of their </w:t>
      </w:r>
      <w:r>
        <w:rPr>
          <w:rFonts w:ascii="Open Sans" w:hAnsi="Open Sans" w:cs="Open Sans"/>
          <w:lang w:val="en-US"/>
        </w:rPr>
        <w:t>functions</w:t>
      </w:r>
      <w:r w:rsidRPr="004A3269">
        <w:rPr>
          <w:rFonts w:ascii="Open Sans" w:hAnsi="Open Sans" w:cs="Open Sans"/>
          <w:lang w:val="en-US"/>
        </w:rPr>
        <w:t xml:space="preserve">. </w:t>
      </w:r>
      <w:r>
        <w:rPr>
          <w:rFonts w:ascii="Open Sans" w:hAnsi="Open Sans" w:cs="Open Sans"/>
          <w:lang w:val="en-US"/>
        </w:rPr>
        <w:t>Thi</w:t>
      </w:r>
      <w:r w:rsidRPr="004A3269">
        <w:rPr>
          <w:rFonts w:ascii="Open Sans" w:hAnsi="Open Sans" w:cs="Open Sans"/>
          <w:lang w:val="en-US"/>
        </w:rPr>
        <w:t>s</w:t>
      </w:r>
      <w:r>
        <w:rPr>
          <w:rFonts w:ascii="Open Sans" w:hAnsi="Open Sans" w:cs="Open Sans"/>
          <w:lang w:val="en-US"/>
        </w:rPr>
        <w:t xml:space="preserve"> </w:t>
      </w:r>
      <w:r w:rsidRPr="004A3269">
        <w:rPr>
          <w:rFonts w:ascii="Open Sans" w:hAnsi="Open Sans" w:cs="Open Sans"/>
          <w:lang w:val="en-US"/>
        </w:rPr>
        <w:t>obligation of confidentiality must</w:t>
      </w:r>
      <w:r>
        <w:rPr>
          <w:rFonts w:ascii="Open Sans" w:hAnsi="Open Sans" w:cs="Open Sans"/>
          <w:lang w:val="en-US"/>
        </w:rPr>
        <w:t xml:space="preserve"> be</w:t>
      </w:r>
      <w:r w:rsidRPr="004A3269">
        <w:rPr>
          <w:rFonts w:ascii="Open Sans" w:hAnsi="Open Sans" w:cs="Open Sans"/>
          <w:lang w:val="en-US"/>
        </w:rPr>
        <w:t xml:space="preserve"> respect</w:t>
      </w:r>
      <w:r>
        <w:rPr>
          <w:rFonts w:ascii="Open Sans" w:hAnsi="Open Sans" w:cs="Open Sans"/>
          <w:lang w:val="en-US"/>
        </w:rPr>
        <w:t>ed</w:t>
      </w:r>
      <w:r w:rsidRPr="004A3269">
        <w:rPr>
          <w:rFonts w:ascii="Open Sans" w:hAnsi="Open Sans" w:cs="Open Sans"/>
          <w:lang w:val="en-US"/>
        </w:rPr>
        <w:t xml:space="preserve"> even after ceasing their</w:t>
      </w:r>
      <w:r>
        <w:rPr>
          <w:rFonts w:ascii="Open Sans" w:hAnsi="Open Sans" w:cs="Open Sans"/>
          <w:lang w:val="en-US"/>
        </w:rPr>
        <w:t xml:space="preserve"> associative</w:t>
      </w:r>
      <w:r w:rsidRPr="004A3269">
        <w:rPr>
          <w:rFonts w:ascii="Open Sans" w:hAnsi="Open Sans" w:cs="Open Sans"/>
          <w:lang w:val="en-US"/>
        </w:rPr>
        <w:t xml:space="preserve"> relationship with </w:t>
      </w:r>
      <w:proofErr w:type="spellStart"/>
      <w:r>
        <w:rPr>
          <w:rFonts w:ascii="Open Sans" w:hAnsi="Open Sans" w:cs="Open Sans"/>
          <w:lang w:val="en-US"/>
        </w:rPr>
        <w:t>Giswater</w:t>
      </w:r>
      <w:proofErr w:type="spellEnd"/>
      <w:r>
        <w:rPr>
          <w:rFonts w:ascii="Open Sans" w:hAnsi="Open Sans" w:cs="Open Sans"/>
          <w:lang w:val="en-US"/>
        </w:rPr>
        <w:t xml:space="preserve"> Association.</w:t>
      </w:r>
    </w:p>
    <w:p w14:paraId="6F9C831C" w14:textId="17B012BD" w:rsidR="005B3138" w:rsidRDefault="005B3138" w:rsidP="005B3138">
      <w:pPr>
        <w:spacing w:line="276" w:lineRule="auto"/>
        <w:jc w:val="both"/>
        <w:rPr>
          <w:rFonts w:ascii="Open Sans" w:hAnsi="Open Sans" w:cs="Open Sans"/>
          <w:lang w:val="en-US"/>
        </w:rPr>
      </w:pPr>
      <w:r w:rsidRPr="005B3138">
        <w:rPr>
          <w:rFonts w:ascii="Open Sans" w:hAnsi="Open Sans" w:cs="Open Sans"/>
          <w:lang w:val="en-US"/>
        </w:rPr>
        <w:t>The duty of confidentiality extends to any non-public information of</w:t>
      </w:r>
      <w:r>
        <w:rPr>
          <w:rFonts w:ascii="Open Sans" w:hAnsi="Open Sans" w:cs="Open Sans"/>
          <w:lang w:val="en-US"/>
        </w:rPr>
        <w:t xml:space="preserve"> </w:t>
      </w:r>
      <w:r w:rsidRPr="005B3138">
        <w:rPr>
          <w:rFonts w:ascii="Open Sans" w:hAnsi="Open Sans" w:cs="Open Sans"/>
          <w:lang w:val="en-US"/>
        </w:rPr>
        <w:t xml:space="preserve">third parties that are available by virtue of </w:t>
      </w:r>
      <w:r>
        <w:rPr>
          <w:rFonts w:ascii="Open Sans" w:hAnsi="Open Sans" w:cs="Open Sans"/>
          <w:lang w:val="en-US"/>
        </w:rPr>
        <w:t>institutional</w:t>
      </w:r>
      <w:r w:rsidRPr="005B3138">
        <w:rPr>
          <w:rFonts w:ascii="Open Sans" w:hAnsi="Open Sans" w:cs="Open Sans"/>
          <w:lang w:val="en-US"/>
        </w:rPr>
        <w:t xml:space="preserve"> relations that </w:t>
      </w:r>
      <w:r w:rsidR="00693D4E">
        <w:rPr>
          <w:rFonts w:ascii="Open Sans" w:hAnsi="Open Sans" w:cs="Open Sans"/>
          <w:lang w:val="en-US"/>
        </w:rPr>
        <w:t xml:space="preserve">the </w:t>
      </w:r>
      <w:proofErr w:type="spellStart"/>
      <w:r>
        <w:rPr>
          <w:rFonts w:ascii="Open Sans" w:hAnsi="Open Sans" w:cs="Open Sans"/>
          <w:lang w:val="en-US"/>
        </w:rPr>
        <w:t>Giswater</w:t>
      </w:r>
      <w:proofErr w:type="spellEnd"/>
      <w:r>
        <w:rPr>
          <w:rFonts w:ascii="Open Sans" w:hAnsi="Open Sans" w:cs="Open Sans"/>
          <w:lang w:val="en-US"/>
        </w:rPr>
        <w:t xml:space="preserve"> Association </w:t>
      </w:r>
      <w:r w:rsidRPr="005B3138">
        <w:rPr>
          <w:rFonts w:ascii="Open Sans" w:hAnsi="Open Sans" w:cs="Open Sans"/>
          <w:lang w:val="en-US"/>
        </w:rPr>
        <w:t>maintains. The Obliged Persons</w:t>
      </w:r>
      <w:r w:rsidR="00693D4E">
        <w:rPr>
          <w:rFonts w:ascii="Open Sans" w:hAnsi="Open Sans" w:cs="Open Sans"/>
          <w:lang w:val="en-US"/>
        </w:rPr>
        <w:t xml:space="preserve"> of the </w:t>
      </w:r>
      <w:proofErr w:type="spellStart"/>
      <w:r w:rsidR="00693D4E">
        <w:rPr>
          <w:rFonts w:ascii="Open Sans" w:hAnsi="Open Sans" w:cs="Open Sans"/>
          <w:lang w:val="en-US"/>
        </w:rPr>
        <w:t>Giswater</w:t>
      </w:r>
      <w:proofErr w:type="spellEnd"/>
      <w:r w:rsidR="00693D4E">
        <w:rPr>
          <w:rFonts w:ascii="Open Sans" w:hAnsi="Open Sans" w:cs="Open Sans"/>
          <w:lang w:val="en-US"/>
        </w:rPr>
        <w:t xml:space="preserve"> Association </w:t>
      </w:r>
      <w:r w:rsidRPr="005B3138">
        <w:rPr>
          <w:rFonts w:ascii="Open Sans" w:hAnsi="Open Sans" w:cs="Open Sans"/>
          <w:lang w:val="en-US"/>
        </w:rPr>
        <w:t>have the duty and obligation to keep secret about all</w:t>
      </w:r>
      <w:r>
        <w:rPr>
          <w:rFonts w:ascii="Open Sans" w:hAnsi="Open Sans" w:cs="Open Sans"/>
          <w:lang w:val="en-US"/>
        </w:rPr>
        <w:t xml:space="preserve"> </w:t>
      </w:r>
      <w:r w:rsidRPr="005B3138">
        <w:rPr>
          <w:rFonts w:ascii="Open Sans" w:hAnsi="Open Sans" w:cs="Open Sans"/>
          <w:lang w:val="en-US"/>
        </w:rPr>
        <w:t xml:space="preserve">information relating to the </w:t>
      </w:r>
      <w:r w:rsidR="00693D4E">
        <w:rPr>
          <w:rFonts w:ascii="Open Sans" w:hAnsi="Open Sans" w:cs="Open Sans"/>
          <w:lang w:val="en-US"/>
        </w:rPr>
        <w:t xml:space="preserve">Association </w:t>
      </w:r>
      <w:r w:rsidRPr="005B3138">
        <w:rPr>
          <w:rFonts w:ascii="Open Sans" w:hAnsi="Open Sans" w:cs="Open Sans"/>
          <w:lang w:val="en-US"/>
        </w:rPr>
        <w:t>that could be classified as</w:t>
      </w:r>
      <w:r>
        <w:rPr>
          <w:rFonts w:ascii="Open Sans" w:hAnsi="Open Sans" w:cs="Open Sans"/>
          <w:lang w:val="en-US"/>
        </w:rPr>
        <w:t xml:space="preserve"> </w:t>
      </w:r>
      <w:r w:rsidRPr="005B3138">
        <w:rPr>
          <w:rFonts w:ascii="Open Sans" w:hAnsi="Open Sans" w:cs="Open Sans"/>
          <w:lang w:val="en-US"/>
        </w:rPr>
        <w:t>privileged, confidential, reserved and/or secret, therefore, it cannot be</w:t>
      </w:r>
      <w:r>
        <w:rPr>
          <w:rFonts w:ascii="Open Sans" w:hAnsi="Open Sans" w:cs="Open Sans"/>
          <w:lang w:val="en-US"/>
        </w:rPr>
        <w:t xml:space="preserve"> </w:t>
      </w:r>
      <w:r w:rsidRPr="005B3138">
        <w:rPr>
          <w:rFonts w:ascii="Open Sans" w:hAnsi="Open Sans" w:cs="Open Sans"/>
          <w:lang w:val="en-US"/>
        </w:rPr>
        <w:t>revealed and, much less, used for personal gain.</w:t>
      </w:r>
    </w:p>
    <w:p w14:paraId="488082BA" w14:textId="77777777" w:rsidR="00693D4E" w:rsidRPr="00693D4E" w:rsidRDefault="00693D4E" w:rsidP="00693D4E">
      <w:pPr>
        <w:spacing w:line="276" w:lineRule="auto"/>
        <w:jc w:val="both"/>
        <w:rPr>
          <w:rFonts w:ascii="Open Sans" w:hAnsi="Open Sans" w:cs="Open Sans"/>
          <w:lang w:val="en-US"/>
        </w:rPr>
      </w:pPr>
      <w:r w:rsidRPr="00693D4E">
        <w:rPr>
          <w:rFonts w:ascii="Open Sans" w:hAnsi="Open Sans" w:cs="Open Sans"/>
          <w:lang w:val="en-US"/>
        </w:rPr>
        <w:t>Confidential information is understood as:</w:t>
      </w:r>
    </w:p>
    <w:p w14:paraId="59439313" w14:textId="1F6719C3" w:rsidR="00693D4E" w:rsidRDefault="00693D4E" w:rsidP="00E72561">
      <w:pPr>
        <w:pStyle w:val="PargrafodaLista"/>
        <w:numPr>
          <w:ilvl w:val="0"/>
          <w:numId w:val="3"/>
        </w:numPr>
        <w:spacing w:line="276" w:lineRule="auto"/>
        <w:rPr>
          <w:rFonts w:ascii="Open Sans" w:hAnsi="Open Sans" w:cs="Open Sans"/>
          <w:lang w:val="en-US"/>
        </w:rPr>
      </w:pPr>
      <w:r w:rsidRPr="00693D4E">
        <w:rPr>
          <w:rFonts w:ascii="Open Sans" w:hAnsi="Open Sans" w:cs="Open Sans"/>
          <w:lang w:val="en-US"/>
        </w:rPr>
        <w:t>Any that by not being of a public nature</w:t>
      </w:r>
      <w:r>
        <w:rPr>
          <w:rFonts w:ascii="Open Sans" w:hAnsi="Open Sans" w:cs="Open Sans"/>
          <w:lang w:val="en-US"/>
        </w:rPr>
        <w:t xml:space="preserve"> </w:t>
      </w:r>
      <w:r w:rsidRPr="00693D4E">
        <w:rPr>
          <w:rFonts w:ascii="Open Sans" w:hAnsi="Open Sans" w:cs="Open Sans"/>
          <w:lang w:val="en-US"/>
        </w:rPr>
        <w:t xml:space="preserve">affects the </w:t>
      </w:r>
      <w:r>
        <w:rPr>
          <w:rFonts w:ascii="Open Sans" w:hAnsi="Open Sans" w:cs="Open Sans"/>
          <w:lang w:val="en-US"/>
        </w:rPr>
        <w:t>activity</w:t>
      </w:r>
      <w:r w:rsidRPr="00693D4E">
        <w:rPr>
          <w:rFonts w:ascii="Open Sans" w:hAnsi="Open Sans" w:cs="Open Sans"/>
          <w:lang w:val="en-US"/>
        </w:rPr>
        <w:t xml:space="preserve"> of</w:t>
      </w:r>
      <w:r>
        <w:rPr>
          <w:rFonts w:ascii="Open Sans" w:hAnsi="Open Sans" w:cs="Open Sans"/>
          <w:lang w:val="en-US"/>
        </w:rPr>
        <w:t xml:space="preserve"> </w:t>
      </w:r>
      <w:r w:rsidR="00E72561">
        <w:rPr>
          <w:rFonts w:ascii="Open Sans" w:hAnsi="Open Sans" w:cs="Open Sans"/>
          <w:lang w:val="en-US"/>
        </w:rPr>
        <w:t xml:space="preserve">the </w:t>
      </w:r>
      <w:proofErr w:type="spellStart"/>
      <w:r w:rsidR="00E72561">
        <w:rPr>
          <w:rFonts w:ascii="Open Sans" w:hAnsi="Open Sans" w:cs="Open Sans"/>
          <w:lang w:val="en-US"/>
        </w:rPr>
        <w:t>Giswater</w:t>
      </w:r>
      <w:proofErr w:type="spellEnd"/>
      <w:r w:rsidR="00E72561">
        <w:rPr>
          <w:rFonts w:ascii="Open Sans" w:hAnsi="Open Sans" w:cs="Open Sans"/>
          <w:lang w:val="en-US"/>
        </w:rPr>
        <w:t xml:space="preserve"> Association</w:t>
      </w:r>
      <w:r w:rsidRPr="00693D4E">
        <w:rPr>
          <w:rFonts w:ascii="Open Sans" w:hAnsi="Open Sans" w:cs="Open Sans"/>
          <w:lang w:val="en-US"/>
        </w:rPr>
        <w:t xml:space="preserve"> in its greatest </w:t>
      </w:r>
      <w:r>
        <w:rPr>
          <w:rFonts w:ascii="Open Sans" w:hAnsi="Open Sans" w:cs="Open Sans"/>
          <w:lang w:val="en-US"/>
        </w:rPr>
        <w:t>amplitude</w:t>
      </w:r>
      <w:r w:rsidRPr="00693D4E">
        <w:rPr>
          <w:rFonts w:ascii="Open Sans" w:hAnsi="Open Sans" w:cs="Open Sans"/>
          <w:lang w:val="en-US"/>
        </w:rPr>
        <w:t xml:space="preserve">: </w:t>
      </w:r>
      <w:r>
        <w:rPr>
          <w:rFonts w:ascii="Open Sans" w:hAnsi="Open Sans" w:cs="Open Sans"/>
          <w:lang w:val="en-US"/>
        </w:rPr>
        <w:t>membership</w:t>
      </w:r>
      <w:r w:rsidRPr="00693D4E">
        <w:rPr>
          <w:rFonts w:ascii="Open Sans" w:hAnsi="Open Sans" w:cs="Open Sans"/>
          <w:lang w:val="en-US"/>
        </w:rPr>
        <w:t xml:space="preserve"> details, data</w:t>
      </w:r>
      <w:r>
        <w:rPr>
          <w:rFonts w:ascii="Open Sans" w:hAnsi="Open Sans" w:cs="Open Sans"/>
          <w:lang w:val="en-US"/>
        </w:rPr>
        <w:t xml:space="preserve"> </w:t>
      </w:r>
      <w:r w:rsidRPr="00693D4E">
        <w:rPr>
          <w:rFonts w:ascii="Open Sans" w:hAnsi="Open Sans" w:cs="Open Sans"/>
          <w:lang w:val="en-US"/>
        </w:rPr>
        <w:t>finances, methods, or processes.</w:t>
      </w:r>
      <w:r>
        <w:rPr>
          <w:rFonts w:ascii="Open Sans" w:hAnsi="Open Sans" w:cs="Open Sans"/>
          <w:lang w:val="en-US"/>
        </w:rPr>
        <w:br/>
      </w:r>
    </w:p>
    <w:p w14:paraId="2DCEF247" w14:textId="1ACCAEDC" w:rsidR="00693D4E" w:rsidRDefault="00693D4E" w:rsidP="00693D4E">
      <w:pPr>
        <w:pStyle w:val="PargrafodaLista"/>
        <w:numPr>
          <w:ilvl w:val="0"/>
          <w:numId w:val="3"/>
        </w:numPr>
        <w:spacing w:line="276" w:lineRule="auto"/>
        <w:jc w:val="both"/>
        <w:rPr>
          <w:rFonts w:ascii="Open Sans" w:hAnsi="Open Sans" w:cs="Open Sans"/>
          <w:lang w:val="en-US"/>
        </w:rPr>
      </w:pPr>
      <w:r w:rsidRPr="00693D4E">
        <w:rPr>
          <w:rFonts w:ascii="Open Sans" w:hAnsi="Open Sans" w:cs="Open Sans"/>
          <w:lang w:val="en-US"/>
        </w:rPr>
        <w:t>Information provided by third parties to</w:t>
      </w:r>
      <w:r w:rsidR="00E72561">
        <w:rPr>
          <w:rFonts w:ascii="Open Sans" w:hAnsi="Open Sans" w:cs="Open Sans"/>
          <w:lang w:val="en-US"/>
        </w:rPr>
        <w:t xml:space="preserve"> the </w:t>
      </w:r>
      <w:proofErr w:type="spellStart"/>
      <w:r w:rsidR="00E72561">
        <w:rPr>
          <w:rFonts w:ascii="Open Sans" w:hAnsi="Open Sans" w:cs="Open Sans"/>
          <w:lang w:val="en-US"/>
        </w:rPr>
        <w:t>Giswater</w:t>
      </w:r>
      <w:proofErr w:type="spellEnd"/>
      <w:r w:rsidR="00E72561">
        <w:rPr>
          <w:rFonts w:ascii="Open Sans" w:hAnsi="Open Sans" w:cs="Open Sans"/>
          <w:lang w:val="en-US"/>
        </w:rPr>
        <w:t xml:space="preserve"> Association</w:t>
      </w:r>
      <w:r w:rsidRPr="00693D4E">
        <w:rPr>
          <w:rFonts w:ascii="Open Sans" w:hAnsi="Open Sans" w:cs="Open Sans"/>
          <w:lang w:val="en-US"/>
        </w:rPr>
        <w:t xml:space="preserve"> and that is subject to</w:t>
      </w:r>
      <w:r>
        <w:rPr>
          <w:rFonts w:ascii="Open Sans" w:hAnsi="Open Sans" w:cs="Open Sans"/>
          <w:lang w:val="en-US"/>
        </w:rPr>
        <w:t xml:space="preserve"> </w:t>
      </w:r>
      <w:r w:rsidRPr="00693D4E">
        <w:rPr>
          <w:rFonts w:ascii="Open Sans" w:hAnsi="Open Sans" w:cs="Open Sans"/>
          <w:lang w:val="en-US"/>
        </w:rPr>
        <w:t>confidentiality commitments.</w:t>
      </w:r>
    </w:p>
    <w:p w14:paraId="395D000B" w14:textId="45F12F01" w:rsidR="00262FF9" w:rsidRDefault="00262FF9" w:rsidP="00262FF9">
      <w:pPr>
        <w:spacing w:line="276" w:lineRule="auto"/>
        <w:jc w:val="both"/>
        <w:rPr>
          <w:rFonts w:ascii="Open Sans" w:hAnsi="Open Sans" w:cs="Open Sans"/>
          <w:lang w:val="en-US"/>
        </w:rPr>
      </w:pPr>
    </w:p>
    <w:p w14:paraId="766309CC" w14:textId="77777777" w:rsidR="006F0760" w:rsidRDefault="006F0760" w:rsidP="00461B5A">
      <w:pPr>
        <w:pStyle w:val="Ttulo2"/>
        <w:rPr>
          <w:rFonts w:ascii="Open Sans" w:hAnsi="Open Sans" w:cs="Open Sans"/>
          <w:b/>
          <w:bCs/>
          <w:color w:val="auto"/>
          <w:sz w:val="24"/>
          <w:szCs w:val="24"/>
          <w:lang w:val="en-US"/>
        </w:rPr>
      </w:pPr>
    </w:p>
    <w:p w14:paraId="5D93E77C" w14:textId="391BB106" w:rsidR="00262FF9" w:rsidRDefault="00262FF9" w:rsidP="00461B5A">
      <w:pPr>
        <w:pStyle w:val="Ttulo2"/>
        <w:rPr>
          <w:rFonts w:ascii="Open Sans" w:hAnsi="Open Sans" w:cs="Open Sans"/>
          <w:b/>
          <w:bCs/>
          <w:color w:val="auto"/>
          <w:sz w:val="24"/>
          <w:szCs w:val="24"/>
          <w:lang w:val="en-US"/>
        </w:rPr>
      </w:pPr>
      <w:bookmarkStart w:id="10" w:name="_Toc99468955"/>
      <w:r w:rsidRPr="00830F30">
        <w:rPr>
          <w:rFonts w:ascii="Open Sans" w:hAnsi="Open Sans" w:cs="Open Sans"/>
          <w:b/>
          <w:bCs/>
          <w:color w:val="auto"/>
          <w:sz w:val="24"/>
          <w:szCs w:val="24"/>
          <w:lang w:val="en-US"/>
        </w:rPr>
        <w:t>5.2</w:t>
      </w:r>
      <w:r w:rsidR="00C142E9">
        <w:rPr>
          <w:rFonts w:ascii="Open Sans" w:hAnsi="Open Sans" w:cs="Open Sans"/>
          <w:b/>
          <w:bCs/>
          <w:color w:val="auto"/>
          <w:sz w:val="24"/>
          <w:szCs w:val="24"/>
          <w:lang w:val="en-US"/>
        </w:rPr>
        <w:t>.</w:t>
      </w:r>
      <w:r w:rsidRPr="00830F30">
        <w:rPr>
          <w:rFonts w:ascii="Open Sans" w:hAnsi="Open Sans" w:cs="Open Sans"/>
          <w:b/>
          <w:bCs/>
          <w:color w:val="auto"/>
          <w:sz w:val="24"/>
          <w:szCs w:val="24"/>
          <w:lang w:val="en-US"/>
        </w:rPr>
        <w:t xml:space="preserve"> Protection of personal data</w:t>
      </w:r>
      <w:bookmarkEnd w:id="10"/>
    </w:p>
    <w:p w14:paraId="5D7CE719" w14:textId="77777777" w:rsidR="00867BC0" w:rsidRPr="00867BC0" w:rsidRDefault="00867BC0" w:rsidP="00867BC0">
      <w:pPr>
        <w:spacing w:after="0" w:line="240" w:lineRule="auto"/>
        <w:rPr>
          <w:lang w:val="en-US"/>
        </w:rPr>
      </w:pPr>
    </w:p>
    <w:p w14:paraId="26C2897B" w14:textId="58C82D94" w:rsidR="00262FF9" w:rsidRDefault="00262FF9" w:rsidP="00262FF9">
      <w:pPr>
        <w:spacing w:line="276" w:lineRule="auto"/>
        <w:jc w:val="both"/>
        <w:rPr>
          <w:rFonts w:ascii="Open Sans" w:hAnsi="Open Sans" w:cs="Open Sans"/>
          <w:lang w:val="en-US"/>
        </w:rPr>
      </w:pPr>
      <w:r w:rsidRPr="00262FF9">
        <w:rPr>
          <w:rFonts w:ascii="Open Sans" w:hAnsi="Open Sans" w:cs="Open Sans"/>
          <w:lang w:val="en-US"/>
        </w:rPr>
        <w:t>All Obliged Persons must strictly respect the rules on data protection contained in the Data Protection Standard Data</w:t>
      </w:r>
      <w:r>
        <w:rPr>
          <w:rFonts w:ascii="Open Sans" w:hAnsi="Open Sans" w:cs="Open Sans"/>
          <w:lang w:val="en-US"/>
        </w:rPr>
        <w:t xml:space="preserve"> laws.</w:t>
      </w:r>
    </w:p>
    <w:p w14:paraId="12896807" w14:textId="77777777" w:rsidR="00262FF9" w:rsidRDefault="00262FF9" w:rsidP="00E0506C">
      <w:pPr>
        <w:spacing w:after="0" w:line="240" w:lineRule="auto"/>
        <w:jc w:val="both"/>
        <w:rPr>
          <w:rFonts w:ascii="Open Sans" w:hAnsi="Open Sans" w:cs="Open Sans"/>
          <w:b/>
          <w:bCs/>
          <w:lang w:val="en-US"/>
        </w:rPr>
      </w:pPr>
    </w:p>
    <w:p w14:paraId="5D44B40B" w14:textId="64108C92" w:rsidR="00262FF9" w:rsidRDefault="00262FF9" w:rsidP="00461B5A">
      <w:pPr>
        <w:pStyle w:val="Ttulo2"/>
        <w:rPr>
          <w:rFonts w:ascii="Open Sans" w:hAnsi="Open Sans" w:cs="Open Sans"/>
          <w:b/>
          <w:bCs/>
          <w:color w:val="auto"/>
          <w:sz w:val="24"/>
          <w:szCs w:val="24"/>
          <w:lang w:val="en-US"/>
        </w:rPr>
      </w:pPr>
      <w:bookmarkStart w:id="11" w:name="_Toc99468956"/>
      <w:r w:rsidRPr="00830F30">
        <w:rPr>
          <w:rFonts w:ascii="Open Sans" w:hAnsi="Open Sans" w:cs="Open Sans"/>
          <w:b/>
          <w:bCs/>
          <w:color w:val="auto"/>
          <w:sz w:val="24"/>
          <w:szCs w:val="24"/>
          <w:lang w:val="en-US"/>
        </w:rPr>
        <w:t>5.3</w:t>
      </w:r>
      <w:r w:rsidR="00C142E9">
        <w:rPr>
          <w:rFonts w:ascii="Open Sans" w:hAnsi="Open Sans" w:cs="Open Sans"/>
          <w:b/>
          <w:bCs/>
          <w:color w:val="auto"/>
          <w:sz w:val="24"/>
          <w:szCs w:val="24"/>
          <w:lang w:val="en-US"/>
        </w:rPr>
        <w:t>.</w:t>
      </w:r>
      <w:r w:rsidRPr="00830F30">
        <w:rPr>
          <w:rFonts w:ascii="Open Sans" w:hAnsi="Open Sans" w:cs="Open Sans"/>
          <w:b/>
          <w:bCs/>
          <w:color w:val="auto"/>
          <w:sz w:val="24"/>
          <w:szCs w:val="24"/>
          <w:lang w:val="en-US"/>
        </w:rPr>
        <w:t xml:space="preserve"> Industrial and Intellectual Property</w:t>
      </w:r>
      <w:bookmarkEnd w:id="11"/>
    </w:p>
    <w:p w14:paraId="5F74AE9C" w14:textId="77777777" w:rsidR="00867BC0" w:rsidRPr="00867BC0" w:rsidRDefault="00867BC0" w:rsidP="00867BC0">
      <w:pPr>
        <w:spacing w:after="0" w:line="240" w:lineRule="auto"/>
        <w:rPr>
          <w:lang w:val="en-US"/>
        </w:rPr>
      </w:pPr>
    </w:p>
    <w:p w14:paraId="0FE3C8C1" w14:textId="13F812FD" w:rsidR="00262FF9" w:rsidRDefault="00440859" w:rsidP="00440859">
      <w:pPr>
        <w:spacing w:line="276" w:lineRule="auto"/>
        <w:jc w:val="both"/>
        <w:rPr>
          <w:rFonts w:ascii="Open Sans" w:hAnsi="Open Sans" w:cs="Open Sans"/>
          <w:lang w:val="en-US"/>
        </w:rPr>
      </w:pPr>
      <w:r w:rsidRPr="00440859">
        <w:rPr>
          <w:rFonts w:ascii="Open Sans" w:hAnsi="Open Sans" w:cs="Open Sans"/>
          <w:lang w:val="en-US"/>
        </w:rPr>
        <w:t xml:space="preserve">The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440859">
        <w:rPr>
          <w:rFonts w:ascii="Open Sans" w:hAnsi="Open Sans" w:cs="Open Sans"/>
          <w:lang w:val="en-US"/>
        </w:rPr>
        <w:t xml:space="preserve"> and its </w:t>
      </w:r>
      <w:r>
        <w:rPr>
          <w:rFonts w:ascii="Open Sans" w:hAnsi="Open Sans" w:cs="Open Sans"/>
          <w:lang w:val="en-US"/>
        </w:rPr>
        <w:t>members</w:t>
      </w:r>
      <w:r w:rsidRPr="00440859">
        <w:rPr>
          <w:rFonts w:ascii="Open Sans" w:hAnsi="Open Sans" w:cs="Open Sans"/>
          <w:lang w:val="en-US"/>
        </w:rPr>
        <w:t xml:space="preserve"> will maintain special care and</w:t>
      </w:r>
      <w:r>
        <w:rPr>
          <w:rFonts w:ascii="Open Sans" w:hAnsi="Open Sans" w:cs="Open Sans"/>
          <w:lang w:val="en-US"/>
        </w:rPr>
        <w:t xml:space="preserve"> </w:t>
      </w:r>
      <w:r w:rsidRPr="00440859">
        <w:rPr>
          <w:rFonts w:ascii="Open Sans" w:hAnsi="Open Sans" w:cs="Open Sans"/>
          <w:lang w:val="en-US"/>
        </w:rPr>
        <w:t>commitment to the protection of intellectual property rights and</w:t>
      </w:r>
      <w:r>
        <w:rPr>
          <w:rFonts w:ascii="Open Sans" w:hAnsi="Open Sans" w:cs="Open Sans"/>
          <w:lang w:val="en-US"/>
        </w:rPr>
        <w:t xml:space="preserve"> </w:t>
      </w:r>
      <w:r w:rsidRPr="00440859">
        <w:rPr>
          <w:rFonts w:ascii="Open Sans" w:hAnsi="Open Sans" w:cs="Open Sans"/>
          <w:lang w:val="en-US"/>
        </w:rPr>
        <w:t>own and third-party industry, including patent rights,</w:t>
      </w:r>
      <w:r>
        <w:rPr>
          <w:rFonts w:ascii="Open Sans" w:hAnsi="Open Sans" w:cs="Open Sans"/>
          <w:lang w:val="en-US"/>
        </w:rPr>
        <w:t xml:space="preserve"> </w:t>
      </w:r>
      <w:r w:rsidRPr="00440859">
        <w:rPr>
          <w:rFonts w:ascii="Open Sans" w:hAnsi="Open Sans" w:cs="Open Sans"/>
          <w:lang w:val="en-US"/>
        </w:rPr>
        <w:t xml:space="preserve">trademarks, domain names; projects, programs, </w:t>
      </w:r>
      <w:r w:rsidR="005F1236" w:rsidRPr="00440859">
        <w:rPr>
          <w:rFonts w:ascii="Open Sans" w:hAnsi="Open Sans" w:cs="Open Sans"/>
          <w:lang w:val="en-US"/>
        </w:rPr>
        <w:t>databases,</w:t>
      </w:r>
      <w:r w:rsidRPr="00440859">
        <w:rPr>
          <w:rFonts w:ascii="Open Sans" w:hAnsi="Open Sans" w:cs="Open Sans"/>
          <w:lang w:val="en-US"/>
        </w:rPr>
        <w:t xml:space="preserve"> and</w:t>
      </w:r>
      <w:r>
        <w:rPr>
          <w:rFonts w:ascii="Open Sans" w:hAnsi="Open Sans" w:cs="Open Sans"/>
          <w:lang w:val="en-US"/>
        </w:rPr>
        <w:t xml:space="preserve"> </w:t>
      </w:r>
      <w:r w:rsidRPr="00440859">
        <w:rPr>
          <w:rFonts w:ascii="Open Sans" w:hAnsi="Open Sans" w:cs="Open Sans"/>
          <w:lang w:val="en-US"/>
        </w:rPr>
        <w:t>information systems; knowledge, processes, technology, "Know-how";</w:t>
      </w:r>
      <w:r>
        <w:rPr>
          <w:rFonts w:ascii="Open Sans" w:hAnsi="Open Sans" w:cs="Open Sans"/>
          <w:lang w:val="en-US"/>
        </w:rPr>
        <w:t xml:space="preserve"> </w:t>
      </w:r>
      <w:r w:rsidRPr="00440859">
        <w:rPr>
          <w:rFonts w:ascii="Open Sans" w:hAnsi="Open Sans" w:cs="Open Sans"/>
          <w:lang w:val="en-US"/>
        </w:rPr>
        <w:t xml:space="preserve">equipment, manuals, videos; or </w:t>
      </w:r>
      <w:r w:rsidR="00A07200" w:rsidRPr="00440859">
        <w:rPr>
          <w:rFonts w:ascii="Open Sans" w:hAnsi="Open Sans" w:cs="Open Sans"/>
          <w:lang w:val="en-US"/>
        </w:rPr>
        <w:t xml:space="preserve">specialized </w:t>
      </w:r>
      <w:r w:rsidRPr="00440859">
        <w:rPr>
          <w:rFonts w:ascii="Open Sans" w:hAnsi="Open Sans" w:cs="Open Sans"/>
          <w:lang w:val="en-US"/>
        </w:rPr>
        <w:t>know-how rights.</w:t>
      </w:r>
    </w:p>
    <w:p w14:paraId="5CE372E3" w14:textId="661934FA" w:rsidR="00A07200" w:rsidRPr="00A07200" w:rsidRDefault="00A07200" w:rsidP="00A07200">
      <w:pPr>
        <w:spacing w:line="276" w:lineRule="auto"/>
        <w:jc w:val="both"/>
        <w:rPr>
          <w:rFonts w:ascii="Open Sans" w:hAnsi="Open Sans" w:cs="Open Sans"/>
          <w:lang w:val="en-US"/>
        </w:rPr>
      </w:pPr>
      <w:r w:rsidRPr="00A07200">
        <w:rPr>
          <w:rFonts w:ascii="Open Sans" w:hAnsi="Open Sans" w:cs="Open Sans"/>
          <w:lang w:val="en-US"/>
        </w:rPr>
        <w:t>The Obliged Persons will use the Industrial Property rights and</w:t>
      </w:r>
      <w:r>
        <w:rPr>
          <w:rFonts w:ascii="Open Sans" w:hAnsi="Open Sans" w:cs="Open Sans"/>
          <w:lang w:val="en-US"/>
        </w:rPr>
        <w:t xml:space="preserve"> </w:t>
      </w:r>
      <w:r w:rsidRPr="00A07200">
        <w:rPr>
          <w:rFonts w:ascii="Open Sans" w:hAnsi="Open Sans" w:cs="Open Sans"/>
          <w:lang w:val="en-US"/>
        </w:rPr>
        <w:t xml:space="preserve">Intellectual property of the </w:t>
      </w:r>
      <w:r>
        <w:rPr>
          <w:rFonts w:ascii="Open Sans" w:hAnsi="Open Sans" w:cs="Open Sans"/>
          <w:lang w:val="en-US"/>
        </w:rPr>
        <w:t>Association</w:t>
      </w:r>
      <w:r w:rsidRPr="00A07200">
        <w:rPr>
          <w:rFonts w:ascii="Open Sans" w:hAnsi="Open Sans" w:cs="Open Sans"/>
          <w:lang w:val="en-US"/>
        </w:rPr>
        <w:t xml:space="preserve"> exclusively in the development of its activity</w:t>
      </w:r>
      <w:r>
        <w:rPr>
          <w:rFonts w:ascii="Open Sans" w:hAnsi="Open Sans" w:cs="Open Sans"/>
          <w:lang w:val="en-US"/>
        </w:rPr>
        <w:t xml:space="preserve"> </w:t>
      </w:r>
      <w:r w:rsidRPr="00A07200">
        <w:rPr>
          <w:rFonts w:ascii="Open Sans" w:hAnsi="Open Sans" w:cs="Open Sans"/>
          <w:lang w:val="en-US"/>
        </w:rPr>
        <w:t>and</w:t>
      </w:r>
      <w:r>
        <w:rPr>
          <w:rFonts w:ascii="Open Sans" w:hAnsi="Open Sans" w:cs="Open Sans"/>
          <w:lang w:val="en-US"/>
        </w:rPr>
        <w:t xml:space="preserve"> </w:t>
      </w:r>
      <w:r w:rsidRPr="00A07200">
        <w:rPr>
          <w:rFonts w:ascii="Open Sans" w:hAnsi="Open Sans" w:cs="Open Sans"/>
          <w:lang w:val="en-US"/>
        </w:rPr>
        <w:t>will proceed to the return of all the materials in which such rights are</w:t>
      </w:r>
      <w:r>
        <w:rPr>
          <w:rFonts w:ascii="Open Sans" w:hAnsi="Open Sans" w:cs="Open Sans"/>
          <w:lang w:val="en-US"/>
        </w:rPr>
        <w:t xml:space="preserve"> </w:t>
      </w:r>
      <w:r w:rsidRPr="00A07200">
        <w:rPr>
          <w:rFonts w:ascii="Open Sans" w:hAnsi="Open Sans" w:cs="Open Sans"/>
          <w:lang w:val="en-US"/>
        </w:rPr>
        <w:t>support</w:t>
      </w:r>
      <w:r>
        <w:rPr>
          <w:rFonts w:ascii="Open Sans" w:hAnsi="Open Sans" w:cs="Open Sans"/>
          <w:lang w:val="en-US"/>
        </w:rPr>
        <w:t>ed</w:t>
      </w:r>
      <w:r w:rsidRPr="00A07200">
        <w:rPr>
          <w:rFonts w:ascii="Open Sans" w:hAnsi="Open Sans" w:cs="Open Sans"/>
          <w:lang w:val="en-US"/>
        </w:rPr>
        <w:t xml:space="preserve"> as soon as required.</w:t>
      </w:r>
    </w:p>
    <w:p w14:paraId="4E94FE7F" w14:textId="507BC70D" w:rsidR="006D09F5" w:rsidRDefault="00A07200" w:rsidP="006F0760">
      <w:pPr>
        <w:spacing w:line="276" w:lineRule="auto"/>
        <w:jc w:val="both"/>
        <w:rPr>
          <w:rFonts w:ascii="Open Sans" w:hAnsi="Open Sans" w:cs="Open Sans"/>
          <w:lang w:val="en-US"/>
        </w:rPr>
      </w:pPr>
      <w:r w:rsidRPr="00A07200">
        <w:rPr>
          <w:rFonts w:ascii="Open Sans" w:hAnsi="Open Sans" w:cs="Open Sans"/>
          <w:lang w:val="en-US"/>
        </w:rPr>
        <w:t>Reproduction of third-party material is strictly prohibited</w:t>
      </w:r>
      <w:r>
        <w:rPr>
          <w:rFonts w:ascii="Open Sans" w:hAnsi="Open Sans" w:cs="Open Sans"/>
          <w:lang w:val="en-US"/>
        </w:rPr>
        <w:t xml:space="preserve"> which are </w:t>
      </w:r>
      <w:r w:rsidRPr="00A07200">
        <w:rPr>
          <w:rFonts w:ascii="Open Sans" w:hAnsi="Open Sans" w:cs="Open Sans"/>
          <w:lang w:val="en-US"/>
        </w:rPr>
        <w:t>protected by intellectual or industrial property rights, as well as the</w:t>
      </w:r>
      <w:r>
        <w:rPr>
          <w:rFonts w:ascii="Open Sans" w:hAnsi="Open Sans" w:cs="Open Sans"/>
          <w:lang w:val="en-US"/>
        </w:rPr>
        <w:t xml:space="preserve"> </w:t>
      </w:r>
      <w:r w:rsidRPr="00A07200">
        <w:rPr>
          <w:rFonts w:ascii="Open Sans" w:hAnsi="Open Sans" w:cs="Open Sans"/>
          <w:lang w:val="en-US"/>
        </w:rPr>
        <w:t>use of software and computer programs without the corresponding license.</w:t>
      </w:r>
    </w:p>
    <w:p w14:paraId="40850BC9" w14:textId="1A5B790E" w:rsidR="006D09F5" w:rsidRDefault="006D09F5" w:rsidP="00461B5A">
      <w:pPr>
        <w:pStyle w:val="Ttulo1"/>
        <w:rPr>
          <w:rFonts w:ascii="Open Sans" w:hAnsi="Open Sans" w:cs="Open Sans"/>
          <w:b/>
          <w:bCs/>
          <w:color w:val="auto"/>
          <w:sz w:val="28"/>
          <w:szCs w:val="28"/>
          <w:lang w:val="en-US"/>
        </w:rPr>
      </w:pPr>
      <w:bookmarkStart w:id="12" w:name="_Toc99468957"/>
      <w:r w:rsidRPr="00830F30">
        <w:rPr>
          <w:rFonts w:ascii="Open Sans" w:hAnsi="Open Sans" w:cs="Open Sans"/>
          <w:b/>
          <w:bCs/>
          <w:color w:val="auto"/>
          <w:sz w:val="28"/>
          <w:szCs w:val="28"/>
          <w:lang w:val="en-US"/>
        </w:rPr>
        <w:t>6. ANTI-CORRUPTION POLICY</w:t>
      </w:r>
      <w:bookmarkEnd w:id="12"/>
    </w:p>
    <w:p w14:paraId="423FD485" w14:textId="77777777" w:rsidR="00867BC0" w:rsidRPr="00867BC0" w:rsidRDefault="00867BC0" w:rsidP="00867BC0">
      <w:pPr>
        <w:spacing w:after="0" w:line="240" w:lineRule="auto"/>
        <w:rPr>
          <w:lang w:val="en-US"/>
        </w:rPr>
      </w:pPr>
    </w:p>
    <w:p w14:paraId="68E1AEA2" w14:textId="25C8C244" w:rsidR="006D09F5" w:rsidRDefault="006D09F5" w:rsidP="00461B5A">
      <w:pPr>
        <w:pStyle w:val="Ttulo2"/>
        <w:rPr>
          <w:rFonts w:ascii="Open Sans" w:hAnsi="Open Sans" w:cs="Open Sans"/>
          <w:b/>
          <w:bCs/>
          <w:color w:val="auto"/>
          <w:sz w:val="24"/>
          <w:szCs w:val="24"/>
          <w:lang w:val="en-US"/>
        </w:rPr>
      </w:pPr>
      <w:bookmarkStart w:id="13" w:name="_Toc99468958"/>
      <w:r w:rsidRPr="00830F30">
        <w:rPr>
          <w:rFonts w:ascii="Open Sans" w:hAnsi="Open Sans" w:cs="Open Sans"/>
          <w:b/>
          <w:bCs/>
          <w:color w:val="auto"/>
          <w:sz w:val="24"/>
          <w:szCs w:val="24"/>
          <w:lang w:val="en-US"/>
        </w:rPr>
        <w:t>6.1. Prohibition of gifts and/or advantages</w:t>
      </w:r>
      <w:bookmarkEnd w:id="13"/>
    </w:p>
    <w:p w14:paraId="21D17D47" w14:textId="77777777" w:rsidR="00867BC0" w:rsidRPr="00867BC0" w:rsidRDefault="00867BC0" w:rsidP="00867BC0">
      <w:pPr>
        <w:spacing w:after="0" w:line="240" w:lineRule="auto"/>
        <w:rPr>
          <w:lang w:val="en-US"/>
        </w:rPr>
      </w:pPr>
    </w:p>
    <w:p w14:paraId="2034E9DD" w14:textId="1FB6D2F8" w:rsidR="006D09F5" w:rsidRPr="006D09F5" w:rsidRDefault="00FF394C" w:rsidP="006D09F5">
      <w:pPr>
        <w:spacing w:line="276" w:lineRule="auto"/>
        <w:jc w:val="both"/>
        <w:rPr>
          <w:rFonts w:ascii="Open Sans" w:hAnsi="Open Sans" w:cs="Open Sans"/>
          <w:lang w:val="en-US"/>
        </w:rPr>
      </w:pPr>
      <w:r>
        <w:rPr>
          <w:rFonts w:ascii="Open Sans" w:hAnsi="Open Sans" w:cs="Open Sans"/>
          <w:lang w:val="en-US"/>
        </w:rPr>
        <w:t>T</w:t>
      </w:r>
      <w:r w:rsidR="006D09F5" w:rsidRPr="006D09F5">
        <w:rPr>
          <w:rFonts w:ascii="Open Sans" w:hAnsi="Open Sans" w:cs="Open Sans"/>
          <w:lang w:val="en-US"/>
        </w:rPr>
        <w:t>he Obliged Persons are prohibited from carrying out any</w:t>
      </w:r>
      <w:r w:rsidR="006D09F5">
        <w:rPr>
          <w:rFonts w:ascii="Open Sans" w:hAnsi="Open Sans" w:cs="Open Sans"/>
          <w:lang w:val="en-US"/>
        </w:rPr>
        <w:t xml:space="preserve"> </w:t>
      </w:r>
      <w:r w:rsidR="006D09F5" w:rsidRPr="006D09F5">
        <w:rPr>
          <w:rFonts w:ascii="Open Sans" w:hAnsi="Open Sans" w:cs="Open Sans"/>
          <w:lang w:val="en-US"/>
        </w:rPr>
        <w:t>practice that could entail the acceptance or offer of advantages or</w:t>
      </w:r>
      <w:r w:rsidR="006D09F5">
        <w:rPr>
          <w:rFonts w:ascii="Open Sans" w:hAnsi="Open Sans" w:cs="Open Sans"/>
          <w:lang w:val="en-US"/>
        </w:rPr>
        <w:t xml:space="preserve"> </w:t>
      </w:r>
      <w:r w:rsidR="006D09F5" w:rsidRPr="006D09F5">
        <w:rPr>
          <w:rFonts w:ascii="Open Sans" w:hAnsi="Open Sans" w:cs="Open Sans"/>
          <w:lang w:val="en-US"/>
        </w:rPr>
        <w:t>incentives of an unlawful nature for the purpose of influencing a decision to</w:t>
      </w:r>
      <w:r w:rsidR="006D09F5">
        <w:rPr>
          <w:rFonts w:ascii="Open Sans" w:hAnsi="Open Sans" w:cs="Open Sans"/>
          <w:lang w:val="en-US"/>
        </w:rPr>
        <w:t xml:space="preserve"> </w:t>
      </w:r>
      <w:r w:rsidR="006D09F5" w:rsidRPr="006D09F5">
        <w:rPr>
          <w:rFonts w:ascii="Open Sans" w:hAnsi="Open Sans" w:cs="Open Sans"/>
          <w:lang w:val="en-US"/>
        </w:rPr>
        <w:t>any kind by companies or persons belonging to the</w:t>
      </w:r>
      <w:r w:rsidR="006D09F5">
        <w:rPr>
          <w:rFonts w:ascii="Open Sans" w:hAnsi="Open Sans" w:cs="Open Sans"/>
          <w:lang w:val="en-US"/>
        </w:rPr>
        <w:t xml:space="preserve"> </w:t>
      </w:r>
      <w:r w:rsidR="006D09F5" w:rsidRPr="006D09F5">
        <w:rPr>
          <w:rFonts w:ascii="Open Sans" w:hAnsi="Open Sans" w:cs="Open Sans"/>
          <w:lang w:val="en-US"/>
        </w:rPr>
        <w:t>public or private</w:t>
      </w:r>
      <w:r w:rsidRPr="006D09F5">
        <w:rPr>
          <w:rFonts w:ascii="Open Sans" w:hAnsi="Open Sans" w:cs="Open Sans"/>
          <w:lang w:val="en-US"/>
        </w:rPr>
        <w:t xml:space="preserve"> sector</w:t>
      </w:r>
      <w:r>
        <w:rPr>
          <w:rFonts w:ascii="Open Sans" w:hAnsi="Open Sans" w:cs="Open Sans"/>
          <w:lang w:val="en-US"/>
        </w:rPr>
        <w:t>s</w:t>
      </w:r>
      <w:r w:rsidR="006D09F5" w:rsidRPr="006D09F5">
        <w:rPr>
          <w:rFonts w:ascii="Open Sans" w:hAnsi="Open Sans" w:cs="Open Sans"/>
          <w:lang w:val="en-US"/>
        </w:rPr>
        <w:t>. Specifically, the following are prohibited:</w:t>
      </w:r>
    </w:p>
    <w:p w14:paraId="7B8CA42B" w14:textId="66F71552" w:rsidR="006D09F5" w:rsidRPr="006D09F5" w:rsidRDefault="00FF394C" w:rsidP="006D09F5">
      <w:pPr>
        <w:spacing w:line="276" w:lineRule="auto"/>
        <w:jc w:val="both"/>
        <w:rPr>
          <w:rFonts w:ascii="Open Sans" w:hAnsi="Open Sans" w:cs="Open Sans"/>
          <w:lang w:val="en-US"/>
        </w:rPr>
      </w:pPr>
      <w:r>
        <w:rPr>
          <w:rFonts w:ascii="Open Sans" w:hAnsi="Open Sans" w:cs="Open Sans"/>
          <w:lang w:val="en-US"/>
        </w:rPr>
        <w:t>-</w:t>
      </w:r>
      <w:r w:rsidR="006D09F5" w:rsidRPr="006D09F5">
        <w:rPr>
          <w:rFonts w:ascii="Open Sans" w:hAnsi="Open Sans" w:cs="Open Sans"/>
          <w:lang w:val="en-US"/>
        </w:rPr>
        <w:t xml:space="preserve"> Gifts, promises, bribes, excessive </w:t>
      </w:r>
      <w:r w:rsidRPr="006D09F5">
        <w:rPr>
          <w:rFonts w:ascii="Open Sans" w:hAnsi="Open Sans" w:cs="Open Sans"/>
          <w:lang w:val="en-US"/>
        </w:rPr>
        <w:t>attention,</w:t>
      </w:r>
      <w:r w:rsidR="006D09F5" w:rsidRPr="006D09F5">
        <w:rPr>
          <w:rFonts w:ascii="Open Sans" w:hAnsi="Open Sans" w:cs="Open Sans"/>
          <w:lang w:val="en-US"/>
        </w:rPr>
        <w:t xml:space="preserve"> or</w:t>
      </w:r>
      <w:r w:rsidR="006D09F5">
        <w:rPr>
          <w:rFonts w:ascii="Open Sans" w:hAnsi="Open Sans" w:cs="Open Sans"/>
          <w:lang w:val="en-US"/>
        </w:rPr>
        <w:t xml:space="preserve"> </w:t>
      </w:r>
      <w:r w:rsidR="006D09F5" w:rsidRPr="006D09F5">
        <w:rPr>
          <w:rFonts w:ascii="Open Sans" w:hAnsi="Open Sans" w:cs="Open Sans"/>
          <w:lang w:val="en-US"/>
        </w:rPr>
        <w:t>hidden fees.</w:t>
      </w:r>
    </w:p>
    <w:p w14:paraId="540D43F9" w14:textId="3D0AC127" w:rsidR="006D09F5" w:rsidRDefault="00FF394C" w:rsidP="006D09F5">
      <w:pPr>
        <w:spacing w:line="276" w:lineRule="auto"/>
        <w:jc w:val="both"/>
        <w:rPr>
          <w:rFonts w:ascii="Open Sans" w:hAnsi="Open Sans" w:cs="Open Sans"/>
          <w:lang w:val="en-US"/>
        </w:rPr>
      </w:pPr>
      <w:r>
        <w:rPr>
          <w:rFonts w:ascii="Open Sans" w:hAnsi="Open Sans" w:cs="Open Sans"/>
          <w:lang w:val="en-US"/>
        </w:rPr>
        <w:t>-</w:t>
      </w:r>
      <w:r w:rsidR="006D09F5" w:rsidRPr="006D09F5">
        <w:rPr>
          <w:rFonts w:ascii="Open Sans" w:hAnsi="Open Sans" w:cs="Open Sans"/>
          <w:lang w:val="en-US"/>
        </w:rPr>
        <w:t xml:space="preserve"> Political donations should also be included unless they were</w:t>
      </w:r>
      <w:r w:rsidR="006D09F5">
        <w:rPr>
          <w:rFonts w:ascii="Open Sans" w:hAnsi="Open Sans" w:cs="Open Sans"/>
          <w:lang w:val="en-US"/>
        </w:rPr>
        <w:t xml:space="preserve"> </w:t>
      </w:r>
      <w:r w:rsidR="006D09F5" w:rsidRPr="006D09F5">
        <w:rPr>
          <w:rFonts w:ascii="Open Sans" w:hAnsi="Open Sans" w:cs="Open Sans"/>
          <w:lang w:val="en-US"/>
        </w:rPr>
        <w:t>disclosed and comply with the provisions of the Law and authorized by</w:t>
      </w:r>
      <w:r w:rsidR="006D09F5">
        <w:rPr>
          <w:rFonts w:ascii="Open Sans" w:hAnsi="Open Sans" w:cs="Open Sans"/>
          <w:lang w:val="en-US"/>
        </w:rPr>
        <w:t xml:space="preserve"> </w:t>
      </w:r>
      <w:r>
        <w:rPr>
          <w:rFonts w:ascii="Open Sans" w:hAnsi="Open Sans" w:cs="Open Sans"/>
          <w:lang w:val="en-US"/>
        </w:rPr>
        <w:t xml:space="preserve">the </w:t>
      </w:r>
      <w:proofErr w:type="spellStart"/>
      <w:r>
        <w:rPr>
          <w:rFonts w:ascii="Open Sans" w:hAnsi="Open Sans" w:cs="Open Sans"/>
          <w:lang w:val="en-US"/>
        </w:rPr>
        <w:t>Giswater</w:t>
      </w:r>
      <w:proofErr w:type="spellEnd"/>
      <w:r>
        <w:rPr>
          <w:rFonts w:ascii="Open Sans" w:hAnsi="Open Sans" w:cs="Open Sans"/>
          <w:lang w:val="en-US"/>
        </w:rPr>
        <w:t xml:space="preserve"> Association.</w:t>
      </w:r>
    </w:p>
    <w:p w14:paraId="60A0C7BD" w14:textId="5AC5AAA5" w:rsidR="00FF394C" w:rsidRDefault="00FF394C" w:rsidP="00FF394C">
      <w:pPr>
        <w:spacing w:line="276" w:lineRule="auto"/>
        <w:jc w:val="both"/>
        <w:rPr>
          <w:rFonts w:ascii="Open Sans" w:hAnsi="Open Sans" w:cs="Open Sans"/>
          <w:lang w:val="en-US"/>
        </w:rPr>
      </w:pPr>
      <w:r w:rsidRPr="00FF394C">
        <w:rPr>
          <w:rFonts w:ascii="Open Sans" w:hAnsi="Open Sans" w:cs="Open Sans"/>
          <w:lang w:val="en-US"/>
        </w:rPr>
        <w:t>In connection with potential charitable contributions or sponsorship of activities, it must also have the prior authorization of the Board of Directors, which must evaluate these contributions, analyze them and, where appropriate, approve or deny them.</w:t>
      </w:r>
    </w:p>
    <w:p w14:paraId="3EA88C5A" w14:textId="77777777" w:rsidR="00830F30" w:rsidRDefault="00830F30" w:rsidP="00461B5A">
      <w:pPr>
        <w:pStyle w:val="Ttulo2"/>
        <w:rPr>
          <w:lang w:val="en-US"/>
        </w:rPr>
      </w:pPr>
    </w:p>
    <w:p w14:paraId="6C638FBB" w14:textId="620AA10B" w:rsidR="00744AFB" w:rsidRDefault="00744AFB" w:rsidP="00461B5A">
      <w:pPr>
        <w:pStyle w:val="Ttulo2"/>
        <w:rPr>
          <w:rFonts w:ascii="Open Sans" w:hAnsi="Open Sans" w:cs="Open Sans"/>
          <w:b/>
          <w:bCs/>
          <w:color w:val="auto"/>
          <w:sz w:val="24"/>
          <w:szCs w:val="24"/>
          <w:lang w:val="en-US"/>
        </w:rPr>
      </w:pPr>
      <w:bookmarkStart w:id="14" w:name="_Toc99468959"/>
      <w:r w:rsidRPr="00830F30">
        <w:rPr>
          <w:rFonts w:ascii="Open Sans" w:hAnsi="Open Sans" w:cs="Open Sans"/>
          <w:b/>
          <w:bCs/>
          <w:color w:val="auto"/>
          <w:sz w:val="24"/>
          <w:szCs w:val="24"/>
          <w:lang w:val="en-US"/>
        </w:rPr>
        <w:t xml:space="preserve">6.2. Relations with intermediaries, </w:t>
      </w:r>
      <w:proofErr w:type="gramStart"/>
      <w:r w:rsidRPr="00830F30">
        <w:rPr>
          <w:rFonts w:ascii="Open Sans" w:hAnsi="Open Sans" w:cs="Open Sans"/>
          <w:b/>
          <w:bCs/>
          <w:color w:val="auto"/>
          <w:sz w:val="24"/>
          <w:szCs w:val="24"/>
          <w:lang w:val="en-US"/>
        </w:rPr>
        <w:t>agents</w:t>
      </w:r>
      <w:proofErr w:type="gramEnd"/>
      <w:r w:rsidRPr="00830F30">
        <w:rPr>
          <w:rFonts w:ascii="Open Sans" w:hAnsi="Open Sans" w:cs="Open Sans"/>
          <w:b/>
          <w:bCs/>
          <w:color w:val="auto"/>
          <w:sz w:val="24"/>
          <w:szCs w:val="24"/>
          <w:lang w:val="en-US"/>
        </w:rPr>
        <w:t xml:space="preserve"> and advisers</w:t>
      </w:r>
      <w:bookmarkEnd w:id="14"/>
    </w:p>
    <w:p w14:paraId="4CD11257" w14:textId="77777777" w:rsidR="00867BC0" w:rsidRPr="00867BC0" w:rsidRDefault="00867BC0" w:rsidP="00867BC0">
      <w:pPr>
        <w:spacing w:after="0" w:line="240" w:lineRule="auto"/>
        <w:rPr>
          <w:lang w:val="en-US"/>
        </w:rPr>
      </w:pPr>
    </w:p>
    <w:p w14:paraId="6D1269B4" w14:textId="19CA84F4" w:rsidR="00744AFB" w:rsidRPr="00744AFB" w:rsidRDefault="00744AFB" w:rsidP="00744AFB">
      <w:pPr>
        <w:spacing w:line="276" w:lineRule="auto"/>
        <w:jc w:val="both"/>
        <w:rPr>
          <w:rFonts w:ascii="Open Sans" w:hAnsi="Open Sans" w:cs="Open Sans"/>
          <w:lang w:val="en-US"/>
        </w:rPr>
      </w:pPr>
      <w:r w:rsidRPr="00744AFB">
        <w:rPr>
          <w:rFonts w:ascii="Open Sans" w:hAnsi="Open Sans" w:cs="Open Sans"/>
          <w:lang w:val="en-US"/>
        </w:rPr>
        <w:t xml:space="preserve">The hiring of commercial agents, advisers or intermediaries in operations or transactions in which in some way </w:t>
      </w:r>
      <w:r>
        <w:rPr>
          <w:rFonts w:ascii="Open Sans" w:hAnsi="Open Sans" w:cs="Open Sans"/>
          <w:lang w:val="en-US"/>
        </w:rPr>
        <w:t xml:space="preserve">intervenes </w:t>
      </w:r>
      <w:r w:rsidRPr="00744AFB">
        <w:rPr>
          <w:rFonts w:ascii="Open Sans" w:hAnsi="Open Sans" w:cs="Open Sans"/>
          <w:lang w:val="en-US"/>
        </w:rPr>
        <w:t xml:space="preserve">an Administration, </w:t>
      </w:r>
      <w:r w:rsidR="005F1236" w:rsidRPr="00744AFB">
        <w:rPr>
          <w:rFonts w:ascii="Open Sans" w:hAnsi="Open Sans" w:cs="Open Sans"/>
          <w:lang w:val="en-US"/>
        </w:rPr>
        <w:t>body,</w:t>
      </w:r>
      <w:r w:rsidRPr="00744AFB">
        <w:rPr>
          <w:rFonts w:ascii="Open Sans" w:hAnsi="Open Sans" w:cs="Open Sans"/>
          <w:lang w:val="en-US"/>
        </w:rPr>
        <w:t xml:space="preserve"> or public company, both of Spanish nationality as a foreigner, will comply with the strictest requirements derived from the due diligence.</w:t>
      </w:r>
    </w:p>
    <w:p w14:paraId="64E636AC" w14:textId="7AE66B1B" w:rsidR="00744AFB" w:rsidRPr="00744AFB" w:rsidRDefault="00744AFB" w:rsidP="00744AFB">
      <w:pPr>
        <w:spacing w:line="276" w:lineRule="auto"/>
        <w:jc w:val="both"/>
        <w:rPr>
          <w:rFonts w:ascii="Open Sans" w:hAnsi="Open Sans" w:cs="Open Sans"/>
          <w:lang w:val="en-US"/>
        </w:rPr>
      </w:pPr>
      <w:r w:rsidRPr="00744AFB">
        <w:rPr>
          <w:rFonts w:ascii="Open Sans" w:hAnsi="Open Sans" w:cs="Open Sans"/>
          <w:lang w:val="en-US"/>
        </w:rPr>
        <w:t xml:space="preserve">They will be used to this end, as far as possible, commercial agents, </w:t>
      </w:r>
      <w:r w:rsidR="005F1236" w:rsidRPr="00744AFB">
        <w:rPr>
          <w:rFonts w:ascii="Open Sans" w:hAnsi="Open Sans" w:cs="Open Sans"/>
          <w:lang w:val="en-US"/>
        </w:rPr>
        <w:t>advisers,</w:t>
      </w:r>
      <w:r w:rsidRPr="00744AFB">
        <w:rPr>
          <w:rFonts w:ascii="Open Sans" w:hAnsi="Open Sans" w:cs="Open Sans"/>
          <w:lang w:val="en-US"/>
        </w:rPr>
        <w:t xml:space="preserve"> or intermediaries to first-rate and recognized companies’ prestige.</w:t>
      </w:r>
    </w:p>
    <w:p w14:paraId="1A76988F" w14:textId="1B10C8C2" w:rsidR="00744AFB" w:rsidRPr="00744AFB" w:rsidRDefault="00744AFB" w:rsidP="00744AFB">
      <w:pPr>
        <w:spacing w:line="276" w:lineRule="auto"/>
        <w:jc w:val="both"/>
        <w:rPr>
          <w:rFonts w:ascii="Open Sans" w:hAnsi="Open Sans" w:cs="Open Sans"/>
          <w:lang w:val="en-US"/>
        </w:rPr>
      </w:pPr>
      <w:r w:rsidRPr="00744AFB">
        <w:rPr>
          <w:rFonts w:ascii="Open Sans" w:hAnsi="Open Sans" w:cs="Open Sans"/>
          <w:lang w:val="en-US"/>
        </w:rPr>
        <w:t xml:space="preserve">Due diligence mechanisms will be established to achieve the best possible knowledge of the persons who will intervene as agents, advisers or intermediaries and their collaborators, in a way that allows the </w:t>
      </w:r>
      <w:r w:rsidR="00B00AB9">
        <w:rPr>
          <w:rFonts w:ascii="Open Sans" w:hAnsi="Open Sans" w:cs="Open Sans"/>
          <w:lang w:val="en-US"/>
        </w:rPr>
        <w:t>h</w:t>
      </w:r>
      <w:r w:rsidRPr="00744AFB">
        <w:rPr>
          <w:rFonts w:ascii="Open Sans" w:hAnsi="Open Sans" w:cs="Open Sans"/>
          <w:lang w:val="en-US"/>
        </w:rPr>
        <w:t xml:space="preserve">iring the most suitable people to carry out their activity in an ethical and without economic damages or risks being derived from reputation for the </w:t>
      </w:r>
      <w:proofErr w:type="spellStart"/>
      <w:r w:rsidR="00B00AB9">
        <w:rPr>
          <w:rFonts w:ascii="Open Sans" w:hAnsi="Open Sans" w:cs="Open Sans"/>
          <w:lang w:val="en-US"/>
        </w:rPr>
        <w:t>Giswater</w:t>
      </w:r>
      <w:proofErr w:type="spellEnd"/>
      <w:r w:rsidR="00B00AB9">
        <w:rPr>
          <w:rFonts w:ascii="Open Sans" w:hAnsi="Open Sans" w:cs="Open Sans"/>
          <w:lang w:val="en-US"/>
        </w:rPr>
        <w:t xml:space="preserve"> Association</w:t>
      </w:r>
      <w:r w:rsidRPr="00744AFB">
        <w:rPr>
          <w:rFonts w:ascii="Open Sans" w:hAnsi="Open Sans" w:cs="Open Sans"/>
          <w:lang w:val="en-US"/>
        </w:rPr>
        <w:t>.</w:t>
      </w:r>
    </w:p>
    <w:p w14:paraId="78ED08CC" w14:textId="757AD6D7" w:rsidR="00744AFB" w:rsidRDefault="00B00AB9" w:rsidP="00744AFB">
      <w:pPr>
        <w:spacing w:line="276" w:lineRule="auto"/>
        <w:jc w:val="both"/>
        <w:rPr>
          <w:rFonts w:ascii="Open Sans" w:hAnsi="Open Sans" w:cs="Open Sans"/>
          <w:lang w:val="en-US"/>
        </w:rPr>
      </w:pPr>
      <w:r>
        <w:rPr>
          <w:rFonts w:ascii="Open Sans" w:hAnsi="Open Sans" w:cs="Open Sans"/>
          <w:lang w:val="en-US"/>
        </w:rPr>
        <w:t xml:space="preserve">It will be informed – and will be duly documented – to the </w:t>
      </w:r>
      <w:r w:rsidR="00744AFB" w:rsidRPr="00744AFB">
        <w:rPr>
          <w:rFonts w:ascii="Open Sans" w:hAnsi="Open Sans" w:cs="Open Sans"/>
          <w:lang w:val="en-US"/>
        </w:rPr>
        <w:t xml:space="preserve">Agents, advisers, or intermediaries of all those prohibitions that the </w:t>
      </w:r>
      <w:proofErr w:type="spellStart"/>
      <w:r w:rsidR="00744AFB" w:rsidRPr="00744AFB">
        <w:rPr>
          <w:rFonts w:ascii="Open Sans" w:hAnsi="Open Sans" w:cs="Open Sans"/>
          <w:lang w:val="en-US"/>
        </w:rPr>
        <w:t>G</w:t>
      </w:r>
      <w:r>
        <w:rPr>
          <w:rFonts w:ascii="Open Sans" w:hAnsi="Open Sans" w:cs="Open Sans"/>
          <w:lang w:val="en-US"/>
        </w:rPr>
        <w:t>iswater</w:t>
      </w:r>
      <w:proofErr w:type="spellEnd"/>
      <w:r>
        <w:rPr>
          <w:rFonts w:ascii="Open Sans" w:hAnsi="Open Sans" w:cs="Open Sans"/>
          <w:lang w:val="en-US"/>
        </w:rPr>
        <w:t xml:space="preserve"> Association</w:t>
      </w:r>
      <w:r w:rsidR="00744AFB" w:rsidRPr="00744AFB">
        <w:rPr>
          <w:rFonts w:ascii="Open Sans" w:hAnsi="Open Sans" w:cs="Open Sans"/>
          <w:lang w:val="en-US"/>
        </w:rPr>
        <w:t xml:space="preserve"> has articulated in matter of corruption, manifesting this knowledge of such prohibitions and its commitment to comply. These prohibitions will also </w:t>
      </w:r>
      <w:r w:rsidR="00F63397">
        <w:rPr>
          <w:rFonts w:ascii="Open Sans" w:hAnsi="Open Sans" w:cs="Open Sans"/>
          <w:lang w:val="en-US"/>
        </w:rPr>
        <w:t xml:space="preserve">be </w:t>
      </w:r>
      <w:r w:rsidR="00744AFB" w:rsidRPr="00744AFB">
        <w:rPr>
          <w:rFonts w:ascii="Open Sans" w:hAnsi="Open Sans" w:cs="Open Sans"/>
          <w:lang w:val="en-US"/>
        </w:rPr>
        <w:t>expressly and exhaustively include</w:t>
      </w:r>
      <w:r w:rsidR="00F63397">
        <w:rPr>
          <w:rFonts w:ascii="Open Sans" w:hAnsi="Open Sans" w:cs="Open Sans"/>
          <w:lang w:val="en-US"/>
        </w:rPr>
        <w:t>d</w:t>
      </w:r>
      <w:r w:rsidR="00744AFB" w:rsidRPr="00744AFB">
        <w:rPr>
          <w:rFonts w:ascii="Open Sans" w:hAnsi="Open Sans" w:cs="Open Sans"/>
          <w:lang w:val="en-US"/>
        </w:rPr>
        <w:t xml:space="preserve"> in the contracts signed with agents, advisers, or intermediaries.</w:t>
      </w:r>
    </w:p>
    <w:p w14:paraId="0490E813" w14:textId="4623DF05" w:rsidR="00F63397" w:rsidRDefault="00F63397" w:rsidP="00E0506C">
      <w:pPr>
        <w:spacing w:after="0" w:line="240" w:lineRule="auto"/>
        <w:jc w:val="both"/>
        <w:rPr>
          <w:rFonts w:ascii="Open Sans" w:hAnsi="Open Sans" w:cs="Open Sans"/>
          <w:lang w:val="en-US"/>
        </w:rPr>
      </w:pPr>
    </w:p>
    <w:p w14:paraId="692F8C8B" w14:textId="69ED9680" w:rsidR="00F63397" w:rsidRDefault="00F63397" w:rsidP="00461B5A">
      <w:pPr>
        <w:pStyle w:val="Ttulo2"/>
        <w:rPr>
          <w:rFonts w:ascii="Open Sans" w:hAnsi="Open Sans" w:cs="Open Sans"/>
          <w:b/>
          <w:bCs/>
          <w:color w:val="auto"/>
          <w:sz w:val="24"/>
          <w:szCs w:val="24"/>
          <w:lang w:val="en-US"/>
        </w:rPr>
      </w:pPr>
      <w:bookmarkStart w:id="15" w:name="_Toc99468960"/>
      <w:r w:rsidRPr="00830F30">
        <w:rPr>
          <w:rFonts w:ascii="Open Sans" w:hAnsi="Open Sans" w:cs="Open Sans"/>
          <w:b/>
          <w:bCs/>
          <w:color w:val="auto"/>
          <w:sz w:val="24"/>
          <w:szCs w:val="24"/>
          <w:lang w:val="en-US"/>
        </w:rPr>
        <w:t>6.3</w:t>
      </w:r>
      <w:r w:rsidR="00C142E9">
        <w:rPr>
          <w:rFonts w:ascii="Open Sans" w:hAnsi="Open Sans" w:cs="Open Sans"/>
          <w:b/>
          <w:bCs/>
          <w:color w:val="auto"/>
          <w:sz w:val="24"/>
          <w:szCs w:val="24"/>
          <w:lang w:val="en-US"/>
        </w:rPr>
        <w:t>.</w:t>
      </w:r>
      <w:r w:rsidRPr="00830F30">
        <w:rPr>
          <w:rFonts w:ascii="Open Sans" w:hAnsi="Open Sans" w:cs="Open Sans"/>
          <w:b/>
          <w:bCs/>
          <w:color w:val="auto"/>
          <w:sz w:val="24"/>
          <w:szCs w:val="24"/>
          <w:lang w:val="en-US"/>
        </w:rPr>
        <w:t xml:space="preserve"> Relations with partners, suppliers, customers and third parties</w:t>
      </w:r>
      <w:bookmarkEnd w:id="15"/>
    </w:p>
    <w:p w14:paraId="509EA09D" w14:textId="77777777" w:rsidR="00867BC0" w:rsidRPr="00867BC0" w:rsidRDefault="00867BC0" w:rsidP="00867BC0">
      <w:pPr>
        <w:spacing w:after="0" w:line="240" w:lineRule="auto"/>
        <w:rPr>
          <w:lang w:val="en-US"/>
        </w:rPr>
      </w:pPr>
    </w:p>
    <w:p w14:paraId="1F8CBE79" w14:textId="09C9E88C" w:rsidR="00F63397" w:rsidRPr="00F63397" w:rsidRDefault="00F63397" w:rsidP="00F63397">
      <w:pPr>
        <w:spacing w:line="276" w:lineRule="auto"/>
        <w:jc w:val="both"/>
        <w:rPr>
          <w:rFonts w:ascii="Open Sans" w:hAnsi="Open Sans" w:cs="Open Sans"/>
          <w:lang w:val="en-US"/>
        </w:rPr>
      </w:pPr>
      <w:r w:rsidRPr="00F63397">
        <w:rPr>
          <w:rFonts w:ascii="Open Sans" w:hAnsi="Open Sans" w:cs="Open Sans"/>
          <w:lang w:val="en-US"/>
        </w:rPr>
        <w:t>The selection of suppliers and the purchase</w:t>
      </w:r>
      <w:r>
        <w:rPr>
          <w:rFonts w:ascii="Open Sans" w:hAnsi="Open Sans" w:cs="Open Sans"/>
          <w:lang w:val="en-US"/>
        </w:rPr>
        <w:t xml:space="preserve"> adjudications</w:t>
      </w:r>
      <w:r w:rsidRPr="00F63397">
        <w:rPr>
          <w:rFonts w:ascii="Open Sans" w:hAnsi="Open Sans" w:cs="Open Sans"/>
          <w:lang w:val="en-US"/>
        </w:rPr>
        <w:t xml:space="preserve"> will be made</w:t>
      </w:r>
      <w:r>
        <w:rPr>
          <w:rFonts w:ascii="Open Sans" w:hAnsi="Open Sans" w:cs="Open Sans"/>
          <w:lang w:val="en-US"/>
        </w:rPr>
        <w:t xml:space="preserve"> </w:t>
      </w:r>
      <w:r w:rsidRPr="00F63397">
        <w:rPr>
          <w:rFonts w:ascii="Open Sans" w:hAnsi="Open Sans" w:cs="Open Sans"/>
          <w:lang w:val="en-US"/>
        </w:rPr>
        <w:t>following, in any case, competitive and transparent procedures</w:t>
      </w:r>
      <w:r>
        <w:rPr>
          <w:rFonts w:ascii="Open Sans" w:hAnsi="Open Sans" w:cs="Open Sans"/>
          <w:lang w:val="en-US"/>
        </w:rPr>
        <w:t>.</w:t>
      </w:r>
    </w:p>
    <w:p w14:paraId="562D5164" w14:textId="46942AE9" w:rsidR="00E75B30" w:rsidRDefault="00F63397" w:rsidP="006F0760">
      <w:pPr>
        <w:spacing w:line="276" w:lineRule="auto"/>
        <w:jc w:val="both"/>
        <w:rPr>
          <w:rFonts w:ascii="Open Sans" w:hAnsi="Open Sans" w:cs="Open Sans"/>
          <w:lang w:val="en-US"/>
        </w:rPr>
      </w:pPr>
      <w:r w:rsidRPr="00F63397">
        <w:rPr>
          <w:rFonts w:ascii="Open Sans" w:hAnsi="Open Sans" w:cs="Open Sans"/>
          <w:lang w:val="en-US"/>
        </w:rPr>
        <w:t xml:space="preserve">The </w:t>
      </w:r>
      <w:r>
        <w:rPr>
          <w:rFonts w:ascii="Open Sans" w:hAnsi="Open Sans" w:cs="Open Sans"/>
          <w:lang w:val="en-US"/>
        </w:rPr>
        <w:t>members</w:t>
      </w:r>
      <w:r w:rsidRPr="00F63397">
        <w:rPr>
          <w:rFonts w:ascii="Open Sans" w:hAnsi="Open Sans" w:cs="Open Sans"/>
          <w:lang w:val="en-US"/>
        </w:rPr>
        <w:t xml:space="preserve"> of the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F63397">
        <w:rPr>
          <w:rFonts w:ascii="Open Sans" w:hAnsi="Open Sans" w:cs="Open Sans"/>
          <w:lang w:val="en-US"/>
        </w:rPr>
        <w:t xml:space="preserve"> and other Obliged Persons may not</w:t>
      </w:r>
      <w:r>
        <w:rPr>
          <w:rFonts w:ascii="Open Sans" w:hAnsi="Open Sans" w:cs="Open Sans"/>
          <w:lang w:val="en-US"/>
        </w:rPr>
        <w:t xml:space="preserve"> </w:t>
      </w:r>
      <w:r w:rsidRPr="00F63397">
        <w:rPr>
          <w:rFonts w:ascii="Open Sans" w:hAnsi="Open Sans" w:cs="Open Sans"/>
          <w:lang w:val="en-US"/>
        </w:rPr>
        <w:t>receive any commission, remuneration, credit facility or gift of any</w:t>
      </w:r>
      <w:r>
        <w:rPr>
          <w:rFonts w:ascii="Open Sans" w:hAnsi="Open Sans" w:cs="Open Sans"/>
          <w:lang w:val="en-US"/>
        </w:rPr>
        <w:t xml:space="preserve"> </w:t>
      </w:r>
      <w:r w:rsidRPr="00F63397">
        <w:rPr>
          <w:rFonts w:ascii="Open Sans" w:hAnsi="Open Sans" w:cs="Open Sans"/>
          <w:lang w:val="en-US"/>
        </w:rPr>
        <w:t xml:space="preserve">partner, </w:t>
      </w:r>
      <w:r w:rsidR="005F1236" w:rsidRPr="00F63397">
        <w:rPr>
          <w:rFonts w:ascii="Open Sans" w:hAnsi="Open Sans" w:cs="Open Sans"/>
          <w:lang w:val="en-US"/>
        </w:rPr>
        <w:t>supplier,</w:t>
      </w:r>
      <w:r w:rsidRPr="00F63397">
        <w:rPr>
          <w:rFonts w:ascii="Open Sans" w:hAnsi="Open Sans" w:cs="Open Sans"/>
          <w:lang w:val="en-US"/>
        </w:rPr>
        <w:t xml:space="preserve"> or customer. </w:t>
      </w:r>
    </w:p>
    <w:p w14:paraId="340B3783" w14:textId="45500A0B" w:rsidR="00E75B30" w:rsidRDefault="00E75B30" w:rsidP="00461B5A">
      <w:pPr>
        <w:pStyle w:val="Ttulo1"/>
        <w:rPr>
          <w:rFonts w:ascii="Open Sans" w:hAnsi="Open Sans" w:cs="Open Sans"/>
          <w:b/>
          <w:bCs/>
          <w:color w:val="auto"/>
          <w:sz w:val="24"/>
          <w:szCs w:val="24"/>
          <w:lang w:val="en-US"/>
        </w:rPr>
      </w:pPr>
      <w:bookmarkStart w:id="16" w:name="_Toc99468961"/>
      <w:r w:rsidRPr="00830F30">
        <w:rPr>
          <w:rFonts w:ascii="Open Sans" w:hAnsi="Open Sans" w:cs="Open Sans"/>
          <w:b/>
          <w:bCs/>
          <w:color w:val="auto"/>
          <w:sz w:val="24"/>
          <w:szCs w:val="24"/>
          <w:lang w:val="en-US"/>
        </w:rPr>
        <w:t>7. ACCOUNTING AND FISCAL OBLIGATIONS</w:t>
      </w:r>
      <w:bookmarkEnd w:id="16"/>
    </w:p>
    <w:p w14:paraId="2A9E0FC7" w14:textId="77777777" w:rsidR="00867BC0" w:rsidRPr="00867BC0" w:rsidRDefault="00867BC0" w:rsidP="00867BC0">
      <w:pPr>
        <w:spacing w:after="0" w:line="240" w:lineRule="auto"/>
        <w:rPr>
          <w:lang w:val="en-US"/>
        </w:rPr>
      </w:pPr>
    </w:p>
    <w:p w14:paraId="23C5B540" w14:textId="1D813044" w:rsidR="00E75B30" w:rsidRDefault="00E75B30" w:rsidP="00E75B30">
      <w:pPr>
        <w:spacing w:line="276" w:lineRule="auto"/>
        <w:jc w:val="both"/>
        <w:rPr>
          <w:rFonts w:ascii="Open Sans" w:hAnsi="Open Sans" w:cs="Open Sans"/>
          <w:lang w:val="en-US"/>
        </w:rPr>
      </w:pPr>
      <w:r w:rsidRPr="00E75B30">
        <w:rPr>
          <w:rFonts w:ascii="Open Sans" w:hAnsi="Open Sans" w:cs="Open Sans"/>
          <w:lang w:val="en-US"/>
        </w:rPr>
        <w:t xml:space="preserve">The financial statements and other accounting documentation of the </w:t>
      </w:r>
      <w:r>
        <w:rPr>
          <w:rFonts w:ascii="Open Sans" w:hAnsi="Open Sans" w:cs="Open Sans"/>
          <w:lang w:val="en-US"/>
        </w:rPr>
        <w:t xml:space="preserve">Association </w:t>
      </w:r>
      <w:r w:rsidRPr="00E75B30">
        <w:rPr>
          <w:rFonts w:ascii="Open Sans" w:hAnsi="Open Sans" w:cs="Open Sans"/>
          <w:lang w:val="en-US"/>
        </w:rPr>
        <w:t xml:space="preserve">must correctly reflect </w:t>
      </w:r>
      <w:r>
        <w:rPr>
          <w:rFonts w:ascii="Open Sans" w:hAnsi="Open Sans" w:cs="Open Sans"/>
          <w:lang w:val="en-US"/>
        </w:rPr>
        <w:t xml:space="preserve">its </w:t>
      </w:r>
      <w:r w:rsidRPr="00E75B30">
        <w:rPr>
          <w:rFonts w:ascii="Open Sans" w:hAnsi="Open Sans" w:cs="Open Sans"/>
          <w:lang w:val="en-US"/>
        </w:rPr>
        <w:t>financial situation and patrimonial reality.</w:t>
      </w:r>
    </w:p>
    <w:p w14:paraId="7E549E2C" w14:textId="1A326B99" w:rsidR="00E75B30" w:rsidRDefault="00E75B30" w:rsidP="00E75B30">
      <w:pPr>
        <w:spacing w:line="276" w:lineRule="auto"/>
        <w:jc w:val="both"/>
        <w:rPr>
          <w:rFonts w:ascii="Open Sans" w:hAnsi="Open Sans" w:cs="Open Sans"/>
          <w:lang w:val="en-US"/>
        </w:rPr>
      </w:pPr>
      <w:r w:rsidRPr="00E75B30">
        <w:rPr>
          <w:rFonts w:ascii="Open Sans" w:hAnsi="Open Sans" w:cs="Open Sans"/>
          <w:lang w:val="en-US"/>
        </w:rPr>
        <w:t>No transactions will be carried out whose purpose is tax avoidance or</w:t>
      </w:r>
      <w:r>
        <w:rPr>
          <w:rFonts w:ascii="Open Sans" w:hAnsi="Open Sans" w:cs="Open Sans"/>
          <w:lang w:val="en-US"/>
        </w:rPr>
        <w:t xml:space="preserve"> </w:t>
      </w:r>
      <w:r w:rsidRPr="00E75B30">
        <w:rPr>
          <w:rFonts w:ascii="Open Sans" w:hAnsi="Open Sans" w:cs="Open Sans"/>
          <w:lang w:val="en-US"/>
        </w:rPr>
        <w:t>falsification of accounting or financial information.</w:t>
      </w:r>
    </w:p>
    <w:p w14:paraId="1B568322" w14:textId="60F16BD1" w:rsidR="00867BC0" w:rsidRDefault="00867BC0" w:rsidP="00E75B30">
      <w:pPr>
        <w:spacing w:line="276" w:lineRule="auto"/>
        <w:jc w:val="both"/>
        <w:rPr>
          <w:rFonts w:ascii="Open Sans" w:hAnsi="Open Sans" w:cs="Open Sans"/>
          <w:lang w:val="en-US"/>
        </w:rPr>
      </w:pPr>
    </w:p>
    <w:p w14:paraId="28C2212C" w14:textId="77777777" w:rsidR="00867BC0" w:rsidRDefault="00867BC0" w:rsidP="00E75B30">
      <w:pPr>
        <w:spacing w:line="276" w:lineRule="auto"/>
        <w:jc w:val="both"/>
        <w:rPr>
          <w:rFonts w:ascii="Open Sans" w:hAnsi="Open Sans" w:cs="Open Sans"/>
          <w:lang w:val="en-US"/>
        </w:rPr>
      </w:pPr>
    </w:p>
    <w:p w14:paraId="65FC46BB" w14:textId="77777777" w:rsidR="00867BC0" w:rsidRDefault="00867BC0" w:rsidP="00E75B30">
      <w:pPr>
        <w:spacing w:line="276" w:lineRule="auto"/>
        <w:jc w:val="both"/>
        <w:rPr>
          <w:rFonts w:ascii="Open Sans" w:hAnsi="Open Sans" w:cs="Open Sans"/>
          <w:lang w:val="en-US"/>
        </w:rPr>
      </w:pPr>
    </w:p>
    <w:p w14:paraId="6C50C77A" w14:textId="72018B0E" w:rsidR="005F1236" w:rsidRDefault="005F1236" w:rsidP="00E75B30">
      <w:pPr>
        <w:spacing w:line="276" w:lineRule="auto"/>
        <w:jc w:val="both"/>
        <w:rPr>
          <w:rFonts w:ascii="Open Sans" w:hAnsi="Open Sans" w:cs="Open Sans"/>
          <w:lang w:val="en-US"/>
        </w:rPr>
      </w:pPr>
    </w:p>
    <w:p w14:paraId="2946F294" w14:textId="66A53E38" w:rsidR="00E75B30" w:rsidRPr="00E75B30" w:rsidRDefault="00E75B30" w:rsidP="00E75B30">
      <w:pPr>
        <w:spacing w:line="276" w:lineRule="auto"/>
        <w:jc w:val="both"/>
        <w:rPr>
          <w:rFonts w:ascii="Open Sans" w:hAnsi="Open Sans" w:cs="Open Sans"/>
          <w:lang w:val="en-US"/>
        </w:rPr>
      </w:pPr>
      <w:r w:rsidRPr="00E75B30">
        <w:rPr>
          <w:rFonts w:ascii="Open Sans" w:hAnsi="Open Sans" w:cs="Open Sans"/>
          <w:lang w:val="en-US"/>
        </w:rPr>
        <w:t xml:space="preserve">The </w:t>
      </w:r>
      <w:r w:rsidR="008223D6">
        <w:rPr>
          <w:rFonts w:ascii="Open Sans" w:hAnsi="Open Sans" w:cs="Open Sans"/>
          <w:lang w:val="en-US"/>
        </w:rPr>
        <w:t>member</w:t>
      </w:r>
      <w:r w:rsidRPr="00E75B30">
        <w:rPr>
          <w:rFonts w:ascii="Open Sans" w:hAnsi="Open Sans" w:cs="Open Sans"/>
          <w:lang w:val="en-US"/>
        </w:rPr>
        <w:t xml:space="preserve">s of the </w:t>
      </w:r>
      <w:proofErr w:type="spellStart"/>
      <w:r w:rsidR="008223D6">
        <w:rPr>
          <w:rFonts w:ascii="Open Sans" w:hAnsi="Open Sans" w:cs="Open Sans"/>
          <w:lang w:val="en-US"/>
        </w:rPr>
        <w:t>Giswater</w:t>
      </w:r>
      <w:proofErr w:type="spellEnd"/>
      <w:r w:rsidR="008223D6">
        <w:rPr>
          <w:rFonts w:ascii="Open Sans" w:hAnsi="Open Sans" w:cs="Open Sans"/>
          <w:lang w:val="en-US"/>
        </w:rPr>
        <w:t xml:space="preserve"> Association</w:t>
      </w:r>
      <w:r w:rsidRPr="00E75B30">
        <w:rPr>
          <w:rFonts w:ascii="Open Sans" w:hAnsi="Open Sans" w:cs="Open Sans"/>
          <w:lang w:val="en-US"/>
        </w:rPr>
        <w:t xml:space="preserve"> and other </w:t>
      </w:r>
      <w:r w:rsidR="008223D6">
        <w:rPr>
          <w:rFonts w:ascii="Open Sans" w:hAnsi="Open Sans" w:cs="Open Sans"/>
          <w:lang w:val="en-US"/>
        </w:rPr>
        <w:t>o</w:t>
      </w:r>
      <w:r w:rsidRPr="00E75B30">
        <w:rPr>
          <w:rFonts w:ascii="Open Sans" w:hAnsi="Open Sans" w:cs="Open Sans"/>
          <w:lang w:val="en-US"/>
        </w:rPr>
        <w:t>bliged</w:t>
      </w:r>
      <w:r w:rsidR="008223D6">
        <w:rPr>
          <w:rFonts w:ascii="Open Sans" w:hAnsi="Open Sans" w:cs="Open Sans"/>
          <w:lang w:val="en-US"/>
        </w:rPr>
        <w:t xml:space="preserve"> p</w:t>
      </w:r>
      <w:r w:rsidRPr="00E75B30">
        <w:rPr>
          <w:rFonts w:ascii="Open Sans" w:hAnsi="Open Sans" w:cs="Open Sans"/>
          <w:lang w:val="en-US"/>
        </w:rPr>
        <w:t>ersons will carry out a</w:t>
      </w:r>
      <w:r>
        <w:rPr>
          <w:rFonts w:ascii="Open Sans" w:hAnsi="Open Sans" w:cs="Open Sans"/>
          <w:lang w:val="en-US"/>
        </w:rPr>
        <w:t xml:space="preserve"> </w:t>
      </w:r>
      <w:r w:rsidRPr="00E75B30">
        <w:rPr>
          <w:rFonts w:ascii="Open Sans" w:hAnsi="Open Sans" w:cs="Open Sans"/>
          <w:lang w:val="en-US"/>
        </w:rPr>
        <w:t xml:space="preserve">prudent use of the </w:t>
      </w:r>
      <w:r w:rsidR="008223D6">
        <w:rPr>
          <w:rFonts w:ascii="Open Sans" w:hAnsi="Open Sans" w:cs="Open Sans"/>
          <w:lang w:val="en-US"/>
        </w:rPr>
        <w:t>association</w:t>
      </w:r>
      <w:r w:rsidRPr="00E75B30">
        <w:rPr>
          <w:rFonts w:ascii="Open Sans" w:hAnsi="Open Sans" w:cs="Open Sans"/>
          <w:lang w:val="en-US"/>
        </w:rPr>
        <w:t>'s assets and will ensure that its assets do not suffer</w:t>
      </w:r>
      <w:r>
        <w:rPr>
          <w:rFonts w:ascii="Open Sans" w:hAnsi="Open Sans" w:cs="Open Sans"/>
          <w:lang w:val="en-US"/>
        </w:rPr>
        <w:t xml:space="preserve"> </w:t>
      </w:r>
      <w:r w:rsidRPr="00E75B30">
        <w:rPr>
          <w:rFonts w:ascii="Open Sans" w:hAnsi="Open Sans" w:cs="Open Sans"/>
          <w:lang w:val="en-US"/>
        </w:rPr>
        <w:t>loss or impairment.</w:t>
      </w:r>
    </w:p>
    <w:p w14:paraId="41EE0D37" w14:textId="0B13421E" w:rsidR="00E75B30" w:rsidRPr="00E75B30" w:rsidRDefault="00E75B30" w:rsidP="00E75B30">
      <w:pPr>
        <w:spacing w:line="276" w:lineRule="auto"/>
        <w:jc w:val="both"/>
        <w:rPr>
          <w:rFonts w:ascii="Open Sans" w:hAnsi="Open Sans" w:cs="Open Sans"/>
          <w:lang w:val="en-US"/>
        </w:rPr>
      </w:pPr>
      <w:r w:rsidRPr="00E75B30">
        <w:rPr>
          <w:rFonts w:ascii="Open Sans" w:hAnsi="Open Sans" w:cs="Open Sans"/>
          <w:lang w:val="en-US"/>
        </w:rPr>
        <w:t>The payments and collections made by the</w:t>
      </w:r>
      <w:r w:rsidR="008223D6">
        <w:rPr>
          <w:rFonts w:ascii="Open Sans" w:hAnsi="Open Sans" w:cs="Open Sans"/>
          <w:lang w:val="en-US"/>
        </w:rPr>
        <w:t xml:space="preserve"> Associated</w:t>
      </w:r>
      <w:r w:rsidRPr="00E75B30">
        <w:rPr>
          <w:rFonts w:ascii="Open Sans" w:hAnsi="Open Sans" w:cs="Open Sans"/>
          <w:lang w:val="en-US"/>
        </w:rPr>
        <w:t xml:space="preserve"> will be adjusted to the </w:t>
      </w:r>
      <w:r>
        <w:rPr>
          <w:rFonts w:ascii="Open Sans" w:hAnsi="Open Sans" w:cs="Open Sans"/>
          <w:lang w:val="en-US"/>
        </w:rPr>
        <w:t>c</w:t>
      </w:r>
      <w:r w:rsidRPr="00E75B30">
        <w:rPr>
          <w:rFonts w:ascii="Open Sans" w:hAnsi="Open Sans" w:cs="Open Sans"/>
          <w:lang w:val="en-US"/>
        </w:rPr>
        <w:t>orrespond</w:t>
      </w:r>
      <w:r>
        <w:rPr>
          <w:rFonts w:ascii="Open Sans" w:hAnsi="Open Sans" w:cs="Open Sans"/>
          <w:lang w:val="en-US"/>
        </w:rPr>
        <w:t>ing</w:t>
      </w:r>
      <w:r w:rsidRPr="00E75B30">
        <w:rPr>
          <w:rFonts w:ascii="Open Sans" w:hAnsi="Open Sans" w:cs="Open Sans"/>
          <w:lang w:val="en-US"/>
        </w:rPr>
        <w:t xml:space="preserve"> internal regulations. </w:t>
      </w:r>
      <w:r w:rsidR="00C921E5" w:rsidRPr="00E75B30">
        <w:rPr>
          <w:rFonts w:ascii="Open Sans" w:hAnsi="Open Sans" w:cs="Open Sans"/>
          <w:lang w:val="en-US"/>
        </w:rPr>
        <w:t>As a rule</w:t>
      </w:r>
      <w:r w:rsidRPr="00E75B30">
        <w:rPr>
          <w:rFonts w:ascii="Open Sans" w:hAnsi="Open Sans" w:cs="Open Sans"/>
          <w:lang w:val="en-US"/>
        </w:rPr>
        <w:t>, cash charges or payments may not be made,</w:t>
      </w:r>
      <w:r>
        <w:rPr>
          <w:rFonts w:ascii="Open Sans" w:hAnsi="Open Sans" w:cs="Open Sans"/>
          <w:lang w:val="en-US"/>
        </w:rPr>
        <w:t xml:space="preserve"> </w:t>
      </w:r>
      <w:r w:rsidRPr="00E75B30">
        <w:rPr>
          <w:rFonts w:ascii="Open Sans" w:hAnsi="Open Sans" w:cs="Open Sans"/>
          <w:lang w:val="en-US"/>
        </w:rPr>
        <w:t>except in cases of small amount payments.</w:t>
      </w:r>
    </w:p>
    <w:p w14:paraId="34296E3A" w14:textId="1CD4A7AD" w:rsidR="00E75B30" w:rsidRDefault="00E75B30" w:rsidP="00E75B30">
      <w:pPr>
        <w:spacing w:line="276" w:lineRule="auto"/>
        <w:jc w:val="both"/>
        <w:rPr>
          <w:rFonts w:ascii="Open Sans" w:hAnsi="Open Sans" w:cs="Open Sans"/>
          <w:lang w:val="en-US"/>
        </w:rPr>
      </w:pPr>
      <w:r w:rsidRPr="00E75B30">
        <w:rPr>
          <w:rFonts w:ascii="Open Sans" w:hAnsi="Open Sans" w:cs="Open Sans"/>
          <w:lang w:val="en-US"/>
        </w:rPr>
        <w:t>Payments must be duly justified with invoices, contracts, delivery notes</w:t>
      </w:r>
      <w:r>
        <w:rPr>
          <w:rFonts w:ascii="Open Sans" w:hAnsi="Open Sans" w:cs="Open Sans"/>
          <w:lang w:val="en-US"/>
        </w:rPr>
        <w:t xml:space="preserve"> </w:t>
      </w:r>
      <w:r w:rsidRPr="00E75B30">
        <w:rPr>
          <w:rFonts w:ascii="Open Sans" w:hAnsi="Open Sans" w:cs="Open Sans"/>
          <w:lang w:val="en-US"/>
        </w:rPr>
        <w:t>and the rest of the documents and procedures.</w:t>
      </w:r>
      <w:r w:rsidR="008223D6">
        <w:rPr>
          <w:rFonts w:ascii="Open Sans" w:hAnsi="Open Sans" w:cs="Open Sans"/>
          <w:lang w:val="en-US"/>
        </w:rPr>
        <w:t xml:space="preserve"> </w:t>
      </w:r>
      <w:r w:rsidRPr="00E75B30">
        <w:rPr>
          <w:rFonts w:ascii="Open Sans" w:hAnsi="Open Sans" w:cs="Open Sans"/>
          <w:lang w:val="en-US"/>
        </w:rPr>
        <w:t>As a rule, the issuance of bearer checks is prohibited.</w:t>
      </w:r>
    </w:p>
    <w:p w14:paraId="25315A50" w14:textId="772460C6" w:rsidR="00C921E5" w:rsidRDefault="00C921E5" w:rsidP="00C921E5">
      <w:pPr>
        <w:spacing w:line="276" w:lineRule="auto"/>
        <w:jc w:val="both"/>
        <w:rPr>
          <w:rFonts w:ascii="Open Sans" w:hAnsi="Open Sans" w:cs="Open Sans"/>
          <w:lang w:val="en-US"/>
        </w:rPr>
      </w:pPr>
      <w:r w:rsidRPr="00C921E5">
        <w:rPr>
          <w:rFonts w:ascii="Open Sans" w:hAnsi="Open Sans" w:cs="Open Sans"/>
          <w:lang w:val="en-US"/>
        </w:rPr>
        <w:t xml:space="preserve">The </w:t>
      </w:r>
      <w:r w:rsidR="00055616">
        <w:rPr>
          <w:rFonts w:ascii="Open Sans" w:hAnsi="Open Sans" w:cs="Open Sans"/>
          <w:lang w:val="en-US"/>
        </w:rPr>
        <w:t>obliged people</w:t>
      </w:r>
      <w:r w:rsidRPr="00C921E5">
        <w:rPr>
          <w:rFonts w:ascii="Open Sans" w:hAnsi="Open Sans" w:cs="Open Sans"/>
          <w:lang w:val="en-US"/>
        </w:rPr>
        <w:t xml:space="preserve"> of the</w:t>
      </w:r>
      <w:r w:rsidR="00055616">
        <w:rPr>
          <w:rFonts w:ascii="Open Sans" w:hAnsi="Open Sans" w:cs="Open Sans"/>
          <w:lang w:val="en-US"/>
        </w:rPr>
        <w:t xml:space="preserve"> </w:t>
      </w:r>
      <w:proofErr w:type="spellStart"/>
      <w:r w:rsidR="00055616">
        <w:rPr>
          <w:rFonts w:ascii="Open Sans" w:hAnsi="Open Sans" w:cs="Open Sans"/>
          <w:lang w:val="en-US"/>
        </w:rPr>
        <w:t>Giswater</w:t>
      </w:r>
      <w:proofErr w:type="spellEnd"/>
      <w:r w:rsidR="00055616">
        <w:rPr>
          <w:rFonts w:ascii="Open Sans" w:hAnsi="Open Sans" w:cs="Open Sans"/>
          <w:lang w:val="en-US"/>
        </w:rPr>
        <w:t xml:space="preserve"> Association </w:t>
      </w:r>
      <w:r w:rsidRPr="00C921E5">
        <w:rPr>
          <w:rFonts w:ascii="Open Sans" w:hAnsi="Open Sans" w:cs="Open Sans"/>
          <w:lang w:val="en-US"/>
        </w:rPr>
        <w:t>will pay special attention to those cases</w:t>
      </w:r>
      <w:r w:rsidR="00055616">
        <w:rPr>
          <w:rFonts w:ascii="Open Sans" w:hAnsi="Open Sans" w:cs="Open Sans"/>
          <w:lang w:val="en-US"/>
        </w:rPr>
        <w:t xml:space="preserve"> </w:t>
      </w:r>
      <w:r w:rsidRPr="00C921E5">
        <w:rPr>
          <w:rFonts w:ascii="Open Sans" w:hAnsi="Open Sans" w:cs="Open Sans"/>
          <w:lang w:val="en-US"/>
        </w:rPr>
        <w:t>in which reasonable indications of lack of integrity of the</w:t>
      </w:r>
      <w:r w:rsidR="00055616">
        <w:rPr>
          <w:rFonts w:ascii="Open Sans" w:hAnsi="Open Sans" w:cs="Open Sans"/>
          <w:lang w:val="en-US"/>
        </w:rPr>
        <w:t xml:space="preserve"> </w:t>
      </w:r>
      <w:r w:rsidRPr="00C921E5">
        <w:rPr>
          <w:rFonts w:ascii="Open Sans" w:hAnsi="Open Sans" w:cs="Open Sans"/>
          <w:lang w:val="en-US"/>
        </w:rPr>
        <w:t>natural or legal persons with whom it is contracted, to avoid and prevent the</w:t>
      </w:r>
      <w:r w:rsidR="00055616">
        <w:rPr>
          <w:rFonts w:ascii="Open Sans" w:hAnsi="Open Sans" w:cs="Open Sans"/>
          <w:lang w:val="en-US"/>
        </w:rPr>
        <w:t xml:space="preserve"> </w:t>
      </w:r>
      <w:r w:rsidRPr="00C921E5">
        <w:rPr>
          <w:rFonts w:ascii="Open Sans" w:hAnsi="Open Sans" w:cs="Open Sans"/>
          <w:lang w:val="en-US"/>
        </w:rPr>
        <w:t>intervention in eventual operations of money laundering and/or financing of the</w:t>
      </w:r>
      <w:r w:rsidR="00055616">
        <w:rPr>
          <w:rFonts w:ascii="Open Sans" w:hAnsi="Open Sans" w:cs="Open Sans"/>
          <w:lang w:val="en-US"/>
        </w:rPr>
        <w:t xml:space="preserve"> </w:t>
      </w:r>
      <w:r w:rsidRPr="00C921E5">
        <w:rPr>
          <w:rFonts w:ascii="Open Sans" w:hAnsi="Open Sans" w:cs="Open Sans"/>
          <w:lang w:val="en-US"/>
        </w:rPr>
        <w:t>terrorism arising from criminal or illicit activities.</w:t>
      </w:r>
    </w:p>
    <w:p w14:paraId="36602A01" w14:textId="12C819F6" w:rsidR="00372CC6" w:rsidRDefault="00055616" w:rsidP="006F0760">
      <w:pPr>
        <w:spacing w:line="276" w:lineRule="auto"/>
        <w:jc w:val="both"/>
        <w:rPr>
          <w:rFonts w:ascii="Open Sans" w:hAnsi="Open Sans" w:cs="Open Sans"/>
          <w:lang w:val="en-US"/>
        </w:rPr>
      </w:pPr>
      <w:r w:rsidRPr="00055616">
        <w:rPr>
          <w:rFonts w:ascii="Open Sans" w:hAnsi="Open Sans" w:cs="Open Sans"/>
          <w:lang w:val="en-US"/>
        </w:rPr>
        <w:t xml:space="preserve">The </w:t>
      </w:r>
      <w:r>
        <w:rPr>
          <w:rFonts w:ascii="Open Sans" w:hAnsi="Open Sans" w:cs="Open Sans"/>
          <w:lang w:val="en-US"/>
        </w:rPr>
        <w:t>obliged people</w:t>
      </w:r>
      <w:r w:rsidRPr="00055616">
        <w:rPr>
          <w:rFonts w:ascii="Open Sans" w:hAnsi="Open Sans" w:cs="Open Sans"/>
          <w:lang w:val="en-US"/>
        </w:rPr>
        <w:t xml:space="preserve"> acting</w:t>
      </w:r>
      <w:r w:rsidR="00C142E9">
        <w:rPr>
          <w:rFonts w:ascii="Open Sans" w:hAnsi="Open Sans" w:cs="Open Sans"/>
          <w:lang w:val="en-US"/>
        </w:rPr>
        <w:t xml:space="preserve"> for or on behalf</w:t>
      </w:r>
      <w:r w:rsidRPr="00055616">
        <w:rPr>
          <w:rFonts w:ascii="Open Sans" w:hAnsi="Open Sans" w:cs="Open Sans"/>
          <w:lang w:val="en-US"/>
        </w:rPr>
        <w:t xml:space="preserve"> </w:t>
      </w:r>
      <w:r>
        <w:rPr>
          <w:rFonts w:ascii="Open Sans" w:hAnsi="Open Sans" w:cs="Open Sans"/>
          <w:lang w:val="en-US"/>
        </w:rPr>
        <w:t xml:space="preserve">of </w:t>
      </w:r>
      <w:r w:rsidRPr="00C921E5">
        <w:rPr>
          <w:rFonts w:ascii="Open Sans" w:hAnsi="Open Sans" w:cs="Open Sans"/>
          <w:lang w:val="en-US"/>
        </w:rPr>
        <w:t>the</w:t>
      </w:r>
      <w:r>
        <w:rPr>
          <w:rFonts w:ascii="Open Sans" w:hAnsi="Open Sans" w:cs="Open Sans"/>
          <w:lang w:val="en-US"/>
        </w:rPr>
        <w:t xml:space="preserve">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055616">
        <w:rPr>
          <w:rFonts w:ascii="Open Sans" w:hAnsi="Open Sans" w:cs="Open Sans"/>
          <w:lang w:val="en-US"/>
        </w:rPr>
        <w:t>, may not, by action or</w:t>
      </w:r>
      <w:r>
        <w:rPr>
          <w:rFonts w:ascii="Open Sans" w:hAnsi="Open Sans" w:cs="Open Sans"/>
          <w:lang w:val="en-US"/>
        </w:rPr>
        <w:t xml:space="preserve"> </w:t>
      </w:r>
      <w:r w:rsidRPr="00055616">
        <w:rPr>
          <w:rFonts w:ascii="Open Sans" w:hAnsi="Open Sans" w:cs="Open Sans"/>
          <w:lang w:val="en-US"/>
        </w:rPr>
        <w:t xml:space="preserve">omission defraud the state, regional, regional, local Public </w:t>
      </w:r>
      <w:r w:rsidR="005F1236" w:rsidRPr="00055616">
        <w:rPr>
          <w:rFonts w:ascii="Open Sans" w:hAnsi="Open Sans" w:cs="Open Sans"/>
          <w:lang w:val="en-US"/>
        </w:rPr>
        <w:t>Treasury,</w:t>
      </w:r>
      <w:r w:rsidRPr="00055616">
        <w:rPr>
          <w:rFonts w:ascii="Open Sans" w:hAnsi="Open Sans" w:cs="Open Sans"/>
          <w:lang w:val="en-US"/>
        </w:rPr>
        <w:t xml:space="preserve"> or</w:t>
      </w:r>
      <w:r>
        <w:rPr>
          <w:rFonts w:ascii="Open Sans" w:hAnsi="Open Sans" w:cs="Open Sans"/>
          <w:lang w:val="en-US"/>
        </w:rPr>
        <w:t xml:space="preserve"> </w:t>
      </w:r>
      <w:r w:rsidRPr="00055616">
        <w:rPr>
          <w:rFonts w:ascii="Open Sans" w:hAnsi="Open Sans" w:cs="Open Sans"/>
          <w:lang w:val="en-US"/>
        </w:rPr>
        <w:t>homologous entities abroad, avoiding the payment of taxes, amounts</w:t>
      </w:r>
      <w:r>
        <w:rPr>
          <w:rFonts w:ascii="Open Sans" w:hAnsi="Open Sans" w:cs="Open Sans"/>
          <w:lang w:val="en-US"/>
        </w:rPr>
        <w:t xml:space="preserve"> </w:t>
      </w:r>
      <w:r w:rsidRPr="00055616">
        <w:rPr>
          <w:rFonts w:ascii="Open Sans" w:hAnsi="Open Sans" w:cs="Open Sans"/>
          <w:lang w:val="en-US"/>
        </w:rPr>
        <w:t>withheld or that should have been withheld or income on account of remuneration in</w:t>
      </w:r>
      <w:r>
        <w:rPr>
          <w:rFonts w:ascii="Open Sans" w:hAnsi="Open Sans" w:cs="Open Sans"/>
          <w:lang w:val="en-US"/>
        </w:rPr>
        <w:t xml:space="preserve"> </w:t>
      </w:r>
      <w:r w:rsidRPr="00055616">
        <w:rPr>
          <w:rFonts w:ascii="Open Sans" w:hAnsi="Open Sans" w:cs="Open Sans"/>
          <w:lang w:val="en-US"/>
        </w:rPr>
        <w:t>species unduly obtaining returns or enjoying tax benefits</w:t>
      </w:r>
      <w:r>
        <w:rPr>
          <w:rFonts w:ascii="Open Sans" w:hAnsi="Open Sans" w:cs="Open Sans"/>
          <w:lang w:val="en-US"/>
        </w:rPr>
        <w:t xml:space="preserve"> </w:t>
      </w:r>
      <w:r w:rsidRPr="00055616">
        <w:rPr>
          <w:rFonts w:ascii="Open Sans" w:hAnsi="Open Sans" w:cs="Open Sans"/>
          <w:lang w:val="en-US"/>
        </w:rPr>
        <w:t>in the same way.</w:t>
      </w:r>
    </w:p>
    <w:p w14:paraId="620045B1" w14:textId="3A7F4C35" w:rsidR="00372CC6" w:rsidRDefault="00372CC6" w:rsidP="00461B5A">
      <w:pPr>
        <w:pStyle w:val="Ttulo1"/>
        <w:rPr>
          <w:rFonts w:ascii="Open Sans" w:hAnsi="Open Sans" w:cs="Open Sans"/>
          <w:b/>
          <w:bCs/>
          <w:color w:val="auto"/>
          <w:sz w:val="28"/>
          <w:szCs w:val="28"/>
          <w:lang w:val="en-US"/>
        </w:rPr>
      </w:pPr>
      <w:bookmarkStart w:id="17" w:name="_Toc99468962"/>
      <w:r w:rsidRPr="00830F30">
        <w:rPr>
          <w:rFonts w:ascii="Open Sans" w:hAnsi="Open Sans" w:cs="Open Sans"/>
          <w:b/>
          <w:bCs/>
          <w:color w:val="auto"/>
          <w:sz w:val="28"/>
          <w:szCs w:val="28"/>
          <w:lang w:val="en-US"/>
        </w:rPr>
        <w:t>8. ENVIRONMENT</w:t>
      </w:r>
      <w:bookmarkEnd w:id="17"/>
    </w:p>
    <w:p w14:paraId="409B6213" w14:textId="77777777" w:rsidR="00867BC0" w:rsidRPr="00867BC0" w:rsidRDefault="00867BC0" w:rsidP="00867BC0">
      <w:pPr>
        <w:spacing w:after="0"/>
        <w:rPr>
          <w:lang w:val="en-US"/>
        </w:rPr>
      </w:pPr>
    </w:p>
    <w:p w14:paraId="77AFD954" w14:textId="32D56D37" w:rsidR="00372CC6" w:rsidRDefault="00372CC6" w:rsidP="00372CC6">
      <w:pPr>
        <w:spacing w:line="276" w:lineRule="auto"/>
        <w:jc w:val="both"/>
        <w:rPr>
          <w:rFonts w:ascii="Open Sans" w:hAnsi="Open Sans" w:cs="Open Sans"/>
          <w:lang w:val="en-US"/>
        </w:rPr>
      </w:pPr>
      <w:r w:rsidRPr="00372CC6">
        <w:rPr>
          <w:rFonts w:ascii="Open Sans" w:hAnsi="Open Sans" w:cs="Open Sans"/>
          <w:lang w:val="en-US"/>
        </w:rPr>
        <w:t xml:space="preserve">The </w:t>
      </w:r>
      <w:proofErr w:type="spellStart"/>
      <w:r w:rsidR="00243CA4">
        <w:rPr>
          <w:rFonts w:ascii="Open Sans" w:hAnsi="Open Sans" w:cs="Open Sans"/>
          <w:lang w:val="en-US"/>
        </w:rPr>
        <w:t>Giswater</w:t>
      </w:r>
      <w:proofErr w:type="spellEnd"/>
      <w:r w:rsidR="00243CA4">
        <w:rPr>
          <w:rFonts w:ascii="Open Sans" w:hAnsi="Open Sans" w:cs="Open Sans"/>
          <w:lang w:val="en-US"/>
        </w:rPr>
        <w:t xml:space="preserve"> Association</w:t>
      </w:r>
      <w:r w:rsidRPr="00372CC6">
        <w:rPr>
          <w:rFonts w:ascii="Open Sans" w:hAnsi="Open Sans" w:cs="Open Sans"/>
          <w:lang w:val="en-US"/>
        </w:rPr>
        <w:t xml:space="preserve"> is especially concerned about caring for the environment</w:t>
      </w:r>
      <w:r w:rsidR="00243CA4">
        <w:rPr>
          <w:rFonts w:ascii="Open Sans" w:hAnsi="Open Sans" w:cs="Open Sans"/>
          <w:lang w:val="en-US"/>
        </w:rPr>
        <w:t xml:space="preserve"> </w:t>
      </w:r>
      <w:r w:rsidRPr="00372CC6">
        <w:rPr>
          <w:rFonts w:ascii="Open Sans" w:hAnsi="Open Sans" w:cs="Open Sans"/>
          <w:lang w:val="en-US"/>
        </w:rPr>
        <w:t>and its preservation being</w:t>
      </w:r>
      <w:r w:rsidR="00243CA4">
        <w:rPr>
          <w:rFonts w:ascii="Open Sans" w:hAnsi="Open Sans" w:cs="Open Sans"/>
          <w:lang w:val="en-US"/>
        </w:rPr>
        <w:t xml:space="preserve"> the</w:t>
      </w:r>
      <w:r w:rsidRPr="00372CC6">
        <w:rPr>
          <w:rFonts w:ascii="Open Sans" w:hAnsi="Open Sans" w:cs="Open Sans"/>
          <w:lang w:val="en-US"/>
        </w:rPr>
        <w:t xml:space="preserve"> respect for the environment, a</w:t>
      </w:r>
      <w:r>
        <w:rPr>
          <w:rFonts w:ascii="Open Sans" w:hAnsi="Open Sans" w:cs="Open Sans"/>
          <w:lang w:val="en-US"/>
        </w:rPr>
        <w:t xml:space="preserve"> </w:t>
      </w:r>
      <w:r w:rsidRPr="00372CC6">
        <w:rPr>
          <w:rFonts w:ascii="Open Sans" w:hAnsi="Open Sans" w:cs="Open Sans"/>
          <w:lang w:val="en-US"/>
        </w:rPr>
        <w:t xml:space="preserve">fundamental principle for </w:t>
      </w:r>
      <w:r w:rsidR="00243CA4">
        <w:rPr>
          <w:rFonts w:ascii="Open Sans" w:hAnsi="Open Sans" w:cs="Open Sans"/>
          <w:lang w:val="en-US"/>
        </w:rPr>
        <w:t>the Association</w:t>
      </w:r>
      <w:r w:rsidRPr="00372CC6">
        <w:rPr>
          <w:rFonts w:ascii="Open Sans" w:hAnsi="Open Sans" w:cs="Open Sans"/>
          <w:lang w:val="en-US"/>
        </w:rPr>
        <w:t xml:space="preserve">. </w:t>
      </w:r>
      <w:r w:rsidR="00243CA4">
        <w:rPr>
          <w:rFonts w:ascii="Open Sans" w:hAnsi="Open Sans" w:cs="Open Sans"/>
          <w:lang w:val="en-US"/>
        </w:rPr>
        <w:t>The obliged persons</w:t>
      </w:r>
      <w:r w:rsidRPr="00372CC6">
        <w:rPr>
          <w:rFonts w:ascii="Open Sans" w:hAnsi="Open Sans" w:cs="Open Sans"/>
          <w:lang w:val="en-US"/>
        </w:rPr>
        <w:t xml:space="preserve"> may not, under any circumstances,</w:t>
      </w:r>
      <w:r>
        <w:rPr>
          <w:rFonts w:ascii="Open Sans" w:hAnsi="Open Sans" w:cs="Open Sans"/>
          <w:lang w:val="en-US"/>
        </w:rPr>
        <w:t xml:space="preserve"> </w:t>
      </w:r>
      <w:r w:rsidRPr="00372CC6">
        <w:rPr>
          <w:rFonts w:ascii="Open Sans" w:hAnsi="Open Sans" w:cs="Open Sans"/>
          <w:lang w:val="en-US"/>
        </w:rPr>
        <w:t>contravene security regulations in a way that can be put in</w:t>
      </w:r>
      <w:r>
        <w:rPr>
          <w:rFonts w:ascii="Open Sans" w:hAnsi="Open Sans" w:cs="Open Sans"/>
          <w:lang w:val="en-US"/>
        </w:rPr>
        <w:t xml:space="preserve"> </w:t>
      </w:r>
      <w:r w:rsidRPr="00372CC6">
        <w:rPr>
          <w:rFonts w:ascii="Open Sans" w:hAnsi="Open Sans" w:cs="Open Sans"/>
          <w:lang w:val="en-US"/>
        </w:rPr>
        <w:t>endanger life, physical integrity, health of people or the environment.</w:t>
      </w:r>
    </w:p>
    <w:p w14:paraId="40CB9D7D" w14:textId="2759301B" w:rsidR="009E76FA" w:rsidRDefault="009E76FA" w:rsidP="009E76FA">
      <w:pPr>
        <w:spacing w:line="276" w:lineRule="auto"/>
        <w:jc w:val="both"/>
        <w:rPr>
          <w:rFonts w:ascii="Open Sans" w:hAnsi="Open Sans" w:cs="Open Sans"/>
          <w:lang w:val="en-US"/>
        </w:rPr>
      </w:pPr>
      <w:r w:rsidRPr="009E76FA">
        <w:rPr>
          <w:rFonts w:ascii="Open Sans" w:hAnsi="Open Sans" w:cs="Open Sans"/>
          <w:lang w:val="en-US"/>
        </w:rPr>
        <w:t xml:space="preserve">The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372CC6">
        <w:rPr>
          <w:rFonts w:ascii="Open Sans" w:hAnsi="Open Sans" w:cs="Open Sans"/>
          <w:lang w:val="en-US"/>
        </w:rPr>
        <w:t xml:space="preserve"> </w:t>
      </w:r>
      <w:r w:rsidRPr="009E76FA">
        <w:rPr>
          <w:rFonts w:ascii="Open Sans" w:hAnsi="Open Sans" w:cs="Open Sans"/>
          <w:lang w:val="en-US"/>
        </w:rPr>
        <w:t>carries out its activity assuming the firm commitment to</w:t>
      </w:r>
      <w:r>
        <w:rPr>
          <w:rFonts w:ascii="Open Sans" w:hAnsi="Open Sans" w:cs="Open Sans"/>
          <w:lang w:val="en-US"/>
        </w:rPr>
        <w:t xml:space="preserve"> </w:t>
      </w:r>
      <w:r w:rsidRPr="009E76FA">
        <w:rPr>
          <w:rFonts w:ascii="Open Sans" w:hAnsi="Open Sans" w:cs="Open Sans"/>
          <w:lang w:val="en-US"/>
        </w:rPr>
        <w:t>preserve and respect the environment, based on the following principles</w:t>
      </w:r>
      <w:r>
        <w:rPr>
          <w:rFonts w:ascii="Open Sans" w:hAnsi="Open Sans" w:cs="Open Sans"/>
          <w:lang w:val="en-US"/>
        </w:rPr>
        <w:t>:</w:t>
      </w:r>
    </w:p>
    <w:p w14:paraId="23974B9C" w14:textId="0D7F053F" w:rsidR="009E76FA" w:rsidRDefault="009E76FA" w:rsidP="00735905">
      <w:pPr>
        <w:pStyle w:val="PargrafodaLista"/>
        <w:numPr>
          <w:ilvl w:val="0"/>
          <w:numId w:val="4"/>
        </w:numPr>
        <w:spacing w:line="276" w:lineRule="auto"/>
        <w:jc w:val="both"/>
        <w:rPr>
          <w:rFonts w:ascii="Open Sans" w:hAnsi="Open Sans" w:cs="Open Sans"/>
          <w:lang w:val="en-US"/>
        </w:rPr>
      </w:pPr>
      <w:r w:rsidRPr="009E76FA">
        <w:rPr>
          <w:rFonts w:ascii="Open Sans" w:hAnsi="Open Sans" w:cs="Open Sans"/>
          <w:lang w:val="en-US"/>
        </w:rPr>
        <w:t>Plan the processes and carry out the activities taking all those necessary measures to prevent and, where appropriate, minimize the maximum</w:t>
      </w:r>
      <w:r>
        <w:rPr>
          <w:rFonts w:ascii="Open Sans" w:hAnsi="Open Sans" w:cs="Open Sans"/>
          <w:lang w:val="en-US"/>
        </w:rPr>
        <w:t xml:space="preserve"> </w:t>
      </w:r>
      <w:r w:rsidRPr="009E76FA">
        <w:rPr>
          <w:rFonts w:ascii="Open Sans" w:hAnsi="Open Sans" w:cs="Open Sans"/>
          <w:lang w:val="en-US"/>
        </w:rPr>
        <w:t>potential environmental impact.</w:t>
      </w:r>
    </w:p>
    <w:p w14:paraId="5CF8E9F9" w14:textId="29CF0FBA" w:rsidR="009E76FA" w:rsidRDefault="009E76FA" w:rsidP="009E76FA">
      <w:pPr>
        <w:pStyle w:val="PargrafodaLista"/>
        <w:numPr>
          <w:ilvl w:val="0"/>
          <w:numId w:val="4"/>
        </w:numPr>
        <w:spacing w:line="276" w:lineRule="auto"/>
        <w:jc w:val="both"/>
        <w:rPr>
          <w:rFonts w:ascii="Open Sans" w:hAnsi="Open Sans" w:cs="Open Sans"/>
          <w:lang w:val="en-US"/>
        </w:rPr>
      </w:pPr>
      <w:r w:rsidRPr="009E76FA">
        <w:rPr>
          <w:rFonts w:ascii="Open Sans" w:hAnsi="Open Sans" w:cs="Open Sans"/>
          <w:lang w:val="en-US"/>
        </w:rPr>
        <w:t>Contribute to the conservation of natural resources that will be consumed in any case with rationality, efficiency, and savings criteria.</w:t>
      </w:r>
    </w:p>
    <w:p w14:paraId="079B20F3" w14:textId="3C15F364" w:rsidR="006F0760" w:rsidRDefault="006F0760" w:rsidP="006F0760">
      <w:pPr>
        <w:spacing w:line="276" w:lineRule="auto"/>
        <w:jc w:val="both"/>
        <w:rPr>
          <w:rFonts w:ascii="Open Sans" w:hAnsi="Open Sans" w:cs="Open Sans"/>
          <w:lang w:val="en-US"/>
        </w:rPr>
      </w:pPr>
    </w:p>
    <w:p w14:paraId="31272735" w14:textId="77777777" w:rsidR="006F0760" w:rsidRPr="006F0760" w:rsidRDefault="006F0760" w:rsidP="006F0760">
      <w:pPr>
        <w:spacing w:line="276" w:lineRule="auto"/>
        <w:jc w:val="both"/>
        <w:rPr>
          <w:rFonts w:ascii="Open Sans" w:hAnsi="Open Sans" w:cs="Open Sans"/>
          <w:lang w:val="en-US"/>
        </w:rPr>
      </w:pPr>
    </w:p>
    <w:p w14:paraId="07436791" w14:textId="34B7678B" w:rsidR="009E76FA" w:rsidRDefault="009E76FA" w:rsidP="009E76FA">
      <w:pPr>
        <w:pStyle w:val="PargrafodaLista"/>
        <w:numPr>
          <w:ilvl w:val="0"/>
          <w:numId w:val="4"/>
        </w:numPr>
        <w:spacing w:line="276" w:lineRule="auto"/>
        <w:jc w:val="both"/>
        <w:rPr>
          <w:rFonts w:ascii="Open Sans" w:hAnsi="Open Sans" w:cs="Open Sans"/>
          <w:lang w:val="en-US"/>
        </w:rPr>
      </w:pPr>
      <w:r w:rsidRPr="009E76FA">
        <w:rPr>
          <w:rFonts w:ascii="Open Sans" w:hAnsi="Open Sans" w:cs="Open Sans"/>
          <w:lang w:val="en-US"/>
        </w:rPr>
        <w:t>Reduce the generation of waste, manage it properly and promote its</w:t>
      </w:r>
      <w:r>
        <w:rPr>
          <w:rFonts w:ascii="Open Sans" w:hAnsi="Open Sans" w:cs="Open Sans"/>
          <w:lang w:val="en-US"/>
        </w:rPr>
        <w:t xml:space="preserve"> </w:t>
      </w:r>
      <w:r w:rsidRPr="009E76FA">
        <w:rPr>
          <w:rFonts w:ascii="Open Sans" w:hAnsi="Open Sans" w:cs="Open Sans"/>
          <w:lang w:val="en-US"/>
        </w:rPr>
        <w:t>reuse.</w:t>
      </w:r>
    </w:p>
    <w:p w14:paraId="1C3B1DC2" w14:textId="52129594" w:rsidR="009E76FA" w:rsidRDefault="009E76FA" w:rsidP="009E76FA">
      <w:pPr>
        <w:pStyle w:val="PargrafodaLista"/>
        <w:numPr>
          <w:ilvl w:val="0"/>
          <w:numId w:val="4"/>
        </w:numPr>
        <w:spacing w:line="276" w:lineRule="auto"/>
        <w:jc w:val="both"/>
        <w:rPr>
          <w:rFonts w:ascii="Open Sans" w:hAnsi="Open Sans" w:cs="Open Sans"/>
          <w:lang w:val="en-US"/>
        </w:rPr>
      </w:pPr>
      <w:r w:rsidRPr="009E76FA">
        <w:rPr>
          <w:rFonts w:ascii="Open Sans" w:hAnsi="Open Sans" w:cs="Open Sans"/>
          <w:lang w:val="en-US"/>
        </w:rPr>
        <w:t>Share experiences and knowledge with other institutions</w:t>
      </w:r>
      <w:r>
        <w:rPr>
          <w:rFonts w:ascii="Open Sans" w:hAnsi="Open Sans" w:cs="Open Sans"/>
          <w:lang w:val="en-US"/>
        </w:rPr>
        <w:t>,</w:t>
      </w:r>
      <w:r w:rsidRPr="009E76FA">
        <w:rPr>
          <w:rFonts w:ascii="Open Sans" w:hAnsi="Open Sans" w:cs="Open Sans"/>
          <w:lang w:val="en-US"/>
        </w:rPr>
        <w:t xml:space="preserve"> companies, and</w:t>
      </w:r>
      <w:r>
        <w:rPr>
          <w:rFonts w:ascii="Open Sans" w:hAnsi="Open Sans" w:cs="Open Sans"/>
          <w:lang w:val="en-US"/>
        </w:rPr>
        <w:t xml:space="preserve"> </w:t>
      </w:r>
      <w:r w:rsidRPr="009E76FA">
        <w:rPr>
          <w:rFonts w:ascii="Open Sans" w:hAnsi="Open Sans" w:cs="Open Sans"/>
          <w:lang w:val="en-US"/>
        </w:rPr>
        <w:t>other social agents related to the environment.</w:t>
      </w:r>
    </w:p>
    <w:p w14:paraId="2E0142FB" w14:textId="04AE298C" w:rsidR="009E76FA" w:rsidRDefault="009E76FA" w:rsidP="009E76FA">
      <w:pPr>
        <w:spacing w:line="276" w:lineRule="auto"/>
        <w:jc w:val="both"/>
        <w:rPr>
          <w:rFonts w:ascii="Open Sans" w:hAnsi="Open Sans" w:cs="Open Sans"/>
          <w:lang w:val="en-US"/>
        </w:rPr>
      </w:pPr>
      <w:r w:rsidRPr="009E76FA">
        <w:rPr>
          <w:rFonts w:ascii="Open Sans" w:hAnsi="Open Sans" w:cs="Open Sans"/>
          <w:lang w:val="en-US"/>
        </w:rPr>
        <w:t xml:space="preserve">These principles, which will guide the activity of the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9E76FA">
        <w:rPr>
          <w:rFonts w:ascii="Open Sans" w:hAnsi="Open Sans" w:cs="Open Sans"/>
          <w:lang w:val="en-US"/>
        </w:rPr>
        <w:t>, will allow</w:t>
      </w:r>
      <w:r w:rsidR="009E48D9">
        <w:rPr>
          <w:rFonts w:ascii="Open Sans" w:hAnsi="Open Sans" w:cs="Open Sans"/>
          <w:lang w:val="en-US"/>
        </w:rPr>
        <w:t xml:space="preserve"> to </w:t>
      </w:r>
      <w:r w:rsidRPr="009E76FA">
        <w:rPr>
          <w:rFonts w:ascii="Open Sans" w:hAnsi="Open Sans" w:cs="Open Sans"/>
          <w:lang w:val="en-US"/>
        </w:rPr>
        <w:t>combine it with respect and preservation of the environment.</w:t>
      </w:r>
    </w:p>
    <w:p w14:paraId="6E2DF436" w14:textId="18D8F991" w:rsidR="00C41BAE" w:rsidRDefault="00AB0218" w:rsidP="00461B5A">
      <w:pPr>
        <w:pStyle w:val="Ttulo1"/>
        <w:rPr>
          <w:rFonts w:ascii="Open Sans" w:hAnsi="Open Sans" w:cs="Open Sans"/>
          <w:b/>
          <w:bCs/>
          <w:color w:val="auto"/>
          <w:sz w:val="28"/>
          <w:szCs w:val="28"/>
          <w:lang w:val="en-US"/>
        </w:rPr>
      </w:pPr>
      <w:bookmarkStart w:id="18" w:name="_Toc99468963"/>
      <w:r w:rsidRPr="00830F30">
        <w:rPr>
          <w:rFonts w:ascii="Open Sans" w:hAnsi="Open Sans" w:cs="Open Sans"/>
          <w:b/>
          <w:bCs/>
          <w:color w:val="auto"/>
          <w:sz w:val="28"/>
          <w:szCs w:val="28"/>
          <w:lang w:val="en-US"/>
        </w:rPr>
        <w:t>9. SUBCONTRACTING</w:t>
      </w:r>
      <w:bookmarkEnd w:id="18"/>
    </w:p>
    <w:p w14:paraId="56EAE2B3" w14:textId="77777777" w:rsidR="00867BC0" w:rsidRPr="00867BC0" w:rsidRDefault="00867BC0" w:rsidP="00867BC0">
      <w:pPr>
        <w:spacing w:after="0"/>
        <w:rPr>
          <w:lang w:val="en-US"/>
        </w:rPr>
      </w:pPr>
    </w:p>
    <w:p w14:paraId="053F30E6" w14:textId="57BF16DF" w:rsidR="00AB0218" w:rsidRPr="00AB0218" w:rsidRDefault="00AB0218" w:rsidP="00AB0218">
      <w:pPr>
        <w:spacing w:line="276" w:lineRule="auto"/>
        <w:jc w:val="both"/>
        <w:rPr>
          <w:rFonts w:ascii="Open Sans" w:hAnsi="Open Sans" w:cs="Open Sans"/>
          <w:lang w:val="en-US"/>
        </w:rPr>
      </w:pPr>
      <w:r w:rsidRPr="00AB0218">
        <w:rPr>
          <w:rFonts w:ascii="Open Sans" w:hAnsi="Open Sans" w:cs="Open Sans"/>
          <w:lang w:val="en-US"/>
        </w:rPr>
        <w:t xml:space="preserve">Any company with which </w:t>
      </w:r>
      <w:r w:rsidRPr="009E76FA">
        <w:rPr>
          <w:rFonts w:ascii="Open Sans" w:hAnsi="Open Sans" w:cs="Open Sans"/>
          <w:lang w:val="en-US"/>
        </w:rPr>
        <w:t xml:space="preserve">the </w:t>
      </w:r>
      <w:proofErr w:type="spellStart"/>
      <w:r>
        <w:rPr>
          <w:rFonts w:ascii="Open Sans" w:hAnsi="Open Sans" w:cs="Open Sans"/>
          <w:lang w:val="en-US"/>
        </w:rPr>
        <w:t>Giswater</w:t>
      </w:r>
      <w:proofErr w:type="spellEnd"/>
      <w:r>
        <w:rPr>
          <w:rFonts w:ascii="Open Sans" w:hAnsi="Open Sans" w:cs="Open Sans"/>
          <w:lang w:val="en-US"/>
        </w:rPr>
        <w:t xml:space="preserve"> Association</w:t>
      </w:r>
      <w:r w:rsidRPr="00AB0218">
        <w:rPr>
          <w:rFonts w:ascii="Open Sans" w:hAnsi="Open Sans" w:cs="Open Sans"/>
          <w:lang w:val="en-US"/>
        </w:rPr>
        <w:t xml:space="preserve"> has to subcontract the provision of a</w:t>
      </w:r>
      <w:r>
        <w:rPr>
          <w:rFonts w:ascii="Open Sans" w:hAnsi="Open Sans" w:cs="Open Sans"/>
          <w:lang w:val="en-US"/>
        </w:rPr>
        <w:t xml:space="preserve"> </w:t>
      </w:r>
      <w:r w:rsidRPr="00AB0218">
        <w:rPr>
          <w:rFonts w:ascii="Open Sans" w:hAnsi="Open Sans" w:cs="Open Sans"/>
          <w:lang w:val="en-US"/>
        </w:rPr>
        <w:t>service or the execution of an activity, must comply with the provisions of this</w:t>
      </w:r>
      <w:r>
        <w:rPr>
          <w:rFonts w:ascii="Open Sans" w:hAnsi="Open Sans" w:cs="Open Sans"/>
          <w:lang w:val="en-US"/>
        </w:rPr>
        <w:t xml:space="preserve"> </w:t>
      </w:r>
      <w:r w:rsidRPr="00AB0218">
        <w:rPr>
          <w:rFonts w:ascii="Open Sans" w:hAnsi="Open Sans" w:cs="Open Sans"/>
          <w:lang w:val="en-US"/>
        </w:rPr>
        <w:t xml:space="preserve">Code, with the </w:t>
      </w:r>
      <w:r>
        <w:rPr>
          <w:rFonts w:ascii="Open Sans" w:hAnsi="Open Sans" w:cs="Open Sans"/>
          <w:lang w:val="en-US"/>
        </w:rPr>
        <w:t>Association</w:t>
      </w:r>
      <w:r w:rsidRPr="00AB0218">
        <w:rPr>
          <w:rFonts w:ascii="Open Sans" w:hAnsi="Open Sans" w:cs="Open Sans"/>
          <w:lang w:val="en-US"/>
        </w:rPr>
        <w:t xml:space="preserve"> being in charge of ensuring proper compliance with the</w:t>
      </w:r>
      <w:r>
        <w:rPr>
          <w:rFonts w:ascii="Open Sans" w:hAnsi="Open Sans" w:cs="Open Sans"/>
          <w:lang w:val="en-US"/>
        </w:rPr>
        <w:t xml:space="preserve"> </w:t>
      </w:r>
      <w:r w:rsidRPr="00AB0218">
        <w:rPr>
          <w:rFonts w:ascii="Open Sans" w:hAnsi="Open Sans" w:cs="Open Sans"/>
          <w:lang w:val="en-US"/>
        </w:rPr>
        <w:t>same by the subcontracted entity.</w:t>
      </w:r>
    </w:p>
    <w:p w14:paraId="550E3786" w14:textId="242B48CA" w:rsidR="00AB0218" w:rsidRDefault="00AB0218" w:rsidP="00AB0218">
      <w:pPr>
        <w:spacing w:line="276" w:lineRule="auto"/>
        <w:jc w:val="both"/>
        <w:rPr>
          <w:rFonts w:ascii="Open Sans" w:hAnsi="Open Sans" w:cs="Open Sans"/>
          <w:lang w:val="en-US"/>
        </w:rPr>
      </w:pPr>
      <w:r w:rsidRPr="00AB0218">
        <w:rPr>
          <w:rFonts w:ascii="Open Sans" w:hAnsi="Open Sans" w:cs="Open Sans"/>
          <w:lang w:val="en-US"/>
        </w:rPr>
        <w:t>For these purposes, it will not be subcontracted with entities that do not respect the rights of</w:t>
      </w:r>
      <w:r>
        <w:rPr>
          <w:rFonts w:ascii="Open Sans" w:hAnsi="Open Sans" w:cs="Open Sans"/>
          <w:lang w:val="en-US"/>
        </w:rPr>
        <w:t xml:space="preserve"> </w:t>
      </w:r>
      <w:r w:rsidRPr="00AB0218">
        <w:rPr>
          <w:rFonts w:ascii="Open Sans" w:hAnsi="Open Sans" w:cs="Open Sans"/>
          <w:lang w:val="en-US"/>
        </w:rPr>
        <w:t xml:space="preserve">workers, the provisions relating to health, </w:t>
      </w:r>
      <w:r w:rsidR="00461B5A" w:rsidRPr="00AB0218">
        <w:rPr>
          <w:rFonts w:ascii="Open Sans" w:hAnsi="Open Sans" w:cs="Open Sans"/>
          <w:lang w:val="en-US"/>
        </w:rPr>
        <w:t>safety,</w:t>
      </w:r>
      <w:r w:rsidRPr="00AB0218">
        <w:rPr>
          <w:rFonts w:ascii="Open Sans" w:hAnsi="Open Sans" w:cs="Open Sans"/>
          <w:lang w:val="en-US"/>
        </w:rPr>
        <w:t xml:space="preserve"> and hygiene in the</w:t>
      </w:r>
      <w:r>
        <w:rPr>
          <w:rFonts w:ascii="Open Sans" w:hAnsi="Open Sans" w:cs="Open Sans"/>
          <w:lang w:val="en-US"/>
        </w:rPr>
        <w:t xml:space="preserve"> </w:t>
      </w:r>
      <w:r w:rsidRPr="00AB0218">
        <w:rPr>
          <w:rFonts w:ascii="Open Sans" w:hAnsi="Open Sans" w:cs="Open Sans"/>
          <w:lang w:val="en-US"/>
        </w:rPr>
        <w:t>work, -including those related to the Prevention of Occupational Risks-, or that have</w:t>
      </w:r>
      <w:r>
        <w:rPr>
          <w:rFonts w:ascii="Open Sans" w:hAnsi="Open Sans" w:cs="Open Sans"/>
          <w:lang w:val="en-US"/>
        </w:rPr>
        <w:t xml:space="preserve"> </w:t>
      </w:r>
      <w:r w:rsidRPr="00AB0218">
        <w:rPr>
          <w:rFonts w:ascii="Open Sans" w:hAnsi="Open Sans" w:cs="Open Sans"/>
          <w:lang w:val="en-US"/>
        </w:rPr>
        <w:t>contracted personnel whose employment situation does not comply with the provisions of the</w:t>
      </w:r>
      <w:r>
        <w:rPr>
          <w:rFonts w:ascii="Open Sans" w:hAnsi="Open Sans" w:cs="Open Sans"/>
          <w:lang w:val="en-US"/>
        </w:rPr>
        <w:t xml:space="preserve"> </w:t>
      </w:r>
      <w:r w:rsidRPr="00AB0218">
        <w:rPr>
          <w:rFonts w:ascii="Open Sans" w:hAnsi="Open Sans" w:cs="Open Sans"/>
          <w:lang w:val="en-US"/>
        </w:rPr>
        <w:t>current legislation.</w:t>
      </w:r>
    </w:p>
    <w:p w14:paraId="199884E2" w14:textId="08D37E6E" w:rsidR="001E6F99" w:rsidRDefault="001E6F99" w:rsidP="001E6F99">
      <w:pPr>
        <w:spacing w:line="276" w:lineRule="auto"/>
        <w:jc w:val="both"/>
        <w:rPr>
          <w:rFonts w:ascii="Open Sans" w:hAnsi="Open Sans" w:cs="Open Sans"/>
          <w:lang w:val="en-US"/>
        </w:rPr>
      </w:pPr>
      <w:r w:rsidRPr="001E6F99">
        <w:rPr>
          <w:rFonts w:ascii="Open Sans" w:hAnsi="Open Sans" w:cs="Open Sans"/>
          <w:lang w:val="en-US"/>
        </w:rPr>
        <w:t xml:space="preserve">Likewise, it will not be contracted with any company, </w:t>
      </w:r>
      <w:r w:rsidR="00B1243C">
        <w:rPr>
          <w:rFonts w:ascii="Open Sans" w:hAnsi="Open Sans" w:cs="Open Sans"/>
          <w:lang w:val="en-US"/>
        </w:rPr>
        <w:t>and</w:t>
      </w:r>
      <w:r w:rsidRPr="001E6F99">
        <w:rPr>
          <w:rFonts w:ascii="Open Sans" w:hAnsi="Open Sans" w:cs="Open Sans"/>
          <w:lang w:val="en-US"/>
        </w:rPr>
        <w:t xml:space="preserve"> it will be cause for termination of the </w:t>
      </w:r>
      <w:r w:rsidR="00461B5A" w:rsidRPr="001E6F99">
        <w:rPr>
          <w:rFonts w:ascii="Open Sans" w:hAnsi="Open Sans" w:cs="Open Sans"/>
          <w:lang w:val="en-US"/>
        </w:rPr>
        <w:t>contract when</w:t>
      </w:r>
      <w:r w:rsidRPr="001E6F99">
        <w:rPr>
          <w:rFonts w:ascii="Open Sans" w:hAnsi="Open Sans" w:cs="Open Sans"/>
          <w:lang w:val="en-US"/>
        </w:rPr>
        <w:t xml:space="preserve"> the subcontracted company is not willing to adjust its performance</w:t>
      </w:r>
      <w:r>
        <w:rPr>
          <w:rFonts w:ascii="Open Sans" w:hAnsi="Open Sans" w:cs="Open Sans"/>
          <w:lang w:val="en-US"/>
        </w:rPr>
        <w:t xml:space="preserve"> </w:t>
      </w:r>
      <w:r w:rsidRPr="001E6F99">
        <w:rPr>
          <w:rFonts w:ascii="Open Sans" w:hAnsi="Open Sans" w:cs="Open Sans"/>
          <w:lang w:val="en-US"/>
        </w:rPr>
        <w:t xml:space="preserve">to this Code unless it already has a Code </w:t>
      </w:r>
      <w:r>
        <w:rPr>
          <w:rFonts w:ascii="Open Sans" w:hAnsi="Open Sans" w:cs="Open Sans"/>
          <w:lang w:val="en-US"/>
        </w:rPr>
        <w:t xml:space="preserve">with </w:t>
      </w:r>
      <w:r w:rsidRPr="001E6F99">
        <w:rPr>
          <w:rFonts w:ascii="Open Sans" w:hAnsi="Open Sans" w:cs="Open Sans"/>
          <w:lang w:val="en-US"/>
        </w:rPr>
        <w:t>equivalent</w:t>
      </w:r>
      <w:r>
        <w:rPr>
          <w:rFonts w:ascii="Open Sans" w:hAnsi="Open Sans" w:cs="Open Sans"/>
          <w:lang w:val="en-US"/>
        </w:rPr>
        <w:t xml:space="preserve"> c</w:t>
      </w:r>
      <w:r w:rsidRPr="001E6F99">
        <w:rPr>
          <w:rFonts w:ascii="Open Sans" w:hAnsi="Open Sans" w:cs="Open Sans"/>
          <w:lang w:val="en-US"/>
        </w:rPr>
        <w:t>haracteristics to this one.</w:t>
      </w:r>
    </w:p>
    <w:p w14:paraId="3FA793DA" w14:textId="77777777" w:rsidR="00C142E9" w:rsidRPr="009E48D9" w:rsidRDefault="00C142E9" w:rsidP="00C142E9">
      <w:pPr>
        <w:spacing w:line="276" w:lineRule="auto"/>
        <w:jc w:val="both"/>
        <w:rPr>
          <w:rFonts w:ascii="Open Sans" w:hAnsi="Open Sans" w:cs="Open Sans"/>
          <w:lang w:val="en-US"/>
        </w:rPr>
      </w:pPr>
      <w:r w:rsidRPr="009E48D9">
        <w:rPr>
          <w:rFonts w:ascii="Open Sans" w:hAnsi="Open Sans" w:cs="Open Sans"/>
          <w:lang w:val="en-US"/>
        </w:rPr>
        <w:t>No activity will be started without prior provision and, when required, of</w:t>
      </w:r>
      <w:r>
        <w:rPr>
          <w:rFonts w:ascii="Open Sans" w:hAnsi="Open Sans" w:cs="Open Sans"/>
          <w:lang w:val="en-US"/>
        </w:rPr>
        <w:t xml:space="preserve"> </w:t>
      </w:r>
      <w:r w:rsidRPr="009E48D9">
        <w:rPr>
          <w:rFonts w:ascii="Open Sans" w:hAnsi="Open Sans" w:cs="Open Sans"/>
          <w:lang w:val="en-US"/>
        </w:rPr>
        <w:t>a copy of the corresponding license and/or other administrative authorizations</w:t>
      </w:r>
      <w:r>
        <w:rPr>
          <w:rFonts w:ascii="Open Sans" w:hAnsi="Open Sans" w:cs="Open Sans"/>
          <w:lang w:val="en-US"/>
        </w:rPr>
        <w:t xml:space="preserve"> </w:t>
      </w:r>
      <w:r w:rsidRPr="009E48D9">
        <w:rPr>
          <w:rFonts w:ascii="Open Sans" w:hAnsi="Open Sans" w:cs="Open Sans"/>
          <w:lang w:val="en-US"/>
        </w:rPr>
        <w:t>that, where appropriate, are necessary. T</w:t>
      </w:r>
      <w:r>
        <w:rPr>
          <w:rFonts w:ascii="Open Sans" w:hAnsi="Open Sans" w:cs="Open Sans"/>
          <w:lang w:val="en-US"/>
        </w:rPr>
        <w:t>he obliged people</w:t>
      </w:r>
      <w:r w:rsidRPr="009E48D9">
        <w:rPr>
          <w:rFonts w:ascii="Open Sans" w:hAnsi="Open Sans" w:cs="Open Sans"/>
          <w:lang w:val="en-US"/>
        </w:rPr>
        <w:t xml:space="preserve"> must require the promoters or other entities with</w:t>
      </w:r>
      <w:r>
        <w:rPr>
          <w:rFonts w:ascii="Open Sans" w:hAnsi="Open Sans" w:cs="Open Sans"/>
          <w:lang w:val="en-US"/>
        </w:rPr>
        <w:t xml:space="preserve"> </w:t>
      </w:r>
      <w:r w:rsidRPr="009E48D9">
        <w:rPr>
          <w:rFonts w:ascii="Open Sans" w:hAnsi="Open Sans" w:cs="Open Sans"/>
          <w:lang w:val="en-US"/>
        </w:rPr>
        <w:t>those who contract the performance of any work or service, the delivery before its</w:t>
      </w:r>
      <w:r>
        <w:rPr>
          <w:rFonts w:ascii="Open Sans" w:hAnsi="Open Sans" w:cs="Open Sans"/>
          <w:lang w:val="en-US"/>
        </w:rPr>
        <w:t xml:space="preserve"> </w:t>
      </w:r>
      <w:r w:rsidRPr="009E48D9">
        <w:rPr>
          <w:rFonts w:ascii="Open Sans" w:hAnsi="Open Sans" w:cs="Open Sans"/>
          <w:lang w:val="en-US"/>
        </w:rPr>
        <w:t>start of a copy of the license or other authorizations or permits that are necessary.</w:t>
      </w:r>
    </w:p>
    <w:p w14:paraId="5A509316" w14:textId="188B6625" w:rsidR="006F0760" w:rsidRDefault="00C142E9" w:rsidP="00C142E9">
      <w:pPr>
        <w:spacing w:line="276" w:lineRule="auto"/>
        <w:jc w:val="both"/>
        <w:rPr>
          <w:rFonts w:ascii="Open Sans" w:hAnsi="Open Sans" w:cs="Open Sans"/>
          <w:lang w:val="en-US"/>
        </w:rPr>
      </w:pPr>
      <w:r w:rsidRPr="009E48D9">
        <w:rPr>
          <w:rFonts w:ascii="Open Sans" w:hAnsi="Open Sans" w:cs="Open Sans"/>
          <w:lang w:val="en-US"/>
        </w:rPr>
        <w:t>For these purposes, the contracts that are signed will include clauses that</w:t>
      </w:r>
      <w:r>
        <w:rPr>
          <w:rFonts w:ascii="Open Sans" w:hAnsi="Open Sans" w:cs="Open Sans"/>
          <w:lang w:val="en-US"/>
        </w:rPr>
        <w:t xml:space="preserve"> </w:t>
      </w:r>
      <w:r w:rsidRPr="009E48D9">
        <w:rPr>
          <w:rFonts w:ascii="Open Sans" w:hAnsi="Open Sans" w:cs="Open Sans"/>
          <w:lang w:val="en-US"/>
        </w:rPr>
        <w:t>establish said obligations in charge of the property or client.</w:t>
      </w:r>
    </w:p>
    <w:p w14:paraId="41724817" w14:textId="2EA82916" w:rsidR="006F0760" w:rsidRDefault="006F0760" w:rsidP="00C142E9">
      <w:pPr>
        <w:spacing w:line="276" w:lineRule="auto"/>
        <w:jc w:val="both"/>
        <w:rPr>
          <w:rFonts w:ascii="Open Sans" w:hAnsi="Open Sans" w:cs="Open Sans"/>
          <w:lang w:val="en-US"/>
        </w:rPr>
      </w:pPr>
    </w:p>
    <w:p w14:paraId="043CF136" w14:textId="77777777" w:rsidR="006F0760" w:rsidRDefault="006F0760" w:rsidP="00C142E9">
      <w:pPr>
        <w:spacing w:line="276" w:lineRule="auto"/>
        <w:jc w:val="both"/>
        <w:rPr>
          <w:rFonts w:ascii="Open Sans" w:hAnsi="Open Sans" w:cs="Open Sans"/>
          <w:lang w:val="en-US"/>
        </w:rPr>
      </w:pPr>
    </w:p>
    <w:p w14:paraId="69A20D4B" w14:textId="76CA6640" w:rsidR="006F0760" w:rsidRDefault="006F0760" w:rsidP="00C142E9">
      <w:pPr>
        <w:spacing w:line="276" w:lineRule="auto"/>
        <w:jc w:val="both"/>
        <w:rPr>
          <w:rFonts w:ascii="Open Sans" w:hAnsi="Open Sans" w:cs="Open Sans"/>
          <w:lang w:val="en-US"/>
        </w:rPr>
      </w:pPr>
    </w:p>
    <w:p w14:paraId="2D800FC8" w14:textId="77777777" w:rsidR="006F0760" w:rsidRDefault="006F0760" w:rsidP="006F0760">
      <w:pPr>
        <w:pStyle w:val="Ttulo1"/>
        <w:spacing w:before="0"/>
        <w:rPr>
          <w:rFonts w:ascii="Open Sans" w:hAnsi="Open Sans" w:cs="Open Sans"/>
          <w:b/>
          <w:bCs/>
          <w:color w:val="auto"/>
          <w:sz w:val="28"/>
          <w:szCs w:val="28"/>
          <w:lang w:val="en-US"/>
        </w:rPr>
      </w:pPr>
    </w:p>
    <w:p w14:paraId="61BA8E63" w14:textId="7E58BE0E" w:rsidR="001E6F99" w:rsidRDefault="001E6F99" w:rsidP="00461B5A">
      <w:pPr>
        <w:pStyle w:val="Ttulo1"/>
        <w:rPr>
          <w:rFonts w:ascii="Open Sans" w:hAnsi="Open Sans" w:cs="Open Sans"/>
          <w:b/>
          <w:bCs/>
          <w:color w:val="auto"/>
          <w:sz w:val="28"/>
          <w:szCs w:val="28"/>
          <w:lang w:val="en-US"/>
        </w:rPr>
      </w:pPr>
      <w:bookmarkStart w:id="19" w:name="_Toc99468964"/>
      <w:r w:rsidRPr="00830F30">
        <w:rPr>
          <w:rFonts w:ascii="Open Sans" w:hAnsi="Open Sans" w:cs="Open Sans"/>
          <w:b/>
          <w:bCs/>
          <w:color w:val="auto"/>
          <w:sz w:val="28"/>
          <w:szCs w:val="28"/>
          <w:lang w:val="en-US"/>
        </w:rPr>
        <w:t>10. EXECUTION</w:t>
      </w:r>
      <w:bookmarkEnd w:id="19"/>
    </w:p>
    <w:p w14:paraId="10176654" w14:textId="77777777" w:rsidR="00867BC0" w:rsidRPr="00867BC0" w:rsidRDefault="00867BC0" w:rsidP="00867BC0">
      <w:pPr>
        <w:spacing w:after="0"/>
        <w:rPr>
          <w:lang w:val="en-US"/>
        </w:rPr>
      </w:pPr>
    </w:p>
    <w:p w14:paraId="72662433" w14:textId="7BBB05C1" w:rsidR="001E6F99" w:rsidRDefault="001E6F99" w:rsidP="001E6F99">
      <w:pPr>
        <w:jc w:val="both"/>
        <w:rPr>
          <w:rFonts w:ascii="Open Sans" w:hAnsi="Open Sans" w:cs="Open Sans"/>
          <w:lang w:val="en-US"/>
        </w:rPr>
      </w:pPr>
      <w:r w:rsidRPr="001E6F99">
        <w:rPr>
          <w:rFonts w:ascii="Open Sans" w:hAnsi="Open Sans" w:cs="Open Sans"/>
          <w:lang w:val="en-US"/>
        </w:rPr>
        <w:t>This Code of Conduct has been authorized by the Board of Directors of the</w:t>
      </w:r>
      <w:r>
        <w:rPr>
          <w:rFonts w:ascii="Open Sans" w:hAnsi="Open Sans" w:cs="Open Sans"/>
          <w:lang w:val="en-US"/>
        </w:rPr>
        <w:t xml:space="preserve"> </w:t>
      </w:r>
      <w:proofErr w:type="spellStart"/>
      <w:r w:rsidRPr="001E6F99">
        <w:rPr>
          <w:rFonts w:ascii="Open Sans" w:hAnsi="Open Sans" w:cs="Open Sans"/>
          <w:lang w:val="en-US"/>
        </w:rPr>
        <w:t>Giswater</w:t>
      </w:r>
      <w:proofErr w:type="spellEnd"/>
      <w:r w:rsidRPr="001E6F99">
        <w:rPr>
          <w:rFonts w:ascii="Open Sans" w:hAnsi="Open Sans" w:cs="Open Sans"/>
          <w:lang w:val="en-US"/>
        </w:rPr>
        <w:t xml:space="preserve"> Association, which will issue the implementing regulations that are necessary for the development of what is foreseen in it and will </w:t>
      </w:r>
      <w:r>
        <w:rPr>
          <w:rFonts w:ascii="Open Sans" w:hAnsi="Open Sans" w:cs="Open Sans"/>
          <w:lang w:val="en-US"/>
        </w:rPr>
        <w:t>be responsible</w:t>
      </w:r>
      <w:r w:rsidRPr="001E6F99">
        <w:rPr>
          <w:rFonts w:ascii="Open Sans" w:hAnsi="Open Sans" w:cs="Open Sans"/>
          <w:lang w:val="en-US"/>
        </w:rPr>
        <w:t xml:space="preserve"> of ensuring permanent updating, adapting it to the social and legal reality of each</w:t>
      </w:r>
      <w:r>
        <w:rPr>
          <w:rFonts w:ascii="Open Sans" w:hAnsi="Open Sans" w:cs="Open Sans"/>
          <w:lang w:val="en-US"/>
        </w:rPr>
        <w:t xml:space="preserve"> </w:t>
      </w:r>
      <w:r w:rsidRPr="001E6F99">
        <w:rPr>
          <w:rFonts w:ascii="Open Sans" w:hAnsi="Open Sans" w:cs="Open Sans"/>
          <w:lang w:val="en-US"/>
        </w:rPr>
        <w:t>moment.</w:t>
      </w:r>
    </w:p>
    <w:p w14:paraId="6D3BA22B" w14:textId="3A2AEC69" w:rsidR="00BB1375" w:rsidRPr="001E6F99" w:rsidRDefault="00BB1375" w:rsidP="00BB1375">
      <w:pPr>
        <w:jc w:val="both"/>
        <w:rPr>
          <w:rFonts w:ascii="Open Sans" w:hAnsi="Open Sans" w:cs="Open Sans"/>
          <w:lang w:val="en-US"/>
        </w:rPr>
      </w:pPr>
      <w:r w:rsidRPr="00BB1375">
        <w:rPr>
          <w:rFonts w:ascii="Open Sans" w:hAnsi="Open Sans" w:cs="Open Sans"/>
          <w:lang w:val="en-US"/>
        </w:rPr>
        <w:t>It is the responsibility of the Obliged Persons to comply with the principles and</w:t>
      </w:r>
      <w:r>
        <w:rPr>
          <w:rFonts w:ascii="Open Sans" w:hAnsi="Open Sans" w:cs="Open Sans"/>
          <w:lang w:val="en-US"/>
        </w:rPr>
        <w:t xml:space="preserve"> </w:t>
      </w:r>
      <w:r w:rsidRPr="00BB1375">
        <w:rPr>
          <w:rFonts w:ascii="Open Sans" w:hAnsi="Open Sans" w:cs="Open Sans"/>
          <w:lang w:val="en-US"/>
        </w:rPr>
        <w:t>guidelines contained in this Code and ensure proper compliance</w:t>
      </w:r>
      <w:r w:rsidR="00461B5A">
        <w:rPr>
          <w:rFonts w:ascii="Open Sans" w:hAnsi="Open Sans" w:cs="Open Sans"/>
          <w:lang w:val="en-US"/>
        </w:rPr>
        <w:t>.</w:t>
      </w:r>
    </w:p>
    <w:p w14:paraId="0023163D" w14:textId="5387B0C9" w:rsidR="001E6F99" w:rsidRPr="001E6F99" w:rsidRDefault="001E6F99" w:rsidP="001E6F99">
      <w:pPr>
        <w:rPr>
          <w:lang w:val="en-US"/>
        </w:rPr>
      </w:pPr>
    </w:p>
    <w:p w14:paraId="69C60EAD" w14:textId="77777777" w:rsidR="00C41BAE" w:rsidRPr="009E76FA" w:rsidRDefault="00C41BAE" w:rsidP="009E48D9">
      <w:pPr>
        <w:spacing w:line="276" w:lineRule="auto"/>
        <w:jc w:val="both"/>
        <w:rPr>
          <w:rFonts w:ascii="Open Sans" w:hAnsi="Open Sans" w:cs="Open Sans"/>
          <w:lang w:val="en-US"/>
        </w:rPr>
      </w:pPr>
    </w:p>
    <w:sectPr w:rsidR="00C41BAE" w:rsidRPr="009E76FA" w:rsidSect="00C90177">
      <w:headerReference w:type="default" r:id="rId8"/>
      <w:footerReference w:type="default" r:id="rId9"/>
      <w:head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B056" w14:textId="77777777" w:rsidR="008872D6" w:rsidRDefault="008872D6" w:rsidP="008872D6">
      <w:pPr>
        <w:spacing w:after="0" w:line="240" w:lineRule="auto"/>
      </w:pPr>
      <w:r>
        <w:separator/>
      </w:r>
    </w:p>
  </w:endnote>
  <w:endnote w:type="continuationSeparator" w:id="0">
    <w:p w14:paraId="4E1D2F68" w14:textId="77777777" w:rsidR="008872D6" w:rsidRDefault="008872D6" w:rsidP="0088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678245"/>
      <w:docPartObj>
        <w:docPartGallery w:val="Page Numbers (Bottom of Page)"/>
        <w:docPartUnique/>
      </w:docPartObj>
    </w:sdtPr>
    <w:sdtEndPr>
      <w:rPr>
        <w:rFonts w:ascii="Open Sans" w:hAnsi="Open Sans" w:cs="Open Sans"/>
      </w:rPr>
    </w:sdtEndPr>
    <w:sdtContent>
      <w:p w14:paraId="203EE9CC" w14:textId="054BD713" w:rsidR="008872D6" w:rsidRPr="008872D6" w:rsidRDefault="008872D6">
        <w:pPr>
          <w:pStyle w:val="Rodap"/>
          <w:jc w:val="right"/>
          <w:rPr>
            <w:rFonts w:ascii="Open Sans" w:hAnsi="Open Sans" w:cs="Open Sans"/>
          </w:rPr>
        </w:pPr>
        <w:r w:rsidRPr="008872D6">
          <w:rPr>
            <w:rFonts w:ascii="Open Sans" w:hAnsi="Open Sans" w:cs="Open Sans"/>
          </w:rPr>
          <w:fldChar w:fldCharType="begin"/>
        </w:r>
        <w:r w:rsidRPr="008872D6">
          <w:rPr>
            <w:rFonts w:ascii="Open Sans" w:hAnsi="Open Sans" w:cs="Open Sans"/>
          </w:rPr>
          <w:instrText>PAGE   \* MERGEFORMAT</w:instrText>
        </w:r>
        <w:r w:rsidRPr="008872D6">
          <w:rPr>
            <w:rFonts w:ascii="Open Sans" w:hAnsi="Open Sans" w:cs="Open Sans"/>
          </w:rPr>
          <w:fldChar w:fldCharType="separate"/>
        </w:r>
        <w:r w:rsidRPr="008872D6">
          <w:rPr>
            <w:rFonts w:ascii="Open Sans" w:hAnsi="Open Sans" w:cs="Open Sans"/>
          </w:rPr>
          <w:t>2</w:t>
        </w:r>
        <w:r w:rsidRPr="008872D6">
          <w:rPr>
            <w:rFonts w:ascii="Open Sans" w:hAnsi="Open Sans" w:cs="Open Sans"/>
          </w:rPr>
          <w:fldChar w:fldCharType="end"/>
        </w:r>
      </w:p>
    </w:sdtContent>
  </w:sdt>
  <w:p w14:paraId="37C042B4" w14:textId="77777777" w:rsidR="008872D6" w:rsidRDefault="008872D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AAA11" w14:textId="77777777" w:rsidR="008872D6" w:rsidRDefault="008872D6" w:rsidP="008872D6">
      <w:pPr>
        <w:spacing w:after="0" w:line="240" w:lineRule="auto"/>
      </w:pPr>
      <w:r>
        <w:separator/>
      </w:r>
    </w:p>
  </w:footnote>
  <w:footnote w:type="continuationSeparator" w:id="0">
    <w:p w14:paraId="2238EC16" w14:textId="77777777" w:rsidR="008872D6" w:rsidRDefault="008872D6" w:rsidP="0088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83FD" w14:textId="457AA9B4" w:rsidR="008872D6" w:rsidRDefault="008872D6">
    <w:pPr>
      <w:pStyle w:val="Cabealho"/>
    </w:pPr>
    <w:r>
      <w:rPr>
        <w:noProof/>
      </w:rPr>
      <w:drawing>
        <wp:anchor distT="0" distB="0" distL="114300" distR="114300" simplePos="0" relativeHeight="251658240" behindDoc="0" locked="0" layoutInCell="1" allowOverlap="1" wp14:anchorId="0DCD4485" wp14:editId="0FFE9A17">
          <wp:simplePos x="0" y="0"/>
          <wp:positionH relativeFrom="margin">
            <wp:align>left</wp:align>
          </wp:positionH>
          <wp:positionV relativeFrom="paragraph">
            <wp:posOffset>-100330</wp:posOffset>
          </wp:positionV>
          <wp:extent cx="1711325" cy="558800"/>
          <wp:effectExtent l="0" t="0" r="3175"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711325" cy="558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F193" w14:textId="25E2CDE1" w:rsidR="00C90177" w:rsidRDefault="00C90177">
    <w:pPr>
      <w:pStyle w:val="Cabealho"/>
    </w:pPr>
    <w:r>
      <w:rPr>
        <w:noProof/>
      </w:rPr>
      <w:drawing>
        <wp:anchor distT="0" distB="0" distL="114300" distR="114300" simplePos="0" relativeHeight="251660288" behindDoc="0" locked="0" layoutInCell="1" allowOverlap="1" wp14:anchorId="0900EDF5" wp14:editId="4B124951">
          <wp:simplePos x="0" y="0"/>
          <wp:positionH relativeFrom="margin">
            <wp:posOffset>-362585</wp:posOffset>
          </wp:positionH>
          <wp:positionV relativeFrom="paragraph">
            <wp:posOffset>-80119</wp:posOffset>
          </wp:positionV>
          <wp:extent cx="1711325" cy="558800"/>
          <wp:effectExtent l="0" t="0" r="3175" b="0"/>
          <wp:wrapSquare wrapText="bothSides"/>
          <wp:docPr id="4" name="Imagem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11325" cy="55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436"/>
    <w:multiLevelType w:val="hybridMultilevel"/>
    <w:tmpl w:val="8B7CBE58"/>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C603CE"/>
    <w:multiLevelType w:val="hybridMultilevel"/>
    <w:tmpl w:val="EC7CFD9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15:restartNumberingAfterBreak="0">
    <w:nsid w:val="217D7FD9"/>
    <w:multiLevelType w:val="hybridMultilevel"/>
    <w:tmpl w:val="5E881788"/>
    <w:lvl w:ilvl="0" w:tplc="C2A002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FFD40DA"/>
    <w:multiLevelType w:val="hybridMultilevel"/>
    <w:tmpl w:val="8492600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33E1290"/>
    <w:multiLevelType w:val="hybridMultilevel"/>
    <w:tmpl w:val="F59CF678"/>
    <w:lvl w:ilvl="0" w:tplc="8954022E">
      <w:start w:val="8"/>
      <w:numFmt w:val="bullet"/>
      <w:lvlText w:val="-"/>
      <w:lvlJc w:val="left"/>
      <w:pPr>
        <w:ind w:left="720" w:hanging="360"/>
      </w:pPr>
      <w:rPr>
        <w:rFonts w:ascii="Open Sans" w:eastAsiaTheme="minorHAnsi" w:hAnsi="Open Sans" w:cs="Open San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84"/>
    <w:rsid w:val="00055616"/>
    <w:rsid w:val="000A7274"/>
    <w:rsid w:val="000D40CE"/>
    <w:rsid w:val="00141228"/>
    <w:rsid w:val="001417A1"/>
    <w:rsid w:val="001E6F99"/>
    <w:rsid w:val="00226913"/>
    <w:rsid w:val="00243CA4"/>
    <w:rsid w:val="00262FF9"/>
    <w:rsid w:val="0027085A"/>
    <w:rsid w:val="00317580"/>
    <w:rsid w:val="003425EF"/>
    <w:rsid w:val="00372CC6"/>
    <w:rsid w:val="00440859"/>
    <w:rsid w:val="00461B5A"/>
    <w:rsid w:val="00471111"/>
    <w:rsid w:val="004A3269"/>
    <w:rsid w:val="00523D28"/>
    <w:rsid w:val="00556DFF"/>
    <w:rsid w:val="00572F7A"/>
    <w:rsid w:val="005B3138"/>
    <w:rsid w:val="005F1236"/>
    <w:rsid w:val="0065442F"/>
    <w:rsid w:val="00693D4E"/>
    <w:rsid w:val="006D09F5"/>
    <w:rsid w:val="006F0760"/>
    <w:rsid w:val="006F3EF2"/>
    <w:rsid w:val="00744AFB"/>
    <w:rsid w:val="007A1E47"/>
    <w:rsid w:val="007F7AF2"/>
    <w:rsid w:val="008223D6"/>
    <w:rsid w:val="00830F30"/>
    <w:rsid w:val="00867BC0"/>
    <w:rsid w:val="008872D6"/>
    <w:rsid w:val="00891081"/>
    <w:rsid w:val="008A0697"/>
    <w:rsid w:val="009E48D9"/>
    <w:rsid w:val="009E76FA"/>
    <w:rsid w:val="00A07200"/>
    <w:rsid w:val="00AB0218"/>
    <w:rsid w:val="00B00AB9"/>
    <w:rsid w:val="00B1243C"/>
    <w:rsid w:val="00BB1375"/>
    <w:rsid w:val="00BE6E2D"/>
    <w:rsid w:val="00C0674A"/>
    <w:rsid w:val="00C142E9"/>
    <w:rsid w:val="00C316BD"/>
    <w:rsid w:val="00C3798C"/>
    <w:rsid w:val="00C41BAE"/>
    <w:rsid w:val="00C90177"/>
    <w:rsid w:val="00C921E5"/>
    <w:rsid w:val="00D81DF6"/>
    <w:rsid w:val="00DA1AD8"/>
    <w:rsid w:val="00DA3F73"/>
    <w:rsid w:val="00DC6139"/>
    <w:rsid w:val="00DF0D3F"/>
    <w:rsid w:val="00E0506C"/>
    <w:rsid w:val="00E72561"/>
    <w:rsid w:val="00E75B30"/>
    <w:rsid w:val="00EE5039"/>
    <w:rsid w:val="00F63397"/>
    <w:rsid w:val="00F64184"/>
    <w:rsid w:val="00F77890"/>
    <w:rsid w:val="00FF39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C62094A"/>
  <w15:chartTrackingRefBased/>
  <w15:docId w15:val="{300D064B-380A-457E-A327-9DB573F5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1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61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72D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72D6"/>
  </w:style>
  <w:style w:type="paragraph" w:styleId="Rodap">
    <w:name w:val="footer"/>
    <w:basedOn w:val="Normal"/>
    <w:link w:val="RodapCarter"/>
    <w:uiPriority w:val="99"/>
    <w:unhideWhenUsed/>
    <w:rsid w:val="008872D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72D6"/>
  </w:style>
  <w:style w:type="paragraph" w:styleId="Ttulo">
    <w:name w:val="Title"/>
    <w:basedOn w:val="Normal"/>
    <w:next w:val="Normal"/>
    <w:link w:val="TtuloCarter"/>
    <w:uiPriority w:val="10"/>
    <w:qFormat/>
    <w:rsid w:val="00D81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81DF6"/>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D81DF6"/>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81DF6"/>
    <w:pPr>
      <w:outlineLvl w:val="9"/>
    </w:pPr>
    <w:rPr>
      <w:lang w:eastAsia="pt-PT"/>
    </w:rPr>
  </w:style>
  <w:style w:type="paragraph" w:styleId="PargrafodaLista">
    <w:name w:val="List Paragraph"/>
    <w:basedOn w:val="Normal"/>
    <w:uiPriority w:val="34"/>
    <w:qFormat/>
    <w:rsid w:val="00556DFF"/>
    <w:pPr>
      <w:ind w:left="720"/>
      <w:contextualSpacing/>
    </w:pPr>
  </w:style>
  <w:style w:type="paragraph" w:styleId="HTMLpr-formatado">
    <w:name w:val="HTML Preformatted"/>
    <w:basedOn w:val="Normal"/>
    <w:link w:val="HTMLpr-formatadoCarter"/>
    <w:uiPriority w:val="99"/>
    <w:semiHidden/>
    <w:unhideWhenUsed/>
    <w:rsid w:val="001E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E6F99"/>
    <w:rPr>
      <w:rFonts w:ascii="Courier New" w:eastAsia="Times New Roman" w:hAnsi="Courier New" w:cs="Courier New"/>
      <w:sz w:val="20"/>
      <w:szCs w:val="20"/>
      <w:lang w:eastAsia="pt-PT"/>
    </w:rPr>
  </w:style>
  <w:style w:type="character" w:customStyle="1" w:styleId="y2iqfc">
    <w:name w:val="y2iqfc"/>
    <w:basedOn w:val="Tipodeletrapredefinidodopargrafo"/>
    <w:rsid w:val="001E6F99"/>
  </w:style>
  <w:style w:type="character" w:customStyle="1" w:styleId="Ttulo2Carter">
    <w:name w:val="Título 2 Caráter"/>
    <w:basedOn w:val="Tipodeletrapredefinidodopargrafo"/>
    <w:link w:val="Ttulo2"/>
    <w:uiPriority w:val="9"/>
    <w:rsid w:val="00461B5A"/>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461B5A"/>
    <w:pPr>
      <w:spacing w:after="100"/>
    </w:pPr>
  </w:style>
  <w:style w:type="paragraph" w:styleId="ndice2">
    <w:name w:val="toc 2"/>
    <w:basedOn w:val="Normal"/>
    <w:next w:val="Normal"/>
    <w:autoRedefine/>
    <w:uiPriority w:val="39"/>
    <w:unhideWhenUsed/>
    <w:rsid w:val="00461B5A"/>
    <w:pPr>
      <w:spacing w:after="100"/>
      <w:ind w:left="220"/>
    </w:pPr>
  </w:style>
  <w:style w:type="character" w:styleId="Hiperligao">
    <w:name w:val="Hyperlink"/>
    <w:basedOn w:val="Tipodeletrapredefinidodopargrafo"/>
    <w:uiPriority w:val="99"/>
    <w:unhideWhenUsed/>
    <w:rsid w:val="00461B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85176">
      <w:bodyDiv w:val="1"/>
      <w:marLeft w:val="0"/>
      <w:marRight w:val="0"/>
      <w:marTop w:val="0"/>
      <w:marBottom w:val="0"/>
      <w:divBdr>
        <w:top w:val="none" w:sz="0" w:space="0" w:color="auto"/>
        <w:left w:val="none" w:sz="0" w:space="0" w:color="auto"/>
        <w:bottom w:val="none" w:sz="0" w:space="0" w:color="auto"/>
        <w:right w:val="none" w:sz="0" w:space="0" w:color="auto"/>
      </w:divBdr>
    </w:div>
    <w:div w:id="16749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DFF5-1146-4DB9-BCC1-76873EE4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2627</Words>
  <Characters>14192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Rodrigues</dc:creator>
  <cp:keywords/>
  <dc:description/>
  <cp:lastModifiedBy>Cláudia Rodrigues</cp:lastModifiedBy>
  <cp:revision>17</cp:revision>
  <cp:lastPrinted>2022-04-06T12:19:00Z</cp:lastPrinted>
  <dcterms:created xsi:type="dcterms:W3CDTF">2022-01-17T15:13:00Z</dcterms:created>
  <dcterms:modified xsi:type="dcterms:W3CDTF">2022-04-06T12:20:00Z</dcterms:modified>
</cp:coreProperties>
</file>