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DEE8C" w14:textId="6E3B8EFF" w:rsidR="00741970" w:rsidRDefault="00B448B7" w:rsidP="00B448B7">
      <w:pPr>
        <w:ind w:left="420" w:hanging="420"/>
        <w:jc w:val="center"/>
        <w:rPr>
          <w:sz w:val="32"/>
          <w:szCs w:val="32"/>
        </w:rPr>
      </w:pPr>
      <w:r w:rsidRPr="00B448B7">
        <w:rPr>
          <w:rFonts w:hint="eastAsia"/>
          <w:sz w:val="32"/>
          <w:szCs w:val="32"/>
        </w:rPr>
        <w:t>Experiment of Intel Extension for Transformers</w:t>
      </w:r>
    </w:p>
    <w:p w14:paraId="62896DF9" w14:textId="26B46DBB" w:rsidR="00B448B7" w:rsidRDefault="00B448B7" w:rsidP="00A83129">
      <w:pPr>
        <w:pStyle w:val="2"/>
        <w:spacing w:before="120" w:after="120" w:line="415" w:lineRule="auto"/>
      </w:pPr>
      <w:r>
        <w:rPr>
          <w:rFonts w:hint="eastAsia"/>
        </w:rPr>
        <w:t>1 Intel技术介绍</w:t>
      </w:r>
    </w:p>
    <w:p w14:paraId="30E0C210" w14:textId="77777777" w:rsidR="00B448B7" w:rsidRDefault="00B448B7" w:rsidP="00B448B7">
      <w:r>
        <w:rPr>
          <w:rFonts w:hint="eastAsia"/>
        </w:rPr>
        <w:t>英特尔</w:t>
      </w:r>
      <w:r>
        <w:t xml:space="preserve"> Extension for Transformers 是英特尔推出的一个创新工具包，可基于英特尔架构平台，尤其是第四代英特尔至强可扩展处理器（代号 Sapphire Rapids，SPR）显著加速基于 Transformer 的大语言模型 (Large Language Model, LLM)。其主要特性包括：</w:t>
      </w:r>
    </w:p>
    <w:p w14:paraId="3981ABDE" w14:textId="77777777" w:rsidR="00B448B7" w:rsidRDefault="00B448B7" w:rsidP="00B448B7"/>
    <w:p w14:paraId="3EAB2523" w14:textId="77777777" w:rsidR="00B448B7" w:rsidRDefault="00B448B7" w:rsidP="00B448B7">
      <w:r>
        <w:rPr>
          <w:rFonts w:hint="eastAsia"/>
        </w:rPr>
        <w:t>通过扩展</w:t>
      </w:r>
      <w:r>
        <w:t xml:space="preserve"> Hugging Face transformers API 和利用英特尔® Neural Compressor，为用户提供无缝的模型压缩体验；</w:t>
      </w:r>
    </w:p>
    <w:p w14:paraId="46BC801D" w14:textId="77777777" w:rsidR="00B448B7" w:rsidRDefault="00B448B7" w:rsidP="00B448B7"/>
    <w:p w14:paraId="488BAE8D" w14:textId="77777777" w:rsidR="00B448B7" w:rsidRDefault="00B448B7" w:rsidP="00B448B7">
      <w:r>
        <w:rPr>
          <w:rFonts w:hint="eastAsia"/>
        </w:rPr>
        <w:t>提供采用低位量化内核（</w:t>
      </w:r>
      <w:r>
        <w:t>NeurIPS 2023：在 CPU 上实现高效 LLM 推理）的 LLM 推理运行时，支持 Falcon、 LLaMA、MPT、 Llama2、 BLOOM、 OPT、 ChatGLM2、GPT-J-6B、Baichuan-13B-Base、Baichuan2-13B-Base、Qwen-7B、Qwen-14B 和 Dolly-v2-3B 等常见的 LLM；</w:t>
      </w:r>
    </w:p>
    <w:p w14:paraId="31B44525" w14:textId="77777777" w:rsidR="00B448B7" w:rsidRDefault="00B448B7" w:rsidP="00B448B7"/>
    <w:p w14:paraId="70215092" w14:textId="01F9F437" w:rsidR="00B448B7" w:rsidRDefault="00B448B7" w:rsidP="00B448B7">
      <w:r>
        <w:rPr>
          <w:rFonts w:hint="eastAsia"/>
        </w:rPr>
        <w:t>先进的压缩感知运行时（</w:t>
      </w:r>
      <w:r>
        <w:t>NeurIPS 2022：在 CPU 上实现快速蒸馏 和 QuaLA-MiniLM：量化长度自适应 MiniLM；NeurIPS 2021：一次剪枝，一劳永逸：对预训练语言模型进行稀疏/剪枝）。</w:t>
      </w:r>
    </w:p>
    <w:p w14:paraId="303C6A54" w14:textId="3DFA10E8" w:rsidR="00A83129" w:rsidRDefault="00A83129" w:rsidP="00A83129">
      <w:pPr>
        <w:pStyle w:val="2"/>
        <w:spacing w:before="120" w:after="120" w:line="415" w:lineRule="auto"/>
      </w:pPr>
      <w:r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实验过程及结果</w:t>
      </w:r>
    </w:p>
    <w:p w14:paraId="7E5EA962" w14:textId="22EB00F7" w:rsidR="000E635C" w:rsidRDefault="000E635C" w:rsidP="000E63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进入ModelScope，右上角点击完成新用户的注册</w:t>
      </w:r>
    </w:p>
    <w:p w14:paraId="0A89F115" w14:textId="4FDF1038" w:rsidR="000E635C" w:rsidRDefault="000E635C" w:rsidP="000E635C">
      <w:pPr>
        <w:rPr>
          <w:rFonts w:hint="eastAsia"/>
        </w:rPr>
      </w:pPr>
      <w:r w:rsidRPr="000E635C">
        <w:rPr>
          <w:rFonts w:hint="eastAsia"/>
          <w:noProof/>
        </w:rPr>
        <w:drawing>
          <wp:inline distT="0" distB="0" distL="0" distR="0" wp14:anchorId="040ECFC9" wp14:editId="180D2639">
            <wp:extent cx="5274310" cy="1786890"/>
            <wp:effectExtent l="0" t="0" r="2540" b="3810"/>
            <wp:docPr id="179573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45A9" w14:textId="58FACAB2" w:rsidR="000E635C" w:rsidRDefault="000E635C" w:rsidP="000E63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注册完成后，登录ModelScope，进入首页，绑定阿里云账号，获得免费的配套云计算资源，启动CPU服务器</w:t>
      </w:r>
    </w:p>
    <w:p w14:paraId="13083068" w14:textId="28F5EEBD" w:rsidR="000E635C" w:rsidRDefault="000E635C" w:rsidP="000E635C">
      <w:r>
        <w:rPr>
          <w:noProof/>
        </w:rPr>
        <w:lastRenderedPageBreak/>
        <w:drawing>
          <wp:inline distT="0" distB="0" distL="0" distR="0" wp14:anchorId="7DD49FCC" wp14:editId="789AB8B6">
            <wp:extent cx="5274310" cy="2309495"/>
            <wp:effectExtent l="0" t="0" r="2540" b="0"/>
            <wp:docPr id="2051044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447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AD82" w14:textId="36D14FD9" w:rsidR="000E635C" w:rsidRDefault="000E635C" w:rsidP="000E63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打开terminal，进入环境目录/opt/conda/envs, 新建文件夹itrex，然后wget得到文件并解压到itrex文件目录，激活环境并安装对应的kernel</w:t>
      </w:r>
      <w:r w:rsidR="002E1684">
        <w:rPr>
          <w:rFonts w:hint="eastAsia"/>
        </w:rPr>
        <w:t>，得到itrex kernel</w:t>
      </w:r>
    </w:p>
    <w:p w14:paraId="2B8547AE" w14:textId="7CF19BBA" w:rsidR="000E635C" w:rsidRDefault="000E635C" w:rsidP="000E635C">
      <w:r w:rsidRPr="000E635C">
        <w:rPr>
          <w:rFonts w:hint="eastAsia"/>
          <w:noProof/>
        </w:rPr>
        <w:drawing>
          <wp:inline distT="0" distB="0" distL="0" distR="0" wp14:anchorId="06474C19" wp14:editId="73C58E50">
            <wp:extent cx="4829175" cy="2647950"/>
            <wp:effectExtent l="0" t="0" r="9525" b="0"/>
            <wp:docPr id="2614222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2D6FD" w14:textId="5A1804A9" w:rsidR="002E1684" w:rsidRDefault="002E1684" w:rsidP="002E16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基于itrex kernel 新建 notebook，并进行如下notebook中的操作</w:t>
      </w:r>
      <w:r w:rsidR="00066C02">
        <w:rPr>
          <w:rFonts w:hint="eastAsia"/>
        </w:rPr>
        <w:t>，并且获得图中的实验结果</w:t>
      </w:r>
    </w:p>
    <w:p w14:paraId="327FD94C" w14:textId="6BB196FB" w:rsidR="0036401F" w:rsidRDefault="0036401F" w:rsidP="0036401F">
      <w:r>
        <w:rPr>
          <w:noProof/>
        </w:rPr>
        <w:lastRenderedPageBreak/>
        <w:drawing>
          <wp:inline distT="0" distB="0" distL="0" distR="0" wp14:anchorId="10AE3AAC" wp14:editId="718D6AA5">
            <wp:extent cx="5274310" cy="7343775"/>
            <wp:effectExtent l="0" t="0" r="2540" b="9525"/>
            <wp:docPr id="971318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18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B9569" wp14:editId="4DD4422C">
            <wp:extent cx="5274310" cy="8038465"/>
            <wp:effectExtent l="0" t="0" r="2540" b="635"/>
            <wp:docPr id="1143009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9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AAC26F" wp14:editId="2CD048E2">
            <wp:extent cx="5274310" cy="8343900"/>
            <wp:effectExtent l="0" t="0" r="2540" b="0"/>
            <wp:docPr id="43527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75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A0F7A" wp14:editId="601B3777">
            <wp:extent cx="5274310" cy="7820025"/>
            <wp:effectExtent l="0" t="0" r="2540" b="9525"/>
            <wp:docPr id="976926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26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D015" w14:textId="224ACB9D" w:rsidR="00BB32F0" w:rsidRDefault="00BB32F0" w:rsidP="00BB32F0">
      <w:pPr>
        <w:pStyle w:val="2"/>
        <w:spacing w:before="120" w:after="120" w:line="415" w:lineRule="auto"/>
      </w:pP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个人心得</w:t>
      </w:r>
    </w:p>
    <w:p w14:paraId="172C5C68" w14:textId="095BA571" w:rsidR="00BB32F0" w:rsidRDefault="00BB32F0" w:rsidP="0036401F">
      <w:r>
        <w:rPr>
          <w:rFonts w:hint="eastAsia"/>
        </w:rPr>
        <w:t>在Intel Extension for Transformers的实验中，在使用创新工具的情况下，Transformer-based LLM的inference速度显著提升了，这个工具包含了一个名为LLM Runtime的运行时环境，</w:t>
      </w:r>
      <w:r>
        <w:rPr>
          <w:rFonts w:hint="eastAsia"/>
        </w:rPr>
        <w:lastRenderedPageBreak/>
        <w:t>专门为intel处理器进行了优化，利用Intel的各种AI加速技术，如AMX、VNNI等，就可以实现更快速高效的LLM Inference。</w:t>
      </w:r>
    </w:p>
    <w:p w14:paraId="7962C071" w14:textId="53BFBCDC" w:rsidR="00BB32F0" w:rsidRDefault="00BB32F0" w:rsidP="0036401F">
      <w:r>
        <w:rPr>
          <w:rFonts w:hint="eastAsia"/>
        </w:rPr>
        <w:t>同时，LLM R</w:t>
      </w:r>
      <w:r>
        <w:t>u</w:t>
      </w:r>
      <w:r>
        <w:rPr>
          <w:rFonts w:hint="eastAsia"/>
        </w:rPr>
        <w:t>ntime还提供了多种量化选择，更好地适应应用场景。</w:t>
      </w:r>
    </w:p>
    <w:p w14:paraId="5D537AAE" w14:textId="0F52348D" w:rsidR="00BB32F0" w:rsidRDefault="00BB32F0" w:rsidP="0036401F">
      <w:r>
        <w:rPr>
          <w:rFonts w:hint="eastAsia"/>
        </w:rPr>
        <w:t>在实验过程中，这个工具包极大提高了我的工作效率，在处理LLM时加速了我的推理任务，减少了资源消耗，能更好地应对LLM在各种应用场景中的落地，提高实际体验。</w:t>
      </w:r>
    </w:p>
    <w:p w14:paraId="7FB31E60" w14:textId="096CA128" w:rsidR="00BB32F0" w:rsidRPr="000E635C" w:rsidRDefault="00BB32F0" w:rsidP="0036401F">
      <w:pPr>
        <w:rPr>
          <w:rFonts w:hint="eastAsia"/>
        </w:rPr>
      </w:pPr>
      <w:r>
        <w:rPr>
          <w:rFonts w:hint="eastAsia"/>
        </w:rPr>
        <w:t>总的来说，Intel Extension for Transformers提供了一套高效、便利的工具，为我在Intel架构平台上开发和部署Transformer-based LLM提供了很大的帮助。我相信在未来的工作中，这个工具包会发挥很大的作用，帮助我更好地处理和应对各种复杂的NLP任务</w:t>
      </w:r>
      <w:r w:rsidR="001C545C">
        <w:rPr>
          <w:rFonts w:hint="eastAsia"/>
        </w:rPr>
        <w:t>。</w:t>
      </w:r>
    </w:p>
    <w:sectPr w:rsidR="00BB32F0" w:rsidRPr="000E63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 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1C4371"/>
    <w:multiLevelType w:val="hybridMultilevel"/>
    <w:tmpl w:val="A876257C"/>
    <w:lvl w:ilvl="0" w:tplc="648CB2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6147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70"/>
    <w:rsid w:val="00066C02"/>
    <w:rsid w:val="000E635C"/>
    <w:rsid w:val="001C545C"/>
    <w:rsid w:val="002E1684"/>
    <w:rsid w:val="0036401F"/>
    <w:rsid w:val="00741970"/>
    <w:rsid w:val="00926396"/>
    <w:rsid w:val="00A83129"/>
    <w:rsid w:val="00AA4144"/>
    <w:rsid w:val="00B448B7"/>
    <w:rsid w:val="00BB3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E0CA0"/>
  <w15:chartTrackingRefBased/>
  <w15:docId w15:val="{855B9B29-40CE-4B14-8592-6FAEAA637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448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448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E63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196</Words>
  <Characters>1123</Characters>
  <Application>Microsoft Office Word</Application>
  <DocSecurity>0</DocSecurity>
  <Lines>9</Lines>
  <Paragraphs>2</Paragraphs>
  <ScaleCrop>false</ScaleCrop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珂 金</dc:creator>
  <cp:keywords/>
  <dc:description/>
  <cp:lastModifiedBy>珂 金</cp:lastModifiedBy>
  <cp:revision>10</cp:revision>
  <dcterms:created xsi:type="dcterms:W3CDTF">2024-05-28T05:42:00Z</dcterms:created>
  <dcterms:modified xsi:type="dcterms:W3CDTF">2024-05-28T06:22:00Z</dcterms:modified>
</cp:coreProperties>
</file>