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119" w:rsidRDefault="004A0119" w:rsidP="004A0119">
      <w:pPr>
        <w:spacing w:after="0"/>
      </w:pPr>
      <w:r>
        <w:rPr>
          <w:b/>
          <w:u w:val="single"/>
        </w:rPr>
        <w:t>Ultimate Objective</w:t>
      </w:r>
    </w:p>
    <w:p w:rsidR="004A0119" w:rsidRDefault="004A0119" w:rsidP="004A0119">
      <w:pPr>
        <w:spacing w:after="0"/>
      </w:pPr>
      <w:r>
        <w:t>Confine light in volume</w:t>
      </w:r>
      <w:r w:rsidR="006B6202">
        <w:t>.</w:t>
      </w:r>
    </w:p>
    <w:p w:rsidR="00A34DF5" w:rsidRDefault="00A34DF5" w:rsidP="004A0119">
      <w:pPr>
        <w:spacing w:after="0"/>
      </w:pPr>
    </w:p>
    <w:p w:rsidR="00A34DF5" w:rsidRDefault="00A34DF5" w:rsidP="004A0119">
      <w:pPr>
        <w:spacing w:after="0"/>
      </w:pPr>
      <w:r>
        <w:t>Be</w:t>
      </w:r>
      <w:r w:rsidR="00756F11">
        <w:t xml:space="preserve">low, each </w:t>
      </w:r>
      <w:bookmarkStart w:id="0" w:name="_GoBack"/>
      <w:bookmarkEnd w:id="0"/>
      <w:r>
        <w:t xml:space="preserve">set is an example of an output from a single </w:t>
      </w:r>
      <w:r w:rsidR="00A21025">
        <w:t>experiment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</w:tblGrid>
      <w:tr w:rsidR="00A34DF5" w:rsidTr="00A34DF5">
        <w:tc>
          <w:tcPr>
            <w:tcW w:w="5058" w:type="dxa"/>
          </w:tcPr>
          <w:p w:rsidR="00A34DF5" w:rsidRPr="00A34DF5" w:rsidRDefault="00A34DF5">
            <w:pPr>
              <w:rPr>
                <w:b/>
                <w:color w:val="365F91" w:themeColor="accent1" w:themeShade="BF"/>
                <w:sz w:val="28"/>
              </w:rPr>
            </w:pPr>
            <w:r w:rsidRPr="00A34DF5">
              <w:rPr>
                <w:b/>
                <w:color w:val="365F91" w:themeColor="accent1" w:themeShade="BF"/>
                <w:sz w:val="28"/>
              </w:rPr>
              <w:t>Sample Set1</w:t>
            </w:r>
          </w:p>
          <w:tbl>
            <w:tblPr>
              <w:tblW w:w="4117" w:type="dxa"/>
              <w:tblInd w:w="93" w:type="dxa"/>
              <w:tblLook w:val="04A0" w:firstRow="1" w:lastRow="0" w:firstColumn="1" w:lastColumn="0" w:noHBand="0" w:noVBand="1"/>
            </w:tblPr>
            <w:tblGrid>
              <w:gridCol w:w="960"/>
              <w:gridCol w:w="982"/>
              <w:gridCol w:w="1132"/>
              <w:gridCol w:w="1043"/>
            </w:tblGrid>
            <w:tr w:rsidR="00A34DF5" w:rsidRPr="006B6202" w:rsidTr="00A34DF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A34DF5" w:rsidRPr="006B6202" w:rsidTr="00A34DF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</w:pPr>
                  <w:r w:rsidRPr="006B620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  <w:t>Image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</w:pPr>
                  <w:r w:rsidRPr="006B620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  <w:t>distance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</w:pPr>
                  <w:r w:rsidRPr="006B620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  <w:t>sharpness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</w:pPr>
                  <w:r w:rsidRPr="006B620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  <w:t>bluriness</w:t>
                  </w:r>
                </w:p>
              </w:tc>
            </w:tr>
            <w:tr w:rsidR="00A34DF5" w:rsidRPr="006B6202" w:rsidTr="00A34DF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6B6202"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6B6202">
                    <w:rPr>
                      <w:rFonts w:ascii="Calibri" w:eastAsia="Times New Roman" w:hAnsi="Calibri" w:cs="Times New Roman"/>
                      <w:color w:val="000000"/>
                    </w:rPr>
                    <w:t>d1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6B6202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6B6202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</w:tr>
            <w:tr w:rsidR="00A34DF5" w:rsidRPr="006B6202" w:rsidTr="00A34DF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6B6202">
                    <w:rPr>
                      <w:rFonts w:ascii="Calibri" w:eastAsia="Times New Roman" w:hAnsi="Calibri" w:cs="Times New Roman"/>
                      <w:color w:val="000000"/>
                    </w:rPr>
                    <w:t>B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6B6202">
                    <w:rPr>
                      <w:rFonts w:ascii="Calibri" w:eastAsia="Times New Roman" w:hAnsi="Calibri" w:cs="Times New Roman"/>
                      <w:color w:val="000000"/>
                    </w:rPr>
                    <w:t>d2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6B6202">
                    <w:rPr>
                      <w:rFonts w:ascii="Calibri" w:eastAsia="Times New Roman" w:hAnsi="Calibri" w:cs="Times New Roman"/>
                      <w:color w:val="000000"/>
                    </w:rPr>
                    <w:t>0.5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6B6202">
                    <w:rPr>
                      <w:rFonts w:ascii="Calibri" w:eastAsia="Times New Roman" w:hAnsi="Calibri" w:cs="Times New Roman"/>
                      <w:color w:val="000000"/>
                    </w:rPr>
                    <w:t>0.5</w:t>
                  </w:r>
                </w:p>
              </w:tc>
            </w:tr>
            <w:tr w:rsidR="00A34DF5" w:rsidRPr="006B6202" w:rsidTr="00A34DF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6B6202"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6B6202">
                    <w:rPr>
                      <w:rFonts w:ascii="Calibri" w:eastAsia="Times New Roman" w:hAnsi="Calibri" w:cs="Times New Roman"/>
                      <w:color w:val="000000"/>
                    </w:rPr>
                    <w:t>d3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6B6202">
                    <w:rPr>
                      <w:rFonts w:ascii="Calibri" w:eastAsia="Times New Roman" w:hAnsi="Calibri" w:cs="Times New Roman"/>
                      <w:color w:val="000000"/>
                    </w:rPr>
                    <w:t>0.1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6B6202" w:rsidRDefault="00A34DF5" w:rsidP="00865C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6B6202">
                    <w:rPr>
                      <w:rFonts w:ascii="Calibri" w:eastAsia="Times New Roman" w:hAnsi="Calibri" w:cs="Times New Roman"/>
                      <w:color w:val="000000"/>
                    </w:rPr>
                    <w:t>0.9</w:t>
                  </w:r>
                </w:p>
              </w:tc>
            </w:tr>
          </w:tbl>
          <w:p w:rsidR="00A34DF5" w:rsidRDefault="00A34DF5" w:rsidP="004A0119"/>
        </w:tc>
      </w:tr>
      <w:tr w:rsidR="00A34DF5" w:rsidTr="00A34DF5">
        <w:tc>
          <w:tcPr>
            <w:tcW w:w="5058" w:type="dxa"/>
          </w:tcPr>
          <w:p w:rsidR="00A34DF5" w:rsidRPr="00A34DF5" w:rsidRDefault="00A34DF5">
            <w:pPr>
              <w:rPr>
                <w:b/>
                <w:color w:val="365F91" w:themeColor="accent1" w:themeShade="BF"/>
                <w:sz w:val="28"/>
              </w:rPr>
            </w:pPr>
            <w:r w:rsidRPr="00A34DF5">
              <w:rPr>
                <w:b/>
                <w:color w:val="365F91" w:themeColor="accent1" w:themeShade="BF"/>
                <w:sz w:val="28"/>
              </w:rPr>
              <w:t>Sample Set2</w:t>
            </w:r>
          </w:p>
          <w:tbl>
            <w:tblPr>
              <w:tblW w:w="4117" w:type="dxa"/>
              <w:tblInd w:w="93" w:type="dxa"/>
              <w:tblLook w:val="04A0" w:firstRow="1" w:lastRow="0" w:firstColumn="1" w:lastColumn="0" w:noHBand="0" w:noVBand="1"/>
            </w:tblPr>
            <w:tblGrid>
              <w:gridCol w:w="960"/>
              <w:gridCol w:w="982"/>
              <w:gridCol w:w="1132"/>
              <w:gridCol w:w="1043"/>
            </w:tblGrid>
            <w:tr w:rsidR="00A34DF5" w:rsidRPr="00A971E2" w:rsidTr="00A34DF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A34DF5" w:rsidRPr="00A971E2" w:rsidTr="00A34DF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  <w:t>Image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  <w:t>distance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  <w:t>sharpness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  <w:t>bluriness</w:t>
                  </w:r>
                </w:p>
              </w:tc>
            </w:tr>
            <w:tr w:rsidR="00A34DF5" w:rsidRPr="00A971E2" w:rsidTr="00A34DF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d1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0.7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0.3</w:t>
                  </w:r>
                </w:p>
              </w:tc>
            </w:tr>
            <w:tr w:rsidR="00A34DF5" w:rsidRPr="00A971E2" w:rsidTr="00A34DF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B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d2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0.5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0.5</w:t>
                  </w:r>
                </w:p>
              </w:tc>
            </w:tr>
            <w:tr w:rsidR="00A34DF5" w:rsidRPr="00A971E2" w:rsidTr="00A34DF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d3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0.5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0.5</w:t>
                  </w:r>
                </w:p>
              </w:tc>
            </w:tr>
          </w:tbl>
          <w:p w:rsidR="00A34DF5" w:rsidRDefault="00A34DF5" w:rsidP="004A0119"/>
        </w:tc>
      </w:tr>
      <w:tr w:rsidR="00A34DF5" w:rsidTr="00A34DF5">
        <w:tc>
          <w:tcPr>
            <w:tcW w:w="5058" w:type="dxa"/>
          </w:tcPr>
          <w:p w:rsidR="00A34DF5" w:rsidRDefault="00A34DF5">
            <w:r w:rsidRPr="00A34DF5">
              <w:rPr>
                <w:rFonts w:ascii="Calibri" w:eastAsia="Times New Roman" w:hAnsi="Calibri" w:cs="Times New Roman"/>
                <w:b/>
                <w:color w:val="365F91" w:themeColor="accent1" w:themeShade="BF"/>
                <w:sz w:val="28"/>
              </w:rPr>
              <w:t>Ideal</w:t>
            </w:r>
            <w:r>
              <w:rPr>
                <w:rFonts w:ascii="Calibri" w:eastAsia="Times New Roman" w:hAnsi="Calibri" w:cs="Times New Roman"/>
                <w:b/>
                <w:color w:val="365F91" w:themeColor="accent1" w:themeShade="BF"/>
                <w:sz w:val="28"/>
              </w:rPr>
              <w:t xml:space="preserve"> </w:t>
            </w:r>
            <w:r w:rsidRPr="00A971E2">
              <w:rPr>
                <w:rFonts w:ascii="Calibri" w:eastAsia="Times New Roman" w:hAnsi="Calibri" w:cs="Times New Roman"/>
                <w:b/>
                <w:color w:val="365F91" w:themeColor="accent1" w:themeShade="BF"/>
                <w:sz w:val="28"/>
              </w:rPr>
              <w:t>Set</w:t>
            </w:r>
          </w:p>
          <w:tbl>
            <w:tblPr>
              <w:tblW w:w="4456" w:type="dxa"/>
              <w:tblInd w:w="93" w:type="dxa"/>
              <w:tblLook w:val="04A0" w:firstRow="1" w:lastRow="0" w:firstColumn="1" w:lastColumn="0" w:noHBand="0" w:noVBand="1"/>
            </w:tblPr>
            <w:tblGrid>
              <w:gridCol w:w="1299"/>
              <w:gridCol w:w="982"/>
              <w:gridCol w:w="1132"/>
              <w:gridCol w:w="1043"/>
            </w:tblGrid>
            <w:tr w:rsidR="00A34DF5" w:rsidRPr="00A971E2" w:rsidTr="00A34DF5">
              <w:trPr>
                <w:trHeight w:val="300"/>
              </w:trPr>
              <w:tc>
                <w:tcPr>
                  <w:tcW w:w="12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A34DF5" w:rsidRPr="00A971E2" w:rsidTr="00A34DF5">
              <w:trPr>
                <w:trHeight w:val="300"/>
              </w:trPr>
              <w:tc>
                <w:tcPr>
                  <w:tcW w:w="12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  <w:t>Image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  <w:t>distance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  <w:t>sharpness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u w:val="single"/>
                    </w:rPr>
                    <w:t>bluriness</w:t>
                  </w:r>
                </w:p>
              </w:tc>
            </w:tr>
            <w:tr w:rsidR="00A34DF5" w:rsidRPr="00A971E2" w:rsidTr="00A34DF5">
              <w:trPr>
                <w:trHeight w:val="300"/>
              </w:trPr>
              <w:tc>
                <w:tcPr>
                  <w:tcW w:w="12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d1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</w:tr>
            <w:tr w:rsidR="00A34DF5" w:rsidRPr="00A971E2" w:rsidTr="00A34DF5">
              <w:trPr>
                <w:trHeight w:val="300"/>
              </w:trPr>
              <w:tc>
                <w:tcPr>
                  <w:tcW w:w="12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B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d2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</w:tr>
            <w:tr w:rsidR="00A34DF5" w:rsidRPr="00A971E2" w:rsidTr="00A34DF5">
              <w:trPr>
                <w:trHeight w:val="300"/>
              </w:trPr>
              <w:tc>
                <w:tcPr>
                  <w:tcW w:w="12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d3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4DF5" w:rsidRPr="00A971E2" w:rsidRDefault="00A34DF5" w:rsidP="00865C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71E2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</w:tr>
          </w:tbl>
          <w:p w:rsidR="00A34DF5" w:rsidRDefault="00A34DF5" w:rsidP="004A0119"/>
        </w:tc>
      </w:tr>
    </w:tbl>
    <w:p w:rsidR="00A971E2" w:rsidRDefault="00A971E2" w:rsidP="004A0119">
      <w:pPr>
        <w:spacing w:after="0"/>
      </w:pPr>
    </w:p>
    <w:p w:rsidR="00A971E2" w:rsidRDefault="00A971E2" w:rsidP="004A0119">
      <w:pPr>
        <w:spacing w:after="0"/>
      </w:pPr>
    </w:p>
    <w:p w:rsidR="004A0119" w:rsidRPr="004A0119" w:rsidRDefault="004A0119" w:rsidP="004A0119">
      <w:pPr>
        <w:spacing w:after="0"/>
      </w:pPr>
      <w:r>
        <w:rPr>
          <w:b/>
          <w:u w:val="single"/>
        </w:rPr>
        <w:t>Sub Objectives</w:t>
      </w:r>
    </w:p>
    <w:p w:rsidR="00313E4F" w:rsidRDefault="004A0119" w:rsidP="004A0119">
      <w:pPr>
        <w:pStyle w:val="NoSpacing"/>
        <w:numPr>
          <w:ilvl w:val="0"/>
          <w:numId w:val="1"/>
        </w:numPr>
      </w:pPr>
      <w:r>
        <w:t xml:space="preserve">Write </w:t>
      </w:r>
      <w:r w:rsidRPr="004A0119">
        <w:rPr>
          <w:u w:val="single"/>
        </w:rPr>
        <w:t>simple</w:t>
      </w:r>
      <w:r>
        <w:t xml:space="preserve"> genetic algorithm to optimize </w:t>
      </w:r>
      <w:r w:rsidRPr="004A0119">
        <w:rPr>
          <w:b/>
          <w:u w:val="single"/>
        </w:rPr>
        <w:t>one</w:t>
      </w:r>
      <w:r>
        <w:t xml:space="preserve"> image</w:t>
      </w:r>
    </w:p>
    <w:p w:rsidR="004A0119" w:rsidRDefault="004A0119" w:rsidP="004A0119">
      <w:pPr>
        <w:pStyle w:val="NoSpacing"/>
        <w:numPr>
          <w:ilvl w:val="0"/>
          <w:numId w:val="1"/>
        </w:numPr>
      </w:pPr>
      <w:r>
        <w:t>Test on initially blurry image to check if GA is performing as expected (making image sharp)</w:t>
      </w:r>
    </w:p>
    <w:p w:rsidR="004A0119" w:rsidRDefault="00A34DF5" w:rsidP="004A0119">
      <w:pPr>
        <w:pStyle w:val="NoSpacing"/>
        <w:numPr>
          <w:ilvl w:val="0"/>
          <w:numId w:val="1"/>
        </w:numPr>
      </w:pPr>
      <w:r>
        <w:t>Add 3 image (plane</w:t>
      </w:r>
      <w:r w:rsidR="004A0119">
        <w:t>) optimization and work on fitness function</w:t>
      </w:r>
    </w:p>
    <w:p w:rsidR="004A0119" w:rsidRDefault="004A0119" w:rsidP="004A0119">
      <w:pPr>
        <w:pStyle w:val="NoSpacing"/>
        <w:numPr>
          <w:ilvl w:val="0"/>
          <w:numId w:val="1"/>
        </w:numPr>
      </w:pPr>
      <w:r>
        <w:t xml:space="preserve">System should converge to Bessel beam if optimized </w:t>
      </w:r>
      <w:r w:rsidRPr="004A0119">
        <w:rPr>
          <w:b/>
          <w:u w:val="single"/>
        </w:rPr>
        <w:t>only</w:t>
      </w:r>
      <w:r>
        <w:t xml:space="preserve"> on property1 (similarity between planes)</w:t>
      </w:r>
    </w:p>
    <w:p w:rsidR="004A0119" w:rsidRDefault="004A0119" w:rsidP="004A0119">
      <w:pPr>
        <w:pStyle w:val="NoSpacing"/>
        <w:numPr>
          <w:ilvl w:val="0"/>
          <w:numId w:val="1"/>
        </w:numPr>
      </w:pPr>
      <w:r>
        <w:t>Combine different sets of properties</w:t>
      </w:r>
    </w:p>
    <w:p w:rsidR="004A0119" w:rsidRDefault="004A0119" w:rsidP="004A0119">
      <w:pPr>
        <w:pStyle w:val="NoSpacing"/>
        <w:numPr>
          <w:ilvl w:val="1"/>
          <w:numId w:val="1"/>
        </w:numPr>
      </w:pPr>
      <w:r>
        <w:t>Similarity between planes</w:t>
      </w:r>
    </w:p>
    <w:p w:rsidR="004A0119" w:rsidRDefault="004A0119" w:rsidP="004A0119">
      <w:pPr>
        <w:pStyle w:val="NoSpacing"/>
        <w:numPr>
          <w:ilvl w:val="1"/>
          <w:numId w:val="1"/>
        </w:numPr>
      </w:pPr>
      <w:r>
        <w:t>Size of laser beam</w:t>
      </w:r>
    </w:p>
    <w:p w:rsidR="004A0119" w:rsidRDefault="004A0119" w:rsidP="004A0119">
      <w:pPr>
        <w:pStyle w:val="NoSpacing"/>
        <w:numPr>
          <w:ilvl w:val="1"/>
          <w:numId w:val="1"/>
        </w:numPr>
      </w:pPr>
      <w:r>
        <w:t>Maximum of peaks</w:t>
      </w:r>
    </w:p>
    <w:p w:rsidR="004A0119" w:rsidRDefault="004A0119" w:rsidP="004A0119">
      <w:pPr>
        <w:pStyle w:val="NoSpacing"/>
        <w:numPr>
          <w:ilvl w:val="0"/>
          <w:numId w:val="1"/>
        </w:numPr>
      </w:pPr>
      <w:r>
        <w:t>Create line focus</w:t>
      </w:r>
    </w:p>
    <w:p w:rsidR="00A971E2" w:rsidRDefault="00A971E2" w:rsidP="00A971E2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Experiment Process</w:t>
      </w:r>
    </w:p>
    <w:p w:rsidR="00A971E2" w:rsidRDefault="00A971E2" w:rsidP="00A971E2">
      <w:pPr>
        <w:pStyle w:val="NoSpacing"/>
        <w:numPr>
          <w:ilvl w:val="0"/>
          <w:numId w:val="2"/>
        </w:numPr>
      </w:pPr>
      <w:r>
        <w:t>Send phase SLM (</w:t>
      </w:r>
      <w:r>
        <w:t>“virtually” deforms surface via LabView</w:t>
      </w:r>
      <w:r>
        <w:t>)</w:t>
      </w:r>
    </w:p>
    <w:p w:rsidR="00A971E2" w:rsidRDefault="00A971E2" w:rsidP="00A971E2">
      <w:pPr>
        <w:pStyle w:val="NoSpacing"/>
        <w:numPr>
          <w:ilvl w:val="0"/>
          <w:numId w:val="2"/>
        </w:numPr>
      </w:pPr>
      <w:r>
        <w:t xml:space="preserve">Laser reflects </w:t>
      </w:r>
      <w:r>
        <w:t>on SLM</w:t>
      </w:r>
    </w:p>
    <w:p w:rsidR="00A971E2" w:rsidRDefault="00A971E2" w:rsidP="00A971E2">
      <w:pPr>
        <w:pStyle w:val="NoSpacing"/>
        <w:numPr>
          <w:ilvl w:val="0"/>
          <w:numId w:val="2"/>
        </w:numPr>
      </w:pPr>
      <w:r>
        <w:t>Phase affects profile (light structure)</w:t>
      </w:r>
    </w:p>
    <w:p w:rsidR="00A971E2" w:rsidRDefault="00A971E2" w:rsidP="00A971E2">
      <w:pPr>
        <w:pStyle w:val="NoSpacing"/>
        <w:numPr>
          <w:ilvl w:val="0"/>
          <w:numId w:val="2"/>
        </w:numPr>
      </w:pPr>
      <w:r>
        <w:t>Camera measures profile (structure, distribution)</w:t>
      </w:r>
    </w:p>
    <w:p w:rsidR="00A971E2" w:rsidRDefault="00A971E2" w:rsidP="00A971E2">
      <w:pPr>
        <w:pStyle w:val="NoSpacing"/>
        <w:numPr>
          <w:ilvl w:val="0"/>
          <w:numId w:val="2"/>
        </w:numPr>
      </w:pPr>
      <w:r>
        <w:t>Fitness function evaluates camera measurements</w:t>
      </w:r>
    </w:p>
    <w:p w:rsidR="00A971E2" w:rsidRDefault="00A971E2" w:rsidP="00A971E2">
      <w:pPr>
        <w:pStyle w:val="NoSpacing"/>
        <w:numPr>
          <w:ilvl w:val="0"/>
          <w:numId w:val="2"/>
        </w:numPr>
      </w:pPr>
      <w:r>
        <w:t>Most “fit” measurements are logged back into set of potential solutions and hybridized.</w:t>
      </w:r>
    </w:p>
    <w:p w:rsidR="00A34DF5" w:rsidRDefault="00A34DF5" w:rsidP="00A34DF5">
      <w:pPr>
        <w:pStyle w:val="NoSpacing"/>
        <w:numPr>
          <w:ilvl w:val="1"/>
          <w:numId w:val="2"/>
        </w:numPr>
      </w:pPr>
      <w:r>
        <w:t>Potential criteria for evaluation include (not limited to):</w:t>
      </w:r>
    </w:p>
    <w:p w:rsidR="00A34DF5" w:rsidRDefault="00A34DF5" w:rsidP="00A34DF5">
      <w:pPr>
        <w:pStyle w:val="NoSpacing"/>
        <w:numPr>
          <w:ilvl w:val="2"/>
          <w:numId w:val="2"/>
        </w:numPr>
      </w:pPr>
      <w:r>
        <w:t>Similarity of elements in a set of planes</w:t>
      </w:r>
    </w:p>
    <w:p w:rsidR="00A34DF5" w:rsidRDefault="00A34DF5" w:rsidP="00A34DF5">
      <w:pPr>
        <w:pStyle w:val="NoSpacing"/>
        <w:numPr>
          <w:ilvl w:val="2"/>
          <w:numId w:val="2"/>
        </w:numPr>
      </w:pPr>
      <w:r>
        <w:t>Size of beam</w:t>
      </w:r>
    </w:p>
    <w:p w:rsidR="00A34DF5" w:rsidRDefault="00A34DF5" w:rsidP="00A34DF5">
      <w:pPr>
        <w:pStyle w:val="NoSpacing"/>
        <w:numPr>
          <w:ilvl w:val="2"/>
          <w:numId w:val="2"/>
        </w:numPr>
      </w:pPr>
      <w:r>
        <w:t>Max and peak</w:t>
      </w:r>
    </w:p>
    <w:p w:rsidR="00A34DF5" w:rsidRDefault="00A34DF5" w:rsidP="00A34DF5">
      <w:pPr>
        <w:pStyle w:val="NoSpacing"/>
        <w:numPr>
          <w:ilvl w:val="1"/>
          <w:numId w:val="2"/>
        </w:numPr>
      </w:pPr>
      <w:r>
        <w:t>Each criteria given a weight.</w:t>
      </w:r>
    </w:p>
    <w:p w:rsidR="00A34DF5" w:rsidRDefault="00A34DF5" w:rsidP="00A34DF5">
      <w:pPr>
        <w:pStyle w:val="NoSpacing"/>
      </w:pPr>
    </w:p>
    <w:p w:rsidR="00D00CC1" w:rsidRDefault="00D00CC1" w:rsidP="00A34DF5">
      <w:pPr>
        <w:pStyle w:val="NoSpacing"/>
      </w:pPr>
      <w:r>
        <w:rPr>
          <w:b/>
          <w:u w:val="single"/>
        </w:rPr>
        <w:t>Purpose of each component</w:t>
      </w:r>
    </w:p>
    <w:p w:rsidR="00D00CC1" w:rsidRDefault="00BF2EA3" w:rsidP="00D00CC1">
      <w:pPr>
        <w:pStyle w:val="NoSpacing"/>
        <w:numPr>
          <w:ilvl w:val="0"/>
          <w:numId w:val="3"/>
        </w:numPr>
      </w:pPr>
      <w:r>
        <w:t>Spatial Light Modulator (</w:t>
      </w:r>
      <w:r w:rsidR="00D00CC1">
        <w:t>SLM</w:t>
      </w:r>
      <w:r>
        <w:t xml:space="preserve">) – Reflective LCD screen whose pixels are controlled by program to control </w:t>
      </w:r>
      <w:r>
        <w:rPr>
          <w:i/>
        </w:rPr>
        <w:t>how</w:t>
      </w:r>
      <w:r>
        <w:t xml:space="preserve"> light will reflect.</w:t>
      </w:r>
    </w:p>
    <w:p w:rsidR="00D00CC1" w:rsidRDefault="00D00CC1" w:rsidP="00D00CC1">
      <w:pPr>
        <w:pStyle w:val="NoSpacing"/>
        <w:numPr>
          <w:ilvl w:val="0"/>
          <w:numId w:val="3"/>
        </w:numPr>
      </w:pPr>
      <w:r>
        <w:t>Phase</w:t>
      </w:r>
      <w:r w:rsidR="00BF2EA3">
        <w:t xml:space="preserve"> – a single configuration of SLM</w:t>
      </w:r>
    </w:p>
    <w:p w:rsidR="00D00CC1" w:rsidRDefault="00D00CC1" w:rsidP="00D00CC1">
      <w:pPr>
        <w:pStyle w:val="NoSpacing"/>
        <w:numPr>
          <w:ilvl w:val="0"/>
          <w:numId w:val="3"/>
        </w:numPr>
      </w:pPr>
      <w:r>
        <w:t>Genetic algorithm</w:t>
      </w:r>
    </w:p>
    <w:p w:rsidR="00D00CC1" w:rsidRDefault="00D00CC1" w:rsidP="00D00CC1">
      <w:pPr>
        <w:pStyle w:val="NoSpacing"/>
        <w:numPr>
          <w:ilvl w:val="1"/>
          <w:numId w:val="3"/>
        </w:numPr>
      </w:pPr>
      <w:r>
        <w:t>Fitness Function</w:t>
      </w:r>
    </w:p>
    <w:p w:rsidR="00D00CC1" w:rsidRDefault="00D00CC1" w:rsidP="00D00CC1">
      <w:pPr>
        <w:pStyle w:val="NoSpacing"/>
        <w:numPr>
          <w:ilvl w:val="1"/>
          <w:numId w:val="3"/>
        </w:numPr>
      </w:pPr>
      <w:r>
        <w:t>Mutation</w:t>
      </w:r>
    </w:p>
    <w:p w:rsidR="00D00CC1" w:rsidRPr="00D00CC1" w:rsidRDefault="00D00CC1" w:rsidP="00D00CC1">
      <w:pPr>
        <w:pStyle w:val="NoSpacing"/>
        <w:numPr>
          <w:ilvl w:val="1"/>
          <w:numId w:val="3"/>
        </w:numPr>
      </w:pPr>
      <w:r>
        <w:t>Solutions (Population)</w:t>
      </w:r>
    </w:p>
    <w:sectPr w:rsidR="00D00CC1" w:rsidRPr="00D00CC1" w:rsidSect="004A0119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05FBD"/>
    <w:multiLevelType w:val="hybridMultilevel"/>
    <w:tmpl w:val="92241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C5DE4"/>
    <w:multiLevelType w:val="hybridMultilevel"/>
    <w:tmpl w:val="7040B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5002F"/>
    <w:multiLevelType w:val="hybridMultilevel"/>
    <w:tmpl w:val="C3F2A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119"/>
    <w:rsid w:val="0024225E"/>
    <w:rsid w:val="00375DBC"/>
    <w:rsid w:val="004A0119"/>
    <w:rsid w:val="006B6202"/>
    <w:rsid w:val="00756F11"/>
    <w:rsid w:val="00780074"/>
    <w:rsid w:val="008A513C"/>
    <w:rsid w:val="00A21025"/>
    <w:rsid w:val="00A34DF5"/>
    <w:rsid w:val="00A971E2"/>
    <w:rsid w:val="00BF2EA3"/>
    <w:rsid w:val="00C2506C"/>
    <w:rsid w:val="00D00CC1"/>
    <w:rsid w:val="00DF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0119"/>
    <w:pPr>
      <w:spacing w:after="0" w:line="240" w:lineRule="auto"/>
    </w:pPr>
  </w:style>
  <w:style w:type="table" w:styleId="TableGrid">
    <w:name w:val="Table Grid"/>
    <w:basedOn w:val="TableNormal"/>
    <w:uiPriority w:val="59"/>
    <w:rsid w:val="00A34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0119"/>
    <w:pPr>
      <w:spacing w:after="0" w:line="240" w:lineRule="auto"/>
    </w:pPr>
  </w:style>
  <w:style w:type="table" w:styleId="TableGrid">
    <w:name w:val="Table Grid"/>
    <w:basedOn w:val="TableNormal"/>
    <w:uiPriority w:val="59"/>
    <w:rsid w:val="00A34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7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11</cp:revision>
  <dcterms:created xsi:type="dcterms:W3CDTF">2015-09-30T21:54:00Z</dcterms:created>
  <dcterms:modified xsi:type="dcterms:W3CDTF">2015-10-01T18:26:00Z</dcterms:modified>
</cp:coreProperties>
</file>