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C179C" w14:textId="77777777" w:rsidR="00A338FF" w:rsidRDefault="00000000">
      <w:pPr>
        <w:jc w:val="center"/>
      </w:pPr>
      <w:r>
        <w:rPr>
          <w:b/>
          <w:color w:val="1F4E79"/>
          <w:sz w:val="60"/>
        </w:rPr>
        <w:t>NETPULSE NOC</w:t>
      </w:r>
    </w:p>
    <w:p w14:paraId="67825EE3" w14:textId="77777777" w:rsidR="00A338FF" w:rsidRDefault="00000000">
      <w:pPr>
        <w:jc w:val="center"/>
      </w:pPr>
      <w:r>
        <w:rPr>
          <w:b/>
          <w:sz w:val="40"/>
        </w:rPr>
        <w:t>Master Reference Architecture, Learning Plan,</w:t>
      </w:r>
      <w:r>
        <w:rPr>
          <w:b/>
          <w:sz w:val="40"/>
        </w:rPr>
        <w:br/>
        <w:t>and End-to-End Implementation Roadmap</w:t>
      </w:r>
    </w:p>
    <w:p w14:paraId="0F7F128B" w14:textId="77777777" w:rsidR="00A338FF" w:rsidRDefault="00A338FF">
      <w:pPr>
        <w:jc w:val="center"/>
      </w:pPr>
    </w:p>
    <w:p w14:paraId="18F71D70" w14:textId="77777777" w:rsidR="00A338FF" w:rsidRDefault="00000000">
      <w:pPr>
        <w:jc w:val="center"/>
      </w:pPr>
      <w:r>
        <w:rPr>
          <w:sz w:val="24"/>
        </w:rPr>
        <w:t>Hybrid Network + IoT + Enterprise Software Platform</w:t>
      </w:r>
    </w:p>
    <w:p w14:paraId="5B311B57" w14:textId="77777777" w:rsidR="00A338FF" w:rsidRDefault="00000000">
      <w:pPr>
        <w:jc w:val="center"/>
      </w:pPr>
      <w:r>
        <w:rPr>
          <w:sz w:val="24"/>
        </w:rPr>
        <w:t>Cisco • OSPF • Arduino • Java • Oracle • JavaFX • PHP • MySQL</w:t>
      </w:r>
    </w:p>
    <w:p w14:paraId="05F2C7A7" w14:textId="77777777" w:rsidR="00A338FF" w:rsidRDefault="00A338FF">
      <w:pPr>
        <w:jc w:val="center"/>
      </w:pPr>
    </w:p>
    <w:p w14:paraId="4DE20C7C" w14:textId="77777777" w:rsidR="00A338FF" w:rsidRDefault="00000000">
      <w:pPr>
        <w:jc w:val="center"/>
      </w:pPr>
      <w:r>
        <w:rPr>
          <w:sz w:val="24"/>
        </w:rPr>
        <w:t>Prepared by Eng. Mohammed Fares</w:t>
      </w:r>
    </w:p>
    <w:p w14:paraId="7405E170" w14:textId="11469F72" w:rsidR="00A338FF" w:rsidRDefault="00000000">
      <w:pPr>
        <w:jc w:val="center"/>
      </w:pPr>
      <w:r>
        <w:rPr>
          <w:sz w:val="24"/>
        </w:rPr>
        <w:t>Architecture Baseline / Engineering Reference</w:t>
      </w:r>
    </w:p>
    <w:p w14:paraId="20A67136" w14:textId="77777777" w:rsidR="00A338FF" w:rsidRDefault="00000000">
      <w:pPr>
        <w:jc w:val="center"/>
      </w:pPr>
      <w:r>
        <w:rPr>
          <w:sz w:val="24"/>
        </w:rPr>
        <w:t>Version 1.0 | 17 August 2026</w:t>
      </w:r>
    </w:p>
    <w:p w14:paraId="2C51F145" w14:textId="77777777" w:rsidR="00A338FF" w:rsidRDefault="00000000">
      <w:r>
        <w:br w:type="page"/>
      </w:r>
    </w:p>
    <w:p w14:paraId="5EA1B6F0" w14:textId="77777777" w:rsidR="00A338FF" w:rsidRDefault="00000000">
      <w:pPr>
        <w:pStyle w:val="Heading1"/>
      </w:pPr>
      <w:r>
        <w:rPr>
          <w:color w:val="1F4E79"/>
        </w:rPr>
        <w:lastRenderedPageBreak/>
        <w:t>Document Control</w:t>
      </w:r>
    </w:p>
    <w:tbl>
      <w:tblPr>
        <w:tblStyle w:val="TableGrid"/>
        <w:tblW w:w="0" w:type="auto"/>
        <w:jc w:val="center"/>
        <w:tblLook w:val="04A0" w:firstRow="1" w:lastRow="0" w:firstColumn="1" w:lastColumn="0" w:noHBand="0" w:noVBand="1"/>
      </w:tblPr>
      <w:tblGrid>
        <w:gridCol w:w="3024"/>
        <w:gridCol w:w="6768"/>
      </w:tblGrid>
      <w:tr w:rsidR="00A338FF" w14:paraId="3F320E46" w14:textId="77777777">
        <w:trPr>
          <w:tblHeader/>
          <w:jc w:val="center"/>
        </w:trPr>
        <w:tc>
          <w:tcPr>
            <w:tcW w:w="3024" w:type="dxa"/>
            <w:shd w:val="clear" w:color="auto" w:fill="17365D"/>
            <w:vAlign w:val="center"/>
          </w:tcPr>
          <w:p w14:paraId="7CF3EAFA" w14:textId="77777777" w:rsidR="00A338FF" w:rsidRDefault="00000000">
            <w:r>
              <w:rPr>
                <w:b/>
                <w:color w:val="FFFFFF"/>
                <w:sz w:val="17"/>
              </w:rPr>
              <w:t>Attribute</w:t>
            </w:r>
          </w:p>
        </w:tc>
        <w:tc>
          <w:tcPr>
            <w:tcW w:w="6768" w:type="dxa"/>
            <w:shd w:val="clear" w:color="auto" w:fill="17365D"/>
            <w:vAlign w:val="center"/>
          </w:tcPr>
          <w:p w14:paraId="348A7833" w14:textId="77777777" w:rsidR="00A338FF" w:rsidRDefault="00000000">
            <w:r>
              <w:rPr>
                <w:b/>
                <w:color w:val="FFFFFF"/>
                <w:sz w:val="17"/>
              </w:rPr>
              <w:t>Value</w:t>
            </w:r>
          </w:p>
        </w:tc>
      </w:tr>
      <w:tr w:rsidR="00A338FF" w14:paraId="26E9459D" w14:textId="77777777">
        <w:trPr>
          <w:jc w:val="center"/>
        </w:trPr>
        <w:tc>
          <w:tcPr>
            <w:tcW w:w="3024" w:type="dxa"/>
            <w:shd w:val="clear" w:color="auto" w:fill="F3F6F9"/>
            <w:vAlign w:val="center"/>
          </w:tcPr>
          <w:p w14:paraId="7E5A73C9" w14:textId="77777777" w:rsidR="00A338FF" w:rsidRDefault="00000000">
            <w:r>
              <w:rPr>
                <w:sz w:val="17"/>
              </w:rPr>
              <w:t>Document owner</w:t>
            </w:r>
          </w:p>
        </w:tc>
        <w:tc>
          <w:tcPr>
            <w:tcW w:w="6768" w:type="dxa"/>
            <w:shd w:val="clear" w:color="auto" w:fill="F3F6F9"/>
            <w:vAlign w:val="center"/>
          </w:tcPr>
          <w:p w14:paraId="6F18D67C" w14:textId="77777777" w:rsidR="00A338FF" w:rsidRDefault="00000000">
            <w:r>
              <w:rPr>
                <w:sz w:val="17"/>
              </w:rPr>
              <w:t>Eng. Mohammed Fares</w:t>
            </w:r>
          </w:p>
        </w:tc>
      </w:tr>
      <w:tr w:rsidR="00A338FF" w14:paraId="158B40D7" w14:textId="77777777">
        <w:trPr>
          <w:jc w:val="center"/>
        </w:trPr>
        <w:tc>
          <w:tcPr>
            <w:tcW w:w="3024" w:type="dxa"/>
            <w:vAlign w:val="center"/>
          </w:tcPr>
          <w:p w14:paraId="5E206788" w14:textId="77777777" w:rsidR="00A338FF" w:rsidRDefault="00000000">
            <w:r>
              <w:rPr>
                <w:sz w:val="17"/>
              </w:rPr>
              <w:t>System</w:t>
            </w:r>
          </w:p>
        </w:tc>
        <w:tc>
          <w:tcPr>
            <w:tcW w:w="6768" w:type="dxa"/>
            <w:vAlign w:val="center"/>
          </w:tcPr>
          <w:p w14:paraId="1C30C1E5" w14:textId="77777777" w:rsidR="00A338FF" w:rsidRDefault="00000000">
            <w:r>
              <w:rPr>
                <w:sz w:val="17"/>
              </w:rPr>
              <w:t>NetPulse NOC — Hybrid Network &amp; IoT Telemetry Monitoring Platform</w:t>
            </w:r>
          </w:p>
        </w:tc>
      </w:tr>
      <w:tr w:rsidR="00A338FF" w14:paraId="1425D04B" w14:textId="77777777">
        <w:trPr>
          <w:jc w:val="center"/>
        </w:trPr>
        <w:tc>
          <w:tcPr>
            <w:tcW w:w="3024" w:type="dxa"/>
            <w:shd w:val="clear" w:color="auto" w:fill="F3F6F9"/>
            <w:vAlign w:val="center"/>
          </w:tcPr>
          <w:p w14:paraId="1A4338FF" w14:textId="77777777" w:rsidR="00A338FF" w:rsidRDefault="00000000">
            <w:r>
              <w:rPr>
                <w:sz w:val="17"/>
              </w:rPr>
              <w:t>Primary purpose</w:t>
            </w:r>
          </w:p>
        </w:tc>
        <w:tc>
          <w:tcPr>
            <w:tcW w:w="6768" w:type="dxa"/>
            <w:shd w:val="clear" w:color="auto" w:fill="F3F6F9"/>
            <w:vAlign w:val="center"/>
          </w:tcPr>
          <w:p w14:paraId="1FEE4DA7" w14:textId="77777777" w:rsidR="00A338FF" w:rsidRDefault="00000000">
            <w:r>
              <w:rPr>
                <w:sz w:val="17"/>
              </w:rPr>
              <w:t>Single authoritative reference for implementation and future phases</w:t>
            </w:r>
          </w:p>
        </w:tc>
      </w:tr>
      <w:tr w:rsidR="00A338FF" w14:paraId="15538234" w14:textId="77777777">
        <w:trPr>
          <w:jc w:val="center"/>
        </w:trPr>
        <w:tc>
          <w:tcPr>
            <w:tcW w:w="3024" w:type="dxa"/>
            <w:vAlign w:val="center"/>
          </w:tcPr>
          <w:p w14:paraId="09B491CF" w14:textId="77777777" w:rsidR="00A338FF" w:rsidRDefault="00000000">
            <w:r>
              <w:rPr>
                <w:sz w:val="17"/>
              </w:rPr>
              <w:t>Audience</w:t>
            </w:r>
          </w:p>
        </w:tc>
        <w:tc>
          <w:tcPr>
            <w:tcW w:w="6768" w:type="dxa"/>
            <w:vAlign w:val="center"/>
          </w:tcPr>
          <w:p w14:paraId="6F4A6D64" w14:textId="77777777" w:rsidR="00A338FF" w:rsidRDefault="00000000">
            <w:r>
              <w:rPr>
                <w:sz w:val="17"/>
              </w:rPr>
              <w:t>Student developer, network learner, Java developer, DBA, reviewer/CTO</w:t>
            </w:r>
          </w:p>
        </w:tc>
      </w:tr>
      <w:tr w:rsidR="00A338FF" w14:paraId="4816FCD5" w14:textId="77777777">
        <w:trPr>
          <w:jc w:val="center"/>
        </w:trPr>
        <w:tc>
          <w:tcPr>
            <w:tcW w:w="3024" w:type="dxa"/>
            <w:shd w:val="clear" w:color="auto" w:fill="F3F6F9"/>
            <w:vAlign w:val="center"/>
          </w:tcPr>
          <w:p w14:paraId="3FB6B585" w14:textId="77777777" w:rsidR="00A338FF" w:rsidRDefault="00000000">
            <w:r>
              <w:rPr>
                <w:sz w:val="17"/>
              </w:rPr>
              <w:t>Architecture status</w:t>
            </w:r>
          </w:p>
        </w:tc>
        <w:tc>
          <w:tcPr>
            <w:tcW w:w="6768" w:type="dxa"/>
            <w:shd w:val="clear" w:color="auto" w:fill="F3F6F9"/>
            <w:vAlign w:val="center"/>
          </w:tcPr>
          <w:p w14:paraId="5F5E84BC" w14:textId="77777777" w:rsidR="00A338FF" w:rsidRDefault="00000000">
            <w:r>
              <w:rPr>
                <w:sz w:val="17"/>
              </w:rPr>
              <w:t>Implementation baseline; phase-gated</w:t>
            </w:r>
          </w:p>
        </w:tc>
      </w:tr>
      <w:tr w:rsidR="00A338FF" w14:paraId="779FBD95" w14:textId="77777777">
        <w:trPr>
          <w:jc w:val="center"/>
        </w:trPr>
        <w:tc>
          <w:tcPr>
            <w:tcW w:w="3024" w:type="dxa"/>
            <w:vAlign w:val="center"/>
          </w:tcPr>
          <w:p w14:paraId="34EE5DBB" w14:textId="77777777" w:rsidR="00A338FF" w:rsidRDefault="00000000">
            <w:r>
              <w:rPr>
                <w:sz w:val="17"/>
              </w:rPr>
              <w:t>Primary runtime</w:t>
            </w:r>
          </w:p>
        </w:tc>
        <w:tc>
          <w:tcPr>
            <w:tcW w:w="6768" w:type="dxa"/>
            <w:vAlign w:val="center"/>
          </w:tcPr>
          <w:p w14:paraId="378EAD6B" w14:textId="77777777" w:rsidR="00A338FF" w:rsidRDefault="00000000">
            <w:r>
              <w:rPr>
                <w:sz w:val="17"/>
              </w:rPr>
              <w:t>Java 21 recommended for the main build; Java 17 compatibility considered</w:t>
            </w:r>
          </w:p>
        </w:tc>
      </w:tr>
      <w:tr w:rsidR="00A338FF" w14:paraId="086ACB19" w14:textId="77777777">
        <w:trPr>
          <w:jc w:val="center"/>
        </w:trPr>
        <w:tc>
          <w:tcPr>
            <w:tcW w:w="3024" w:type="dxa"/>
            <w:shd w:val="clear" w:color="auto" w:fill="F3F6F9"/>
            <w:vAlign w:val="center"/>
          </w:tcPr>
          <w:p w14:paraId="4638E38E" w14:textId="77777777" w:rsidR="00A338FF" w:rsidRDefault="00000000">
            <w:r>
              <w:rPr>
                <w:sz w:val="17"/>
              </w:rPr>
              <w:t>Desktop</w:t>
            </w:r>
          </w:p>
        </w:tc>
        <w:tc>
          <w:tcPr>
            <w:tcW w:w="6768" w:type="dxa"/>
            <w:shd w:val="clear" w:color="auto" w:fill="F3F6F9"/>
            <w:vAlign w:val="center"/>
          </w:tcPr>
          <w:p w14:paraId="0F7EA41E" w14:textId="77777777" w:rsidR="00A338FF" w:rsidRDefault="00000000">
            <w:r>
              <w:rPr>
                <w:sz w:val="17"/>
              </w:rPr>
              <w:t>JavaFX</w:t>
            </w:r>
          </w:p>
        </w:tc>
      </w:tr>
      <w:tr w:rsidR="00A338FF" w14:paraId="3C25D840" w14:textId="77777777">
        <w:trPr>
          <w:jc w:val="center"/>
        </w:trPr>
        <w:tc>
          <w:tcPr>
            <w:tcW w:w="3024" w:type="dxa"/>
            <w:vAlign w:val="center"/>
          </w:tcPr>
          <w:p w14:paraId="03FE3A67" w14:textId="77777777" w:rsidR="00A338FF" w:rsidRDefault="00000000">
            <w:r>
              <w:rPr>
                <w:sz w:val="17"/>
              </w:rPr>
              <w:t>Network</w:t>
            </w:r>
          </w:p>
        </w:tc>
        <w:tc>
          <w:tcPr>
            <w:tcW w:w="6768" w:type="dxa"/>
            <w:vAlign w:val="center"/>
          </w:tcPr>
          <w:p w14:paraId="4B133D5C" w14:textId="77777777" w:rsidR="00A338FF" w:rsidRDefault="00000000">
            <w:r>
              <w:rPr>
                <w:sz w:val="17"/>
              </w:rPr>
              <w:t>Cisco Routers/Switches, OSPF underlay, segmented telemetry path</w:t>
            </w:r>
          </w:p>
        </w:tc>
      </w:tr>
      <w:tr w:rsidR="00A338FF" w14:paraId="1969B15B" w14:textId="77777777">
        <w:trPr>
          <w:jc w:val="center"/>
        </w:trPr>
        <w:tc>
          <w:tcPr>
            <w:tcW w:w="3024" w:type="dxa"/>
            <w:shd w:val="clear" w:color="auto" w:fill="F3F6F9"/>
            <w:vAlign w:val="center"/>
          </w:tcPr>
          <w:p w14:paraId="12E5E353" w14:textId="77777777" w:rsidR="00A338FF" w:rsidRDefault="00000000">
            <w:r>
              <w:rPr>
                <w:sz w:val="17"/>
              </w:rPr>
              <w:t>Databases</w:t>
            </w:r>
          </w:p>
        </w:tc>
        <w:tc>
          <w:tcPr>
            <w:tcW w:w="6768" w:type="dxa"/>
            <w:shd w:val="clear" w:color="auto" w:fill="F3F6F9"/>
            <w:vAlign w:val="center"/>
          </w:tcPr>
          <w:p w14:paraId="184E92FD" w14:textId="77777777" w:rsidR="00A338FF" w:rsidRDefault="00000000">
            <w:r>
              <w:rPr>
                <w:sz w:val="17"/>
              </w:rPr>
              <w:t>Oracle for operational telemetry; MySQL for web-application data</w:t>
            </w:r>
          </w:p>
        </w:tc>
      </w:tr>
      <w:tr w:rsidR="00A338FF" w14:paraId="31418381" w14:textId="77777777">
        <w:trPr>
          <w:jc w:val="center"/>
        </w:trPr>
        <w:tc>
          <w:tcPr>
            <w:tcW w:w="3024" w:type="dxa"/>
            <w:vAlign w:val="center"/>
          </w:tcPr>
          <w:p w14:paraId="06C5A171" w14:textId="77777777" w:rsidR="00A338FF" w:rsidRDefault="00000000">
            <w:r>
              <w:rPr>
                <w:sz w:val="17"/>
              </w:rPr>
              <w:t>Web portal</w:t>
            </w:r>
          </w:p>
        </w:tc>
        <w:tc>
          <w:tcPr>
            <w:tcW w:w="6768" w:type="dxa"/>
            <w:vAlign w:val="center"/>
          </w:tcPr>
          <w:p w14:paraId="66CF140F" w14:textId="77777777" w:rsidR="00A338FF" w:rsidRDefault="00000000">
            <w:r>
              <w:rPr>
                <w:sz w:val="17"/>
              </w:rPr>
              <w:t>PHP</w:t>
            </w:r>
          </w:p>
        </w:tc>
      </w:tr>
      <w:tr w:rsidR="00A338FF" w14:paraId="4B5BA575" w14:textId="77777777">
        <w:trPr>
          <w:jc w:val="center"/>
        </w:trPr>
        <w:tc>
          <w:tcPr>
            <w:tcW w:w="3024" w:type="dxa"/>
            <w:shd w:val="clear" w:color="auto" w:fill="F3F6F9"/>
            <w:vAlign w:val="center"/>
          </w:tcPr>
          <w:p w14:paraId="395EAF99" w14:textId="77777777" w:rsidR="00A338FF" w:rsidRDefault="00000000">
            <w:r>
              <w:rPr>
                <w:sz w:val="17"/>
              </w:rPr>
              <w:t>IoT edge</w:t>
            </w:r>
          </w:p>
        </w:tc>
        <w:tc>
          <w:tcPr>
            <w:tcW w:w="6768" w:type="dxa"/>
            <w:shd w:val="clear" w:color="auto" w:fill="F3F6F9"/>
            <w:vAlign w:val="center"/>
          </w:tcPr>
          <w:p w14:paraId="00836238" w14:textId="77777777" w:rsidR="00A338FF" w:rsidRDefault="00000000">
            <w:r>
              <w:rPr>
                <w:sz w:val="17"/>
              </w:rPr>
              <w:t>Arduino sensor node</w:t>
            </w:r>
          </w:p>
        </w:tc>
      </w:tr>
      <w:tr w:rsidR="00A338FF" w14:paraId="3B81DF75" w14:textId="77777777">
        <w:trPr>
          <w:jc w:val="center"/>
        </w:trPr>
        <w:tc>
          <w:tcPr>
            <w:tcW w:w="3024" w:type="dxa"/>
            <w:vAlign w:val="center"/>
          </w:tcPr>
          <w:p w14:paraId="15E74C4E" w14:textId="77777777" w:rsidR="00A338FF" w:rsidRDefault="00000000">
            <w:r>
              <w:rPr>
                <w:sz w:val="17"/>
              </w:rPr>
              <w:t>Main transport</w:t>
            </w:r>
          </w:p>
        </w:tc>
        <w:tc>
          <w:tcPr>
            <w:tcW w:w="6768" w:type="dxa"/>
            <w:vAlign w:val="center"/>
          </w:tcPr>
          <w:p w14:paraId="65670042" w14:textId="77777777" w:rsidR="00A338FF" w:rsidRDefault="00000000">
            <w:r>
              <w:rPr>
                <w:sz w:val="17"/>
              </w:rPr>
              <w:t>Cisco -&gt; Middleware: WebSocket/TLS; Arduino -&gt; Middleware: HTTP JSON initially</w:t>
            </w:r>
          </w:p>
        </w:tc>
      </w:tr>
      <w:tr w:rsidR="00A338FF" w14:paraId="641CE3B9" w14:textId="77777777">
        <w:trPr>
          <w:jc w:val="center"/>
        </w:trPr>
        <w:tc>
          <w:tcPr>
            <w:tcW w:w="3024" w:type="dxa"/>
            <w:shd w:val="clear" w:color="auto" w:fill="F3F6F9"/>
            <w:vAlign w:val="center"/>
          </w:tcPr>
          <w:p w14:paraId="00667289" w14:textId="77777777" w:rsidR="00A338FF" w:rsidRDefault="00000000">
            <w:r>
              <w:rPr>
                <w:sz w:val="17"/>
              </w:rPr>
              <w:t>Initial vertical slice</w:t>
            </w:r>
          </w:p>
        </w:tc>
        <w:tc>
          <w:tcPr>
            <w:tcW w:w="6768" w:type="dxa"/>
            <w:shd w:val="clear" w:color="auto" w:fill="F3F6F9"/>
            <w:vAlign w:val="center"/>
          </w:tcPr>
          <w:p w14:paraId="75449BE0" w14:textId="77777777" w:rsidR="00A338FF" w:rsidRDefault="00000000">
            <w:r>
              <w:rPr>
                <w:sz w:val="17"/>
              </w:rPr>
              <w:t>Device Connectivity &amp; Live Status</w:t>
            </w:r>
          </w:p>
        </w:tc>
      </w:tr>
      <w:tr w:rsidR="00A338FF" w14:paraId="11C83BE8" w14:textId="77777777">
        <w:trPr>
          <w:jc w:val="center"/>
        </w:trPr>
        <w:tc>
          <w:tcPr>
            <w:tcW w:w="3024" w:type="dxa"/>
            <w:vAlign w:val="center"/>
          </w:tcPr>
          <w:p w14:paraId="43592878" w14:textId="77777777" w:rsidR="00A338FF" w:rsidRDefault="00000000">
            <w:r>
              <w:rPr>
                <w:sz w:val="17"/>
              </w:rPr>
              <w:t>Design principle</w:t>
            </w:r>
          </w:p>
        </w:tc>
        <w:tc>
          <w:tcPr>
            <w:tcW w:w="6768" w:type="dxa"/>
            <w:vAlign w:val="center"/>
          </w:tcPr>
          <w:p w14:paraId="4E724B86" w14:textId="77777777" w:rsidR="00A338FF" w:rsidRDefault="00000000">
            <w:r>
              <w:rPr>
                <w:sz w:val="17"/>
              </w:rPr>
              <w:t>Build one complete vertical feature before expanding scope</w:t>
            </w:r>
          </w:p>
        </w:tc>
      </w:tr>
    </w:tbl>
    <w:p w14:paraId="49AF0028" w14:textId="77777777" w:rsidR="00A338FF" w:rsidRDefault="00A338FF"/>
    <w:tbl>
      <w:tblPr>
        <w:tblW w:w="0" w:type="auto"/>
        <w:jc w:val="center"/>
        <w:tblLook w:val="04A0" w:firstRow="1" w:lastRow="0" w:firstColumn="1" w:lastColumn="0" w:noHBand="0" w:noVBand="1"/>
      </w:tblPr>
      <w:tblGrid>
        <w:gridCol w:w="10166"/>
      </w:tblGrid>
      <w:tr w:rsidR="00A338FF" w14:paraId="4C812E21" w14:textId="77777777">
        <w:trPr>
          <w:tblHeader/>
          <w:jc w:val="center"/>
        </w:trPr>
        <w:tc>
          <w:tcPr>
            <w:tcW w:w="10166" w:type="dxa"/>
            <w:shd w:val="clear" w:color="auto" w:fill="E8F4E8"/>
          </w:tcPr>
          <w:p w14:paraId="59A5E64E" w14:textId="77777777" w:rsidR="00A338FF" w:rsidRDefault="00000000">
            <w:r>
              <w:rPr>
                <w:b/>
                <w:color w:val="1F4E79"/>
              </w:rPr>
              <w:t>How to use this document</w:t>
            </w:r>
            <w:r>
              <w:rPr>
                <w:b/>
                <w:color w:val="1F4E79"/>
              </w:rPr>
              <w:br/>
            </w:r>
            <w:r>
              <w:t>Do not attempt to implement every section at once. This document is a map. Start at Phase 0, then implement only the current phase acceptance criteria. Treat later phases as future backlog until the current phase is stable.</w:t>
            </w:r>
          </w:p>
        </w:tc>
      </w:tr>
    </w:tbl>
    <w:p w14:paraId="12D38221" w14:textId="77777777" w:rsidR="00A338FF" w:rsidRDefault="00A338FF"/>
    <w:p w14:paraId="5733F32B" w14:textId="77777777" w:rsidR="00A338FF" w:rsidRDefault="00000000">
      <w:pPr>
        <w:pStyle w:val="Heading1"/>
      </w:pPr>
      <w:r>
        <w:rPr>
          <w:color w:val="1F4E79"/>
        </w:rPr>
        <w:t>1. Executive Vision</w:t>
      </w:r>
    </w:p>
    <w:p w14:paraId="7F04A7E3" w14:textId="77777777" w:rsidR="00A338FF" w:rsidRDefault="00000000">
      <w:r>
        <w:t>NetPulse NOC is a real-time monitoring platform for a small or medium enterprise network site that combines physical IoT sensing, Cisco networking, enterprise Java processing, Oracle persistence, a JavaFX NOC console, and a PHP/MySQL administration and reporting portal. The system solves a concrete operational problem: an operator often needs to know not only whether a network device is reachable, but also whether the physical environment around that device is healthy, whether routing is stable, whether interfaces are failing, and whether the resulting evidence is recorded and visible to the operations team.</w:t>
      </w:r>
    </w:p>
    <w:p w14:paraId="70A9A58D" w14:textId="77777777" w:rsidR="00A338FF" w:rsidRDefault="00000000">
      <w:r>
        <w:t>The project is intentionally not defined as “a dashboard”. It is an end-to-end operational system with an edge layer, network transport, event-processing pipeline, durable data store, desktop operations UI, and web administration/reporting surface.</w:t>
      </w:r>
    </w:p>
    <w:p w14:paraId="3740F641" w14:textId="77777777" w:rsidR="00A338FF" w:rsidRDefault="00000000">
      <w:pPr>
        <w:pStyle w:val="Heading2"/>
      </w:pPr>
      <w:r>
        <w:rPr>
          <w:color w:val="1F4E79"/>
        </w:rPr>
        <w:t>1.1 Real-World Problem</w:t>
      </w:r>
    </w:p>
    <w:p w14:paraId="5233E1F8" w14:textId="77777777" w:rsidR="00A338FF" w:rsidRDefault="00000000">
      <w:pPr>
        <w:pStyle w:val="ListBullet"/>
      </w:pPr>
      <w:r>
        <w:t>Network faults and physical-environment faults are often investigated separately. NetPulse combines them into one operational view.</w:t>
      </w:r>
    </w:p>
    <w:p w14:paraId="2B70D670" w14:textId="77777777" w:rsidR="00A338FF" w:rsidRDefault="00000000">
      <w:pPr>
        <w:pStyle w:val="ListBullet"/>
      </w:pPr>
      <w:r>
        <w:t>Polling-only monitoring can delay fault detection. Streaming telemetry reduces detection latency when supported by the device/runtime.</w:t>
      </w:r>
    </w:p>
    <w:p w14:paraId="22DF5D62" w14:textId="77777777" w:rsidR="00A338FF" w:rsidRDefault="00000000">
      <w:pPr>
        <w:pStyle w:val="ListBullet"/>
      </w:pPr>
      <w:r>
        <w:t>Network connectivity alone is not sufficient evidence of application health. NetPulse tracks device state, telemetry freshness, and processing health.</w:t>
      </w:r>
    </w:p>
    <w:p w14:paraId="6E0E3225" w14:textId="77777777" w:rsidR="00A338FF" w:rsidRDefault="00000000">
      <w:pPr>
        <w:pStyle w:val="ListBullet"/>
      </w:pPr>
      <w:r>
        <w:t>Operational teams need both a real-time console and a web-based administrative/reporting surface.</w:t>
      </w:r>
    </w:p>
    <w:p w14:paraId="31A6A277" w14:textId="77777777" w:rsidR="00A338FF" w:rsidRDefault="00000000">
      <w:pPr>
        <w:pStyle w:val="ListBullet"/>
      </w:pPr>
      <w:r>
        <w:t>The database must preserve enough history to support incident investigation and trend analysis.</w:t>
      </w:r>
    </w:p>
    <w:p w14:paraId="60B36DCB" w14:textId="77777777" w:rsidR="00A338FF" w:rsidRDefault="00000000">
      <w:pPr>
        <w:pStyle w:val="Heading2"/>
      </w:pPr>
      <w:r>
        <w:rPr>
          <w:color w:val="1F4E79"/>
        </w:rPr>
        <w:t>1.2 The Core Business Scenario</w:t>
      </w:r>
    </w:p>
    <w:p w14:paraId="5E87F849" w14:textId="77777777" w:rsidR="00A338FF" w:rsidRDefault="00000000">
      <w:r>
        <w:t>The reference scenario is a “Smart Network Cabinet / Branch Edge Monitoring” deployment. A Cisco router and switch provide network connectivity and dynamic routing using OSPF. An Arduino-based sensor node monitors temperature, humidity, cabinet state, and optionally controls a fan or indicator. NetPulse receives Cisco telemetry and IoT telemetry, correlates the data, raises alerts, persists the operational history, and presents the information to both a JavaFX NOC operator and a PHP/MySQL web portal.</w:t>
      </w:r>
    </w:p>
    <w:p w14:paraId="214CE5CF" w14:textId="77777777" w:rsidR="00A338FF" w:rsidRDefault="00000000">
      <w:pPr>
        <w:pStyle w:val="CodeBlock"/>
        <w:keepLines/>
        <w:rPr>
          <w:rFonts w:hint="eastAsia"/>
        </w:rPr>
      </w:pPr>
      <w:r>
        <w:lastRenderedPageBreak/>
        <w:t>Physical / Network Event</w:t>
      </w:r>
      <w:r>
        <w:br/>
        <w:t xml:space="preserve">        |</w:t>
      </w:r>
      <w:r>
        <w:br/>
        <w:t xml:space="preserve">        v</w:t>
      </w:r>
      <w:r>
        <w:br/>
        <w:t>Arduino sensor or Cisco device</w:t>
      </w:r>
      <w:r>
        <w:br/>
        <w:t xml:space="preserve">        |</w:t>
      </w:r>
      <w:r>
        <w:br/>
        <w:t xml:space="preserve">        +----------------------+</w:t>
      </w:r>
      <w:r>
        <w:br/>
        <w:t xml:space="preserve">        |                      |</w:t>
      </w:r>
      <w:r>
        <w:br/>
        <w:t xml:space="preserve">   HTTP JSON              WebSocket</w:t>
      </w:r>
      <w:r>
        <w:br/>
        <w:t xml:space="preserve">        |                      |</w:t>
      </w:r>
      <w:r>
        <w:br/>
        <w:t xml:space="preserve">        +----------+-----------+</w:t>
      </w:r>
      <w:r>
        <w:br/>
        <w:t xml:space="preserve">                   v</w:t>
      </w:r>
      <w:r>
        <w:br/>
        <w:t xml:space="preserve">           Java Middleware</w:t>
      </w:r>
      <w:r>
        <w:br/>
        <w:t xml:space="preserve">                   |</w:t>
      </w:r>
      <w:r>
        <w:br/>
        <w:t xml:space="preserve">          validate / normalize</w:t>
      </w:r>
      <w:r>
        <w:br/>
        <w:t xml:space="preserve">                   |</w:t>
      </w:r>
      <w:r>
        <w:br/>
        <w:t xml:space="preserve">        +----------+----------+</w:t>
      </w:r>
      <w:r>
        <w:br/>
        <w:t xml:space="preserve">        |                     |</w:t>
      </w:r>
      <w:r>
        <w:br/>
        <w:t xml:space="preserve">   Oracle persistence      Live event bus</w:t>
      </w:r>
      <w:r>
        <w:br/>
        <w:t xml:space="preserve">        |                     |</w:t>
      </w:r>
      <w:r>
        <w:br/>
        <w:t xml:space="preserve">        v                     v</w:t>
      </w:r>
      <w:r>
        <w:br/>
        <w:t xml:space="preserve">   Historical truth       JavaFX NOC</w:t>
      </w:r>
      <w:r>
        <w:br/>
        <w:t xml:space="preserve">                              |</w:t>
      </w:r>
      <w:r>
        <w:br/>
        <w:t xml:space="preserve">                         Operator action</w:t>
      </w:r>
      <w:r>
        <w:br/>
        <w:t xml:space="preserve">                              |</w:t>
      </w:r>
      <w:r>
        <w:br/>
        <w:t xml:space="preserve">                              v</w:t>
      </w:r>
      <w:r>
        <w:br/>
        <w:t xml:space="preserve">                         PHP Web Portal</w:t>
      </w:r>
      <w:r>
        <w:br/>
        <w:t xml:space="preserve">                              |</w:t>
      </w:r>
      <w:r>
        <w:br/>
        <w:t xml:space="preserve">                           MySQL</w:t>
      </w:r>
    </w:p>
    <w:p w14:paraId="1E18EF26" w14:textId="77777777" w:rsidR="00A338FF" w:rsidRDefault="00000000">
      <w:r>
        <w:br w:type="page"/>
      </w:r>
    </w:p>
    <w:p w14:paraId="3D9B3A14" w14:textId="77777777" w:rsidR="00A338FF" w:rsidRDefault="00000000">
      <w:pPr>
        <w:pStyle w:val="Heading1"/>
      </w:pPr>
      <w:r>
        <w:rPr>
          <w:color w:val="1F4E79"/>
        </w:rPr>
        <w:lastRenderedPageBreak/>
        <w:t>2. Project Manifest</w:t>
      </w:r>
    </w:p>
    <w:p w14:paraId="070FF0BA" w14:textId="77777777" w:rsidR="00A338FF" w:rsidRDefault="00000000">
      <w:pPr>
        <w:pStyle w:val="Heading2"/>
      </w:pPr>
      <w:r>
        <w:rPr>
          <w:color w:val="1F4E79"/>
        </w:rPr>
        <w:t>2.1 Project Manifest — What You Are Building</w:t>
      </w:r>
    </w:p>
    <w:tbl>
      <w:tblPr>
        <w:tblStyle w:val="TableGrid"/>
        <w:tblW w:w="0" w:type="auto"/>
        <w:jc w:val="center"/>
        <w:tblLook w:val="04A0" w:firstRow="1" w:lastRow="0" w:firstColumn="1" w:lastColumn="0" w:noHBand="0" w:noVBand="1"/>
      </w:tblPr>
      <w:tblGrid>
        <w:gridCol w:w="1728"/>
        <w:gridCol w:w="2160"/>
        <w:gridCol w:w="4752"/>
        <w:gridCol w:w="1584"/>
      </w:tblGrid>
      <w:tr w:rsidR="00A338FF" w14:paraId="75100B21" w14:textId="77777777">
        <w:trPr>
          <w:tblHeader/>
          <w:jc w:val="center"/>
        </w:trPr>
        <w:tc>
          <w:tcPr>
            <w:tcW w:w="1728" w:type="dxa"/>
            <w:shd w:val="clear" w:color="auto" w:fill="17365D"/>
            <w:vAlign w:val="center"/>
          </w:tcPr>
          <w:p w14:paraId="0992D2C9" w14:textId="77777777" w:rsidR="00A338FF" w:rsidRDefault="00000000">
            <w:r>
              <w:rPr>
                <w:b/>
                <w:color w:val="FFFFFF"/>
                <w:sz w:val="17"/>
              </w:rPr>
              <w:t>Layer</w:t>
            </w:r>
          </w:p>
        </w:tc>
        <w:tc>
          <w:tcPr>
            <w:tcW w:w="2160" w:type="dxa"/>
            <w:shd w:val="clear" w:color="auto" w:fill="17365D"/>
            <w:vAlign w:val="center"/>
          </w:tcPr>
          <w:p w14:paraId="60AD19DF" w14:textId="77777777" w:rsidR="00A338FF" w:rsidRDefault="00000000">
            <w:r>
              <w:rPr>
                <w:b/>
                <w:color w:val="FFFFFF"/>
                <w:sz w:val="17"/>
              </w:rPr>
              <w:t>Technology</w:t>
            </w:r>
          </w:p>
        </w:tc>
        <w:tc>
          <w:tcPr>
            <w:tcW w:w="4752" w:type="dxa"/>
            <w:shd w:val="clear" w:color="auto" w:fill="17365D"/>
            <w:vAlign w:val="center"/>
          </w:tcPr>
          <w:p w14:paraId="6BC66A55" w14:textId="77777777" w:rsidR="00A338FF" w:rsidRDefault="00000000">
            <w:r>
              <w:rPr>
                <w:b/>
                <w:color w:val="FFFFFF"/>
                <w:sz w:val="17"/>
              </w:rPr>
              <w:t>Role</w:t>
            </w:r>
          </w:p>
        </w:tc>
        <w:tc>
          <w:tcPr>
            <w:tcW w:w="1584" w:type="dxa"/>
            <w:shd w:val="clear" w:color="auto" w:fill="17365D"/>
            <w:vAlign w:val="center"/>
          </w:tcPr>
          <w:p w14:paraId="35EA356B" w14:textId="77777777" w:rsidR="00A338FF" w:rsidRDefault="00000000">
            <w:r>
              <w:rPr>
                <w:b/>
                <w:color w:val="FFFFFF"/>
                <w:sz w:val="17"/>
              </w:rPr>
              <w:t>Must be complete by</w:t>
            </w:r>
          </w:p>
        </w:tc>
      </w:tr>
      <w:tr w:rsidR="00A338FF" w14:paraId="56CD93AA" w14:textId="77777777">
        <w:trPr>
          <w:jc w:val="center"/>
        </w:trPr>
        <w:tc>
          <w:tcPr>
            <w:tcW w:w="1728" w:type="dxa"/>
            <w:shd w:val="clear" w:color="auto" w:fill="F3F6F9"/>
            <w:vAlign w:val="center"/>
          </w:tcPr>
          <w:p w14:paraId="0387F936" w14:textId="77777777" w:rsidR="00A338FF" w:rsidRDefault="00000000">
            <w:r>
              <w:rPr>
                <w:sz w:val="17"/>
              </w:rPr>
              <w:t>Physical Edge</w:t>
            </w:r>
          </w:p>
        </w:tc>
        <w:tc>
          <w:tcPr>
            <w:tcW w:w="2160" w:type="dxa"/>
            <w:shd w:val="clear" w:color="auto" w:fill="F3F6F9"/>
            <w:vAlign w:val="center"/>
          </w:tcPr>
          <w:p w14:paraId="127048CA" w14:textId="77777777" w:rsidR="00A338FF" w:rsidRDefault="00000000">
            <w:r>
              <w:rPr>
                <w:sz w:val="17"/>
              </w:rPr>
              <w:t>Arduino + sensor(s)</w:t>
            </w:r>
          </w:p>
        </w:tc>
        <w:tc>
          <w:tcPr>
            <w:tcW w:w="4752" w:type="dxa"/>
            <w:shd w:val="clear" w:color="auto" w:fill="F3F6F9"/>
            <w:vAlign w:val="center"/>
          </w:tcPr>
          <w:p w14:paraId="78A51B63" w14:textId="77777777" w:rsidR="00A338FF" w:rsidRDefault="00000000">
            <w:r>
              <w:rPr>
                <w:sz w:val="17"/>
              </w:rPr>
              <w:t>Generate real physical telemetry and optional actuator response</w:t>
            </w:r>
          </w:p>
        </w:tc>
        <w:tc>
          <w:tcPr>
            <w:tcW w:w="1584" w:type="dxa"/>
            <w:shd w:val="clear" w:color="auto" w:fill="F3F6F9"/>
            <w:vAlign w:val="center"/>
          </w:tcPr>
          <w:p w14:paraId="71189308" w14:textId="77777777" w:rsidR="00A338FF" w:rsidRDefault="00000000">
            <w:r>
              <w:rPr>
                <w:sz w:val="17"/>
              </w:rPr>
              <w:t>Phase 2</w:t>
            </w:r>
          </w:p>
        </w:tc>
      </w:tr>
      <w:tr w:rsidR="00A338FF" w14:paraId="462E8E57" w14:textId="77777777">
        <w:trPr>
          <w:jc w:val="center"/>
        </w:trPr>
        <w:tc>
          <w:tcPr>
            <w:tcW w:w="1728" w:type="dxa"/>
            <w:vAlign w:val="center"/>
          </w:tcPr>
          <w:p w14:paraId="27A6C10B" w14:textId="77777777" w:rsidR="00A338FF" w:rsidRDefault="00000000">
            <w:r>
              <w:rPr>
                <w:sz w:val="17"/>
              </w:rPr>
              <w:t>Network</w:t>
            </w:r>
          </w:p>
        </w:tc>
        <w:tc>
          <w:tcPr>
            <w:tcW w:w="2160" w:type="dxa"/>
            <w:vAlign w:val="center"/>
          </w:tcPr>
          <w:p w14:paraId="43488622" w14:textId="77777777" w:rsidR="00A338FF" w:rsidRDefault="00000000">
            <w:r>
              <w:rPr>
                <w:sz w:val="17"/>
              </w:rPr>
              <w:t>Cisco Router/Switch + OSPF</w:t>
            </w:r>
          </w:p>
        </w:tc>
        <w:tc>
          <w:tcPr>
            <w:tcW w:w="4752" w:type="dxa"/>
            <w:vAlign w:val="center"/>
          </w:tcPr>
          <w:p w14:paraId="504E9699" w14:textId="77777777" w:rsidR="00A338FF" w:rsidRDefault="00000000">
            <w:r>
              <w:rPr>
                <w:sz w:val="17"/>
              </w:rPr>
              <w:t>Provide routed connectivity and a realistic network underlay</w:t>
            </w:r>
          </w:p>
        </w:tc>
        <w:tc>
          <w:tcPr>
            <w:tcW w:w="1584" w:type="dxa"/>
            <w:vAlign w:val="center"/>
          </w:tcPr>
          <w:p w14:paraId="71F45A06" w14:textId="77777777" w:rsidR="00A338FF" w:rsidRDefault="00000000">
            <w:r>
              <w:rPr>
                <w:sz w:val="17"/>
              </w:rPr>
              <w:t>Phase 2</w:t>
            </w:r>
          </w:p>
        </w:tc>
      </w:tr>
      <w:tr w:rsidR="00A338FF" w14:paraId="278F49F0" w14:textId="77777777">
        <w:trPr>
          <w:jc w:val="center"/>
        </w:trPr>
        <w:tc>
          <w:tcPr>
            <w:tcW w:w="1728" w:type="dxa"/>
            <w:shd w:val="clear" w:color="auto" w:fill="F3F6F9"/>
            <w:vAlign w:val="center"/>
          </w:tcPr>
          <w:p w14:paraId="03178AAF" w14:textId="77777777" w:rsidR="00A338FF" w:rsidRDefault="00000000">
            <w:r>
              <w:rPr>
                <w:sz w:val="17"/>
              </w:rPr>
              <w:t>Telemetry Edge</w:t>
            </w:r>
          </w:p>
        </w:tc>
        <w:tc>
          <w:tcPr>
            <w:tcW w:w="2160" w:type="dxa"/>
            <w:shd w:val="clear" w:color="auto" w:fill="F3F6F9"/>
            <w:vAlign w:val="center"/>
          </w:tcPr>
          <w:p w14:paraId="392FFE57" w14:textId="77777777" w:rsidR="00A338FF" w:rsidRDefault="00000000">
            <w:r>
              <w:rPr>
                <w:sz w:val="17"/>
              </w:rPr>
              <w:t>Cisco embedded runtime</w:t>
            </w:r>
          </w:p>
        </w:tc>
        <w:tc>
          <w:tcPr>
            <w:tcW w:w="4752" w:type="dxa"/>
            <w:shd w:val="clear" w:color="auto" w:fill="F3F6F9"/>
            <w:vAlign w:val="center"/>
          </w:tcPr>
          <w:p w14:paraId="013D343E" w14:textId="77777777" w:rsidR="00A338FF" w:rsidRDefault="00000000">
            <w:r>
              <w:rPr>
                <w:sz w:val="17"/>
              </w:rPr>
              <w:t>Produce JSON telemetry from supported Cisco platform</w:t>
            </w:r>
          </w:p>
        </w:tc>
        <w:tc>
          <w:tcPr>
            <w:tcW w:w="1584" w:type="dxa"/>
            <w:shd w:val="clear" w:color="auto" w:fill="F3F6F9"/>
            <w:vAlign w:val="center"/>
          </w:tcPr>
          <w:p w14:paraId="2409D078" w14:textId="77777777" w:rsidR="00A338FF" w:rsidRDefault="00000000">
            <w:r>
              <w:rPr>
                <w:sz w:val="17"/>
              </w:rPr>
              <w:t>Phase 6</w:t>
            </w:r>
          </w:p>
        </w:tc>
      </w:tr>
      <w:tr w:rsidR="00A338FF" w14:paraId="63C0644C" w14:textId="77777777">
        <w:trPr>
          <w:jc w:val="center"/>
        </w:trPr>
        <w:tc>
          <w:tcPr>
            <w:tcW w:w="1728" w:type="dxa"/>
            <w:vAlign w:val="center"/>
          </w:tcPr>
          <w:p w14:paraId="3F143FF6" w14:textId="77777777" w:rsidR="00A338FF" w:rsidRDefault="00000000">
            <w:r>
              <w:rPr>
                <w:sz w:val="17"/>
              </w:rPr>
              <w:t>Core Backend</w:t>
            </w:r>
          </w:p>
        </w:tc>
        <w:tc>
          <w:tcPr>
            <w:tcW w:w="2160" w:type="dxa"/>
            <w:vAlign w:val="center"/>
          </w:tcPr>
          <w:p w14:paraId="06E6924E" w14:textId="77777777" w:rsidR="00A338FF" w:rsidRDefault="00000000">
            <w:r>
              <w:rPr>
                <w:sz w:val="17"/>
              </w:rPr>
              <w:t>Java 21</w:t>
            </w:r>
          </w:p>
        </w:tc>
        <w:tc>
          <w:tcPr>
            <w:tcW w:w="4752" w:type="dxa"/>
            <w:vAlign w:val="center"/>
          </w:tcPr>
          <w:p w14:paraId="56877288" w14:textId="77777777" w:rsidR="00A338FF" w:rsidRDefault="00000000">
            <w:r>
              <w:rPr>
                <w:sz w:val="17"/>
              </w:rPr>
              <w:t>Receive, validate, normalize, process, persist, and expose APIs</w:t>
            </w:r>
          </w:p>
        </w:tc>
        <w:tc>
          <w:tcPr>
            <w:tcW w:w="1584" w:type="dxa"/>
            <w:vAlign w:val="center"/>
          </w:tcPr>
          <w:p w14:paraId="2541AE17" w14:textId="77777777" w:rsidR="00A338FF" w:rsidRDefault="00000000">
            <w:r>
              <w:rPr>
                <w:sz w:val="17"/>
              </w:rPr>
              <w:t>Phase 4</w:t>
            </w:r>
          </w:p>
        </w:tc>
      </w:tr>
      <w:tr w:rsidR="00A338FF" w14:paraId="6ECAED9F" w14:textId="77777777">
        <w:trPr>
          <w:jc w:val="center"/>
        </w:trPr>
        <w:tc>
          <w:tcPr>
            <w:tcW w:w="1728" w:type="dxa"/>
            <w:shd w:val="clear" w:color="auto" w:fill="F3F6F9"/>
            <w:vAlign w:val="center"/>
          </w:tcPr>
          <w:p w14:paraId="66D49D6F" w14:textId="77777777" w:rsidR="00A338FF" w:rsidRDefault="00000000">
            <w:r>
              <w:rPr>
                <w:sz w:val="17"/>
              </w:rPr>
              <w:t>Operational Database</w:t>
            </w:r>
          </w:p>
        </w:tc>
        <w:tc>
          <w:tcPr>
            <w:tcW w:w="2160" w:type="dxa"/>
            <w:shd w:val="clear" w:color="auto" w:fill="F3F6F9"/>
            <w:vAlign w:val="center"/>
          </w:tcPr>
          <w:p w14:paraId="05A8A5C3" w14:textId="77777777" w:rsidR="00A338FF" w:rsidRDefault="00000000">
            <w:r>
              <w:rPr>
                <w:sz w:val="17"/>
              </w:rPr>
              <w:t>Oracle</w:t>
            </w:r>
          </w:p>
        </w:tc>
        <w:tc>
          <w:tcPr>
            <w:tcW w:w="4752" w:type="dxa"/>
            <w:shd w:val="clear" w:color="auto" w:fill="F3F6F9"/>
            <w:vAlign w:val="center"/>
          </w:tcPr>
          <w:p w14:paraId="31EBD5AD" w14:textId="77777777" w:rsidR="00A338FF" w:rsidRDefault="00000000">
            <w:r>
              <w:rPr>
                <w:sz w:val="17"/>
              </w:rPr>
              <w:t>Durable network/telemetry/alert system of record</w:t>
            </w:r>
          </w:p>
        </w:tc>
        <w:tc>
          <w:tcPr>
            <w:tcW w:w="1584" w:type="dxa"/>
            <w:shd w:val="clear" w:color="auto" w:fill="F3F6F9"/>
            <w:vAlign w:val="center"/>
          </w:tcPr>
          <w:p w14:paraId="3F710B4A" w14:textId="77777777" w:rsidR="00A338FF" w:rsidRDefault="00000000">
            <w:r>
              <w:rPr>
                <w:sz w:val="17"/>
              </w:rPr>
              <w:t>Phase 4</w:t>
            </w:r>
          </w:p>
        </w:tc>
      </w:tr>
      <w:tr w:rsidR="00A338FF" w14:paraId="69B57856" w14:textId="77777777">
        <w:trPr>
          <w:jc w:val="center"/>
        </w:trPr>
        <w:tc>
          <w:tcPr>
            <w:tcW w:w="1728" w:type="dxa"/>
            <w:vAlign w:val="center"/>
          </w:tcPr>
          <w:p w14:paraId="7A0AE17F" w14:textId="77777777" w:rsidR="00A338FF" w:rsidRDefault="00000000">
            <w:r>
              <w:rPr>
                <w:sz w:val="17"/>
              </w:rPr>
              <w:t>Live Desktop</w:t>
            </w:r>
          </w:p>
        </w:tc>
        <w:tc>
          <w:tcPr>
            <w:tcW w:w="2160" w:type="dxa"/>
            <w:vAlign w:val="center"/>
          </w:tcPr>
          <w:p w14:paraId="0E79C558" w14:textId="77777777" w:rsidR="00A338FF" w:rsidRDefault="00000000">
            <w:r>
              <w:rPr>
                <w:sz w:val="17"/>
              </w:rPr>
              <w:t>JavaFX</w:t>
            </w:r>
          </w:p>
        </w:tc>
        <w:tc>
          <w:tcPr>
            <w:tcW w:w="4752" w:type="dxa"/>
            <w:vAlign w:val="center"/>
          </w:tcPr>
          <w:p w14:paraId="70946C59" w14:textId="77777777" w:rsidR="00A338FF" w:rsidRDefault="00000000">
            <w:r>
              <w:rPr>
                <w:sz w:val="17"/>
              </w:rPr>
              <w:t>Real-time NOC operational console</w:t>
            </w:r>
          </w:p>
        </w:tc>
        <w:tc>
          <w:tcPr>
            <w:tcW w:w="1584" w:type="dxa"/>
            <w:vAlign w:val="center"/>
          </w:tcPr>
          <w:p w14:paraId="090D990F" w14:textId="77777777" w:rsidR="00A338FF" w:rsidRDefault="00000000">
            <w:r>
              <w:rPr>
                <w:sz w:val="17"/>
              </w:rPr>
              <w:t>Phase 5</w:t>
            </w:r>
          </w:p>
        </w:tc>
      </w:tr>
      <w:tr w:rsidR="00A338FF" w14:paraId="3582E4C4" w14:textId="77777777">
        <w:trPr>
          <w:jc w:val="center"/>
        </w:trPr>
        <w:tc>
          <w:tcPr>
            <w:tcW w:w="1728" w:type="dxa"/>
            <w:shd w:val="clear" w:color="auto" w:fill="F3F6F9"/>
            <w:vAlign w:val="center"/>
          </w:tcPr>
          <w:p w14:paraId="71D67BAB" w14:textId="77777777" w:rsidR="00A338FF" w:rsidRDefault="00000000">
            <w:r>
              <w:rPr>
                <w:sz w:val="17"/>
              </w:rPr>
              <w:t>Web Portal</w:t>
            </w:r>
          </w:p>
        </w:tc>
        <w:tc>
          <w:tcPr>
            <w:tcW w:w="2160" w:type="dxa"/>
            <w:shd w:val="clear" w:color="auto" w:fill="F3F6F9"/>
            <w:vAlign w:val="center"/>
          </w:tcPr>
          <w:p w14:paraId="4C5335B3" w14:textId="77777777" w:rsidR="00A338FF" w:rsidRDefault="00000000">
            <w:r>
              <w:rPr>
                <w:sz w:val="17"/>
              </w:rPr>
              <w:t>PHP</w:t>
            </w:r>
          </w:p>
        </w:tc>
        <w:tc>
          <w:tcPr>
            <w:tcW w:w="4752" w:type="dxa"/>
            <w:shd w:val="clear" w:color="auto" w:fill="F3F6F9"/>
            <w:vAlign w:val="center"/>
          </w:tcPr>
          <w:p w14:paraId="2F3FE121" w14:textId="77777777" w:rsidR="00A338FF" w:rsidRDefault="00000000">
            <w:r>
              <w:rPr>
                <w:sz w:val="17"/>
              </w:rPr>
              <w:t>Administration, reporting, and web workflows</w:t>
            </w:r>
          </w:p>
        </w:tc>
        <w:tc>
          <w:tcPr>
            <w:tcW w:w="1584" w:type="dxa"/>
            <w:shd w:val="clear" w:color="auto" w:fill="F3F6F9"/>
            <w:vAlign w:val="center"/>
          </w:tcPr>
          <w:p w14:paraId="40AC854E" w14:textId="77777777" w:rsidR="00A338FF" w:rsidRDefault="00000000">
            <w:r>
              <w:rPr>
                <w:sz w:val="17"/>
              </w:rPr>
              <w:t>Phase 7</w:t>
            </w:r>
          </w:p>
        </w:tc>
      </w:tr>
      <w:tr w:rsidR="00A338FF" w14:paraId="0773D5F5" w14:textId="77777777">
        <w:trPr>
          <w:jc w:val="center"/>
        </w:trPr>
        <w:tc>
          <w:tcPr>
            <w:tcW w:w="1728" w:type="dxa"/>
            <w:vAlign w:val="center"/>
          </w:tcPr>
          <w:p w14:paraId="798F0E76" w14:textId="77777777" w:rsidR="00A338FF" w:rsidRDefault="00000000">
            <w:r>
              <w:rPr>
                <w:sz w:val="17"/>
              </w:rPr>
              <w:t>Web Database</w:t>
            </w:r>
          </w:p>
        </w:tc>
        <w:tc>
          <w:tcPr>
            <w:tcW w:w="2160" w:type="dxa"/>
            <w:vAlign w:val="center"/>
          </w:tcPr>
          <w:p w14:paraId="002ACE37" w14:textId="77777777" w:rsidR="00A338FF" w:rsidRDefault="00000000">
            <w:r>
              <w:rPr>
                <w:sz w:val="17"/>
              </w:rPr>
              <w:t>MySQL 8.4+</w:t>
            </w:r>
          </w:p>
        </w:tc>
        <w:tc>
          <w:tcPr>
            <w:tcW w:w="4752" w:type="dxa"/>
            <w:vAlign w:val="center"/>
          </w:tcPr>
          <w:p w14:paraId="0535C583" w14:textId="77777777" w:rsidR="00A338FF" w:rsidRDefault="00000000">
            <w:r>
              <w:rPr>
                <w:sz w:val="17"/>
              </w:rPr>
              <w:t>Users, roles, portal settings, reports, web audit</w:t>
            </w:r>
          </w:p>
        </w:tc>
        <w:tc>
          <w:tcPr>
            <w:tcW w:w="1584" w:type="dxa"/>
            <w:vAlign w:val="center"/>
          </w:tcPr>
          <w:p w14:paraId="7AE6E889" w14:textId="77777777" w:rsidR="00A338FF" w:rsidRDefault="00000000">
            <w:r>
              <w:rPr>
                <w:sz w:val="17"/>
              </w:rPr>
              <w:t>Phase 7</w:t>
            </w:r>
          </w:p>
        </w:tc>
      </w:tr>
      <w:tr w:rsidR="00A338FF" w14:paraId="5D46ED04" w14:textId="77777777">
        <w:trPr>
          <w:jc w:val="center"/>
        </w:trPr>
        <w:tc>
          <w:tcPr>
            <w:tcW w:w="1728" w:type="dxa"/>
            <w:shd w:val="clear" w:color="auto" w:fill="F3F6F9"/>
            <w:vAlign w:val="center"/>
          </w:tcPr>
          <w:p w14:paraId="01E3C0D8" w14:textId="77777777" w:rsidR="00A338FF" w:rsidRDefault="00000000">
            <w:r>
              <w:rPr>
                <w:sz w:val="17"/>
              </w:rPr>
              <w:t>Architecture</w:t>
            </w:r>
          </w:p>
        </w:tc>
        <w:tc>
          <w:tcPr>
            <w:tcW w:w="2160" w:type="dxa"/>
            <w:shd w:val="clear" w:color="auto" w:fill="F3F6F9"/>
            <w:vAlign w:val="center"/>
          </w:tcPr>
          <w:p w14:paraId="1969D1B9" w14:textId="77777777" w:rsidR="00A338FF" w:rsidRDefault="00000000">
            <w:r>
              <w:rPr>
                <w:sz w:val="17"/>
              </w:rPr>
              <w:t>C4 Model + ADRs</w:t>
            </w:r>
          </w:p>
        </w:tc>
        <w:tc>
          <w:tcPr>
            <w:tcW w:w="4752" w:type="dxa"/>
            <w:shd w:val="clear" w:color="auto" w:fill="F3F6F9"/>
            <w:vAlign w:val="center"/>
          </w:tcPr>
          <w:p w14:paraId="0B9F62FB" w14:textId="77777777" w:rsidR="00A338FF" w:rsidRDefault="00000000">
            <w:r>
              <w:rPr>
                <w:sz w:val="17"/>
              </w:rPr>
              <w:t>Keep the system understandable and traceable</w:t>
            </w:r>
          </w:p>
        </w:tc>
        <w:tc>
          <w:tcPr>
            <w:tcW w:w="1584" w:type="dxa"/>
            <w:shd w:val="clear" w:color="auto" w:fill="F3F6F9"/>
            <w:vAlign w:val="center"/>
          </w:tcPr>
          <w:p w14:paraId="7CA4E736" w14:textId="77777777" w:rsidR="00A338FF" w:rsidRDefault="00000000">
            <w:r>
              <w:rPr>
                <w:sz w:val="17"/>
              </w:rPr>
              <w:t>Throughout</w:t>
            </w:r>
          </w:p>
        </w:tc>
      </w:tr>
      <w:tr w:rsidR="00A338FF" w14:paraId="4EA9BBA5" w14:textId="77777777">
        <w:trPr>
          <w:jc w:val="center"/>
        </w:trPr>
        <w:tc>
          <w:tcPr>
            <w:tcW w:w="1728" w:type="dxa"/>
            <w:vAlign w:val="center"/>
          </w:tcPr>
          <w:p w14:paraId="04FF8999" w14:textId="77777777" w:rsidR="00A338FF" w:rsidRDefault="00000000">
            <w:r>
              <w:rPr>
                <w:sz w:val="17"/>
              </w:rPr>
              <w:t>Testing</w:t>
            </w:r>
          </w:p>
        </w:tc>
        <w:tc>
          <w:tcPr>
            <w:tcW w:w="2160" w:type="dxa"/>
            <w:vAlign w:val="center"/>
          </w:tcPr>
          <w:p w14:paraId="5A4E6F93" w14:textId="77777777" w:rsidR="00A338FF" w:rsidRDefault="00000000">
            <w:r>
              <w:rPr>
                <w:sz w:val="17"/>
              </w:rPr>
              <w:t>JUnit / integration / load</w:t>
            </w:r>
          </w:p>
        </w:tc>
        <w:tc>
          <w:tcPr>
            <w:tcW w:w="4752" w:type="dxa"/>
            <w:vAlign w:val="center"/>
          </w:tcPr>
          <w:p w14:paraId="0E1B2EB3" w14:textId="77777777" w:rsidR="00A338FF" w:rsidRDefault="00000000">
            <w:r>
              <w:rPr>
                <w:sz w:val="17"/>
              </w:rPr>
              <w:t>Prove behavior before scale-up</w:t>
            </w:r>
          </w:p>
        </w:tc>
        <w:tc>
          <w:tcPr>
            <w:tcW w:w="1584" w:type="dxa"/>
            <w:vAlign w:val="center"/>
          </w:tcPr>
          <w:p w14:paraId="43DB49C4" w14:textId="77777777" w:rsidR="00A338FF" w:rsidRDefault="00000000">
            <w:r>
              <w:rPr>
                <w:sz w:val="17"/>
              </w:rPr>
              <w:t>Every phase</w:t>
            </w:r>
          </w:p>
        </w:tc>
      </w:tr>
    </w:tbl>
    <w:p w14:paraId="609081CE" w14:textId="77777777" w:rsidR="00A338FF" w:rsidRDefault="00A338FF"/>
    <w:p w14:paraId="22D0A603" w14:textId="77777777" w:rsidR="00A338FF" w:rsidRDefault="00000000">
      <w:pPr>
        <w:pStyle w:val="Heading2"/>
      </w:pPr>
      <w:r>
        <w:rPr>
          <w:color w:val="1F4E79"/>
        </w:rPr>
        <w:t>2.2 What the Project Is NOT</w:t>
      </w:r>
    </w:p>
    <w:p w14:paraId="397D8354" w14:textId="77777777" w:rsidR="00A338FF" w:rsidRDefault="00000000">
      <w:pPr>
        <w:pStyle w:val="ListBullet"/>
      </w:pPr>
      <w:r>
        <w:t>Not a full Cisco configuration management system.</w:t>
      </w:r>
    </w:p>
    <w:p w14:paraId="1F23F6DF" w14:textId="77777777" w:rsidR="00A338FF" w:rsidRDefault="00000000">
      <w:pPr>
        <w:pStyle w:val="ListBullet"/>
      </w:pPr>
      <w:r>
        <w:t>Not a packet-capture or deep-packet-inspection tool.</w:t>
      </w:r>
    </w:p>
    <w:p w14:paraId="41C29C2F" w14:textId="77777777" w:rsidR="00A338FF" w:rsidRDefault="00000000">
      <w:pPr>
        <w:pStyle w:val="ListBullet"/>
      </w:pPr>
      <w:r>
        <w:t>Not a microservice laboratory. Start as a modular monolith in Java.</w:t>
      </w:r>
    </w:p>
    <w:p w14:paraId="61EE8260" w14:textId="77777777" w:rsidR="00A338FF" w:rsidRDefault="00000000">
      <w:pPr>
        <w:pStyle w:val="ListBullet"/>
      </w:pPr>
      <w:r>
        <w:t>Not a replacement for the enterprise NMS product of a large organization.</w:t>
      </w:r>
    </w:p>
    <w:p w14:paraId="160C8BC6" w14:textId="77777777" w:rsidR="00A338FF" w:rsidRDefault="00000000">
      <w:pPr>
        <w:pStyle w:val="ListBullet"/>
      </w:pPr>
      <w:r>
        <w:t>Not an automation engine that changes production Cisco configuration in the first release.</w:t>
      </w:r>
    </w:p>
    <w:p w14:paraId="7A5AD7CF" w14:textId="77777777" w:rsidR="00A338FF" w:rsidRDefault="00000000">
      <w:pPr>
        <w:pStyle w:val="ListBullet"/>
      </w:pPr>
      <w:r>
        <w:t>Not a database-to-database copy of the same telemetry in Oracle and MySQL.</w:t>
      </w:r>
    </w:p>
    <w:p w14:paraId="0A1618D6" w14:textId="77777777" w:rsidR="00A338FF" w:rsidRDefault="00000000">
      <w:r>
        <w:br w:type="page"/>
      </w:r>
    </w:p>
    <w:p w14:paraId="0CC38E4E" w14:textId="77777777" w:rsidR="00A338FF" w:rsidRDefault="00000000">
      <w:pPr>
        <w:pStyle w:val="Heading1"/>
      </w:pPr>
      <w:r>
        <w:rPr>
          <w:color w:val="1F4E79"/>
        </w:rPr>
        <w:lastRenderedPageBreak/>
        <w:t>3. Critical Architecture Decisions and Corrections</w:t>
      </w:r>
    </w:p>
    <w:tbl>
      <w:tblPr>
        <w:tblW w:w="0" w:type="auto"/>
        <w:jc w:val="center"/>
        <w:tblLook w:val="04A0" w:firstRow="1" w:lastRow="0" w:firstColumn="1" w:lastColumn="0" w:noHBand="0" w:noVBand="1"/>
      </w:tblPr>
      <w:tblGrid>
        <w:gridCol w:w="10166"/>
      </w:tblGrid>
      <w:tr w:rsidR="00A338FF" w14:paraId="6A4284E9" w14:textId="77777777">
        <w:trPr>
          <w:tblHeader/>
          <w:jc w:val="center"/>
        </w:trPr>
        <w:tc>
          <w:tcPr>
            <w:tcW w:w="10166" w:type="dxa"/>
            <w:shd w:val="clear" w:color="auto" w:fill="FFF2CC"/>
          </w:tcPr>
          <w:p w14:paraId="45370188" w14:textId="77777777" w:rsidR="00A338FF" w:rsidRDefault="00000000">
            <w:r>
              <w:rPr>
                <w:b/>
                <w:color w:val="1F4E79"/>
              </w:rPr>
              <w:t>Decision D-01 — WebSocket server capability</w:t>
            </w:r>
            <w:r>
              <w:rPr>
                <w:b/>
                <w:color w:val="1F4E79"/>
              </w:rPr>
              <w:br/>
            </w:r>
            <w:r>
              <w:t>JDK java.net.http.WebSocket is a client API. Therefore, the middleware cannot rely on that API alone to accept inbound Cisco WebSocket sessions. Use a server-capable WebSocket runtime/gateway for the inbound endpoint, while the native JDK WebSocket API may still be used for outbound WebSocket clients where appropriate.</w:t>
            </w:r>
          </w:p>
        </w:tc>
      </w:tr>
    </w:tbl>
    <w:p w14:paraId="14F1DBED" w14:textId="77777777" w:rsidR="00A338FF" w:rsidRDefault="00A338FF"/>
    <w:tbl>
      <w:tblPr>
        <w:tblW w:w="0" w:type="auto"/>
        <w:jc w:val="center"/>
        <w:tblLook w:val="04A0" w:firstRow="1" w:lastRow="0" w:firstColumn="1" w:lastColumn="0" w:noHBand="0" w:noVBand="1"/>
      </w:tblPr>
      <w:tblGrid>
        <w:gridCol w:w="10166"/>
      </w:tblGrid>
      <w:tr w:rsidR="00A338FF" w14:paraId="0D6F9885" w14:textId="77777777">
        <w:trPr>
          <w:tblHeader/>
          <w:jc w:val="center"/>
        </w:trPr>
        <w:tc>
          <w:tcPr>
            <w:tcW w:w="10166" w:type="dxa"/>
            <w:shd w:val="clear" w:color="auto" w:fill="EAF2F8"/>
          </w:tcPr>
          <w:p w14:paraId="1D8EE18D" w14:textId="77777777" w:rsidR="00A338FF" w:rsidRDefault="00000000">
            <w:r>
              <w:rPr>
                <w:b/>
                <w:color w:val="1F4E79"/>
              </w:rPr>
              <w:t>Decision D-02 — OSPF is the underlay, not the NetPulse application protocol</w:t>
            </w:r>
            <w:r>
              <w:rPr>
                <w:b/>
                <w:color w:val="1F4E79"/>
              </w:rPr>
              <w:br/>
            </w:r>
            <w:r>
              <w:t>OSPF provides routing reachability between network segments. NetPulse does not replace OSPF and should not depend on OSPF internals for telemetry processing. NetPulse consumes device/application telemetry over its own application transport.</w:t>
            </w:r>
          </w:p>
        </w:tc>
      </w:tr>
    </w:tbl>
    <w:p w14:paraId="0D3AE5EF" w14:textId="77777777" w:rsidR="00A338FF" w:rsidRDefault="00A338FF"/>
    <w:tbl>
      <w:tblPr>
        <w:tblW w:w="0" w:type="auto"/>
        <w:jc w:val="center"/>
        <w:tblLook w:val="04A0" w:firstRow="1" w:lastRow="0" w:firstColumn="1" w:lastColumn="0" w:noHBand="0" w:noVBand="1"/>
      </w:tblPr>
      <w:tblGrid>
        <w:gridCol w:w="10166"/>
      </w:tblGrid>
      <w:tr w:rsidR="00A338FF" w14:paraId="69D86E8C" w14:textId="77777777">
        <w:trPr>
          <w:tblHeader/>
          <w:jc w:val="center"/>
        </w:trPr>
        <w:tc>
          <w:tcPr>
            <w:tcW w:w="10166" w:type="dxa"/>
            <w:shd w:val="clear" w:color="auto" w:fill="E8F4E8"/>
          </w:tcPr>
          <w:p w14:paraId="2793BD78" w14:textId="77777777" w:rsidR="00A338FF" w:rsidRDefault="00000000">
            <w:r>
              <w:rPr>
                <w:b/>
                <w:color w:val="1F4E79"/>
              </w:rPr>
              <w:t>Decision D-03 — Arduino uses HTTP JSON in the beginner-first implementation</w:t>
            </w:r>
            <w:r>
              <w:rPr>
                <w:b/>
                <w:color w:val="1F4E79"/>
              </w:rPr>
              <w:br/>
            </w:r>
            <w:r>
              <w:t>Arduino sends a small HTTP JSON payload to a dedicated middleware endpoint. This avoids unnecessary embedded WebSocket complexity while still producing a real networked IoT flow. A WebSocket-based Arduino channel can be added later if the board/library supports it reliably.</w:t>
            </w:r>
          </w:p>
        </w:tc>
      </w:tr>
    </w:tbl>
    <w:p w14:paraId="2F15D56A" w14:textId="77777777" w:rsidR="00A338FF" w:rsidRDefault="00A338FF"/>
    <w:tbl>
      <w:tblPr>
        <w:tblW w:w="0" w:type="auto"/>
        <w:jc w:val="center"/>
        <w:tblLook w:val="04A0" w:firstRow="1" w:lastRow="0" w:firstColumn="1" w:lastColumn="0" w:noHBand="0" w:noVBand="1"/>
      </w:tblPr>
      <w:tblGrid>
        <w:gridCol w:w="10166"/>
      </w:tblGrid>
      <w:tr w:rsidR="00A338FF" w14:paraId="387900C8" w14:textId="77777777">
        <w:trPr>
          <w:tblHeader/>
          <w:jc w:val="center"/>
        </w:trPr>
        <w:tc>
          <w:tcPr>
            <w:tcW w:w="10166" w:type="dxa"/>
            <w:shd w:val="clear" w:color="auto" w:fill="EAF2F8"/>
          </w:tcPr>
          <w:p w14:paraId="73A91434" w14:textId="77777777" w:rsidR="00A338FF" w:rsidRDefault="00000000">
            <w:r>
              <w:rPr>
                <w:b/>
                <w:color w:val="1F4E79"/>
              </w:rPr>
              <w:t>Decision D-04 — Oracle and MySQL have different responsibilities</w:t>
            </w:r>
            <w:r>
              <w:rPr>
                <w:b/>
                <w:color w:val="1F4E79"/>
              </w:rPr>
              <w:br/>
            </w:r>
            <w:r>
              <w:t>Oracle is the operational telemetry and alert system of record. MySQL is the PHP portal application database. Do not duplicate high-volume telemetry into MySQL.</w:t>
            </w:r>
          </w:p>
        </w:tc>
      </w:tr>
    </w:tbl>
    <w:p w14:paraId="151FD618" w14:textId="77777777" w:rsidR="00A338FF" w:rsidRDefault="00A338FF"/>
    <w:tbl>
      <w:tblPr>
        <w:tblW w:w="0" w:type="auto"/>
        <w:jc w:val="center"/>
        <w:tblLook w:val="04A0" w:firstRow="1" w:lastRow="0" w:firstColumn="1" w:lastColumn="0" w:noHBand="0" w:noVBand="1"/>
      </w:tblPr>
      <w:tblGrid>
        <w:gridCol w:w="10166"/>
      </w:tblGrid>
      <w:tr w:rsidR="00A338FF" w14:paraId="1F2D7058" w14:textId="77777777">
        <w:trPr>
          <w:tblHeader/>
          <w:jc w:val="center"/>
        </w:trPr>
        <w:tc>
          <w:tcPr>
            <w:tcW w:w="10166" w:type="dxa"/>
            <w:shd w:val="clear" w:color="auto" w:fill="EAF2F8"/>
          </w:tcPr>
          <w:p w14:paraId="01651D9B" w14:textId="77777777" w:rsidR="00A338FF" w:rsidRDefault="00000000">
            <w:r>
              <w:rPr>
                <w:b/>
                <w:color w:val="1F4E79"/>
              </w:rPr>
              <w:t>Decision D-05 — Modular monolith first</w:t>
            </w:r>
            <w:r>
              <w:rPr>
                <w:b/>
                <w:color w:val="1F4E79"/>
              </w:rPr>
              <w:br/>
            </w:r>
            <w:r>
              <w:t>One Java application with strong internal modules is the recommended first implementation. Split services only after measured scaling or failure-isolation requirements justify the operational cost.</w:t>
            </w:r>
          </w:p>
        </w:tc>
      </w:tr>
    </w:tbl>
    <w:p w14:paraId="2D3B99D1" w14:textId="77777777" w:rsidR="00A338FF" w:rsidRDefault="00A338FF"/>
    <w:p w14:paraId="6288AE98" w14:textId="77777777" w:rsidR="00A338FF" w:rsidRDefault="00000000">
      <w:pPr>
        <w:pStyle w:val="Heading2"/>
      </w:pPr>
      <w:r>
        <w:rPr>
          <w:color w:val="1F4E79"/>
        </w:rPr>
        <w:t>3.1 Why these decisions matter to a beginner</w:t>
      </w:r>
    </w:p>
    <w:p w14:paraId="309EE03D" w14:textId="77777777" w:rsidR="00A338FF" w:rsidRDefault="00000000">
      <w:r>
        <w:t>A common beginner mistake is to interpret “enterprise architecture” as “many technologies and many services”. The opposite is usually more useful: a small number of stable boundaries with clear responsibilities. The NetPulse implementation should therefore grow vertically, not diagonally. Each phase must produce a working system that can be demonstrated, tested, and understood before another technology is introduced.</w:t>
      </w:r>
    </w:p>
    <w:p w14:paraId="5A0D4C3D" w14:textId="77777777" w:rsidR="00A338FF" w:rsidRDefault="00000000">
      <w:r>
        <w:br w:type="page"/>
      </w:r>
    </w:p>
    <w:p w14:paraId="4B32B652" w14:textId="77777777" w:rsidR="00A338FF" w:rsidRDefault="00000000">
      <w:pPr>
        <w:pStyle w:val="Heading1"/>
      </w:pPr>
      <w:r>
        <w:rPr>
          <w:color w:val="1F4E79"/>
        </w:rPr>
        <w:lastRenderedPageBreak/>
        <w:t>4. Target Architecture — End-to-End</w:t>
      </w:r>
    </w:p>
    <w:p w14:paraId="738952C9" w14:textId="77777777" w:rsidR="00A338FF" w:rsidRDefault="00000000">
      <w:pPr>
        <w:pStyle w:val="Heading2"/>
      </w:pPr>
      <w:r>
        <w:rPr>
          <w:color w:val="1F4E79"/>
        </w:rPr>
        <w:t>4.1 High-Level Logical Architecture</w:t>
      </w:r>
    </w:p>
    <w:p w14:paraId="7639D18B" w14:textId="77777777" w:rsidR="00A338FF" w:rsidRDefault="00000000">
      <w:pPr>
        <w:pStyle w:val="CodeBlock"/>
        <w:keepLines/>
        <w:rPr>
          <w:rFonts w:hint="eastAsia"/>
        </w:rPr>
      </w:pPr>
      <w:r>
        <w:t xml:space="preserve">                          +--------------------------------+</w:t>
      </w:r>
      <w:r>
        <w:br/>
        <w:t xml:space="preserve">                          |        NOC / Administrators     |</w:t>
      </w:r>
      <w:r>
        <w:br/>
        <w:t xml:space="preserve">                          +---------------+----------------+</w:t>
      </w:r>
      <w:r>
        <w:br/>
        <w:t xml:space="preserve">                                          |</w:t>
      </w:r>
      <w:r>
        <w:br/>
        <w:t xml:space="preserve">                       +------------------+------------------+</w:t>
      </w:r>
      <w:r>
        <w:br/>
        <w:t xml:space="preserve">                       |                                     |</w:t>
      </w:r>
      <w:r>
        <w:br/>
        <w:t xml:space="preserve">                 JavaFX Desktop                         PHP Web Portal</w:t>
      </w:r>
      <w:r>
        <w:br/>
        <w:t xml:space="preserve">                 (real-time NOC)                        (admin/reporting)</w:t>
      </w:r>
      <w:r>
        <w:br/>
        <w:t xml:space="preserve">                       |                                     |</w:t>
      </w:r>
      <w:r>
        <w:br/>
        <w:t xml:space="preserve">                 WSS / HTTPS                            HTTPS / HTTP</w:t>
      </w:r>
      <w:r>
        <w:br/>
        <w:t xml:space="preserve">                       |                                     |</w:t>
      </w:r>
      <w:r>
        <w:br/>
        <w:t xml:space="preserve">                       +------------------+------------------+</w:t>
      </w:r>
      <w:r>
        <w:br/>
        <w:t xml:space="preserve">                                          |</w:t>
      </w:r>
      <w:r>
        <w:br/>
        <w:t xml:space="preserve">                                JAVA MIDDLEWARE</w:t>
      </w:r>
      <w:r>
        <w:br/>
        <w:t xml:space="preserve">          +--------------------------------------------------------------+</w:t>
      </w:r>
      <w:r>
        <w:br/>
        <w:t xml:space="preserve">          | Auth/API | WebSocket Ingress | Arduino Ingress             |</w:t>
      </w:r>
      <w:r>
        <w:br/>
        <w:t xml:space="preserve">          | Decoder  | Event Pipeline     | State Store                 |</w:t>
      </w:r>
      <w:r>
        <w:br/>
        <w:t xml:space="preserve">          | Alert Engine | Persistence     | Health/Observability       |</w:t>
      </w:r>
      <w:r>
        <w:br/>
        <w:t xml:space="preserve">          +----------------------+----------------------+--------------+</w:t>
      </w:r>
      <w:r>
        <w:br/>
        <w:t xml:space="preserve">                                 |                      |</w:t>
      </w:r>
      <w:r>
        <w:br/>
        <w:t xml:space="preserve">                               JDBC                 MySQL API usage</w:t>
      </w:r>
      <w:r>
        <w:br/>
        <w:t xml:space="preserve">                                 |                      |</w:t>
      </w:r>
      <w:r>
        <w:br/>
        <w:t xml:space="preserve">                         +-------+------+       +------+-------+</w:t>
      </w:r>
      <w:r>
        <w:br/>
        <w:t xml:space="preserve">                         |    Oracle    |       |    MySQL    |</w:t>
      </w:r>
      <w:r>
        <w:br/>
        <w:t xml:space="preserve">                         | Operational  |       | Web Portal  |</w:t>
      </w:r>
      <w:r>
        <w:br/>
        <w:t xml:space="preserve">                         |   Truth      |       |    Data     |</w:t>
      </w:r>
      <w:r>
        <w:br/>
        <w:t xml:space="preserve">                         +--------------+       +-------------+</w:t>
      </w:r>
      <w:r>
        <w:br/>
      </w:r>
      <w:r>
        <w:br/>
        <w:t>Network / Physical side:</w:t>
      </w:r>
      <w:r>
        <w:br/>
      </w:r>
      <w:r>
        <w:br/>
        <w:t xml:space="preserve">     Cisco Router ---- OSPF ---- Cisco Router/Switch ---- Arduino Sensor Node</w:t>
      </w:r>
      <w:r>
        <w:br/>
        <w:t xml:space="preserve">           |                                |                     |</w:t>
      </w:r>
      <w:r>
        <w:br/>
        <w:t xml:space="preserve">     Cisco telemetry                    network path        HTTP JSON telemetry</w:t>
      </w:r>
      <w:r>
        <w:br/>
        <w:t xml:space="preserve">     WebSocket/TLS                                            to middleware</w:t>
      </w:r>
    </w:p>
    <w:p w14:paraId="2328AA53" w14:textId="77777777" w:rsidR="00A338FF" w:rsidRDefault="00000000">
      <w:pPr>
        <w:pStyle w:val="Heading2"/>
      </w:pPr>
      <w:r>
        <w:rPr>
          <w:color w:val="1F4E79"/>
        </w:rPr>
        <w:t>4.2 Data Ownership Rules</w:t>
      </w:r>
    </w:p>
    <w:tbl>
      <w:tblPr>
        <w:tblStyle w:val="TableGrid"/>
        <w:tblW w:w="0" w:type="auto"/>
        <w:jc w:val="center"/>
        <w:tblLook w:val="04A0" w:firstRow="1" w:lastRow="0" w:firstColumn="1" w:lastColumn="0" w:noHBand="0" w:noVBand="1"/>
      </w:tblPr>
      <w:tblGrid>
        <w:gridCol w:w="2372"/>
        <w:gridCol w:w="2066"/>
        <w:gridCol w:w="3741"/>
        <w:gridCol w:w="2203"/>
      </w:tblGrid>
      <w:tr w:rsidR="00A338FF" w14:paraId="3D000848" w14:textId="77777777">
        <w:trPr>
          <w:tblHeader/>
          <w:jc w:val="center"/>
        </w:trPr>
        <w:tc>
          <w:tcPr>
            <w:tcW w:w="2448" w:type="dxa"/>
            <w:shd w:val="clear" w:color="auto" w:fill="17365D"/>
            <w:vAlign w:val="center"/>
          </w:tcPr>
          <w:p w14:paraId="6A1AEA1F" w14:textId="77777777" w:rsidR="00A338FF" w:rsidRDefault="00000000">
            <w:r>
              <w:rPr>
                <w:b/>
                <w:color w:val="FFFFFF"/>
                <w:sz w:val="17"/>
              </w:rPr>
              <w:t>Data</w:t>
            </w:r>
          </w:p>
        </w:tc>
        <w:tc>
          <w:tcPr>
            <w:tcW w:w="2160" w:type="dxa"/>
            <w:shd w:val="clear" w:color="auto" w:fill="17365D"/>
            <w:vAlign w:val="center"/>
          </w:tcPr>
          <w:p w14:paraId="25949B67" w14:textId="77777777" w:rsidR="00A338FF" w:rsidRDefault="00000000">
            <w:r>
              <w:rPr>
                <w:b/>
                <w:color w:val="FFFFFF"/>
                <w:sz w:val="17"/>
              </w:rPr>
              <w:t>Authoritative owner</w:t>
            </w:r>
          </w:p>
        </w:tc>
        <w:tc>
          <w:tcPr>
            <w:tcW w:w="4032" w:type="dxa"/>
            <w:shd w:val="clear" w:color="auto" w:fill="17365D"/>
            <w:vAlign w:val="center"/>
          </w:tcPr>
          <w:p w14:paraId="511A86B9" w14:textId="77777777" w:rsidR="00A338FF" w:rsidRDefault="00000000">
            <w:r>
              <w:rPr>
                <w:b/>
                <w:color w:val="FFFFFF"/>
                <w:sz w:val="17"/>
              </w:rPr>
              <w:t>Readers</w:t>
            </w:r>
          </w:p>
        </w:tc>
        <w:tc>
          <w:tcPr>
            <w:tcW w:w="2304" w:type="dxa"/>
            <w:shd w:val="clear" w:color="auto" w:fill="17365D"/>
            <w:vAlign w:val="center"/>
          </w:tcPr>
          <w:p w14:paraId="01AF4BEA" w14:textId="77777777" w:rsidR="00A338FF" w:rsidRDefault="00000000">
            <w:r>
              <w:rPr>
                <w:b/>
                <w:color w:val="FFFFFF"/>
                <w:sz w:val="17"/>
              </w:rPr>
              <w:t>Writes</w:t>
            </w:r>
          </w:p>
        </w:tc>
      </w:tr>
      <w:tr w:rsidR="00A338FF" w14:paraId="414B2710" w14:textId="77777777">
        <w:trPr>
          <w:jc w:val="center"/>
        </w:trPr>
        <w:tc>
          <w:tcPr>
            <w:tcW w:w="2448" w:type="dxa"/>
            <w:shd w:val="clear" w:color="auto" w:fill="F3F6F9"/>
            <w:vAlign w:val="center"/>
          </w:tcPr>
          <w:p w14:paraId="454A7572" w14:textId="77777777" w:rsidR="00A338FF" w:rsidRDefault="00000000">
            <w:r>
              <w:rPr>
                <w:sz w:val="17"/>
              </w:rPr>
              <w:t>Device inventory</w:t>
            </w:r>
          </w:p>
        </w:tc>
        <w:tc>
          <w:tcPr>
            <w:tcW w:w="2160" w:type="dxa"/>
            <w:shd w:val="clear" w:color="auto" w:fill="F3F6F9"/>
            <w:vAlign w:val="center"/>
          </w:tcPr>
          <w:p w14:paraId="5488653D" w14:textId="77777777" w:rsidR="00A338FF" w:rsidRDefault="00000000">
            <w:r>
              <w:rPr>
                <w:sz w:val="17"/>
              </w:rPr>
              <w:t>Oracle</w:t>
            </w:r>
          </w:p>
        </w:tc>
        <w:tc>
          <w:tcPr>
            <w:tcW w:w="4032" w:type="dxa"/>
            <w:shd w:val="clear" w:color="auto" w:fill="F3F6F9"/>
            <w:vAlign w:val="center"/>
          </w:tcPr>
          <w:p w14:paraId="0FA0B24D" w14:textId="77777777" w:rsidR="00A338FF" w:rsidRDefault="00000000">
            <w:r>
              <w:rPr>
                <w:sz w:val="17"/>
              </w:rPr>
              <w:t>Java middleware, JavaFX, PHP through API</w:t>
            </w:r>
          </w:p>
        </w:tc>
        <w:tc>
          <w:tcPr>
            <w:tcW w:w="2304" w:type="dxa"/>
            <w:shd w:val="clear" w:color="auto" w:fill="F3F6F9"/>
            <w:vAlign w:val="center"/>
          </w:tcPr>
          <w:p w14:paraId="22E4DEFC" w14:textId="77777777" w:rsidR="00A338FF" w:rsidRDefault="00000000">
            <w:r>
              <w:rPr>
                <w:sz w:val="17"/>
              </w:rPr>
              <w:t>Middleware / controlled admin API</w:t>
            </w:r>
          </w:p>
        </w:tc>
      </w:tr>
      <w:tr w:rsidR="00A338FF" w14:paraId="0D17AAEB" w14:textId="77777777">
        <w:trPr>
          <w:jc w:val="center"/>
        </w:trPr>
        <w:tc>
          <w:tcPr>
            <w:tcW w:w="2448" w:type="dxa"/>
            <w:vAlign w:val="center"/>
          </w:tcPr>
          <w:p w14:paraId="7B266F85" w14:textId="77777777" w:rsidR="00A338FF" w:rsidRDefault="00000000">
            <w:r>
              <w:rPr>
                <w:sz w:val="17"/>
              </w:rPr>
              <w:t>Interface inventory</w:t>
            </w:r>
          </w:p>
        </w:tc>
        <w:tc>
          <w:tcPr>
            <w:tcW w:w="2160" w:type="dxa"/>
            <w:vAlign w:val="center"/>
          </w:tcPr>
          <w:p w14:paraId="0C9131F0" w14:textId="77777777" w:rsidR="00A338FF" w:rsidRDefault="00000000">
            <w:r>
              <w:rPr>
                <w:sz w:val="17"/>
              </w:rPr>
              <w:t>Oracle</w:t>
            </w:r>
          </w:p>
        </w:tc>
        <w:tc>
          <w:tcPr>
            <w:tcW w:w="4032" w:type="dxa"/>
            <w:vAlign w:val="center"/>
          </w:tcPr>
          <w:p w14:paraId="393577F7" w14:textId="77777777" w:rsidR="00A338FF" w:rsidRDefault="00000000">
            <w:r>
              <w:rPr>
                <w:sz w:val="17"/>
              </w:rPr>
              <w:t>Middleware, JavaFX, PHP reports</w:t>
            </w:r>
          </w:p>
        </w:tc>
        <w:tc>
          <w:tcPr>
            <w:tcW w:w="2304" w:type="dxa"/>
            <w:vAlign w:val="center"/>
          </w:tcPr>
          <w:p w14:paraId="534805E9" w14:textId="77777777" w:rsidR="00A338FF" w:rsidRDefault="00000000">
            <w:r>
              <w:rPr>
                <w:sz w:val="17"/>
              </w:rPr>
              <w:t>Middleware / controlled admin API</w:t>
            </w:r>
          </w:p>
        </w:tc>
      </w:tr>
      <w:tr w:rsidR="00A338FF" w14:paraId="467F280B" w14:textId="77777777">
        <w:trPr>
          <w:jc w:val="center"/>
        </w:trPr>
        <w:tc>
          <w:tcPr>
            <w:tcW w:w="2448" w:type="dxa"/>
            <w:shd w:val="clear" w:color="auto" w:fill="F3F6F9"/>
            <w:vAlign w:val="center"/>
          </w:tcPr>
          <w:p w14:paraId="6004A2BB" w14:textId="77777777" w:rsidR="00A338FF" w:rsidRDefault="00000000">
            <w:r>
              <w:rPr>
                <w:sz w:val="17"/>
              </w:rPr>
              <w:t>Telemetry metrics</w:t>
            </w:r>
          </w:p>
        </w:tc>
        <w:tc>
          <w:tcPr>
            <w:tcW w:w="2160" w:type="dxa"/>
            <w:shd w:val="clear" w:color="auto" w:fill="F3F6F9"/>
            <w:vAlign w:val="center"/>
          </w:tcPr>
          <w:p w14:paraId="2CE3C3F7" w14:textId="77777777" w:rsidR="00A338FF" w:rsidRDefault="00000000">
            <w:r>
              <w:rPr>
                <w:sz w:val="17"/>
              </w:rPr>
              <w:t>Oracle</w:t>
            </w:r>
          </w:p>
        </w:tc>
        <w:tc>
          <w:tcPr>
            <w:tcW w:w="4032" w:type="dxa"/>
            <w:shd w:val="clear" w:color="auto" w:fill="F3F6F9"/>
            <w:vAlign w:val="center"/>
          </w:tcPr>
          <w:p w14:paraId="38E1A104" w14:textId="77777777" w:rsidR="00A338FF" w:rsidRDefault="00000000">
            <w:r>
              <w:rPr>
                <w:sz w:val="17"/>
              </w:rPr>
              <w:t>Middleware, JavaFX queries, PHP reports via API</w:t>
            </w:r>
          </w:p>
        </w:tc>
        <w:tc>
          <w:tcPr>
            <w:tcW w:w="2304" w:type="dxa"/>
            <w:shd w:val="clear" w:color="auto" w:fill="F3F6F9"/>
            <w:vAlign w:val="center"/>
          </w:tcPr>
          <w:p w14:paraId="42EAD877" w14:textId="77777777" w:rsidR="00A338FF" w:rsidRDefault="00000000">
            <w:r>
              <w:rPr>
                <w:sz w:val="17"/>
              </w:rPr>
              <w:t>Middleware only</w:t>
            </w:r>
          </w:p>
        </w:tc>
      </w:tr>
      <w:tr w:rsidR="00A338FF" w14:paraId="4F31BE74" w14:textId="77777777">
        <w:trPr>
          <w:jc w:val="center"/>
        </w:trPr>
        <w:tc>
          <w:tcPr>
            <w:tcW w:w="2448" w:type="dxa"/>
            <w:vAlign w:val="center"/>
          </w:tcPr>
          <w:p w14:paraId="17300D88" w14:textId="77777777" w:rsidR="00A338FF" w:rsidRDefault="00000000">
            <w:r>
              <w:rPr>
                <w:sz w:val="17"/>
              </w:rPr>
              <w:t>Alert lifecycle</w:t>
            </w:r>
          </w:p>
        </w:tc>
        <w:tc>
          <w:tcPr>
            <w:tcW w:w="2160" w:type="dxa"/>
            <w:vAlign w:val="center"/>
          </w:tcPr>
          <w:p w14:paraId="2983E496" w14:textId="77777777" w:rsidR="00A338FF" w:rsidRDefault="00000000">
            <w:r>
              <w:rPr>
                <w:sz w:val="17"/>
              </w:rPr>
              <w:t>Oracle + Alert Engine</w:t>
            </w:r>
          </w:p>
        </w:tc>
        <w:tc>
          <w:tcPr>
            <w:tcW w:w="4032" w:type="dxa"/>
            <w:vAlign w:val="center"/>
          </w:tcPr>
          <w:p w14:paraId="43E52196" w14:textId="77777777" w:rsidR="00A338FF" w:rsidRDefault="00000000">
            <w:r>
              <w:rPr>
                <w:sz w:val="17"/>
              </w:rPr>
              <w:t>Middleware, JavaFX, PHP reports</w:t>
            </w:r>
          </w:p>
        </w:tc>
        <w:tc>
          <w:tcPr>
            <w:tcW w:w="2304" w:type="dxa"/>
            <w:vAlign w:val="center"/>
          </w:tcPr>
          <w:p w14:paraId="48466231" w14:textId="77777777" w:rsidR="00A338FF" w:rsidRDefault="00000000">
            <w:r>
              <w:rPr>
                <w:sz w:val="17"/>
              </w:rPr>
              <w:t>Alert Engine + approved operator actions</w:t>
            </w:r>
          </w:p>
        </w:tc>
      </w:tr>
      <w:tr w:rsidR="00A338FF" w14:paraId="072BEC4E" w14:textId="77777777">
        <w:trPr>
          <w:jc w:val="center"/>
        </w:trPr>
        <w:tc>
          <w:tcPr>
            <w:tcW w:w="2448" w:type="dxa"/>
            <w:shd w:val="clear" w:color="auto" w:fill="F3F6F9"/>
            <w:vAlign w:val="center"/>
          </w:tcPr>
          <w:p w14:paraId="42643B03" w14:textId="77777777" w:rsidR="00A338FF" w:rsidRDefault="00000000">
            <w:r>
              <w:rPr>
                <w:sz w:val="17"/>
              </w:rPr>
              <w:t>Current runtime state</w:t>
            </w:r>
          </w:p>
        </w:tc>
        <w:tc>
          <w:tcPr>
            <w:tcW w:w="2160" w:type="dxa"/>
            <w:shd w:val="clear" w:color="auto" w:fill="F3F6F9"/>
            <w:vAlign w:val="center"/>
          </w:tcPr>
          <w:p w14:paraId="1A38B7E3" w14:textId="77777777" w:rsidR="00A338FF" w:rsidRDefault="00000000">
            <w:r>
              <w:rPr>
                <w:sz w:val="17"/>
              </w:rPr>
              <w:t>Java middleware state store</w:t>
            </w:r>
          </w:p>
        </w:tc>
        <w:tc>
          <w:tcPr>
            <w:tcW w:w="4032" w:type="dxa"/>
            <w:shd w:val="clear" w:color="auto" w:fill="F3F6F9"/>
            <w:vAlign w:val="center"/>
          </w:tcPr>
          <w:p w14:paraId="0CF3321F" w14:textId="77777777" w:rsidR="00A338FF" w:rsidRDefault="00000000">
            <w:r>
              <w:rPr>
                <w:sz w:val="17"/>
              </w:rPr>
              <w:t>Middleware, live UI publishers</w:t>
            </w:r>
          </w:p>
        </w:tc>
        <w:tc>
          <w:tcPr>
            <w:tcW w:w="2304" w:type="dxa"/>
            <w:shd w:val="clear" w:color="auto" w:fill="F3F6F9"/>
            <w:vAlign w:val="center"/>
          </w:tcPr>
          <w:p w14:paraId="68D67AA5" w14:textId="77777777" w:rsidR="00A338FF" w:rsidRDefault="00000000">
            <w:r>
              <w:rPr>
                <w:sz w:val="17"/>
              </w:rPr>
              <w:t>Middleware</w:t>
            </w:r>
          </w:p>
        </w:tc>
      </w:tr>
      <w:tr w:rsidR="00A338FF" w14:paraId="4E6F4C05" w14:textId="77777777">
        <w:trPr>
          <w:jc w:val="center"/>
        </w:trPr>
        <w:tc>
          <w:tcPr>
            <w:tcW w:w="2448" w:type="dxa"/>
            <w:vAlign w:val="center"/>
          </w:tcPr>
          <w:p w14:paraId="3B151014" w14:textId="77777777" w:rsidR="00A338FF" w:rsidRDefault="00000000">
            <w:r>
              <w:rPr>
                <w:sz w:val="17"/>
              </w:rPr>
              <w:t>Web users / roles</w:t>
            </w:r>
          </w:p>
        </w:tc>
        <w:tc>
          <w:tcPr>
            <w:tcW w:w="2160" w:type="dxa"/>
            <w:vAlign w:val="center"/>
          </w:tcPr>
          <w:p w14:paraId="32169B65" w14:textId="77777777" w:rsidR="00A338FF" w:rsidRDefault="00000000">
            <w:r>
              <w:rPr>
                <w:sz w:val="17"/>
              </w:rPr>
              <w:t>MySQL</w:t>
            </w:r>
          </w:p>
        </w:tc>
        <w:tc>
          <w:tcPr>
            <w:tcW w:w="4032" w:type="dxa"/>
            <w:vAlign w:val="center"/>
          </w:tcPr>
          <w:p w14:paraId="28543A26" w14:textId="77777777" w:rsidR="00A338FF" w:rsidRDefault="00000000">
            <w:r>
              <w:rPr>
                <w:sz w:val="17"/>
              </w:rPr>
              <w:t>PHP</w:t>
            </w:r>
          </w:p>
        </w:tc>
        <w:tc>
          <w:tcPr>
            <w:tcW w:w="2304" w:type="dxa"/>
            <w:vAlign w:val="center"/>
          </w:tcPr>
          <w:p w14:paraId="42479015" w14:textId="77777777" w:rsidR="00A338FF" w:rsidRDefault="00000000">
            <w:r>
              <w:rPr>
                <w:sz w:val="17"/>
              </w:rPr>
              <w:t>PHP administration</w:t>
            </w:r>
          </w:p>
        </w:tc>
      </w:tr>
      <w:tr w:rsidR="00A338FF" w14:paraId="31FA6125" w14:textId="77777777">
        <w:trPr>
          <w:jc w:val="center"/>
        </w:trPr>
        <w:tc>
          <w:tcPr>
            <w:tcW w:w="2448" w:type="dxa"/>
            <w:shd w:val="clear" w:color="auto" w:fill="F3F6F9"/>
            <w:vAlign w:val="center"/>
          </w:tcPr>
          <w:p w14:paraId="1EC44638" w14:textId="77777777" w:rsidR="00A338FF" w:rsidRDefault="00000000">
            <w:r>
              <w:rPr>
                <w:sz w:val="17"/>
              </w:rPr>
              <w:t>Web preferences/reports</w:t>
            </w:r>
          </w:p>
        </w:tc>
        <w:tc>
          <w:tcPr>
            <w:tcW w:w="2160" w:type="dxa"/>
            <w:shd w:val="clear" w:color="auto" w:fill="F3F6F9"/>
            <w:vAlign w:val="center"/>
          </w:tcPr>
          <w:p w14:paraId="6AC6831F" w14:textId="77777777" w:rsidR="00A338FF" w:rsidRDefault="00000000">
            <w:r>
              <w:rPr>
                <w:sz w:val="17"/>
              </w:rPr>
              <w:t>MySQL</w:t>
            </w:r>
          </w:p>
        </w:tc>
        <w:tc>
          <w:tcPr>
            <w:tcW w:w="4032" w:type="dxa"/>
            <w:shd w:val="clear" w:color="auto" w:fill="F3F6F9"/>
            <w:vAlign w:val="center"/>
          </w:tcPr>
          <w:p w14:paraId="5CA11F9D" w14:textId="77777777" w:rsidR="00A338FF" w:rsidRDefault="00000000">
            <w:r>
              <w:rPr>
                <w:sz w:val="17"/>
              </w:rPr>
              <w:t>PHP</w:t>
            </w:r>
          </w:p>
        </w:tc>
        <w:tc>
          <w:tcPr>
            <w:tcW w:w="2304" w:type="dxa"/>
            <w:shd w:val="clear" w:color="auto" w:fill="F3F6F9"/>
            <w:vAlign w:val="center"/>
          </w:tcPr>
          <w:p w14:paraId="2C46C4D8" w14:textId="77777777" w:rsidR="00A338FF" w:rsidRDefault="00000000">
            <w:r>
              <w:rPr>
                <w:sz w:val="17"/>
              </w:rPr>
              <w:t>PHP</w:t>
            </w:r>
          </w:p>
        </w:tc>
      </w:tr>
      <w:tr w:rsidR="00A338FF" w14:paraId="12E94D16" w14:textId="77777777">
        <w:trPr>
          <w:jc w:val="center"/>
        </w:trPr>
        <w:tc>
          <w:tcPr>
            <w:tcW w:w="2448" w:type="dxa"/>
            <w:vAlign w:val="center"/>
          </w:tcPr>
          <w:p w14:paraId="6D6D97A3" w14:textId="77777777" w:rsidR="00A338FF" w:rsidRDefault="00000000">
            <w:r>
              <w:rPr>
                <w:sz w:val="17"/>
              </w:rPr>
              <w:t>Routing state</w:t>
            </w:r>
          </w:p>
        </w:tc>
        <w:tc>
          <w:tcPr>
            <w:tcW w:w="2160" w:type="dxa"/>
            <w:vAlign w:val="center"/>
          </w:tcPr>
          <w:p w14:paraId="205F4832" w14:textId="77777777" w:rsidR="00A338FF" w:rsidRDefault="00000000">
            <w:r>
              <w:rPr>
                <w:sz w:val="17"/>
              </w:rPr>
              <w:t>Cisco devices / network</w:t>
            </w:r>
          </w:p>
        </w:tc>
        <w:tc>
          <w:tcPr>
            <w:tcW w:w="4032" w:type="dxa"/>
            <w:vAlign w:val="center"/>
          </w:tcPr>
          <w:p w14:paraId="026162EF" w14:textId="77777777" w:rsidR="00A338FF" w:rsidRDefault="00000000">
            <w:r>
              <w:rPr>
                <w:sz w:val="17"/>
              </w:rPr>
              <w:t>Network engineers; optionally summarized into telemetry</w:t>
            </w:r>
          </w:p>
        </w:tc>
        <w:tc>
          <w:tcPr>
            <w:tcW w:w="2304" w:type="dxa"/>
            <w:vAlign w:val="center"/>
          </w:tcPr>
          <w:p w14:paraId="6D1D2A36" w14:textId="77777777" w:rsidR="00A338FF" w:rsidRDefault="00000000">
            <w:r>
              <w:rPr>
                <w:sz w:val="17"/>
              </w:rPr>
              <w:t>Cisco/network tooling</w:t>
            </w:r>
          </w:p>
        </w:tc>
      </w:tr>
    </w:tbl>
    <w:p w14:paraId="1B3F0BF4" w14:textId="77777777" w:rsidR="00A338FF" w:rsidRDefault="00A338FF"/>
    <w:p w14:paraId="5CBA43A4" w14:textId="77777777" w:rsidR="00A338FF" w:rsidRDefault="00000000">
      <w:pPr>
        <w:pStyle w:val="Heading2"/>
      </w:pPr>
      <w:r>
        <w:rPr>
          <w:color w:val="1F4E79"/>
        </w:rPr>
        <w:t>4.3 System Boundaries</w:t>
      </w:r>
    </w:p>
    <w:p w14:paraId="70C1C6AA" w14:textId="77777777" w:rsidR="00A338FF" w:rsidRDefault="00000000">
      <w:pPr>
        <w:pStyle w:val="ListBullet"/>
      </w:pPr>
      <w:r>
        <w:t>Cisco boundary: devices produce telemetry and participate in the routed network.</w:t>
      </w:r>
    </w:p>
    <w:p w14:paraId="54EF4AAA" w14:textId="77777777" w:rsidR="00A338FF" w:rsidRDefault="00000000">
      <w:pPr>
        <w:pStyle w:val="ListBullet"/>
      </w:pPr>
      <w:r>
        <w:t>IoT boundary: Arduino produces physical measurements and receives only approved control commands.</w:t>
      </w:r>
    </w:p>
    <w:p w14:paraId="7B102C9A" w14:textId="77777777" w:rsidR="00A338FF" w:rsidRDefault="00000000">
      <w:pPr>
        <w:pStyle w:val="ListBullet"/>
      </w:pPr>
      <w:r>
        <w:t>Middleware boundary: Java is the trust and business-logic boundary.</w:t>
      </w:r>
    </w:p>
    <w:p w14:paraId="368C0FC6" w14:textId="77777777" w:rsidR="00A338FF" w:rsidRDefault="00000000">
      <w:pPr>
        <w:pStyle w:val="ListBullet"/>
      </w:pPr>
      <w:r>
        <w:t>Oracle boundary: durable operational records.</w:t>
      </w:r>
    </w:p>
    <w:p w14:paraId="3645F446" w14:textId="77777777" w:rsidR="00A338FF" w:rsidRDefault="00000000">
      <w:pPr>
        <w:pStyle w:val="ListBullet"/>
      </w:pPr>
      <w:r>
        <w:lastRenderedPageBreak/>
        <w:t>JavaFX boundary: operator visualization and explicit approved actions.</w:t>
      </w:r>
    </w:p>
    <w:p w14:paraId="34B8F700" w14:textId="77777777" w:rsidR="00A338FF" w:rsidRDefault="00000000">
      <w:pPr>
        <w:pStyle w:val="ListBullet"/>
      </w:pPr>
      <w:r>
        <w:t>PHP/MySQL boundary: web administration, reporting, user and portal state.</w:t>
      </w:r>
    </w:p>
    <w:p w14:paraId="36E87F1C" w14:textId="77777777" w:rsidR="00A338FF" w:rsidRDefault="00000000">
      <w:r>
        <w:br w:type="page"/>
      </w:r>
    </w:p>
    <w:p w14:paraId="10613349" w14:textId="77777777" w:rsidR="00A338FF" w:rsidRDefault="00000000">
      <w:pPr>
        <w:pStyle w:val="Heading1"/>
      </w:pPr>
      <w:r>
        <w:rPr>
          <w:color w:val="1F4E79"/>
        </w:rPr>
        <w:lastRenderedPageBreak/>
        <w:t>5. Network Design and OSPF Foundation</w:t>
      </w:r>
    </w:p>
    <w:p w14:paraId="7BF93063" w14:textId="5D5F92EF" w:rsidR="00A338FF" w:rsidRDefault="00000000">
      <w:pPr>
        <w:pStyle w:val="Heading2"/>
      </w:pPr>
      <w:r>
        <w:rPr>
          <w:color w:val="1F4E79"/>
        </w:rPr>
        <w:t>5.1 Lab Topology</w:t>
      </w:r>
    </w:p>
    <w:p w14:paraId="21C24100" w14:textId="77777777" w:rsidR="00A338FF" w:rsidRDefault="00000000">
      <w:pPr>
        <w:pStyle w:val="CodeBlock"/>
        <w:keepLines/>
        <w:rPr>
          <w:rFonts w:hint="eastAsia"/>
        </w:rPr>
      </w:pPr>
      <w:r>
        <w:t xml:space="preserve">                    OSPF Area 0</w:t>
      </w:r>
      <w:r>
        <w:br/>
        <w:t xml:space="preserve">          10.10.0.0/30</w:t>
      </w:r>
      <w:r>
        <w:br/>
      </w:r>
      <w:r>
        <w:br/>
        <w:t xml:space="preserve">       +-------------+                  +-------------+</w:t>
      </w:r>
      <w:r>
        <w:br/>
        <w:t xml:space="preserve">       |  Cisco R1   |------------------|  Cisco R2   |</w:t>
      </w:r>
      <w:r>
        <w:br/>
        <w:t xml:space="preserve">       | 10.10.0.1   |                  | 10.10.0.2   |</w:t>
      </w:r>
      <w:r>
        <w:br/>
        <w:t xml:space="preserve">       +------+------+                  +------+------+</w:t>
      </w:r>
      <w:r>
        <w:br/>
        <w:t xml:space="preserve">              |                                  |</w:t>
      </w:r>
      <w:r>
        <w:br/>
        <w:t xml:space="preserve">      VLAN 10 Mgmt/IoT                       VLAN 20 Server</w:t>
      </w:r>
      <w:r>
        <w:br/>
        <w:t xml:space="preserve">      10.10.10.0/24                          10.10.20.0/24</w:t>
      </w:r>
      <w:r>
        <w:br/>
        <w:t xml:space="preserve">              |                                  |</w:t>
      </w:r>
      <w:r>
        <w:br/>
        <w:t xml:space="preserve">       +------+-------+                    +-----+----------------+</w:t>
      </w:r>
      <w:r>
        <w:br/>
        <w:t xml:space="preserve">       | Cisco Switch |                    | NetPulse Host       |</w:t>
      </w:r>
      <w:r>
        <w:br/>
        <w:t xml:space="preserve">       +------+-------+                    | Java + Oracle       |</w:t>
      </w:r>
      <w:r>
        <w:br/>
        <w:t xml:space="preserve">              |                            | PHP + MySQL         |</w:t>
      </w:r>
      <w:r>
        <w:br/>
        <w:t xml:space="preserve">        +-----+------+                     +---------------------+</w:t>
      </w:r>
      <w:r>
        <w:br/>
        <w:t xml:space="preserve">        | Arduino   |</w:t>
      </w:r>
      <w:r>
        <w:br/>
        <w:t xml:space="preserve">        | 10.10.10.50</w:t>
      </w:r>
      <w:r>
        <w:br/>
        <w:t xml:space="preserve">        +-----------+</w:t>
      </w:r>
    </w:p>
    <w:p w14:paraId="34445A5E" w14:textId="77777777" w:rsidR="00A338FF" w:rsidRDefault="00000000">
      <w:pPr>
        <w:pStyle w:val="Heading2"/>
      </w:pPr>
      <w:r>
        <w:rPr>
          <w:color w:val="1F4E79"/>
        </w:rPr>
        <w:t>5.2 Roles of the Devices</w:t>
      </w:r>
    </w:p>
    <w:tbl>
      <w:tblPr>
        <w:tblStyle w:val="TableGrid"/>
        <w:tblW w:w="0" w:type="auto"/>
        <w:jc w:val="center"/>
        <w:tblLook w:val="04A0" w:firstRow="1" w:lastRow="0" w:firstColumn="1" w:lastColumn="0" w:noHBand="0" w:noVBand="1"/>
      </w:tblPr>
      <w:tblGrid>
        <w:gridCol w:w="1802"/>
        <w:gridCol w:w="4895"/>
        <w:gridCol w:w="3685"/>
      </w:tblGrid>
      <w:tr w:rsidR="00A338FF" w14:paraId="6FAA2501" w14:textId="77777777">
        <w:trPr>
          <w:tblHeader/>
          <w:jc w:val="center"/>
        </w:trPr>
        <w:tc>
          <w:tcPr>
            <w:tcW w:w="1872" w:type="dxa"/>
            <w:shd w:val="clear" w:color="auto" w:fill="17365D"/>
            <w:vAlign w:val="center"/>
          </w:tcPr>
          <w:p w14:paraId="3D4B98EC" w14:textId="77777777" w:rsidR="00A338FF" w:rsidRDefault="00000000">
            <w:r>
              <w:rPr>
                <w:b/>
                <w:color w:val="FFFFFF"/>
                <w:sz w:val="17"/>
              </w:rPr>
              <w:t>Device</w:t>
            </w:r>
          </w:p>
        </w:tc>
        <w:tc>
          <w:tcPr>
            <w:tcW w:w="5184" w:type="dxa"/>
            <w:shd w:val="clear" w:color="auto" w:fill="17365D"/>
            <w:vAlign w:val="center"/>
          </w:tcPr>
          <w:p w14:paraId="1836683C" w14:textId="77777777" w:rsidR="00A338FF" w:rsidRDefault="00000000">
            <w:r>
              <w:rPr>
                <w:b/>
                <w:color w:val="FFFFFF"/>
                <w:sz w:val="17"/>
              </w:rPr>
              <w:t>Role</w:t>
            </w:r>
          </w:p>
        </w:tc>
        <w:tc>
          <w:tcPr>
            <w:tcW w:w="3888" w:type="dxa"/>
            <w:shd w:val="clear" w:color="auto" w:fill="17365D"/>
            <w:vAlign w:val="center"/>
          </w:tcPr>
          <w:p w14:paraId="7A4978BF" w14:textId="77777777" w:rsidR="00A338FF" w:rsidRDefault="00000000">
            <w:r>
              <w:rPr>
                <w:b/>
                <w:color w:val="FFFFFF"/>
                <w:sz w:val="17"/>
              </w:rPr>
              <w:t>Do not use it for</w:t>
            </w:r>
          </w:p>
        </w:tc>
      </w:tr>
      <w:tr w:rsidR="00A338FF" w14:paraId="32CE686E" w14:textId="77777777">
        <w:trPr>
          <w:jc w:val="center"/>
        </w:trPr>
        <w:tc>
          <w:tcPr>
            <w:tcW w:w="1872" w:type="dxa"/>
            <w:shd w:val="clear" w:color="auto" w:fill="F3F6F9"/>
            <w:vAlign w:val="center"/>
          </w:tcPr>
          <w:p w14:paraId="6D5A8DAC" w14:textId="77777777" w:rsidR="00A338FF" w:rsidRDefault="00000000">
            <w:r>
              <w:rPr>
                <w:sz w:val="17"/>
              </w:rPr>
              <w:t>R1</w:t>
            </w:r>
          </w:p>
        </w:tc>
        <w:tc>
          <w:tcPr>
            <w:tcW w:w="5184" w:type="dxa"/>
            <w:shd w:val="clear" w:color="auto" w:fill="F3F6F9"/>
            <w:vAlign w:val="center"/>
          </w:tcPr>
          <w:p w14:paraId="45F9F87E" w14:textId="77777777" w:rsidR="00A338FF" w:rsidRDefault="00000000">
            <w:r>
              <w:rPr>
                <w:sz w:val="17"/>
              </w:rPr>
              <w:t>OSPF router / edge gateway for the sensor LAN</w:t>
            </w:r>
          </w:p>
        </w:tc>
        <w:tc>
          <w:tcPr>
            <w:tcW w:w="3888" w:type="dxa"/>
            <w:shd w:val="clear" w:color="auto" w:fill="F3F6F9"/>
            <w:vAlign w:val="center"/>
          </w:tcPr>
          <w:p w14:paraId="21BEE11A" w14:textId="77777777" w:rsidR="00A338FF" w:rsidRDefault="00000000">
            <w:r>
              <w:rPr>
                <w:sz w:val="17"/>
              </w:rPr>
              <w:t>Application logic</w:t>
            </w:r>
          </w:p>
        </w:tc>
      </w:tr>
      <w:tr w:rsidR="00A338FF" w14:paraId="580A3483" w14:textId="77777777">
        <w:trPr>
          <w:jc w:val="center"/>
        </w:trPr>
        <w:tc>
          <w:tcPr>
            <w:tcW w:w="1872" w:type="dxa"/>
            <w:vAlign w:val="center"/>
          </w:tcPr>
          <w:p w14:paraId="33891077" w14:textId="77777777" w:rsidR="00A338FF" w:rsidRDefault="00000000">
            <w:r>
              <w:rPr>
                <w:sz w:val="17"/>
              </w:rPr>
              <w:t>R2</w:t>
            </w:r>
          </w:p>
        </w:tc>
        <w:tc>
          <w:tcPr>
            <w:tcW w:w="5184" w:type="dxa"/>
            <w:vAlign w:val="center"/>
          </w:tcPr>
          <w:p w14:paraId="2C496A2B" w14:textId="77777777" w:rsidR="00A338FF" w:rsidRDefault="00000000">
            <w:r>
              <w:rPr>
                <w:sz w:val="17"/>
              </w:rPr>
              <w:t>OSPF router / server-side gateway</w:t>
            </w:r>
          </w:p>
        </w:tc>
        <w:tc>
          <w:tcPr>
            <w:tcW w:w="3888" w:type="dxa"/>
            <w:vAlign w:val="center"/>
          </w:tcPr>
          <w:p w14:paraId="177AAB4C" w14:textId="77777777" w:rsidR="00A338FF" w:rsidRDefault="00000000">
            <w:r>
              <w:rPr>
                <w:sz w:val="17"/>
              </w:rPr>
              <w:t>Database storage</w:t>
            </w:r>
          </w:p>
        </w:tc>
      </w:tr>
      <w:tr w:rsidR="00A338FF" w14:paraId="6EFBA5E8" w14:textId="77777777">
        <w:trPr>
          <w:jc w:val="center"/>
        </w:trPr>
        <w:tc>
          <w:tcPr>
            <w:tcW w:w="1872" w:type="dxa"/>
            <w:shd w:val="clear" w:color="auto" w:fill="F3F6F9"/>
            <w:vAlign w:val="center"/>
          </w:tcPr>
          <w:p w14:paraId="1A8D5E62" w14:textId="77777777" w:rsidR="00A338FF" w:rsidRDefault="00000000">
            <w:r>
              <w:rPr>
                <w:sz w:val="17"/>
              </w:rPr>
              <w:t>Cisco Switch</w:t>
            </w:r>
          </w:p>
        </w:tc>
        <w:tc>
          <w:tcPr>
            <w:tcW w:w="5184" w:type="dxa"/>
            <w:shd w:val="clear" w:color="auto" w:fill="F3F6F9"/>
            <w:vAlign w:val="center"/>
          </w:tcPr>
          <w:p w14:paraId="3C6A9272" w14:textId="77777777" w:rsidR="00A338FF" w:rsidRDefault="00000000">
            <w:r>
              <w:rPr>
                <w:sz w:val="17"/>
              </w:rPr>
              <w:t>Layer-2 connectivity; optional VLAN separation</w:t>
            </w:r>
          </w:p>
        </w:tc>
        <w:tc>
          <w:tcPr>
            <w:tcW w:w="3888" w:type="dxa"/>
            <w:shd w:val="clear" w:color="auto" w:fill="F3F6F9"/>
            <w:vAlign w:val="center"/>
          </w:tcPr>
          <w:p w14:paraId="5F80E5C5" w14:textId="77777777" w:rsidR="00A338FF" w:rsidRDefault="00000000">
            <w:r>
              <w:rPr>
                <w:sz w:val="17"/>
              </w:rPr>
              <w:t>Telemetry processing</w:t>
            </w:r>
          </w:p>
        </w:tc>
      </w:tr>
      <w:tr w:rsidR="00A338FF" w14:paraId="5066E865" w14:textId="77777777">
        <w:trPr>
          <w:jc w:val="center"/>
        </w:trPr>
        <w:tc>
          <w:tcPr>
            <w:tcW w:w="1872" w:type="dxa"/>
            <w:vAlign w:val="center"/>
          </w:tcPr>
          <w:p w14:paraId="4718B256" w14:textId="77777777" w:rsidR="00A338FF" w:rsidRDefault="00000000">
            <w:r>
              <w:rPr>
                <w:sz w:val="17"/>
              </w:rPr>
              <w:t>Arduino</w:t>
            </w:r>
          </w:p>
        </w:tc>
        <w:tc>
          <w:tcPr>
            <w:tcW w:w="5184" w:type="dxa"/>
            <w:vAlign w:val="center"/>
          </w:tcPr>
          <w:p w14:paraId="197E6D3A" w14:textId="77777777" w:rsidR="00A338FF" w:rsidRDefault="00000000">
            <w:r>
              <w:rPr>
                <w:sz w:val="17"/>
              </w:rPr>
              <w:t>Physical telemetry and actuator</w:t>
            </w:r>
          </w:p>
        </w:tc>
        <w:tc>
          <w:tcPr>
            <w:tcW w:w="3888" w:type="dxa"/>
            <w:vAlign w:val="center"/>
          </w:tcPr>
          <w:p w14:paraId="223117B3" w14:textId="77777777" w:rsidR="00A338FF" w:rsidRDefault="00000000">
            <w:r>
              <w:rPr>
                <w:sz w:val="17"/>
              </w:rPr>
              <w:t>Routing / OSPF</w:t>
            </w:r>
          </w:p>
        </w:tc>
      </w:tr>
      <w:tr w:rsidR="00A338FF" w14:paraId="137AB5F7" w14:textId="77777777">
        <w:trPr>
          <w:jc w:val="center"/>
        </w:trPr>
        <w:tc>
          <w:tcPr>
            <w:tcW w:w="1872" w:type="dxa"/>
            <w:shd w:val="clear" w:color="auto" w:fill="F3F6F9"/>
            <w:vAlign w:val="center"/>
          </w:tcPr>
          <w:p w14:paraId="16EE57A4" w14:textId="77777777" w:rsidR="00A338FF" w:rsidRDefault="00000000">
            <w:r>
              <w:rPr>
                <w:sz w:val="17"/>
              </w:rPr>
              <w:t>NetPulse Host</w:t>
            </w:r>
          </w:p>
        </w:tc>
        <w:tc>
          <w:tcPr>
            <w:tcW w:w="5184" w:type="dxa"/>
            <w:shd w:val="clear" w:color="auto" w:fill="F3F6F9"/>
            <w:vAlign w:val="center"/>
          </w:tcPr>
          <w:p w14:paraId="50A4E619" w14:textId="77777777" w:rsidR="00A338FF" w:rsidRDefault="00000000">
            <w:r>
              <w:rPr>
                <w:sz w:val="17"/>
              </w:rPr>
              <w:t>Application and database services for lab</w:t>
            </w:r>
          </w:p>
        </w:tc>
        <w:tc>
          <w:tcPr>
            <w:tcW w:w="3888" w:type="dxa"/>
            <w:shd w:val="clear" w:color="auto" w:fill="F3F6F9"/>
            <w:vAlign w:val="center"/>
          </w:tcPr>
          <w:p w14:paraId="611C3DC6" w14:textId="77777777" w:rsidR="00A338FF" w:rsidRDefault="00000000">
            <w:r>
              <w:rPr>
                <w:sz w:val="17"/>
              </w:rPr>
              <w:t>Enterprise edge routing</w:t>
            </w:r>
          </w:p>
        </w:tc>
      </w:tr>
    </w:tbl>
    <w:p w14:paraId="65A380D2" w14:textId="77777777" w:rsidR="00A338FF" w:rsidRDefault="00A338FF"/>
    <w:p w14:paraId="4C91EC0E" w14:textId="77777777" w:rsidR="00A338FF" w:rsidRDefault="00000000">
      <w:pPr>
        <w:pStyle w:val="Heading2"/>
      </w:pPr>
      <w:r>
        <w:rPr>
          <w:color w:val="1F4E79"/>
        </w:rPr>
        <w:t>5.3 OSPF Learning Objective</w:t>
      </w:r>
    </w:p>
    <w:p w14:paraId="1519A0EB" w14:textId="77777777" w:rsidR="00A338FF" w:rsidRDefault="00000000">
      <w:r>
        <w:t>For this project, OSPF is useful because it gives you a real reason to study dynamic routing. R1 and R2 exchange routes through OSPF Area 0, so the server network and sensor network remain reachable even if the addressing changes or a secondary routed path is later introduced. The NetPulse application does not “use OSPF” directly; the IP path established by OSPF simply carries application traffic.</w:t>
      </w:r>
    </w:p>
    <w:p w14:paraId="133F03F5" w14:textId="77777777" w:rsidR="00A338FF" w:rsidRDefault="00000000">
      <w:pPr>
        <w:pStyle w:val="Heading2"/>
      </w:pPr>
      <w:r>
        <w:rPr>
          <w:color w:val="1F4E79"/>
        </w:rPr>
        <w:t>5.4 Minimal OSPF Lab Configuration Pattern</w:t>
      </w:r>
    </w:p>
    <w:p w14:paraId="73878466" w14:textId="77777777" w:rsidR="00A338FF" w:rsidRDefault="00000000">
      <w:pPr>
        <w:pStyle w:val="CodeBlock"/>
        <w:keepLines/>
        <w:rPr>
          <w:rFonts w:hint="eastAsia"/>
        </w:rPr>
      </w:pPr>
      <w:r>
        <w:t>! R1</w:t>
      </w:r>
      <w:r>
        <w:br/>
        <w:t>router ospf 1</w:t>
      </w:r>
      <w:r>
        <w:br/>
        <w:t xml:space="preserve"> router-id 1.1.1.1</w:t>
      </w:r>
      <w:r>
        <w:br/>
        <w:t xml:space="preserve"> network 10.10.0.0 0.0.0.3 area 0</w:t>
      </w:r>
      <w:r>
        <w:br/>
        <w:t xml:space="preserve"> network 10.10.10.0 0.0.0.255 area 0</w:t>
      </w:r>
      <w:r>
        <w:br/>
        <w:t xml:space="preserve"> passive-interface GigabitEthernet0/1</w:t>
      </w:r>
      <w:r>
        <w:br/>
      </w:r>
      <w:r>
        <w:br/>
        <w:t>! R2</w:t>
      </w:r>
      <w:r>
        <w:br/>
        <w:t>router ospf 1</w:t>
      </w:r>
      <w:r>
        <w:br/>
        <w:t xml:space="preserve"> router-id 2.2.2.2</w:t>
      </w:r>
      <w:r>
        <w:br/>
        <w:t xml:space="preserve"> network 10.10.0.0 0.0.0.3 area 0</w:t>
      </w:r>
      <w:r>
        <w:br/>
        <w:t xml:space="preserve"> network 10.10.20.0 0.0.0.255 area 0</w:t>
      </w:r>
      <w:r>
        <w:br/>
        <w:t xml:space="preserve"> passive-interface GigabitEthernet0/1</w:t>
      </w:r>
      <w:r>
        <w:br/>
      </w:r>
      <w:r>
        <w:br/>
        <w:t>! Verification</w:t>
      </w:r>
      <w:r>
        <w:br/>
        <w:t>show ip ospf neighbor</w:t>
      </w:r>
      <w:r>
        <w:br/>
        <w:t>show ip route ospf</w:t>
      </w:r>
      <w:r>
        <w:br/>
        <w:t>show ip protocols</w:t>
      </w:r>
    </w:p>
    <w:p w14:paraId="30EF3850" w14:textId="77777777" w:rsidR="00A338FF" w:rsidRDefault="00000000">
      <w:r>
        <w:lastRenderedPageBreak/>
        <w:t>Exact interface names and supported commands depend on the Cisco platform and IOS/IOS XE release. Use the platform-specific Cisco OSPF configuration guide for the device actually used in the lab.</w:t>
      </w:r>
    </w:p>
    <w:p w14:paraId="64502742" w14:textId="77777777" w:rsidR="00A338FF" w:rsidRDefault="00000000">
      <w:pPr>
        <w:pStyle w:val="Heading2"/>
      </w:pPr>
      <w:r>
        <w:rPr>
          <w:color w:val="1F4E79"/>
        </w:rPr>
        <w:t>5.5 Network Segmentation — Growth Path</w:t>
      </w:r>
    </w:p>
    <w:tbl>
      <w:tblPr>
        <w:tblStyle w:val="TableGrid"/>
        <w:tblW w:w="0" w:type="auto"/>
        <w:jc w:val="center"/>
        <w:tblLook w:val="04A0" w:firstRow="1" w:lastRow="0" w:firstColumn="1" w:lastColumn="0" w:noHBand="0" w:noVBand="1"/>
      </w:tblPr>
      <w:tblGrid>
        <w:gridCol w:w="1881"/>
        <w:gridCol w:w="3109"/>
        <w:gridCol w:w="2531"/>
        <w:gridCol w:w="2861"/>
      </w:tblGrid>
      <w:tr w:rsidR="00A338FF" w14:paraId="3B92C64B" w14:textId="77777777">
        <w:trPr>
          <w:tblHeader/>
          <w:jc w:val="center"/>
        </w:trPr>
        <w:tc>
          <w:tcPr>
            <w:tcW w:w="2016" w:type="dxa"/>
            <w:shd w:val="clear" w:color="auto" w:fill="17365D"/>
            <w:vAlign w:val="center"/>
          </w:tcPr>
          <w:p w14:paraId="71FEF2C7" w14:textId="77777777" w:rsidR="00A338FF" w:rsidRDefault="00000000">
            <w:r>
              <w:rPr>
                <w:b/>
                <w:color w:val="FFFFFF"/>
                <w:sz w:val="17"/>
              </w:rPr>
              <w:t>Segment</w:t>
            </w:r>
          </w:p>
        </w:tc>
        <w:tc>
          <w:tcPr>
            <w:tcW w:w="3600" w:type="dxa"/>
            <w:shd w:val="clear" w:color="auto" w:fill="17365D"/>
            <w:vAlign w:val="center"/>
          </w:tcPr>
          <w:p w14:paraId="5CB4BA65" w14:textId="77777777" w:rsidR="00A338FF" w:rsidRDefault="00000000">
            <w:r>
              <w:rPr>
                <w:b/>
                <w:color w:val="FFFFFF"/>
                <w:sz w:val="17"/>
              </w:rPr>
              <w:t>Purpose</w:t>
            </w:r>
          </w:p>
        </w:tc>
        <w:tc>
          <w:tcPr>
            <w:tcW w:w="2880" w:type="dxa"/>
            <w:shd w:val="clear" w:color="auto" w:fill="17365D"/>
            <w:vAlign w:val="center"/>
          </w:tcPr>
          <w:p w14:paraId="1C5FA982" w14:textId="77777777" w:rsidR="00A338FF" w:rsidRDefault="00000000">
            <w:r>
              <w:rPr>
                <w:b/>
                <w:color w:val="FFFFFF"/>
                <w:sz w:val="17"/>
              </w:rPr>
              <w:t>Initial lab</w:t>
            </w:r>
          </w:p>
        </w:tc>
        <w:tc>
          <w:tcPr>
            <w:tcW w:w="3312" w:type="dxa"/>
            <w:shd w:val="clear" w:color="auto" w:fill="17365D"/>
            <w:vAlign w:val="center"/>
          </w:tcPr>
          <w:p w14:paraId="1CF69A86" w14:textId="77777777" w:rsidR="00A338FF" w:rsidRDefault="00000000">
            <w:r>
              <w:rPr>
                <w:b/>
                <w:color w:val="FFFFFF"/>
                <w:sz w:val="17"/>
              </w:rPr>
              <w:t>Future enterprise</w:t>
            </w:r>
          </w:p>
        </w:tc>
      </w:tr>
      <w:tr w:rsidR="00A338FF" w14:paraId="44CE02E1" w14:textId="77777777">
        <w:trPr>
          <w:jc w:val="center"/>
        </w:trPr>
        <w:tc>
          <w:tcPr>
            <w:tcW w:w="2016" w:type="dxa"/>
            <w:shd w:val="clear" w:color="auto" w:fill="F3F6F9"/>
            <w:vAlign w:val="center"/>
          </w:tcPr>
          <w:p w14:paraId="08CE0D42" w14:textId="77777777" w:rsidR="00A338FF" w:rsidRDefault="00000000">
            <w:r>
              <w:rPr>
                <w:sz w:val="17"/>
              </w:rPr>
              <w:t>MGMT</w:t>
            </w:r>
          </w:p>
        </w:tc>
        <w:tc>
          <w:tcPr>
            <w:tcW w:w="3600" w:type="dxa"/>
            <w:shd w:val="clear" w:color="auto" w:fill="F3F6F9"/>
            <w:vAlign w:val="center"/>
          </w:tcPr>
          <w:p w14:paraId="63DF4091" w14:textId="77777777" w:rsidR="00A338FF" w:rsidRDefault="00000000">
            <w:r>
              <w:rPr>
                <w:sz w:val="17"/>
              </w:rPr>
              <w:t>Device administration</w:t>
            </w:r>
          </w:p>
        </w:tc>
        <w:tc>
          <w:tcPr>
            <w:tcW w:w="2880" w:type="dxa"/>
            <w:shd w:val="clear" w:color="auto" w:fill="F3F6F9"/>
            <w:vAlign w:val="center"/>
          </w:tcPr>
          <w:p w14:paraId="06BCDF3C" w14:textId="77777777" w:rsidR="00A338FF" w:rsidRDefault="00000000">
            <w:r>
              <w:rPr>
                <w:sz w:val="17"/>
              </w:rPr>
              <w:t>10.10.10.0/24 shared for lab</w:t>
            </w:r>
          </w:p>
        </w:tc>
        <w:tc>
          <w:tcPr>
            <w:tcW w:w="3312" w:type="dxa"/>
            <w:shd w:val="clear" w:color="auto" w:fill="F3F6F9"/>
            <w:vAlign w:val="center"/>
          </w:tcPr>
          <w:p w14:paraId="16CCAB22" w14:textId="77777777" w:rsidR="00A338FF" w:rsidRDefault="00000000">
            <w:r>
              <w:rPr>
                <w:sz w:val="17"/>
              </w:rPr>
              <w:t>Dedicated management VRF/VLAN</w:t>
            </w:r>
          </w:p>
        </w:tc>
      </w:tr>
      <w:tr w:rsidR="00A338FF" w14:paraId="00C3FEA1" w14:textId="77777777">
        <w:trPr>
          <w:jc w:val="center"/>
        </w:trPr>
        <w:tc>
          <w:tcPr>
            <w:tcW w:w="2016" w:type="dxa"/>
            <w:vAlign w:val="center"/>
          </w:tcPr>
          <w:p w14:paraId="2E514F2D" w14:textId="77777777" w:rsidR="00A338FF" w:rsidRDefault="00000000">
            <w:r>
              <w:rPr>
                <w:sz w:val="17"/>
              </w:rPr>
              <w:t>IOT/TELEMETRY</w:t>
            </w:r>
          </w:p>
        </w:tc>
        <w:tc>
          <w:tcPr>
            <w:tcW w:w="3600" w:type="dxa"/>
            <w:vAlign w:val="center"/>
          </w:tcPr>
          <w:p w14:paraId="0057383C" w14:textId="77777777" w:rsidR="00A338FF" w:rsidRDefault="00000000">
            <w:r>
              <w:rPr>
                <w:sz w:val="17"/>
              </w:rPr>
              <w:t>Arduino/Cisco telemetry path</w:t>
            </w:r>
          </w:p>
        </w:tc>
        <w:tc>
          <w:tcPr>
            <w:tcW w:w="2880" w:type="dxa"/>
            <w:vAlign w:val="center"/>
          </w:tcPr>
          <w:p w14:paraId="2D1502D5" w14:textId="77777777" w:rsidR="00A338FF" w:rsidRDefault="00000000">
            <w:r>
              <w:rPr>
                <w:sz w:val="17"/>
              </w:rPr>
              <w:t>Optional separate VLAN</w:t>
            </w:r>
          </w:p>
        </w:tc>
        <w:tc>
          <w:tcPr>
            <w:tcW w:w="3312" w:type="dxa"/>
            <w:vAlign w:val="center"/>
          </w:tcPr>
          <w:p w14:paraId="1A1A5F3A" w14:textId="77777777" w:rsidR="00A338FF" w:rsidRDefault="00000000">
            <w:r>
              <w:rPr>
                <w:sz w:val="17"/>
              </w:rPr>
              <w:t>Dedicated telemetry VRF with ACLs</w:t>
            </w:r>
          </w:p>
        </w:tc>
      </w:tr>
      <w:tr w:rsidR="00A338FF" w14:paraId="3D96BDDA" w14:textId="77777777">
        <w:trPr>
          <w:jc w:val="center"/>
        </w:trPr>
        <w:tc>
          <w:tcPr>
            <w:tcW w:w="2016" w:type="dxa"/>
            <w:shd w:val="clear" w:color="auto" w:fill="F3F6F9"/>
            <w:vAlign w:val="center"/>
          </w:tcPr>
          <w:p w14:paraId="7A0C0FB2" w14:textId="77777777" w:rsidR="00A338FF" w:rsidRDefault="00000000">
            <w:r>
              <w:rPr>
                <w:sz w:val="17"/>
              </w:rPr>
              <w:t>APP</w:t>
            </w:r>
          </w:p>
        </w:tc>
        <w:tc>
          <w:tcPr>
            <w:tcW w:w="3600" w:type="dxa"/>
            <w:shd w:val="clear" w:color="auto" w:fill="F3F6F9"/>
            <w:vAlign w:val="center"/>
          </w:tcPr>
          <w:p w14:paraId="3BC31C1F" w14:textId="77777777" w:rsidR="00A338FF" w:rsidRDefault="00000000">
            <w:r>
              <w:rPr>
                <w:sz w:val="17"/>
              </w:rPr>
              <w:t>Java/PHP services</w:t>
            </w:r>
          </w:p>
        </w:tc>
        <w:tc>
          <w:tcPr>
            <w:tcW w:w="2880" w:type="dxa"/>
            <w:shd w:val="clear" w:color="auto" w:fill="F3F6F9"/>
            <w:vAlign w:val="center"/>
          </w:tcPr>
          <w:p w14:paraId="471AAB66" w14:textId="77777777" w:rsidR="00A338FF" w:rsidRDefault="00000000">
            <w:r>
              <w:rPr>
                <w:sz w:val="17"/>
              </w:rPr>
              <w:t>10.10.20.0/24</w:t>
            </w:r>
          </w:p>
        </w:tc>
        <w:tc>
          <w:tcPr>
            <w:tcW w:w="3312" w:type="dxa"/>
            <w:shd w:val="clear" w:color="auto" w:fill="F3F6F9"/>
            <w:vAlign w:val="center"/>
          </w:tcPr>
          <w:p w14:paraId="652E5599" w14:textId="77777777" w:rsidR="00A338FF" w:rsidRDefault="00000000">
            <w:r>
              <w:rPr>
                <w:sz w:val="17"/>
              </w:rPr>
              <w:t>Application network behind firewall/LB</w:t>
            </w:r>
          </w:p>
        </w:tc>
      </w:tr>
      <w:tr w:rsidR="00A338FF" w14:paraId="4D2BF03B" w14:textId="77777777">
        <w:trPr>
          <w:jc w:val="center"/>
        </w:trPr>
        <w:tc>
          <w:tcPr>
            <w:tcW w:w="2016" w:type="dxa"/>
            <w:vAlign w:val="center"/>
          </w:tcPr>
          <w:p w14:paraId="5AFE23EB" w14:textId="77777777" w:rsidR="00A338FF" w:rsidRDefault="00000000">
            <w:r>
              <w:rPr>
                <w:sz w:val="17"/>
              </w:rPr>
              <w:t>DB</w:t>
            </w:r>
          </w:p>
        </w:tc>
        <w:tc>
          <w:tcPr>
            <w:tcW w:w="3600" w:type="dxa"/>
            <w:vAlign w:val="center"/>
          </w:tcPr>
          <w:p w14:paraId="62B4D266" w14:textId="77777777" w:rsidR="00A338FF" w:rsidRDefault="00000000">
            <w:r>
              <w:rPr>
                <w:sz w:val="17"/>
              </w:rPr>
              <w:t>Oracle/MySQL</w:t>
            </w:r>
          </w:p>
        </w:tc>
        <w:tc>
          <w:tcPr>
            <w:tcW w:w="2880" w:type="dxa"/>
            <w:vAlign w:val="center"/>
          </w:tcPr>
          <w:p w14:paraId="4DF87FB3" w14:textId="77777777" w:rsidR="00A338FF" w:rsidRDefault="00000000">
            <w:r>
              <w:rPr>
                <w:sz w:val="17"/>
              </w:rPr>
              <w:t>Same host for lab only</w:t>
            </w:r>
          </w:p>
        </w:tc>
        <w:tc>
          <w:tcPr>
            <w:tcW w:w="3312" w:type="dxa"/>
            <w:vAlign w:val="center"/>
          </w:tcPr>
          <w:p w14:paraId="5147DE67" w14:textId="77777777" w:rsidR="00A338FF" w:rsidRDefault="00000000">
            <w:r>
              <w:rPr>
                <w:sz w:val="17"/>
              </w:rPr>
              <w:t>Separate database zone</w:t>
            </w:r>
          </w:p>
        </w:tc>
      </w:tr>
      <w:tr w:rsidR="00A338FF" w14:paraId="20CA52E4" w14:textId="77777777">
        <w:trPr>
          <w:jc w:val="center"/>
        </w:trPr>
        <w:tc>
          <w:tcPr>
            <w:tcW w:w="2016" w:type="dxa"/>
            <w:shd w:val="clear" w:color="auto" w:fill="F3F6F9"/>
            <w:vAlign w:val="center"/>
          </w:tcPr>
          <w:p w14:paraId="29ABE6F8" w14:textId="77777777" w:rsidR="00A338FF" w:rsidRDefault="00000000">
            <w:r>
              <w:rPr>
                <w:sz w:val="17"/>
              </w:rPr>
              <w:t>NOC-CLIENT</w:t>
            </w:r>
          </w:p>
        </w:tc>
        <w:tc>
          <w:tcPr>
            <w:tcW w:w="3600" w:type="dxa"/>
            <w:shd w:val="clear" w:color="auto" w:fill="F3F6F9"/>
            <w:vAlign w:val="center"/>
          </w:tcPr>
          <w:p w14:paraId="42C88246" w14:textId="77777777" w:rsidR="00A338FF" w:rsidRDefault="00000000">
            <w:r>
              <w:rPr>
                <w:sz w:val="17"/>
              </w:rPr>
              <w:t>Operator desktops</w:t>
            </w:r>
          </w:p>
        </w:tc>
        <w:tc>
          <w:tcPr>
            <w:tcW w:w="2880" w:type="dxa"/>
            <w:shd w:val="clear" w:color="auto" w:fill="F3F6F9"/>
            <w:vAlign w:val="center"/>
          </w:tcPr>
          <w:p w14:paraId="213A8A87" w14:textId="77777777" w:rsidR="00A338FF" w:rsidRDefault="00000000">
            <w:r>
              <w:rPr>
                <w:sz w:val="17"/>
              </w:rPr>
              <w:t>Lab PC subnet</w:t>
            </w:r>
          </w:p>
        </w:tc>
        <w:tc>
          <w:tcPr>
            <w:tcW w:w="3312" w:type="dxa"/>
            <w:shd w:val="clear" w:color="auto" w:fill="F3F6F9"/>
            <w:vAlign w:val="center"/>
          </w:tcPr>
          <w:p w14:paraId="5DE12160" w14:textId="77777777" w:rsidR="00A338FF" w:rsidRDefault="00000000">
            <w:r>
              <w:rPr>
                <w:sz w:val="17"/>
              </w:rPr>
              <w:t>Dedicated operator access zone</w:t>
            </w:r>
          </w:p>
        </w:tc>
      </w:tr>
    </w:tbl>
    <w:p w14:paraId="0CDAC7B4" w14:textId="77777777" w:rsidR="00A338FF" w:rsidRDefault="00A338FF"/>
    <w:p w14:paraId="402BF3D2" w14:textId="77777777" w:rsidR="00A338FF" w:rsidRDefault="00000000">
      <w:r>
        <w:br w:type="page"/>
      </w:r>
    </w:p>
    <w:p w14:paraId="7135984D" w14:textId="77777777" w:rsidR="00A338FF" w:rsidRDefault="00000000">
      <w:pPr>
        <w:pStyle w:val="Heading1"/>
      </w:pPr>
      <w:r>
        <w:rPr>
          <w:color w:val="1F4E79"/>
        </w:rPr>
        <w:lastRenderedPageBreak/>
        <w:t>6. The First Complete Feature — Vertical Slice #1</w:t>
      </w:r>
    </w:p>
    <w:tbl>
      <w:tblPr>
        <w:tblW w:w="0" w:type="auto"/>
        <w:jc w:val="center"/>
        <w:tblLook w:val="04A0" w:firstRow="1" w:lastRow="0" w:firstColumn="1" w:lastColumn="0" w:noHBand="0" w:noVBand="1"/>
      </w:tblPr>
      <w:tblGrid>
        <w:gridCol w:w="10166"/>
      </w:tblGrid>
      <w:tr w:rsidR="00A338FF" w14:paraId="728F980F" w14:textId="77777777">
        <w:trPr>
          <w:tblHeader/>
          <w:jc w:val="center"/>
        </w:trPr>
        <w:tc>
          <w:tcPr>
            <w:tcW w:w="10166" w:type="dxa"/>
            <w:shd w:val="clear" w:color="auto" w:fill="E8F4E8"/>
          </w:tcPr>
          <w:p w14:paraId="3020BA16" w14:textId="77777777" w:rsidR="00A338FF" w:rsidRDefault="00000000">
            <w:r>
              <w:rPr>
                <w:b/>
                <w:color w:val="1F4E79"/>
              </w:rPr>
              <w:t>The first success criterion</w:t>
            </w:r>
            <w:r>
              <w:rPr>
                <w:b/>
                <w:color w:val="1F4E79"/>
              </w:rPr>
              <w:br/>
            </w:r>
            <w:r>
              <w:t>A single device must appear as ONLINE in JavaFX, be represented in Oracle, be reachable over the Cisco lab network, and be driven by a real telemetry/heartbeat message. If this does not work end-to-end, do not build alerts, topology, historical analytics, or HA.</w:t>
            </w:r>
          </w:p>
        </w:tc>
      </w:tr>
    </w:tbl>
    <w:p w14:paraId="09C96EE3" w14:textId="77777777" w:rsidR="00A338FF" w:rsidRDefault="00A338FF"/>
    <w:p w14:paraId="0FAFC2A0" w14:textId="77777777" w:rsidR="00A338FF" w:rsidRDefault="00000000">
      <w:pPr>
        <w:pStyle w:val="Heading2"/>
      </w:pPr>
      <w:r>
        <w:rPr>
          <w:color w:val="1F4E79"/>
        </w:rPr>
        <w:t>6.1 Feature: Device Connectivity &amp; Live Status</w:t>
      </w:r>
    </w:p>
    <w:p w14:paraId="64CA2487" w14:textId="77777777" w:rsidR="00A338FF" w:rsidRDefault="00000000">
      <w:r>
        <w:t>The smallest production-shaped feature is a device heartbeat. The device sends a small message every few seconds. The middleware authenticates or identifies the source, validates the message, updates the device last-seen time and runtime state, writes the durable state to Oracle, and publishes a compact live event to JavaFX. The PHP portal may display the same device status later through the Java API.</w:t>
      </w:r>
    </w:p>
    <w:p w14:paraId="39E835EC" w14:textId="77777777" w:rsidR="00A338FF" w:rsidRDefault="00000000">
      <w:pPr>
        <w:pStyle w:val="CodeBlock"/>
        <w:keepLines/>
        <w:rPr>
          <w:rFonts w:hint="eastAsia"/>
        </w:rPr>
      </w:pPr>
      <w:r>
        <w:t>{</w:t>
      </w:r>
      <w:r>
        <w:br/>
        <w:t xml:space="preserve">  "schemaVersion": 1,</w:t>
      </w:r>
      <w:r>
        <w:br/>
        <w:t xml:space="preserve">  "messageId": "uuid",</w:t>
      </w:r>
      <w:r>
        <w:br/>
        <w:t xml:space="preserve">  "deviceId": "ARDUINO-LAB-01",</w:t>
      </w:r>
      <w:r>
        <w:br/>
        <w:t xml:space="preserve">  "timestamp": "2026-08-17T20:00:00.000Z",</w:t>
      </w:r>
      <w:r>
        <w:br/>
        <w:t xml:space="preserve">  "type": "device.heartbeat",</w:t>
      </w:r>
      <w:r>
        <w:br/>
        <w:t xml:space="preserve">  "sequence": 1001,</w:t>
      </w:r>
      <w:r>
        <w:br/>
        <w:t xml:space="preserve">  "payload": {</w:t>
      </w:r>
      <w:r>
        <w:br/>
        <w:t xml:space="preserve">    "status": "UP"</w:t>
      </w:r>
      <w:r>
        <w:br/>
        <w:t xml:space="preserve">  }</w:t>
      </w:r>
      <w:r>
        <w:br/>
        <w:t>}</w:t>
      </w:r>
    </w:p>
    <w:p w14:paraId="1C696146" w14:textId="77777777" w:rsidR="00A338FF" w:rsidRDefault="00000000">
      <w:pPr>
        <w:pStyle w:val="Heading2"/>
      </w:pPr>
      <w:r>
        <w:rPr>
          <w:color w:val="1F4E79"/>
        </w:rPr>
        <w:t>6.2 Vertical Slice Acceptance Criteria</w:t>
      </w:r>
    </w:p>
    <w:tbl>
      <w:tblPr>
        <w:tblStyle w:val="TableGrid"/>
        <w:tblW w:w="0" w:type="auto"/>
        <w:jc w:val="center"/>
        <w:tblLook w:val="04A0" w:firstRow="1" w:lastRow="0" w:firstColumn="1" w:lastColumn="0" w:noHBand="0" w:noVBand="1"/>
      </w:tblPr>
      <w:tblGrid>
        <w:gridCol w:w="1813"/>
        <w:gridCol w:w="8569"/>
      </w:tblGrid>
      <w:tr w:rsidR="00A338FF" w14:paraId="0DE2FF6A" w14:textId="77777777">
        <w:trPr>
          <w:tblHeader/>
          <w:jc w:val="center"/>
        </w:trPr>
        <w:tc>
          <w:tcPr>
            <w:tcW w:w="1872" w:type="dxa"/>
            <w:shd w:val="clear" w:color="auto" w:fill="17365D"/>
            <w:vAlign w:val="center"/>
          </w:tcPr>
          <w:p w14:paraId="11C5794C" w14:textId="77777777" w:rsidR="00A338FF" w:rsidRDefault="00000000">
            <w:r>
              <w:rPr>
                <w:b/>
                <w:color w:val="FFFFFF"/>
                <w:sz w:val="17"/>
              </w:rPr>
              <w:t>Area</w:t>
            </w:r>
          </w:p>
        </w:tc>
        <w:tc>
          <w:tcPr>
            <w:tcW w:w="9216" w:type="dxa"/>
            <w:shd w:val="clear" w:color="auto" w:fill="17365D"/>
            <w:vAlign w:val="center"/>
          </w:tcPr>
          <w:p w14:paraId="5FCB1B4B" w14:textId="77777777" w:rsidR="00A338FF" w:rsidRDefault="00000000">
            <w:r>
              <w:rPr>
                <w:b/>
                <w:color w:val="FFFFFF"/>
                <w:sz w:val="17"/>
              </w:rPr>
              <w:t>Acceptance criterion</w:t>
            </w:r>
          </w:p>
        </w:tc>
      </w:tr>
      <w:tr w:rsidR="00A338FF" w14:paraId="6640CE90" w14:textId="77777777">
        <w:trPr>
          <w:jc w:val="center"/>
        </w:trPr>
        <w:tc>
          <w:tcPr>
            <w:tcW w:w="1872" w:type="dxa"/>
            <w:shd w:val="clear" w:color="auto" w:fill="F3F6F9"/>
            <w:vAlign w:val="center"/>
          </w:tcPr>
          <w:p w14:paraId="586D3FF3" w14:textId="77777777" w:rsidR="00A338FF" w:rsidRDefault="00000000">
            <w:r>
              <w:rPr>
                <w:sz w:val="17"/>
              </w:rPr>
              <w:t>Network</w:t>
            </w:r>
          </w:p>
        </w:tc>
        <w:tc>
          <w:tcPr>
            <w:tcW w:w="9216" w:type="dxa"/>
            <w:shd w:val="clear" w:color="auto" w:fill="F3F6F9"/>
            <w:vAlign w:val="center"/>
          </w:tcPr>
          <w:p w14:paraId="723B4130" w14:textId="77777777" w:rsidR="00A338FF" w:rsidRDefault="00000000">
            <w:r>
              <w:rPr>
                <w:sz w:val="17"/>
              </w:rPr>
              <w:t>Arduino can reach the Java host through the Cisco routed path.</w:t>
            </w:r>
          </w:p>
        </w:tc>
      </w:tr>
      <w:tr w:rsidR="00A338FF" w14:paraId="514DE862" w14:textId="77777777">
        <w:trPr>
          <w:jc w:val="center"/>
        </w:trPr>
        <w:tc>
          <w:tcPr>
            <w:tcW w:w="1872" w:type="dxa"/>
            <w:vAlign w:val="center"/>
          </w:tcPr>
          <w:p w14:paraId="5F415B87" w14:textId="77777777" w:rsidR="00A338FF" w:rsidRDefault="00000000">
            <w:r>
              <w:rPr>
                <w:sz w:val="17"/>
              </w:rPr>
              <w:t>OSPF</w:t>
            </w:r>
          </w:p>
        </w:tc>
        <w:tc>
          <w:tcPr>
            <w:tcW w:w="9216" w:type="dxa"/>
            <w:vAlign w:val="center"/>
          </w:tcPr>
          <w:p w14:paraId="6961357D" w14:textId="77777777" w:rsidR="00A338FF" w:rsidRDefault="00000000">
            <w:r>
              <w:rPr>
                <w:sz w:val="17"/>
              </w:rPr>
              <w:t>R1/R2 form an OSPF adjacency and both required networks are routable.</w:t>
            </w:r>
          </w:p>
        </w:tc>
      </w:tr>
      <w:tr w:rsidR="00A338FF" w14:paraId="70F83BEB" w14:textId="77777777">
        <w:trPr>
          <w:jc w:val="center"/>
        </w:trPr>
        <w:tc>
          <w:tcPr>
            <w:tcW w:w="1872" w:type="dxa"/>
            <w:shd w:val="clear" w:color="auto" w:fill="F3F6F9"/>
            <w:vAlign w:val="center"/>
          </w:tcPr>
          <w:p w14:paraId="34D8C7A0" w14:textId="77777777" w:rsidR="00A338FF" w:rsidRDefault="00000000">
            <w:r>
              <w:rPr>
                <w:sz w:val="17"/>
              </w:rPr>
              <w:t>Java</w:t>
            </w:r>
          </w:p>
        </w:tc>
        <w:tc>
          <w:tcPr>
            <w:tcW w:w="9216" w:type="dxa"/>
            <w:shd w:val="clear" w:color="auto" w:fill="F3F6F9"/>
            <w:vAlign w:val="center"/>
          </w:tcPr>
          <w:p w14:paraId="7B6F1EA9" w14:textId="77777777" w:rsidR="00A338FF" w:rsidRDefault="00000000">
            <w:r>
              <w:rPr>
                <w:sz w:val="17"/>
              </w:rPr>
              <w:t>Middleware accepts one valid heartbeat and rejects malformed payloads.</w:t>
            </w:r>
          </w:p>
        </w:tc>
      </w:tr>
      <w:tr w:rsidR="00A338FF" w14:paraId="5FEE4D99" w14:textId="77777777">
        <w:trPr>
          <w:jc w:val="center"/>
        </w:trPr>
        <w:tc>
          <w:tcPr>
            <w:tcW w:w="1872" w:type="dxa"/>
            <w:vAlign w:val="center"/>
          </w:tcPr>
          <w:p w14:paraId="7E1F9064" w14:textId="77777777" w:rsidR="00A338FF" w:rsidRDefault="00000000">
            <w:r>
              <w:rPr>
                <w:sz w:val="17"/>
              </w:rPr>
              <w:t>Oracle</w:t>
            </w:r>
          </w:p>
        </w:tc>
        <w:tc>
          <w:tcPr>
            <w:tcW w:w="9216" w:type="dxa"/>
            <w:vAlign w:val="center"/>
          </w:tcPr>
          <w:p w14:paraId="1BF34D6F" w14:textId="77777777" w:rsidR="00A338FF" w:rsidRDefault="00000000">
            <w:r>
              <w:rPr>
                <w:sz w:val="17"/>
              </w:rPr>
              <w:t>Device exists and last_seen_at updates transactionally.</w:t>
            </w:r>
          </w:p>
        </w:tc>
      </w:tr>
      <w:tr w:rsidR="00A338FF" w14:paraId="3D96EA5C" w14:textId="77777777">
        <w:trPr>
          <w:jc w:val="center"/>
        </w:trPr>
        <w:tc>
          <w:tcPr>
            <w:tcW w:w="1872" w:type="dxa"/>
            <w:shd w:val="clear" w:color="auto" w:fill="F3F6F9"/>
            <w:vAlign w:val="center"/>
          </w:tcPr>
          <w:p w14:paraId="5423E236" w14:textId="77777777" w:rsidR="00A338FF" w:rsidRDefault="00000000">
            <w:r>
              <w:rPr>
                <w:sz w:val="17"/>
              </w:rPr>
              <w:t>API</w:t>
            </w:r>
          </w:p>
        </w:tc>
        <w:tc>
          <w:tcPr>
            <w:tcW w:w="9216" w:type="dxa"/>
            <w:shd w:val="clear" w:color="auto" w:fill="F3F6F9"/>
            <w:vAlign w:val="center"/>
          </w:tcPr>
          <w:p w14:paraId="7FAA2694" w14:textId="77777777" w:rsidR="00A338FF" w:rsidRDefault="00000000">
            <w:r>
              <w:rPr>
                <w:sz w:val="17"/>
              </w:rPr>
              <w:t>GET /api/v1/devices returns the device and status.</w:t>
            </w:r>
          </w:p>
        </w:tc>
      </w:tr>
      <w:tr w:rsidR="00A338FF" w14:paraId="455447CB" w14:textId="77777777">
        <w:trPr>
          <w:jc w:val="center"/>
        </w:trPr>
        <w:tc>
          <w:tcPr>
            <w:tcW w:w="1872" w:type="dxa"/>
            <w:vAlign w:val="center"/>
          </w:tcPr>
          <w:p w14:paraId="61A9A928" w14:textId="77777777" w:rsidR="00A338FF" w:rsidRDefault="00000000">
            <w:r>
              <w:rPr>
                <w:sz w:val="17"/>
              </w:rPr>
              <w:t>JavaFX</w:t>
            </w:r>
          </w:p>
        </w:tc>
        <w:tc>
          <w:tcPr>
            <w:tcW w:w="9216" w:type="dxa"/>
            <w:vAlign w:val="center"/>
          </w:tcPr>
          <w:p w14:paraId="44CB4649" w14:textId="77777777" w:rsidR="00A338FF" w:rsidRDefault="00000000">
            <w:r>
              <w:rPr>
                <w:sz w:val="17"/>
              </w:rPr>
              <w:t>Device row changes from UNKNOWN to ONLINE without UI freeze.</w:t>
            </w:r>
          </w:p>
        </w:tc>
      </w:tr>
      <w:tr w:rsidR="00A338FF" w14:paraId="6816BF2A" w14:textId="77777777">
        <w:trPr>
          <w:jc w:val="center"/>
        </w:trPr>
        <w:tc>
          <w:tcPr>
            <w:tcW w:w="1872" w:type="dxa"/>
            <w:shd w:val="clear" w:color="auto" w:fill="F3F6F9"/>
            <w:vAlign w:val="center"/>
          </w:tcPr>
          <w:p w14:paraId="4D531874" w14:textId="77777777" w:rsidR="00A338FF" w:rsidRDefault="00000000">
            <w:r>
              <w:rPr>
                <w:sz w:val="17"/>
              </w:rPr>
              <w:t>Failure</w:t>
            </w:r>
          </w:p>
        </w:tc>
        <w:tc>
          <w:tcPr>
            <w:tcW w:w="9216" w:type="dxa"/>
            <w:shd w:val="clear" w:color="auto" w:fill="F3F6F9"/>
            <w:vAlign w:val="center"/>
          </w:tcPr>
          <w:p w14:paraId="07DDEE97" w14:textId="77777777" w:rsidR="00A338FF" w:rsidRDefault="00000000">
            <w:r>
              <w:rPr>
                <w:sz w:val="17"/>
              </w:rPr>
              <w:t>Stopping Arduino eventually produces STALE/DOWN behavior.</w:t>
            </w:r>
          </w:p>
        </w:tc>
      </w:tr>
      <w:tr w:rsidR="00A338FF" w14:paraId="0155E90D" w14:textId="77777777">
        <w:trPr>
          <w:jc w:val="center"/>
        </w:trPr>
        <w:tc>
          <w:tcPr>
            <w:tcW w:w="1872" w:type="dxa"/>
            <w:vAlign w:val="center"/>
          </w:tcPr>
          <w:p w14:paraId="4BB0A3D2" w14:textId="77777777" w:rsidR="00A338FF" w:rsidRDefault="00000000">
            <w:r>
              <w:rPr>
                <w:sz w:val="17"/>
              </w:rPr>
              <w:t>Recovery</w:t>
            </w:r>
          </w:p>
        </w:tc>
        <w:tc>
          <w:tcPr>
            <w:tcW w:w="9216" w:type="dxa"/>
            <w:vAlign w:val="center"/>
          </w:tcPr>
          <w:p w14:paraId="528988E7" w14:textId="77777777" w:rsidR="00A338FF" w:rsidRDefault="00000000">
            <w:r>
              <w:rPr>
                <w:sz w:val="17"/>
              </w:rPr>
              <w:t>Restarting Arduino returns the device to ONLINE.</w:t>
            </w:r>
          </w:p>
        </w:tc>
      </w:tr>
      <w:tr w:rsidR="00A338FF" w14:paraId="11870F00" w14:textId="77777777">
        <w:trPr>
          <w:jc w:val="center"/>
        </w:trPr>
        <w:tc>
          <w:tcPr>
            <w:tcW w:w="1872" w:type="dxa"/>
            <w:shd w:val="clear" w:color="auto" w:fill="F3F6F9"/>
            <w:vAlign w:val="center"/>
          </w:tcPr>
          <w:p w14:paraId="57DA571C" w14:textId="77777777" w:rsidR="00A338FF" w:rsidRDefault="00000000">
            <w:r>
              <w:rPr>
                <w:sz w:val="17"/>
              </w:rPr>
              <w:t>Observability</w:t>
            </w:r>
          </w:p>
        </w:tc>
        <w:tc>
          <w:tcPr>
            <w:tcW w:w="9216" w:type="dxa"/>
            <w:shd w:val="clear" w:color="auto" w:fill="F3F6F9"/>
            <w:vAlign w:val="center"/>
          </w:tcPr>
          <w:p w14:paraId="6E4CC0A3" w14:textId="77777777" w:rsidR="00A338FF" w:rsidRDefault="00000000">
            <w:r>
              <w:rPr>
                <w:sz w:val="17"/>
              </w:rPr>
              <w:t>Logs expose device ID, connection/session ID, message ID and latency.</w:t>
            </w:r>
          </w:p>
        </w:tc>
      </w:tr>
    </w:tbl>
    <w:p w14:paraId="05572821" w14:textId="77777777" w:rsidR="00A338FF" w:rsidRDefault="00A338FF"/>
    <w:p w14:paraId="7BAB2525" w14:textId="77777777" w:rsidR="00A338FF" w:rsidRDefault="00000000">
      <w:r>
        <w:br w:type="page"/>
      </w:r>
    </w:p>
    <w:p w14:paraId="6FBCEE41" w14:textId="77777777" w:rsidR="00A338FF" w:rsidRDefault="00000000">
      <w:pPr>
        <w:pStyle w:val="Heading1"/>
      </w:pPr>
      <w:r>
        <w:rPr>
          <w:color w:val="1F4E79"/>
        </w:rPr>
        <w:lastRenderedPageBreak/>
        <w:t>7. Arduino / IoT Design</w:t>
      </w:r>
    </w:p>
    <w:p w14:paraId="3E0D3085" w14:textId="77777777" w:rsidR="00A338FF" w:rsidRDefault="00000000">
      <w:pPr>
        <w:pStyle w:val="Heading2"/>
      </w:pPr>
      <w:r>
        <w:rPr>
          <w:color w:val="1F4E79"/>
        </w:rPr>
        <w:t>7.1 Recommended Hardware Pattern</w:t>
      </w:r>
    </w:p>
    <w:p w14:paraId="1B0B305E" w14:textId="77777777" w:rsidR="00A338FF" w:rsidRDefault="00000000">
      <w:r>
        <w:t>For a beginner-friendly networked implementation, use an Arduino board that can reach the IP network through Ethernet or Wi-Fi. An Arduino Ethernet Shield Rev2 provides an Ethernet controller and is appropriate when you want to demonstrate a physical wired connection into the Cisco network. An Arduino UNO WiFi Rev2 is another option when your course hardware includes it. The exact board should be selected based on what you physically own.</w:t>
      </w:r>
    </w:p>
    <w:tbl>
      <w:tblPr>
        <w:tblStyle w:val="TableGrid"/>
        <w:tblW w:w="0" w:type="auto"/>
        <w:jc w:val="center"/>
        <w:tblLook w:val="04A0" w:firstRow="1" w:lastRow="0" w:firstColumn="1" w:lastColumn="0" w:noHBand="0" w:noVBand="1"/>
      </w:tblPr>
      <w:tblGrid>
        <w:gridCol w:w="2858"/>
        <w:gridCol w:w="6005"/>
        <w:gridCol w:w="1519"/>
      </w:tblGrid>
      <w:tr w:rsidR="00A338FF" w14:paraId="5FBDC0FA" w14:textId="77777777">
        <w:trPr>
          <w:tblHeader/>
          <w:jc w:val="center"/>
        </w:trPr>
        <w:tc>
          <w:tcPr>
            <w:tcW w:w="3024" w:type="dxa"/>
            <w:shd w:val="clear" w:color="auto" w:fill="17365D"/>
            <w:vAlign w:val="center"/>
          </w:tcPr>
          <w:p w14:paraId="174B35A8" w14:textId="77777777" w:rsidR="00A338FF" w:rsidRDefault="00000000">
            <w:r>
              <w:rPr>
                <w:b/>
                <w:color w:val="FFFFFF"/>
                <w:sz w:val="17"/>
              </w:rPr>
              <w:t>Component</w:t>
            </w:r>
          </w:p>
        </w:tc>
        <w:tc>
          <w:tcPr>
            <w:tcW w:w="6480" w:type="dxa"/>
            <w:shd w:val="clear" w:color="auto" w:fill="17365D"/>
            <w:vAlign w:val="center"/>
          </w:tcPr>
          <w:p w14:paraId="3B5627A7" w14:textId="77777777" w:rsidR="00A338FF" w:rsidRDefault="00000000">
            <w:r>
              <w:rPr>
                <w:b/>
                <w:color w:val="FFFFFF"/>
                <w:sz w:val="17"/>
              </w:rPr>
              <w:t>Purpose</w:t>
            </w:r>
          </w:p>
        </w:tc>
        <w:tc>
          <w:tcPr>
            <w:tcW w:w="1584" w:type="dxa"/>
            <w:shd w:val="clear" w:color="auto" w:fill="17365D"/>
            <w:vAlign w:val="center"/>
          </w:tcPr>
          <w:p w14:paraId="733BFF4A" w14:textId="77777777" w:rsidR="00A338FF" w:rsidRDefault="00000000">
            <w:r>
              <w:rPr>
                <w:b/>
                <w:color w:val="FFFFFF"/>
                <w:sz w:val="17"/>
              </w:rPr>
              <w:t>MVP?</w:t>
            </w:r>
          </w:p>
        </w:tc>
      </w:tr>
      <w:tr w:rsidR="00A338FF" w14:paraId="62F1CAE2" w14:textId="77777777">
        <w:trPr>
          <w:jc w:val="center"/>
        </w:trPr>
        <w:tc>
          <w:tcPr>
            <w:tcW w:w="3024" w:type="dxa"/>
            <w:shd w:val="clear" w:color="auto" w:fill="F3F6F9"/>
            <w:vAlign w:val="center"/>
          </w:tcPr>
          <w:p w14:paraId="0DA123D8" w14:textId="77777777" w:rsidR="00A338FF" w:rsidRDefault="00000000">
            <w:r>
              <w:rPr>
                <w:sz w:val="17"/>
              </w:rPr>
              <w:t>Arduino board</w:t>
            </w:r>
          </w:p>
        </w:tc>
        <w:tc>
          <w:tcPr>
            <w:tcW w:w="6480" w:type="dxa"/>
            <w:shd w:val="clear" w:color="auto" w:fill="F3F6F9"/>
            <w:vAlign w:val="center"/>
          </w:tcPr>
          <w:p w14:paraId="79E8D3F5" w14:textId="77777777" w:rsidR="00A338FF" w:rsidRDefault="00000000">
            <w:r>
              <w:rPr>
                <w:sz w:val="17"/>
              </w:rPr>
              <w:t>Execution platform</w:t>
            </w:r>
          </w:p>
        </w:tc>
        <w:tc>
          <w:tcPr>
            <w:tcW w:w="1584" w:type="dxa"/>
            <w:shd w:val="clear" w:color="auto" w:fill="F3F6F9"/>
            <w:vAlign w:val="center"/>
          </w:tcPr>
          <w:p w14:paraId="74184A92" w14:textId="77777777" w:rsidR="00A338FF" w:rsidRDefault="00000000">
            <w:r>
              <w:rPr>
                <w:sz w:val="17"/>
              </w:rPr>
              <w:t>Yes</w:t>
            </w:r>
          </w:p>
        </w:tc>
      </w:tr>
      <w:tr w:rsidR="00A338FF" w14:paraId="2B64C628" w14:textId="77777777">
        <w:trPr>
          <w:jc w:val="center"/>
        </w:trPr>
        <w:tc>
          <w:tcPr>
            <w:tcW w:w="3024" w:type="dxa"/>
            <w:vAlign w:val="center"/>
          </w:tcPr>
          <w:p w14:paraId="71012614" w14:textId="77777777" w:rsidR="00A338FF" w:rsidRDefault="00000000">
            <w:r>
              <w:rPr>
                <w:sz w:val="17"/>
              </w:rPr>
              <w:t>Temperature sensor (e.g. DHT/BME family)</w:t>
            </w:r>
          </w:p>
        </w:tc>
        <w:tc>
          <w:tcPr>
            <w:tcW w:w="6480" w:type="dxa"/>
            <w:vAlign w:val="center"/>
          </w:tcPr>
          <w:p w14:paraId="541EAF45" w14:textId="77777777" w:rsidR="00A338FF" w:rsidRDefault="00000000">
            <w:r>
              <w:rPr>
                <w:sz w:val="17"/>
              </w:rPr>
              <w:t>Physical environment metric</w:t>
            </w:r>
          </w:p>
        </w:tc>
        <w:tc>
          <w:tcPr>
            <w:tcW w:w="1584" w:type="dxa"/>
            <w:vAlign w:val="center"/>
          </w:tcPr>
          <w:p w14:paraId="3836DA62" w14:textId="77777777" w:rsidR="00A338FF" w:rsidRDefault="00000000">
            <w:r>
              <w:rPr>
                <w:sz w:val="17"/>
              </w:rPr>
              <w:t>Yes</w:t>
            </w:r>
          </w:p>
        </w:tc>
      </w:tr>
      <w:tr w:rsidR="00A338FF" w14:paraId="07741ACC" w14:textId="77777777">
        <w:trPr>
          <w:jc w:val="center"/>
        </w:trPr>
        <w:tc>
          <w:tcPr>
            <w:tcW w:w="3024" w:type="dxa"/>
            <w:shd w:val="clear" w:color="auto" w:fill="F3F6F9"/>
            <w:vAlign w:val="center"/>
          </w:tcPr>
          <w:p w14:paraId="5412BD3A" w14:textId="77777777" w:rsidR="00A338FF" w:rsidRDefault="00000000">
            <w:r>
              <w:rPr>
                <w:sz w:val="17"/>
              </w:rPr>
              <w:t>Push button / reed switch</w:t>
            </w:r>
          </w:p>
        </w:tc>
        <w:tc>
          <w:tcPr>
            <w:tcW w:w="6480" w:type="dxa"/>
            <w:shd w:val="clear" w:color="auto" w:fill="F3F6F9"/>
            <w:vAlign w:val="center"/>
          </w:tcPr>
          <w:p w14:paraId="6DF24BF5" w14:textId="77777777" w:rsidR="00A338FF" w:rsidRDefault="00000000">
            <w:r>
              <w:rPr>
                <w:sz w:val="17"/>
              </w:rPr>
              <w:t>Simulated fault or cabinet door state</w:t>
            </w:r>
          </w:p>
        </w:tc>
        <w:tc>
          <w:tcPr>
            <w:tcW w:w="1584" w:type="dxa"/>
            <w:shd w:val="clear" w:color="auto" w:fill="F3F6F9"/>
            <w:vAlign w:val="center"/>
          </w:tcPr>
          <w:p w14:paraId="0358F9CF" w14:textId="77777777" w:rsidR="00A338FF" w:rsidRDefault="00000000">
            <w:r>
              <w:rPr>
                <w:sz w:val="17"/>
              </w:rPr>
              <w:t>Optional</w:t>
            </w:r>
          </w:p>
        </w:tc>
      </w:tr>
      <w:tr w:rsidR="00A338FF" w14:paraId="325A32F3" w14:textId="77777777">
        <w:trPr>
          <w:jc w:val="center"/>
        </w:trPr>
        <w:tc>
          <w:tcPr>
            <w:tcW w:w="3024" w:type="dxa"/>
            <w:vAlign w:val="center"/>
          </w:tcPr>
          <w:p w14:paraId="0C34B81D" w14:textId="77777777" w:rsidR="00A338FF" w:rsidRDefault="00000000">
            <w:r>
              <w:rPr>
                <w:sz w:val="17"/>
              </w:rPr>
              <w:t>LED</w:t>
            </w:r>
          </w:p>
        </w:tc>
        <w:tc>
          <w:tcPr>
            <w:tcW w:w="6480" w:type="dxa"/>
            <w:vAlign w:val="center"/>
          </w:tcPr>
          <w:p w14:paraId="5D87E642" w14:textId="77777777" w:rsidR="00A338FF" w:rsidRDefault="00000000">
            <w:r>
              <w:rPr>
                <w:sz w:val="17"/>
              </w:rPr>
              <w:t>Visual local status</w:t>
            </w:r>
          </w:p>
        </w:tc>
        <w:tc>
          <w:tcPr>
            <w:tcW w:w="1584" w:type="dxa"/>
            <w:vAlign w:val="center"/>
          </w:tcPr>
          <w:p w14:paraId="419954E2" w14:textId="77777777" w:rsidR="00A338FF" w:rsidRDefault="00000000">
            <w:r>
              <w:rPr>
                <w:sz w:val="17"/>
              </w:rPr>
              <w:t>Optional</w:t>
            </w:r>
          </w:p>
        </w:tc>
      </w:tr>
      <w:tr w:rsidR="00A338FF" w14:paraId="7D58412B" w14:textId="77777777">
        <w:trPr>
          <w:jc w:val="center"/>
        </w:trPr>
        <w:tc>
          <w:tcPr>
            <w:tcW w:w="3024" w:type="dxa"/>
            <w:shd w:val="clear" w:color="auto" w:fill="F3F6F9"/>
            <w:vAlign w:val="center"/>
          </w:tcPr>
          <w:p w14:paraId="49616DBE" w14:textId="77777777" w:rsidR="00A338FF" w:rsidRDefault="00000000">
            <w:r>
              <w:rPr>
                <w:sz w:val="17"/>
              </w:rPr>
              <w:t>Fan / relay</w:t>
            </w:r>
          </w:p>
        </w:tc>
        <w:tc>
          <w:tcPr>
            <w:tcW w:w="6480" w:type="dxa"/>
            <w:shd w:val="clear" w:color="auto" w:fill="F3F6F9"/>
            <w:vAlign w:val="center"/>
          </w:tcPr>
          <w:p w14:paraId="39BBE738" w14:textId="77777777" w:rsidR="00A338FF" w:rsidRDefault="00000000">
            <w:r>
              <w:rPr>
                <w:sz w:val="17"/>
              </w:rPr>
              <w:t>Actuator for over-temperature demo</w:t>
            </w:r>
          </w:p>
        </w:tc>
        <w:tc>
          <w:tcPr>
            <w:tcW w:w="1584" w:type="dxa"/>
            <w:shd w:val="clear" w:color="auto" w:fill="F3F6F9"/>
            <w:vAlign w:val="center"/>
          </w:tcPr>
          <w:p w14:paraId="78A216F9" w14:textId="77777777" w:rsidR="00A338FF" w:rsidRDefault="00000000">
            <w:r>
              <w:rPr>
                <w:sz w:val="17"/>
              </w:rPr>
              <w:t>Phase 8</w:t>
            </w:r>
          </w:p>
        </w:tc>
      </w:tr>
      <w:tr w:rsidR="00A338FF" w14:paraId="472DD158" w14:textId="77777777">
        <w:trPr>
          <w:jc w:val="center"/>
        </w:trPr>
        <w:tc>
          <w:tcPr>
            <w:tcW w:w="3024" w:type="dxa"/>
            <w:vAlign w:val="center"/>
          </w:tcPr>
          <w:p w14:paraId="3DC9126C" w14:textId="77777777" w:rsidR="00A338FF" w:rsidRDefault="00000000">
            <w:r>
              <w:rPr>
                <w:sz w:val="17"/>
              </w:rPr>
              <w:t>Ethernet or Wi-Fi module</w:t>
            </w:r>
          </w:p>
        </w:tc>
        <w:tc>
          <w:tcPr>
            <w:tcW w:w="6480" w:type="dxa"/>
            <w:vAlign w:val="center"/>
          </w:tcPr>
          <w:p w14:paraId="65D48031" w14:textId="77777777" w:rsidR="00A338FF" w:rsidRDefault="00000000">
            <w:r>
              <w:rPr>
                <w:sz w:val="17"/>
              </w:rPr>
              <w:t>Network connectivity</w:t>
            </w:r>
          </w:p>
        </w:tc>
        <w:tc>
          <w:tcPr>
            <w:tcW w:w="1584" w:type="dxa"/>
            <w:vAlign w:val="center"/>
          </w:tcPr>
          <w:p w14:paraId="2446B22B" w14:textId="77777777" w:rsidR="00A338FF" w:rsidRDefault="00000000">
            <w:r>
              <w:rPr>
                <w:sz w:val="17"/>
              </w:rPr>
              <w:t>Yes, one method required</w:t>
            </w:r>
          </w:p>
        </w:tc>
      </w:tr>
    </w:tbl>
    <w:p w14:paraId="43C4FFE0" w14:textId="77777777" w:rsidR="00A338FF" w:rsidRDefault="00A338FF"/>
    <w:p w14:paraId="77990538" w14:textId="77777777" w:rsidR="00A338FF" w:rsidRDefault="00000000">
      <w:pPr>
        <w:pStyle w:val="Heading2"/>
      </w:pPr>
      <w:r>
        <w:rPr>
          <w:color w:val="1F4E79"/>
        </w:rPr>
        <w:t>7.2 Arduino Responsibilities</w:t>
      </w:r>
    </w:p>
    <w:p w14:paraId="446A352C" w14:textId="77777777" w:rsidR="00A338FF" w:rsidRDefault="00000000">
      <w:pPr>
        <w:pStyle w:val="ListBullet"/>
      </w:pPr>
      <w:r>
        <w:t>Read sensors at a controlled interval.</w:t>
      </w:r>
    </w:p>
    <w:p w14:paraId="3986AE54" w14:textId="77777777" w:rsidR="00A338FF" w:rsidRDefault="00000000">
      <w:pPr>
        <w:pStyle w:val="ListBullet"/>
      </w:pPr>
      <w:r>
        <w:t>Keep a stable device ID.</w:t>
      </w:r>
    </w:p>
    <w:p w14:paraId="7EDAA215" w14:textId="77777777" w:rsidR="00A338FF" w:rsidRDefault="00000000">
      <w:pPr>
        <w:pStyle w:val="ListBullet"/>
      </w:pPr>
      <w:r>
        <w:t>Attach a timestamp or monotonically increasing sequence where practical.</w:t>
      </w:r>
    </w:p>
    <w:p w14:paraId="2488EA1B" w14:textId="77777777" w:rsidR="00A338FF" w:rsidRDefault="00000000">
      <w:pPr>
        <w:pStyle w:val="ListBullet"/>
      </w:pPr>
      <w:r>
        <w:t>Send small JSON payloads.</w:t>
      </w:r>
    </w:p>
    <w:p w14:paraId="3389C5A2" w14:textId="77777777" w:rsidR="00A338FF" w:rsidRDefault="00000000">
      <w:pPr>
        <w:pStyle w:val="ListBullet"/>
      </w:pPr>
      <w:r>
        <w:t>Retry with bounded backoff after transient network failure.</w:t>
      </w:r>
    </w:p>
    <w:p w14:paraId="476F97B1" w14:textId="77777777" w:rsidR="00A338FF" w:rsidRDefault="00000000">
      <w:pPr>
        <w:pStyle w:val="ListBullet"/>
      </w:pPr>
      <w:r>
        <w:t>Never connect directly to Oracle or MySQL.</w:t>
      </w:r>
    </w:p>
    <w:p w14:paraId="1F1B31DA" w14:textId="77777777" w:rsidR="00A338FF" w:rsidRDefault="00000000">
      <w:pPr>
        <w:pStyle w:val="ListBullet"/>
      </w:pPr>
      <w:r>
        <w:t>Never contain the Java middleware business rules.</w:t>
      </w:r>
    </w:p>
    <w:p w14:paraId="715435C9" w14:textId="77777777" w:rsidR="00A338FF" w:rsidRDefault="00000000">
      <w:pPr>
        <w:pStyle w:val="Heading2"/>
      </w:pPr>
      <w:r>
        <w:rPr>
          <w:color w:val="1F4E79"/>
        </w:rPr>
        <w:t>7.3 Arduino HTTP Telemetry Contract</w:t>
      </w:r>
    </w:p>
    <w:p w14:paraId="46A045B2" w14:textId="77777777" w:rsidR="00A338FF" w:rsidRDefault="00000000">
      <w:pPr>
        <w:pStyle w:val="CodeBlock"/>
        <w:keepLines/>
        <w:rPr>
          <w:rFonts w:hint="eastAsia"/>
        </w:rPr>
      </w:pPr>
      <w:r>
        <w:t>POST /api/v1/iot/telemetry</w:t>
      </w:r>
      <w:r>
        <w:br/>
        <w:t>Content-Type: application/json</w:t>
      </w:r>
      <w:r>
        <w:br/>
        <w:t>Authorization: Bearer &lt;device-token&gt;</w:t>
      </w:r>
      <w:r>
        <w:br/>
      </w:r>
      <w:r>
        <w:br/>
        <w:t>{</w:t>
      </w:r>
      <w:r>
        <w:br/>
        <w:t xml:space="preserve">  "schemaVersion": 1,</w:t>
      </w:r>
      <w:r>
        <w:br/>
        <w:t xml:space="preserve">  "messageId": "uuid",</w:t>
      </w:r>
      <w:r>
        <w:br/>
        <w:t xml:space="preserve">  "deviceId": "ARDUINO-LAB-01",</w:t>
      </w:r>
      <w:r>
        <w:br/>
        <w:t xml:space="preserve">  "timestamp": "2026-08-17T20:00:01.200Z",</w:t>
      </w:r>
      <w:r>
        <w:br/>
        <w:t xml:space="preserve">  "type": "sensor.metric",</w:t>
      </w:r>
      <w:r>
        <w:br/>
        <w:t xml:space="preserve">  "sequence": 5001,</w:t>
      </w:r>
      <w:r>
        <w:br/>
        <w:t xml:space="preserve">  "payload": {</w:t>
      </w:r>
      <w:r>
        <w:br/>
        <w:t xml:space="preserve">    "sensor": "temperature",</w:t>
      </w:r>
      <w:r>
        <w:br/>
        <w:t xml:space="preserve">    "value": 28.4,</w:t>
      </w:r>
      <w:r>
        <w:br/>
        <w:t xml:space="preserve">    "unit": "C"</w:t>
      </w:r>
      <w:r>
        <w:br/>
        <w:t xml:space="preserve">  }</w:t>
      </w:r>
      <w:r>
        <w:br/>
        <w:t>}</w:t>
      </w:r>
    </w:p>
    <w:p w14:paraId="0D9EAA3D" w14:textId="77777777" w:rsidR="00A338FF" w:rsidRDefault="00000000">
      <w:pPr>
        <w:pStyle w:val="Heading2"/>
      </w:pPr>
      <w:r>
        <w:rPr>
          <w:color w:val="1F4E79"/>
        </w:rPr>
        <w:lastRenderedPageBreak/>
        <w:t>7.4 Optional Actuator Path</w:t>
      </w:r>
    </w:p>
    <w:p w14:paraId="1AF5A135" w14:textId="77777777" w:rsidR="00A338FF" w:rsidRDefault="00000000">
      <w:pPr>
        <w:pStyle w:val="CodeBlock"/>
        <w:keepLines/>
        <w:rPr>
          <w:rFonts w:hint="eastAsia"/>
        </w:rPr>
      </w:pPr>
      <w:r>
        <w:t>Java Alert Engine</w:t>
      </w:r>
      <w:r>
        <w:br/>
        <w:t xml:space="preserve">      |</w:t>
      </w:r>
      <w:r>
        <w:br/>
        <w:t xml:space="preserve">      | approved control command</w:t>
      </w:r>
      <w:r>
        <w:br/>
        <w:t xml:space="preserve">      v</w:t>
      </w:r>
      <w:r>
        <w:br/>
        <w:t>POST /api/v1/iot/devices/{id}/commands</w:t>
      </w:r>
      <w:r>
        <w:br/>
        <w:t xml:space="preserve">      |</w:t>
      </w:r>
      <w:r>
        <w:br/>
        <w:t xml:space="preserve">      v</w:t>
      </w:r>
      <w:r>
        <w:br/>
        <w:t>Arduino Gateway / device channel</w:t>
      </w:r>
      <w:r>
        <w:br/>
        <w:t xml:space="preserve">      |</w:t>
      </w:r>
      <w:r>
        <w:br/>
        <w:t xml:space="preserve">      v</w:t>
      </w:r>
      <w:r>
        <w:br/>
        <w:t>Fan / LED / Buzzer</w:t>
      </w:r>
    </w:p>
    <w:p w14:paraId="5C3626D3" w14:textId="77777777" w:rsidR="00A338FF" w:rsidRDefault="00000000">
      <w:r>
        <w:t>Keep actuator control out of the MVP. Monitoring first, control second. This avoids turning the first implementation into a safety-critical control system.</w:t>
      </w:r>
    </w:p>
    <w:p w14:paraId="247C4BD0" w14:textId="77777777" w:rsidR="00A338FF" w:rsidRDefault="00000000">
      <w:r>
        <w:br w:type="page"/>
      </w:r>
    </w:p>
    <w:p w14:paraId="4F753843" w14:textId="77777777" w:rsidR="00A338FF" w:rsidRDefault="00000000">
      <w:pPr>
        <w:pStyle w:val="Heading1"/>
      </w:pPr>
      <w:r>
        <w:rPr>
          <w:color w:val="1F4E79"/>
        </w:rPr>
        <w:lastRenderedPageBreak/>
        <w:t>8. Cisco Telemetry Design</w:t>
      </w:r>
    </w:p>
    <w:p w14:paraId="5EFC4A0A" w14:textId="77777777" w:rsidR="00A338FF" w:rsidRDefault="00000000">
      <w:pPr>
        <w:pStyle w:val="Heading2"/>
      </w:pPr>
      <w:r>
        <w:rPr>
          <w:color w:val="1F4E79"/>
        </w:rPr>
        <w:t>8.1 Cisco Role</w:t>
      </w:r>
    </w:p>
    <w:p w14:paraId="0FB14A76" w14:textId="77777777" w:rsidR="00A338FF" w:rsidRDefault="00000000">
      <w:r>
        <w:t>Cisco devices are network telemetry producers. They should send only to the NetPulse telemetry service endpoint. The Cisco-side design should reference a stable DNS name or VIP rather than a specific middleware node so that a future node replacement does not require device reconfiguration.</w:t>
      </w:r>
    </w:p>
    <w:p w14:paraId="1F8248C4" w14:textId="77777777" w:rsidR="00A338FF" w:rsidRDefault="00000000">
      <w:pPr>
        <w:pStyle w:val="CodeBlock"/>
        <w:keepLines/>
        <w:rPr>
          <w:rFonts w:hint="eastAsia"/>
        </w:rPr>
      </w:pPr>
      <w:r>
        <w:t>Cisco Router / Switch</w:t>
      </w:r>
      <w:r>
        <w:br/>
        <w:t xml:space="preserve">      |</w:t>
      </w:r>
      <w:r>
        <w:br/>
        <w:t xml:space="preserve">      | WebSocket + TLS</w:t>
      </w:r>
      <w:r>
        <w:br/>
        <w:t xml:space="preserve">      | TCP 4242 (if this is the agreed service port)</w:t>
      </w:r>
      <w:r>
        <w:br/>
        <w:t xml:space="preserve">      v</w:t>
      </w:r>
      <w:r>
        <w:br/>
        <w:t>telemetry.netpulse.example</w:t>
      </w:r>
      <w:r>
        <w:br/>
        <w:t xml:space="preserve">      |</w:t>
      </w:r>
      <w:r>
        <w:br/>
        <w:t xml:space="preserve">      +--&gt; Middleware node A</w:t>
      </w:r>
      <w:r>
        <w:br/>
        <w:t xml:space="preserve">      +--&gt; Middleware node B</w:t>
      </w:r>
    </w:p>
    <w:tbl>
      <w:tblPr>
        <w:tblW w:w="0" w:type="auto"/>
        <w:jc w:val="center"/>
        <w:tblLook w:val="04A0" w:firstRow="1" w:lastRow="0" w:firstColumn="1" w:lastColumn="0" w:noHBand="0" w:noVBand="1"/>
      </w:tblPr>
      <w:tblGrid>
        <w:gridCol w:w="10166"/>
      </w:tblGrid>
      <w:tr w:rsidR="00A338FF" w14:paraId="5F739584" w14:textId="77777777">
        <w:trPr>
          <w:tblHeader/>
          <w:jc w:val="center"/>
        </w:trPr>
        <w:tc>
          <w:tcPr>
            <w:tcW w:w="10166" w:type="dxa"/>
            <w:shd w:val="clear" w:color="auto" w:fill="FFF2CC"/>
          </w:tcPr>
          <w:p w14:paraId="642E4E02" w14:textId="77777777" w:rsidR="00A338FF" w:rsidRDefault="00000000">
            <w:r>
              <w:rPr>
                <w:b/>
                <w:color w:val="1F4E79"/>
              </w:rPr>
              <w:t>Platform-specific caution</w:t>
            </w:r>
            <w:r>
              <w:rPr>
                <w:b/>
                <w:color w:val="1F4E79"/>
              </w:rPr>
              <w:br/>
            </w:r>
            <w:r>
              <w:t>Cisco embedded JS/IOx capabilities and exact configuration syntax vary by platform and software release. The project reference defines the application behavior and network contract; the exact device CLI must be taken from the documentation for your actual Cisco platform.</w:t>
            </w:r>
          </w:p>
        </w:tc>
      </w:tr>
    </w:tbl>
    <w:p w14:paraId="703BCD48" w14:textId="77777777" w:rsidR="00A338FF" w:rsidRDefault="00A338FF"/>
    <w:p w14:paraId="413F2550" w14:textId="77777777" w:rsidR="00A338FF" w:rsidRDefault="00000000">
      <w:pPr>
        <w:pStyle w:val="Heading2"/>
      </w:pPr>
      <w:r>
        <w:rPr>
          <w:color w:val="1F4E79"/>
        </w:rPr>
        <w:t>8.2 Cisco Message Envelope</w:t>
      </w:r>
    </w:p>
    <w:p w14:paraId="2E87461B" w14:textId="77777777" w:rsidR="00A338FF" w:rsidRDefault="00000000">
      <w:pPr>
        <w:pStyle w:val="CodeBlock"/>
        <w:keepLines/>
        <w:rPr>
          <w:rFonts w:hint="eastAsia"/>
        </w:rPr>
      </w:pPr>
      <w:r>
        <w:t>{</w:t>
      </w:r>
      <w:r>
        <w:br/>
        <w:t xml:space="preserve">  "schemaVersion": 1,</w:t>
      </w:r>
      <w:r>
        <w:br/>
        <w:t xml:space="preserve">  "messageId": "9f1d1b6a-4f4e-4a20-a2e4-4ce3d6b6f001",</w:t>
      </w:r>
      <w:r>
        <w:br/>
        <w:t xml:space="preserve">  "deviceId": "RTR-LAB-01",</w:t>
      </w:r>
      <w:r>
        <w:br/>
        <w:t xml:space="preserve">  "timestamp": "2026-08-17T20:05:01.120Z",</w:t>
      </w:r>
      <w:r>
        <w:br/>
        <w:t xml:space="preserve">  "type": "interface.metric",</w:t>
      </w:r>
      <w:r>
        <w:br/>
        <w:t xml:space="preserve">  "sequence": 184223,</w:t>
      </w:r>
      <w:r>
        <w:br/>
        <w:t xml:space="preserve">  "payload": {</w:t>
      </w:r>
      <w:r>
        <w:br/>
        <w:t xml:space="preserve">    "interfaceName": "GigabitEthernet0/0/1",</w:t>
      </w:r>
      <w:r>
        <w:br/>
        <w:t xml:space="preserve">    "operStatus": "UP",</w:t>
      </w:r>
      <w:r>
        <w:br/>
        <w:t xml:space="preserve">    "inOctets": 882341223,</w:t>
      </w:r>
      <w:r>
        <w:br/>
        <w:t xml:space="preserve">    "outOctets": 712321998,</w:t>
      </w:r>
      <w:r>
        <w:br/>
        <w:t xml:space="preserve">    "inErrors": 2,</w:t>
      </w:r>
      <w:r>
        <w:br/>
        <w:t xml:space="preserve">    "outErrors": 0,</w:t>
      </w:r>
      <w:r>
        <w:br/>
        <w:t xml:space="preserve">    "utilizationPercent": 73.4</w:t>
      </w:r>
      <w:r>
        <w:br/>
        <w:t xml:space="preserve">  }</w:t>
      </w:r>
      <w:r>
        <w:br/>
        <w:t>}</w:t>
      </w:r>
    </w:p>
    <w:p w14:paraId="16993DB2" w14:textId="77777777" w:rsidR="00A338FF" w:rsidRDefault="00000000">
      <w:pPr>
        <w:pStyle w:val="Heading2"/>
      </w:pPr>
      <w:r>
        <w:rPr>
          <w:color w:val="1F4E79"/>
        </w:rPr>
        <w:t>8.3 Cisco-to-Middleware Rules</w:t>
      </w:r>
    </w:p>
    <w:p w14:paraId="0FE09EDF" w14:textId="77777777" w:rsidR="00A338FF" w:rsidRDefault="00000000">
      <w:pPr>
        <w:pStyle w:val="ListBullet"/>
      </w:pPr>
      <w:r>
        <w:t>Device identity must be bound to the authenticated session or trusted connection metadata where possible.</w:t>
      </w:r>
    </w:p>
    <w:p w14:paraId="373B963F" w14:textId="77777777" w:rsidR="00A338FF" w:rsidRDefault="00000000">
      <w:pPr>
        <w:pStyle w:val="ListBullet"/>
      </w:pPr>
      <w:r>
        <w:t>Use schemaVersion so the payload can evolve.</w:t>
      </w:r>
    </w:p>
    <w:p w14:paraId="03FFC270" w14:textId="77777777" w:rsidR="00A338FF" w:rsidRDefault="00000000">
      <w:pPr>
        <w:pStyle w:val="ListBullet"/>
      </w:pPr>
      <w:r>
        <w:t>Use messageId for idempotency and sequence where available for gap detection.</w:t>
      </w:r>
    </w:p>
    <w:p w14:paraId="05D2E41C" w14:textId="77777777" w:rsidR="00A338FF" w:rsidRDefault="00000000">
      <w:pPr>
        <w:pStyle w:val="ListBullet"/>
      </w:pPr>
      <w:r>
        <w:t>Use UTC timestamps.</w:t>
      </w:r>
    </w:p>
    <w:p w14:paraId="0685BA1A" w14:textId="77777777" w:rsidR="00A338FF" w:rsidRDefault="00000000">
      <w:pPr>
        <w:pStyle w:val="ListBullet"/>
      </w:pPr>
      <w:r>
        <w:t>Bound the maximum frame size.</w:t>
      </w:r>
    </w:p>
    <w:p w14:paraId="53412633" w14:textId="77777777" w:rsidR="00A338FF" w:rsidRDefault="00000000">
      <w:pPr>
        <w:pStyle w:val="ListBullet"/>
      </w:pPr>
      <w:r>
        <w:t>Do not perform Oracle writes inside the WebSocket callback.</w:t>
      </w:r>
    </w:p>
    <w:p w14:paraId="0563598F" w14:textId="77777777" w:rsidR="00A338FF" w:rsidRDefault="00000000">
      <w:pPr>
        <w:pStyle w:val="ListBullet"/>
      </w:pPr>
      <w:r>
        <w:t>Use bounded queues for downstream processing.</w:t>
      </w:r>
    </w:p>
    <w:p w14:paraId="4F6F6D0F" w14:textId="77777777" w:rsidR="00A338FF" w:rsidRDefault="00000000">
      <w:pPr>
        <w:pStyle w:val="ListBullet"/>
      </w:pPr>
      <w:r>
        <w:t>Use capped exponential reconnect backoff with jitter.</w:t>
      </w:r>
    </w:p>
    <w:p w14:paraId="00B7B570" w14:textId="77777777" w:rsidR="00A338FF" w:rsidRDefault="00000000">
      <w:r>
        <w:br w:type="page"/>
      </w:r>
    </w:p>
    <w:p w14:paraId="22B84D20" w14:textId="77777777" w:rsidR="00A338FF" w:rsidRDefault="00000000">
      <w:pPr>
        <w:pStyle w:val="Heading1"/>
      </w:pPr>
      <w:r>
        <w:rPr>
          <w:color w:val="1F4E79"/>
        </w:rPr>
        <w:lastRenderedPageBreak/>
        <w:t>9. Java Middleware — The Core of the System</w:t>
      </w:r>
    </w:p>
    <w:p w14:paraId="13738A63" w14:textId="77777777" w:rsidR="00A338FF" w:rsidRDefault="00000000">
      <w:pPr>
        <w:pStyle w:val="Heading2"/>
      </w:pPr>
      <w:r>
        <w:rPr>
          <w:color w:val="1F4E79"/>
        </w:rPr>
        <w:t>9.1 Recommended Package Structure</w:t>
      </w:r>
    </w:p>
    <w:p w14:paraId="5290BB10" w14:textId="77777777" w:rsidR="00A338FF" w:rsidRDefault="00000000">
      <w:pPr>
        <w:pStyle w:val="CodeBlock"/>
        <w:keepLines/>
        <w:rPr>
          <w:rFonts w:hint="eastAsia"/>
        </w:rPr>
      </w:pPr>
      <w:r>
        <w:t>netpulse/</w:t>
      </w:r>
      <w:r>
        <w:br/>
        <w:t xml:space="preserve">  domain/</w:t>
      </w:r>
      <w:r>
        <w:br/>
        <w:t xml:space="preserve">    device/</w:t>
      </w:r>
      <w:r>
        <w:br/>
        <w:t xml:space="preserve">    telemetry/</w:t>
      </w:r>
      <w:r>
        <w:br/>
        <w:t xml:space="preserve">    alert/</w:t>
      </w:r>
      <w:r>
        <w:br/>
        <w:t xml:space="preserve">    topology/</w:t>
      </w:r>
      <w:r>
        <w:br/>
        <w:t xml:space="preserve">  application/</w:t>
      </w:r>
      <w:r>
        <w:br/>
        <w:t xml:space="preserve">    ingestion/</w:t>
      </w:r>
      <w:r>
        <w:br/>
        <w:t xml:space="preserve">    state/</w:t>
      </w:r>
      <w:r>
        <w:br/>
        <w:t xml:space="preserve">    alert/</w:t>
      </w:r>
      <w:r>
        <w:br/>
        <w:t xml:space="preserve">    query/</w:t>
      </w:r>
      <w:r>
        <w:br/>
        <w:t xml:space="preserve">  infrastructure/</w:t>
      </w:r>
      <w:r>
        <w:br/>
        <w:t xml:space="preserve">    websocket/</w:t>
      </w:r>
      <w:r>
        <w:br/>
        <w:t xml:space="preserve">    persistence/</w:t>
      </w:r>
      <w:r>
        <w:br/>
        <w:t xml:space="preserve">    oracle/</w:t>
      </w:r>
      <w:r>
        <w:br/>
        <w:t xml:space="preserve">    security/</w:t>
      </w:r>
      <w:r>
        <w:br/>
        <w:t xml:space="preserve">    observability/</w:t>
      </w:r>
      <w:r>
        <w:br/>
        <w:t xml:space="preserve">  api/</w:t>
      </w:r>
      <w:r>
        <w:br/>
        <w:t xml:space="preserve">    rest/</w:t>
      </w:r>
      <w:r>
        <w:br/>
        <w:t xml:space="preserve">    websocket/</w:t>
      </w:r>
      <w:r>
        <w:br/>
        <w:t xml:space="preserve">  config/</w:t>
      </w:r>
      <w:r>
        <w:br/>
        <w:t xml:space="preserve">  bootstrap/</w:t>
      </w:r>
    </w:p>
    <w:p w14:paraId="156534C3" w14:textId="77777777" w:rsidR="00A338FF" w:rsidRDefault="00000000">
      <w:pPr>
        <w:pStyle w:val="Heading2"/>
      </w:pPr>
      <w:r>
        <w:rPr>
          <w:color w:val="1F4E79"/>
        </w:rPr>
        <w:t>9.2 Main Components</w:t>
      </w:r>
    </w:p>
    <w:tbl>
      <w:tblPr>
        <w:tblStyle w:val="TableGrid"/>
        <w:tblW w:w="0" w:type="auto"/>
        <w:jc w:val="center"/>
        <w:tblLook w:val="04A0" w:firstRow="1" w:lastRow="0" w:firstColumn="1" w:lastColumn="0" w:noHBand="0" w:noVBand="1"/>
      </w:tblPr>
      <w:tblGrid>
        <w:gridCol w:w="2844"/>
        <w:gridCol w:w="7538"/>
      </w:tblGrid>
      <w:tr w:rsidR="00A338FF" w14:paraId="192D5A56" w14:textId="77777777">
        <w:trPr>
          <w:tblHeader/>
          <w:jc w:val="center"/>
        </w:trPr>
        <w:tc>
          <w:tcPr>
            <w:tcW w:w="2880" w:type="dxa"/>
            <w:shd w:val="clear" w:color="auto" w:fill="17365D"/>
            <w:vAlign w:val="center"/>
          </w:tcPr>
          <w:p w14:paraId="66A5D3D6" w14:textId="77777777" w:rsidR="00A338FF" w:rsidRDefault="00000000">
            <w:r>
              <w:rPr>
                <w:b/>
                <w:color w:val="FFFFFF"/>
                <w:sz w:val="17"/>
              </w:rPr>
              <w:t>Component</w:t>
            </w:r>
          </w:p>
        </w:tc>
        <w:tc>
          <w:tcPr>
            <w:tcW w:w="7920" w:type="dxa"/>
            <w:shd w:val="clear" w:color="auto" w:fill="17365D"/>
            <w:vAlign w:val="center"/>
          </w:tcPr>
          <w:p w14:paraId="02BC9F06" w14:textId="77777777" w:rsidR="00A338FF" w:rsidRDefault="00000000">
            <w:r>
              <w:rPr>
                <w:b/>
                <w:color w:val="FFFFFF"/>
                <w:sz w:val="17"/>
              </w:rPr>
              <w:t>Responsibility</w:t>
            </w:r>
          </w:p>
        </w:tc>
      </w:tr>
      <w:tr w:rsidR="00A338FF" w14:paraId="20200CF8" w14:textId="77777777">
        <w:trPr>
          <w:jc w:val="center"/>
        </w:trPr>
        <w:tc>
          <w:tcPr>
            <w:tcW w:w="2880" w:type="dxa"/>
            <w:shd w:val="clear" w:color="auto" w:fill="F3F6F9"/>
            <w:vAlign w:val="center"/>
          </w:tcPr>
          <w:p w14:paraId="7BEF4EB6" w14:textId="77777777" w:rsidR="00A338FF" w:rsidRDefault="00000000">
            <w:r>
              <w:rPr>
                <w:sz w:val="17"/>
              </w:rPr>
              <w:t>ConnectionManager</w:t>
            </w:r>
          </w:p>
        </w:tc>
        <w:tc>
          <w:tcPr>
            <w:tcW w:w="7920" w:type="dxa"/>
            <w:shd w:val="clear" w:color="auto" w:fill="F3F6F9"/>
            <w:vAlign w:val="center"/>
          </w:tcPr>
          <w:p w14:paraId="26AB992D" w14:textId="77777777" w:rsidR="00A338FF" w:rsidRDefault="00000000">
            <w:r>
              <w:rPr>
                <w:sz w:val="17"/>
              </w:rPr>
              <w:t>Track device sessions and connection lifecycle.</w:t>
            </w:r>
          </w:p>
        </w:tc>
      </w:tr>
      <w:tr w:rsidR="00A338FF" w14:paraId="0E7CE65A" w14:textId="77777777">
        <w:trPr>
          <w:jc w:val="center"/>
        </w:trPr>
        <w:tc>
          <w:tcPr>
            <w:tcW w:w="2880" w:type="dxa"/>
            <w:vAlign w:val="center"/>
          </w:tcPr>
          <w:p w14:paraId="089E53B9" w14:textId="77777777" w:rsidR="00A338FF" w:rsidRDefault="00000000">
            <w:r>
              <w:rPr>
                <w:sz w:val="17"/>
              </w:rPr>
              <w:t>InboundTransport</w:t>
            </w:r>
          </w:p>
        </w:tc>
        <w:tc>
          <w:tcPr>
            <w:tcW w:w="7920" w:type="dxa"/>
            <w:vAlign w:val="center"/>
          </w:tcPr>
          <w:p w14:paraId="3CFE9A94" w14:textId="77777777" w:rsidR="00A338FF" w:rsidRDefault="00000000">
            <w:r>
              <w:rPr>
                <w:sz w:val="17"/>
              </w:rPr>
              <w:t>Accept server-side WebSocket connections from Cisco.</w:t>
            </w:r>
          </w:p>
        </w:tc>
      </w:tr>
      <w:tr w:rsidR="00A338FF" w14:paraId="70C3AF84" w14:textId="77777777">
        <w:trPr>
          <w:jc w:val="center"/>
        </w:trPr>
        <w:tc>
          <w:tcPr>
            <w:tcW w:w="2880" w:type="dxa"/>
            <w:shd w:val="clear" w:color="auto" w:fill="F3F6F9"/>
            <w:vAlign w:val="center"/>
          </w:tcPr>
          <w:p w14:paraId="689DC237" w14:textId="77777777" w:rsidR="00A338FF" w:rsidRDefault="00000000">
            <w:r>
              <w:rPr>
                <w:sz w:val="17"/>
              </w:rPr>
              <w:t>ArduinoTelemetryController</w:t>
            </w:r>
          </w:p>
        </w:tc>
        <w:tc>
          <w:tcPr>
            <w:tcW w:w="7920" w:type="dxa"/>
            <w:shd w:val="clear" w:color="auto" w:fill="F3F6F9"/>
            <w:vAlign w:val="center"/>
          </w:tcPr>
          <w:p w14:paraId="0730A8AD" w14:textId="77777777" w:rsidR="00A338FF" w:rsidRDefault="00000000">
            <w:r>
              <w:rPr>
                <w:sz w:val="17"/>
              </w:rPr>
              <w:t>Accept HTTP JSON from Arduino.</w:t>
            </w:r>
          </w:p>
        </w:tc>
      </w:tr>
      <w:tr w:rsidR="00A338FF" w14:paraId="428D306E" w14:textId="77777777">
        <w:trPr>
          <w:jc w:val="center"/>
        </w:trPr>
        <w:tc>
          <w:tcPr>
            <w:tcW w:w="2880" w:type="dxa"/>
            <w:vAlign w:val="center"/>
          </w:tcPr>
          <w:p w14:paraId="1E313D69" w14:textId="77777777" w:rsidR="00A338FF" w:rsidRDefault="00000000">
            <w:r>
              <w:rPr>
                <w:sz w:val="17"/>
              </w:rPr>
              <w:t>MessageDecoder</w:t>
            </w:r>
          </w:p>
        </w:tc>
        <w:tc>
          <w:tcPr>
            <w:tcW w:w="7920" w:type="dxa"/>
            <w:vAlign w:val="center"/>
          </w:tcPr>
          <w:p w14:paraId="620DB2B2" w14:textId="77777777" w:rsidR="00A338FF" w:rsidRDefault="00000000">
            <w:r>
              <w:rPr>
                <w:sz w:val="17"/>
              </w:rPr>
              <w:t>Convert transport payload into typed messages.</w:t>
            </w:r>
          </w:p>
        </w:tc>
      </w:tr>
      <w:tr w:rsidR="00A338FF" w14:paraId="73DAA5EA" w14:textId="77777777">
        <w:trPr>
          <w:jc w:val="center"/>
        </w:trPr>
        <w:tc>
          <w:tcPr>
            <w:tcW w:w="2880" w:type="dxa"/>
            <w:shd w:val="clear" w:color="auto" w:fill="F3F6F9"/>
            <w:vAlign w:val="center"/>
          </w:tcPr>
          <w:p w14:paraId="3D87B6AA" w14:textId="77777777" w:rsidR="00A338FF" w:rsidRDefault="00000000">
            <w:r>
              <w:rPr>
                <w:sz w:val="17"/>
              </w:rPr>
              <w:t>SchemaValidator</w:t>
            </w:r>
          </w:p>
        </w:tc>
        <w:tc>
          <w:tcPr>
            <w:tcW w:w="7920" w:type="dxa"/>
            <w:shd w:val="clear" w:color="auto" w:fill="F3F6F9"/>
            <w:vAlign w:val="center"/>
          </w:tcPr>
          <w:p w14:paraId="1A777545" w14:textId="77777777" w:rsidR="00A338FF" w:rsidRDefault="00000000">
            <w:r>
              <w:rPr>
                <w:sz w:val="17"/>
              </w:rPr>
              <w:t>Validate required fields and allowed values.</w:t>
            </w:r>
          </w:p>
        </w:tc>
      </w:tr>
      <w:tr w:rsidR="00A338FF" w14:paraId="66FB946E" w14:textId="77777777">
        <w:trPr>
          <w:jc w:val="center"/>
        </w:trPr>
        <w:tc>
          <w:tcPr>
            <w:tcW w:w="2880" w:type="dxa"/>
            <w:vAlign w:val="center"/>
          </w:tcPr>
          <w:p w14:paraId="261BF7A6" w14:textId="77777777" w:rsidR="00A338FF" w:rsidRDefault="00000000">
            <w:r>
              <w:rPr>
                <w:sz w:val="17"/>
              </w:rPr>
              <w:t>Normalizer</w:t>
            </w:r>
          </w:p>
        </w:tc>
        <w:tc>
          <w:tcPr>
            <w:tcW w:w="7920" w:type="dxa"/>
            <w:vAlign w:val="center"/>
          </w:tcPr>
          <w:p w14:paraId="19F855AD" w14:textId="77777777" w:rsidR="00A338FF" w:rsidRDefault="00000000">
            <w:r>
              <w:rPr>
                <w:sz w:val="17"/>
              </w:rPr>
              <w:t>Convert device-specific payloads into canonical domain events.</w:t>
            </w:r>
          </w:p>
        </w:tc>
      </w:tr>
      <w:tr w:rsidR="00A338FF" w14:paraId="1A8C7DEE" w14:textId="77777777">
        <w:trPr>
          <w:jc w:val="center"/>
        </w:trPr>
        <w:tc>
          <w:tcPr>
            <w:tcW w:w="2880" w:type="dxa"/>
            <w:shd w:val="clear" w:color="auto" w:fill="F3F6F9"/>
            <w:vAlign w:val="center"/>
          </w:tcPr>
          <w:p w14:paraId="5C7A1DD8" w14:textId="77777777" w:rsidR="00A338FF" w:rsidRDefault="00000000">
            <w:r>
              <w:rPr>
                <w:sz w:val="17"/>
              </w:rPr>
              <w:t>EventRouter</w:t>
            </w:r>
          </w:p>
        </w:tc>
        <w:tc>
          <w:tcPr>
            <w:tcW w:w="7920" w:type="dxa"/>
            <w:shd w:val="clear" w:color="auto" w:fill="F3F6F9"/>
            <w:vAlign w:val="center"/>
          </w:tcPr>
          <w:p w14:paraId="53D7D829" w14:textId="77777777" w:rsidR="00A338FF" w:rsidRDefault="00000000">
            <w:r>
              <w:rPr>
                <w:sz w:val="17"/>
              </w:rPr>
              <w:t>Route domain events to state, alert, persistence and live publishing.</w:t>
            </w:r>
          </w:p>
        </w:tc>
      </w:tr>
      <w:tr w:rsidR="00A338FF" w14:paraId="014080BE" w14:textId="77777777">
        <w:trPr>
          <w:jc w:val="center"/>
        </w:trPr>
        <w:tc>
          <w:tcPr>
            <w:tcW w:w="2880" w:type="dxa"/>
            <w:vAlign w:val="center"/>
          </w:tcPr>
          <w:p w14:paraId="1AC7CF8E" w14:textId="77777777" w:rsidR="00A338FF" w:rsidRDefault="00000000">
            <w:r>
              <w:rPr>
                <w:sz w:val="17"/>
              </w:rPr>
              <w:t>StateManager</w:t>
            </w:r>
          </w:p>
        </w:tc>
        <w:tc>
          <w:tcPr>
            <w:tcW w:w="7920" w:type="dxa"/>
            <w:vAlign w:val="center"/>
          </w:tcPr>
          <w:p w14:paraId="7E7247FC" w14:textId="77777777" w:rsidR="00A338FF" w:rsidRDefault="00000000">
            <w:r>
              <w:rPr>
                <w:sz w:val="17"/>
              </w:rPr>
              <w:t>Maintain current device/interface state in memory.</w:t>
            </w:r>
          </w:p>
        </w:tc>
      </w:tr>
      <w:tr w:rsidR="00A338FF" w14:paraId="0B777AF0" w14:textId="77777777">
        <w:trPr>
          <w:jc w:val="center"/>
        </w:trPr>
        <w:tc>
          <w:tcPr>
            <w:tcW w:w="2880" w:type="dxa"/>
            <w:shd w:val="clear" w:color="auto" w:fill="F3F6F9"/>
            <w:vAlign w:val="center"/>
          </w:tcPr>
          <w:p w14:paraId="2297A59C" w14:textId="77777777" w:rsidR="00A338FF" w:rsidRDefault="00000000">
            <w:r>
              <w:rPr>
                <w:sz w:val="17"/>
              </w:rPr>
              <w:t>AlertEngine</w:t>
            </w:r>
          </w:p>
        </w:tc>
        <w:tc>
          <w:tcPr>
            <w:tcW w:w="7920" w:type="dxa"/>
            <w:shd w:val="clear" w:color="auto" w:fill="F3F6F9"/>
            <w:vAlign w:val="center"/>
          </w:tcPr>
          <w:p w14:paraId="2EB90813" w14:textId="77777777" w:rsidR="00A338FF" w:rsidRDefault="00000000">
            <w:r>
              <w:rPr>
                <w:sz w:val="17"/>
              </w:rPr>
              <w:t>Evaluate operational rules and state transitions.</w:t>
            </w:r>
          </w:p>
        </w:tc>
      </w:tr>
      <w:tr w:rsidR="00A338FF" w14:paraId="3AF6B33D" w14:textId="77777777">
        <w:trPr>
          <w:jc w:val="center"/>
        </w:trPr>
        <w:tc>
          <w:tcPr>
            <w:tcW w:w="2880" w:type="dxa"/>
            <w:vAlign w:val="center"/>
          </w:tcPr>
          <w:p w14:paraId="01B40399" w14:textId="77777777" w:rsidR="00A338FF" w:rsidRDefault="00000000">
            <w:r>
              <w:rPr>
                <w:sz w:val="17"/>
              </w:rPr>
              <w:t>PersistenceQueue</w:t>
            </w:r>
          </w:p>
        </w:tc>
        <w:tc>
          <w:tcPr>
            <w:tcW w:w="7920" w:type="dxa"/>
            <w:vAlign w:val="center"/>
          </w:tcPr>
          <w:p w14:paraId="71FABB77" w14:textId="77777777" w:rsidR="00A338FF" w:rsidRDefault="00000000">
            <w:r>
              <w:rPr>
                <w:sz w:val="17"/>
              </w:rPr>
              <w:t>Bound durable write pressure.</w:t>
            </w:r>
          </w:p>
        </w:tc>
      </w:tr>
      <w:tr w:rsidR="00A338FF" w14:paraId="10E37E82" w14:textId="77777777">
        <w:trPr>
          <w:jc w:val="center"/>
        </w:trPr>
        <w:tc>
          <w:tcPr>
            <w:tcW w:w="2880" w:type="dxa"/>
            <w:shd w:val="clear" w:color="auto" w:fill="F3F6F9"/>
            <w:vAlign w:val="center"/>
          </w:tcPr>
          <w:p w14:paraId="25470CCB" w14:textId="77777777" w:rsidR="00A338FF" w:rsidRDefault="00000000">
            <w:r>
              <w:rPr>
                <w:sz w:val="17"/>
              </w:rPr>
              <w:t>BatchWriter</w:t>
            </w:r>
          </w:p>
        </w:tc>
        <w:tc>
          <w:tcPr>
            <w:tcW w:w="7920" w:type="dxa"/>
            <w:shd w:val="clear" w:color="auto" w:fill="F3F6F9"/>
            <w:vAlign w:val="center"/>
          </w:tcPr>
          <w:p w14:paraId="31C29539" w14:textId="77777777" w:rsidR="00A338FF" w:rsidRDefault="00000000">
            <w:r>
              <w:rPr>
                <w:sz w:val="17"/>
              </w:rPr>
              <w:t>Group JDBC writes and commit bounded transactions.</w:t>
            </w:r>
          </w:p>
        </w:tc>
      </w:tr>
      <w:tr w:rsidR="00A338FF" w14:paraId="5752C447" w14:textId="77777777">
        <w:trPr>
          <w:jc w:val="center"/>
        </w:trPr>
        <w:tc>
          <w:tcPr>
            <w:tcW w:w="2880" w:type="dxa"/>
            <w:vAlign w:val="center"/>
          </w:tcPr>
          <w:p w14:paraId="0278E9B1" w14:textId="77777777" w:rsidR="00A338FF" w:rsidRDefault="00000000">
            <w:r>
              <w:rPr>
                <w:sz w:val="17"/>
              </w:rPr>
              <w:t>DeviceRepository</w:t>
            </w:r>
          </w:p>
        </w:tc>
        <w:tc>
          <w:tcPr>
            <w:tcW w:w="7920" w:type="dxa"/>
            <w:vAlign w:val="center"/>
          </w:tcPr>
          <w:p w14:paraId="73A9E212" w14:textId="77777777" w:rsidR="00A338FF" w:rsidRDefault="00000000">
            <w:r>
              <w:rPr>
                <w:sz w:val="17"/>
              </w:rPr>
              <w:t>CRUD and state persistence for devices.</w:t>
            </w:r>
          </w:p>
        </w:tc>
      </w:tr>
      <w:tr w:rsidR="00A338FF" w14:paraId="1B61AABA" w14:textId="77777777">
        <w:trPr>
          <w:jc w:val="center"/>
        </w:trPr>
        <w:tc>
          <w:tcPr>
            <w:tcW w:w="2880" w:type="dxa"/>
            <w:shd w:val="clear" w:color="auto" w:fill="F3F6F9"/>
            <w:vAlign w:val="center"/>
          </w:tcPr>
          <w:p w14:paraId="1D40AC64" w14:textId="77777777" w:rsidR="00A338FF" w:rsidRDefault="00000000">
            <w:r>
              <w:rPr>
                <w:sz w:val="17"/>
              </w:rPr>
              <w:t>MetricsRepository</w:t>
            </w:r>
          </w:p>
        </w:tc>
        <w:tc>
          <w:tcPr>
            <w:tcW w:w="7920" w:type="dxa"/>
            <w:shd w:val="clear" w:color="auto" w:fill="F3F6F9"/>
            <w:vAlign w:val="center"/>
          </w:tcPr>
          <w:p w14:paraId="55222E93" w14:textId="77777777" w:rsidR="00A338FF" w:rsidRDefault="00000000">
            <w:r>
              <w:rPr>
                <w:sz w:val="17"/>
              </w:rPr>
              <w:t>Batch persistence of telemetry metrics.</w:t>
            </w:r>
          </w:p>
        </w:tc>
      </w:tr>
      <w:tr w:rsidR="00A338FF" w14:paraId="06D91489" w14:textId="77777777">
        <w:trPr>
          <w:jc w:val="center"/>
        </w:trPr>
        <w:tc>
          <w:tcPr>
            <w:tcW w:w="2880" w:type="dxa"/>
            <w:vAlign w:val="center"/>
          </w:tcPr>
          <w:p w14:paraId="0CDF5593" w14:textId="77777777" w:rsidR="00A338FF" w:rsidRDefault="00000000">
            <w:r>
              <w:rPr>
                <w:sz w:val="17"/>
              </w:rPr>
              <w:t>AlertRepository</w:t>
            </w:r>
          </w:p>
        </w:tc>
        <w:tc>
          <w:tcPr>
            <w:tcW w:w="7920" w:type="dxa"/>
            <w:vAlign w:val="center"/>
          </w:tcPr>
          <w:p w14:paraId="6EE29E20" w14:textId="77777777" w:rsidR="00A338FF" w:rsidRDefault="00000000">
            <w:r>
              <w:rPr>
                <w:sz w:val="17"/>
              </w:rPr>
              <w:t>Alert lifecycle persistence.</w:t>
            </w:r>
          </w:p>
        </w:tc>
      </w:tr>
      <w:tr w:rsidR="00A338FF" w14:paraId="1F865576" w14:textId="77777777">
        <w:trPr>
          <w:jc w:val="center"/>
        </w:trPr>
        <w:tc>
          <w:tcPr>
            <w:tcW w:w="2880" w:type="dxa"/>
            <w:shd w:val="clear" w:color="auto" w:fill="F3F6F9"/>
            <w:vAlign w:val="center"/>
          </w:tcPr>
          <w:p w14:paraId="50F57641" w14:textId="77777777" w:rsidR="00A338FF" w:rsidRDefault="00000000">
            <w:r>
              <w:rPr>
                <w:sz w:val="17"/>
              </w:rPr>
              <w:t>QueryService</w:t>
            </w:r>
          </w:p>
        </w:tc>
        <w:tc>
          <w:tcPr>
            <w:tcW w:w="7920" w:type="dxa"/>
            <w:shd w:val="clear" w:color="auto" w:fill="F3F6F9"/>
            <w:vAlign w:val="center"/>
          </w:tcPr>
          <w:p w14:paraId="73C67513" w14:textId="77777777" w:rsidR="00A338FF" w:rsidRDefault="00000000">
            <w:r>
              <w:rPr>
                <w:sz w:val="17"/>
              </w:rPr>
              <w:t>Read models for the UI and web portal.</w:t>
            </w:r>
          </w:p>
        </w:tc>
      </w:tr>
      <w:tr w:rsidR="00A338FF" w14:paraId="143E1373" w14:textId="77777777">
        <w:trPr>
          <w:jc w:val="center"/>
        </w:trPr>
        <w:tc>
          <w:tcPr>
            <w:tcW w:w="2880" w:type="dxa"/>
            <w:vAlign w:val="center"/>
          </w:tcPr>
          <w:p w14:paraId="7F895792" w14:textId="77777777" w:rsidR="00A338FF" w:rsidRDefault="00000000">
            <w:r>
              <w:rPr>
                <w:sz w:val="17"/>
              </w:rPr>
              <w:t>LiveEventPublisher</w:t>
            </w:r>
          </w:p>
        </w:tc>
        <w:tc>
          <w:tcPr>
            <w:tcW w:w="7920" w:type="dxa"/>
            <w:vAlign w:val="center"/>
          </w:tcPr>
          <w:p w14:paraId="52F175B9" w14:textId="77777777" w:rsidR="00A338FF" w:rsidRDefault="00000000">
            <w:r>
              <w:rPr>
                <w:sz w:val="17"/>
              </w:rPr>
              <w:t>Publish filtered, compact events to clients.</w:t>
            </w:r>
          </w:p>
        </w:tc>
      </w:tr>
      <w:tr w:rsidR="00A338FF" w14:paraId="368E7E37" w14:textId="77777777">
        <w:trPr>
          <w:jc w:val="center"/>
        </w:trPr>
        <w:tc>
          <w:tcPr>
            <w:tcW w:w="2880" w:type="dxa"/>
            <w:shd w:val="clear" w:color="auto" w:fill="F3F6F9"/>
            <w:vAlign w:val="center"/>
          </w:tcPr>
          <w:p w14:paraId="2C7CE311" w14:textId="77777777" w:rsidR="00A338FF" w:rsidRDefault="00000000">
            <w:r>
              <w:rPr>
                <w:sz w:val="17"/>
              </w:rPr>
              <w:t>HealthRegistry</w:t>
            </w:r>
          </w:p>
        </w:tc>
        <w:tc>
          <w:tcPr>
            <w:tcW w:w="7920" w:type="dxa"/>
            <w:shd w:val="clear" w:color="auto" w:fill="F3F6F9"/>
            <w:vAlign w:val="center"/>
          </w:tcPr>
          <w:p w14:paraId="4E1FD72B" w14:textId="77777777" w:rsidR="00A338FF" w:rsidRDefault="00000000">
            <w:r>
              <w:rPr>
                <w:sz w:val="17"/>
              </w:rPr>
              <w:t>Expose health, queue depth, session count and latency.</w:t>
            </w:r>
          </w:p>
        </w:tc>
      </w:tr>
    </w:tbl>
    <w:p w14:paraId="138CC58C" w14:textId="77777777" w:rsidR="00A338FF" w:rsidRDefault="00A338FF"/>
    <w:p w14:paraId="1A833CDD" w14:textId="77777777" w:rsidR="00A338FF" w:rsidRDefault="00000000">
      <w:pPr>
        <w:pStyle w:val="Heading2"/>
      </w:pPr>
      <w:r>
        <w:rPr>
          <w:color w:val="1F4E79"/>
        </w:rPr>
        <w:lastRenderedPageBreak/>
        <w:t>9.3 Example Domain Classes</w:t>
      </w:r>
    </w:p>
    <w:p w14:paraId="37C2BC2F" w14:textId="77777777" w:rsidR="00A338FF" w:rsidRDefault="00000000">
      <w:pPr>
        <w:pStyle w:val="CodeBlock"/>
        <w:keepLines/>
        <w:rPr>
          <w:rFonts w:hint="eastAsia"/>
        </w:rPr>
      </w:pPr>
      <w:r>
        <w:t>public record DeviceId(String value) {</w:t>
      </w:r>
      <w:r>
        <w:br/>
        <w:t xml:space="preserve">    public DeviceId {</w:t>
      </w:r>
      <w:r>
        <w:br/>
        <w:t xml:space="preserve">        if (value == null || value.isBlank()) {</w:t>
      </w:r>
      <w:r>
        <w:br/>
        <w:t xml:space="preserve">            throw new IllegalArgumentException("deviceId is required");</w:t>
      </w:r>
      <w:r>
        <w:br/>
        <w:t xml:space="preserve">        }</w:t>
      </w:r>
      <w:r>
        <w:br/>
        <w:t xml:space="preserve">    }</w:t>
      </w:r>
      <w:r>
        <w:br/>
        <w:t>}</w:t>
      </w:r>
      <w:r>
        <w:br/>
      </w:r>
      <w:r>
        <w:br/>
        <w:t>public enum DeviceStatus {</w:t>
      </w:r>
      <w:r>
        <w:br/>
        <w:t xml:space="preserve">    UNKNOWN, ONLINE, STALE, OFFLINE</w:t>
      </w:r>
      <w:r>
        <w:br/>
        <w:t>}</w:t>
      </w:r>
      <w:r>
        <w:br/>
      </w:r>
      <w:r>
        <w:br/>
        <w:t>public record DeviceHeartbeat(</w:t>
      </w:r>
      <w:r>
        <w:br/>
        <w:t xml:space="preserve">        DeviceId deviceId,</w:t>
      </w:r>
      <w:r>
        <w:br/>
        <w:t xml:space="preserve">        Instant timestamp,</w:t>
      </w:r>
      <w:r>
        <w:br/>
        <w:t xml:space="preserve">        long sequence,</w:t>
      </w:r>
      <w:r>
        <w:br/>
        <w:t xml:space="preserve">        String messageId</w:t>
      </w:r>
      <w:r>
        <w:br/>
        <w:t>) {}</w:t>
      </w:r>
    </w:p>
    <w:p w14:paraId="44BA1F01" w14:textId="77777777" w:rsidR="00A338FF" w:rsidRDefault="00000000">
      <w:pPr>
        <w:pStyle w:val="Heading2"/>
      </w:pPr>
      <w:r>
        <w:rPr>
          <w:color w:val="1F4E79"/>
        </w:rPr>
        <w:t>9.4 Example Class — DeviceConnectionService</w:t>
      </w:r>
    </w:p>
    <w:p w14:paraId="33445197" w14:textId="77777777" w:rsidR="00A338FF" w:rsidRDefault="00000000">
      <w:pPr>
        <w:pStyle w:val="CodeBlock"/>
        <w:keepLines/>
        <w:rPr>
          <w:rFonts w:hint="eastAsia"/>
        </w:rPr>
      </w:pPr>
      <w:r>
        <w:t>public final class DeviceConnectionService {</w:t>
      </w:r>
      <w:r>
        <w:br/>
      </w:r>
      <w:r>
        <w:br/>
        <w:t xml:space="preserve">    private final DeviceRepository deviceRepository;</w:t>
      </w:r>
      <w:r>
        <w:br/>
        <w:t xml:space="preserve">    private final LiveEventPublisher eventPublisher;</w:t>
      </w:r>
      <w:r>
        <w:br/>
        <w:t xml:space="preserve">    private final Clock clock;</w:t>
      </w:r>
      <w:r>
        <w:br/>
      </w:r>
      <w:r>
        <w:br/>
        <w:t xml:space="preserve">    public DeviceConnectionService(</w:t>
      </w:r>
      <w:r>
        <w:br/>
        <w:t xml:space="preserve">            DeviceRepository deviceRepository,</w:t>
      </w:r>
      <w:r>
        <w:br/>
        <w:t xml:space="preserve">            LiveEventPublisher eventPublisher,</w:t>
      </w:r>
      <w:r>
        <w:br/>
        <w:t xml:space="preserve">            Clock clock) {</w:t>
      </w:r>
      <w:r>
        <w:br/>
        <w:t xml:space="preserve">        this.deviceRepository = deviceRepository;</w:t>
      </w:r>
      <w:r>
        <w:br/>
        <w:t xml:space="preserve">        this.eventPublisher = eventPublisher;</w:t>
      </w:r>
      <w:r>
        <w:br/>
        <w:t xml:space="preserve">        this.clock = clock;</w:t>
      </w:r>
      <w:r>
        <w:br/>
        <w:t xml:space="preserve">    }</w:t>
      </w:r>
      <w:r>
        <w:br/>
      </w:r>
      <w:r>
        <w:br/>
        <w:t xml:space="preserve">    public void heartbeat(DeviceHeartbeat heartbeat) {</w:t>
      </w:r>
      <w:r>
        <w:br/>
        <w:t xml:space="preserve">        Instant receivedAt = Instant.now(clock);</w:t>
      </w:r>
      <w:r>
        <w:br/>
      </w:r>
      <w:r>
        <w:br/>
        <w:t xml:space="preserve">        DeviceState state = deviceRepository.markOnline(</w:t>
      </w:r>
      <w:r>
        <w:br/>
        <w:t xml:space="preserve">                heartbeat.deviceId(), receivedAt);</w:t>
      </w:r>
      <w:r>
        <w:br/>
      </w:r>
      <w:r>
        <w:br/>
        <w:t xml:space="preserve">        eventPublisher.publish(</w:t>
      </w:r>
      <w:r>
        <w:br/>
        <w:t xml:space="preserve">                LiveEvent.deviceStateChanged(state));</w:t>
      </w:r>
      <w:r>
        <w:br/>
        <w:t xml:space="preserve">    }</w:t>
      </w:r>
      <w:r>
        <w:br/>
        <w:t>}</w:t>
      </w:r>
    </w:p>
    <w:p w14:paraId="5EFADABB" w14:textId="77777777" w:rsidR="00A338FF" w:rsidRDefault="00000000">
      <w:r>
        <w:t>This class is intentionally small. The controller should decode and validate. The service should coordinate the business operation. The repository should own persistence. The publisher should own live event delivery. Avoid one “God class” that performs networking, parsing, SQL, alerting and JavaFX publishing together.</w:t>
      </w:r>
    </w:p>
    <w:p w14:paraId="58A61FB5" w14:textId="77777777" w:rsidR="00A338FF" w:rsidRDefault="00000000">
      <w:r>
        <w:br w:type="page"/>
      </w:r>
    </w:p>
    <w:p w14:paraId="781B528B" w14:textId="77777777" w:rsidR="00A338FF" w:rsidRDefault="00000000">
      <w:pPr>
        <w:pStyle w:val="Heading1"/>
      </w:pPr>
      <w:r>
        <w:rPr>
          <w:color w:val="1F4E79"/>
        </w:rPr>
        <w:lastRenderedPageBreak/>
        <w:t>10. Concurrency, Backpressure, and Reliability</w:t>
      </w:r>
    </w:p>
    <w:p w14:paraId="4B3A9EFF" w14:textId="77777777" w:rsidR="00A338FF" w:rsidRDefault="00000000">
      <w:pPr>
        <w:pStyle w:val="Heading2"/>
      </w:pPr>
      <w:r>
        <w:rPr>
          <w:color w:val="1F4E79"/>
        </w:rPr>
        <w:t>10.1 The Pipeline</w:t>
      </w:r>
    </w:p>
    <w:p w14:paraId="22F28A42" w14:textId="77777777" w:rsidR="00A338FF" w:rsidRDefault="00000000">
      <w:pPr>
        <w:pStyle w:val="CodeBlock"/>
        <w:keepLines/>
        <w:rPr>
          <w:rFonts w:hint="eastAsia"/>
        </w:rPr>
      </w:pPr>
      <w:r>
        <w:t>Inbound WebSocket / HTTP</w:t>
      </w:r>
      <w:r>
        <w:br/>
        <w:t xml:space="preserve">        |</w:t>
      </w:r>
      <w:r>
        <w:br/>
        <w:t xml:space="preserve">        v</w:t>
      </w:r>
      <w:r>
        <w:br/>
        <w:t>[Bounded Ingress Queue]</w:t>
      </w:r>
      <w:r>
        <w:br/>
        <w:t xml:space="preserve">        |</w:t>
      </w:r>
      <w:r>
        <w:br/>
        <w:t xml:space="preserve">        v</w:t>
      </w:r>
      <w:r>
        <w:br/>
        <w:t>[Decode + Validate]</w:t>
      </w:r>
      <w:r>
        <w:br/>
        <w:t xml:space="preserve">        |</w:t>
      </w:r>
      <w:r>
        <w:br/>
        <w:t xml:space="preserve">        v</w:t>
      </w:r>
      <w:r>
        <w:br/>
        <w:t>[Normalize]</w:t>
      </w:r>
      <w:r>
        <w:br/>
        <w:t xml:space="preserve">        |</w:t>
      </w:r>
      <w:r>
        <w:br/>
        <w:t xml:space="preserve">   +----+----+</w:t>
      </w:r>
      <w:r>
        <w:br/>
        <w:t xml:space="preserve">   |    |    |</w:t>
      </w:r>
      <w:r>
        <w:br/>
        <w:t xml:space="preserve">   v    v    v</w:t>
      </w:r>
      <w:r>
        <w:br/>
        <w:t>State Alert Persistence</w:t>
      </w:r>
      <w:r>
        <w:br/>
        <w:t xml:space="preserve">             |</w:t>
      </w:r>
      <w:r>
        <w:br/>
        <w:t xml:space="preserve">             v</w:t>
      </w:r>
      <w:r>
        <w:br/>
        <w:t xml:space="preserve">        [Batch Writer]</w:t>
      </w:r>
      <w:r>
        <w:br/>
        <w:t xml:space="preserve">             |</w:t>
      </w:r>
      <w:r>
        <w:br/>
        <w:t xml:space="preserve">          HikariCP</w:t>
      </w:r>
      <w:r>
        <w:br/>
        <w:t xml:space="preserve">             |</w:t>
      </w:r>
      <w:r>
        <w:br/>
        <w:t xml:space="preserve">           Oracle</w:t>
      </w:r>
    </w:p>
    <w:p w14:paraId="4DAED5DA" w14:textId="77777777" w:rsidR="00A338FF" w:rsidRDefault="00000000">
      <w:pPr>
        <w:pStyle w:val="Heading2"/>
      </w:pPr>
      <w:r>
        <w:rPr>
          <w:color w:val="1F4E79"/>
        </w:rPr>
        <w:t>10.2 Rules</w:t>
      </w:r>
    </w:p>
    <w:p w14:paraId="474ED7CC" w14:textId="77777777" w:rsidR="00A338FF" w:rsidRDefault="00000000">
      <w:pPr>
        <w:pStyle w:val="ListBullet"/>
      </w:pPr>
      <w:r>
        <w:t>Never use an unbounded queue in a high-volume path.</w:t>
      </w:r>
    </w:p>
    <w:p w14:paraId="36B99184" w14:textId="77777777" w:rsidR="00A338FF" w:rsidRDefault="00000000">
      <w:pPr>
        <w:pStyle w:val="ListBullet"/>
      </w:pPr>
      <w:r>
        <w:t>Never perform a blocking JDBC operation inside a network callback.</w:t>
      </w:r>
    </w:p>
    <w:p w14:paraId="081037B8" w14:textId="77777777" w:rsidR="00A338FF" w:rsidRDefault="00000000">
      <w:pPr>
        <w:pStyle w:val="ListBullet"/>
      </w:pPr>
      <w:r>
        <w:t>Never allow GUI rendering rate to determine ingestion throughput.</w:t>
      </w:r>
    </w:p>
    <w:p w14:paraId="71363B3F" w14:textId="77777777" w:rsidR="00A338FF" w:rsidRDefault="00000000">
      <w:pPr>
        <w:pStyle w:val="ListBullet"/>
      </w:pPr>
      <w:r>
        <w:t>Bound the number of concurrent database operations independently of the number of virtual threads.</w:t>
      </w:r>
    </w:p>
    <w:p w14:paraId="488BE2F0" w14:textId="77777777" w:rsidR="00A338FF" w:rsidRDefault="00000000">
      <w:pPr>
        <w:pStyle w:val="ListBullet"/>
      </w:pPr>
      <w:r>
        <w:t>Make message processing idempotent where duplicate delivery is possible.</w:t>
      </w:r>
    </w:p>
    <w:p w14:paraId="398DDF30" w14:textId="77777777" w:rsidR="00A338FF" w:rsidRDefault="00000000">
      <w:pPr>
        <w:pStyle w:val="ListBullet"/>
      </w:pPr>
      <w:r>
        <w:t>Measure queue depth, age of oldest item, processing latency, active sessions and DB wait time.</w:t>
      </w:r>
    </w:p>
    <w:p w14:paraId="12B811A7" w14:textId="77777777" w:rsidR="00A338FF" w:rsidRDefault="00000000">
      <w:pPr>
        <w:pStyle w:val="ListBullet"/>
      </w:pPr>
      <w:r>
        <w:t>Use load shedding or controlled degradation for low-value metrics if the system is persistently overloaded.</w:t>
      </w:r>
    </w:p>
    <w:p w14:paraId="3A89E5A5" w14:textId="77777777" w:rsidR="00A338FF" w:rsidRDefault="00000000">
      <w:pPr>
        <w:pStyle w:val="Heading2"/>
      </w:pPr>
      <w:r>
        <w:rPr>
          <w:color w:val="1F4E79"/>
        </w:rPr>
        <w:t>10.3 Virtual Threads</w:t>
      </w:r>
    </w:p>
    <w:p w14:paraId="573BCAB3" w14:textId="77777777" w:rsidR="00A338FF" w:rsidRDefault="00000000">
      <w:r>
        <w:t>Java 21 virtual threads can simplify blocking-style application code, especially around JDBC and other I/O-heavy operations. They do not remove the need to bound external resources. Ten thousand virtual threads do not mean ten thousand safe database connections. The Oracle pool is still the hard resource boundary.</w:t>
      </w:r>
    </w:p>
    <w:p w14:paraId="2BDC141D" w14:textId="77777777" w:rsidR="00A338FF" w:rsidRDefault="00000000">
      <w:pPr>
        <w:pStyle w:val="Heading2"/>
      </w:pPr>
      <w:r>
        <w:rPr>
          <w:color w:val="1F4E79"/>
        </w:rPr>
        <w:t>10.4 Suggested Initial Pooling Values for the Lab</w:t>
      </w:r>
    </w:p>
    <w:tbl>
      <w:tblPr>
        <w:tblStyle w:val="TableGrid"/>
        <w:tblW w:w="0" w:type="auto"/>
        <w:jc w:val="center"/>
        <w:tblLook w:val="04A0" w:firstRow="1" w:lastRow="0" w:firstColumn="1" w:lastColumn="0" w:noHBand="0" w:noVBand="1"/>
      </w:tblPr>
      <w:tblGrid>
        <w:gridCol w:w="2592"/>
        <w:gridCol w:w="2304"/>
        <w:gridCol w:w="5472"/>
      </w:tblGrid>
      <w:tr w:rsidR="00A338FF" w14:paraId="63B2A7C5" w14:textId="77777777">
        <w:trPr>
          <w:tblHeader/>
          <w:jc w:val="center"/>
        </w:trPr>
        <w:tc>
          <w:tcPr>
            <w:tcW w:w="2592" w:type="dxa"/>
            <w:shd w:val="clear" w:color="auto" w:fill="17365D"/>
            <w:vAlign w:val="center"/>
          </w:tcPr>
          <w:p w14:paraId="34FC6345" w14:textId="77777777" w:rsidR="00A338FF" w:rsidRDefault="00000000">
            <w:r>
              <w:rPr>
                <w:b/>
                <w:color w:val="FFFFFF"/>
                <w:sz w:val="17"/>
              </w:rPr>
              <w:t>Resource</w:t>
            </w:r>
          </w:p>
        </w:tc>
        <w:tc>
          <w:tcPr>
            <w:tcW w:w="2304" w:type="dxa"/>
            <w:shd w:val="clear" w:color="auto" w:fill="17365D"/>
            <w:vAlign w:val="center"/>
          </w:tcPr>
          <w:p w14:paraId="51791386" w14:textId="77777777" w:rsidR="00A338FF" w:rsidRDefault="00000000">
            <w:r>
              <w:rPr>
                <w:b/>
                <w:color w:val="FFFFFF"/>
                <w:sz w:val="17"/>
              </w:rPr>
              <w:t>Starting value</w:t>
            </w:r>
          </w:p>
        </w:tc>
        <w:tc>
          <w:tcPr>
            <w:tcW w:w="5472" w:type="dxa"/>
            <w:shd w:val="clear" w:color="auto" w:fill="17365D"/>
            <w:vAlign w:val="center"/>
          </w:tcPr>
          <w:p w14:paraId="2CEEE422" w14:textId="77777777" w:rsidR="00A338FF" w:rsidRDefault="00000000">
            <w:r>
              <w:rPr>
                <w:b/>
                <w:color w:val="FFFFFF"/>
                <w:sz w:val="17"/>
              </w:rPr>
              <w:t>Why</w:t>
            </w:r>
          </w:p>
        </w:tc>
      </w:tr>
      <w:tr w:rsidR="00A338FF" w14:paraId="669043E3" w14:textId="77777777">
        <w:trPr>
          <w:jc w:val="center"/>
        </w:trPr>
        <w:tc>
          <w:tcPr>
            <w:tcW w:w="2592" w:type="dxa"/>
            <w:shd w:val="clear" w:color="auto" w:fill="F3F6F9"/>
            <w:vAlign w:val="center"/>
          </w:tcPr>
          <w:p w14:paraId="57DB0BFA" w14:textId="77777777" w:rsidR="00A338FF" w:rsidRDefault="00000000">
            <w:r>
              <w:rPr>
                <w:sz w:val="17"/>
              </w:rPr>
              <w:t>Oracle pool max</w:t>
            </w:r>
          </w:p>
        </w:tc>
        <w:tc>
          <w:tcPr>
            <w:tcW w:w="2304" w:type="dxa"/>
            <w:shd w:val="clear" w:color="auto" w:fill="F3F6F9"/>
            <w:vAlign w:val="center"/>
          </w:tcPr>
          <w:p w14:paraId="096766BE" w14:textId="77777777" w:rsidR="00A338FF" w:rsidRDefault="00000000">
            <w:r>
              <w:rPr>
                <w:sz w:val="17"/>
              </w:rPr>
              <w:t>10</w:t>
            </w:r>
          </w:p>
        </w:tc>
        <w:tc>
          <w:tcPr>
            <w:tcW w:w="5472" w:type="dxa"/>
            <w:shd w:val="clear" w:color="auto" w:fill="F3F6F9"/>
            <w:vAlign w:val="center"/>
          </w:tcPr>
          <w:p w14:paraId="5EDD303C" w14:textId="77777777" w:rsidR="00A338FF" w:rsidRDefault="00000000">
            <w:r>
              <w:rPr>
                <w:sz w:val="17"/>
              </w:rPr>
              <w:t>Small lab; tune from measurements</w:t>
            </w:r>
          </w:p>
        </w:tc>
      </w:tr>
      <w:tr w:rsidR="00A338FF" w14:paraId="2B674F79" w14:textId="77777777">
        <w:trPr>
          <w:jc w:val="center"/>
        </w:trPr>
        <w:tc>
          <w:tcPr>
            <w:tcW w:w="2592" w:type="dxa"/>
            <w:vAlign w:val="center"/>
          </w:tcPr>
          <w:p w14:paraId="4789505A" w14:textId="77777777" w:rsidR="00A338FF" w:rsidRDefault="00000000">
            <w:r>
              <w:rPr>
                <w:sz w:val="17"/>
              </w:rPr>
              <w:t>Oracle pool min idle</w:t>
            </w:r>
          </w:p>
        </w:tc>
        <w:tc>
          <w:tcPr>
            <w:tcW w:w="2304" w:type="dxa"/>
            <w:vAlign w:val="center"/>
          </w:tcPr>
          <w:p w14:paraId="79DC7451" w14:textId="77777777" w:rsidR="00A338FF" w:rsidRDefault="00000000">
            <w:r>
              <w:rPr>
                <w:sz w:val="17"/>
              </w:rPr>
              <w:t>2</w:t>
            </w:r>
          </w:p>
        </w:tc>
        <w:tc>
          <w:tcPr>
            <w:tcW w:w="5472" w:type="dxa"/>
            <w:vAlign w:val="center"/>
          </w:tcPr>
          <w:p w14:paraId="19674FA6" w14:textId="77777777" w:rsidR="00A338FF" w:rsidRDefault="00000000">
            <w:r>
              <w:rPr>
                <w:sz w:val="17"/>
              </w:rPr>
              <w:t>Keep modest warm capacity</w:t>
            </w:r>
          </w:p>
        </w:tc>
      </w:tr>
      <w:tr w:rsidR="00A338FF" w14:paraId="1B0126C9" w14:textId="77777777">
        <w:trPr>
          <w:jc w:val="center"/>
        </w:trPr>
        <w:tc>
          <w:tcPr>
            <w:tcW w:w="2592" w:type="dxa"/>
            <w:shd w:val="clear" w:color="auto" w:fill="F3F6F9"/>
            <w:vAlign w:val="center"/>
          </w:tcPr>
          <w:p w14:paraId="3560A954" w14:textId="77777777" w:rsidR="00A338FF" w:rsidRDefault="00000000">
            <w:r>
              <w:rPr>
                <w:sz w:val="17"/>
              </w:rPr>
              <w:t>Batch size</w:t>
            </w:r>
          </w:p>
        </w:tc>
        <w:tc>
          <w:tcPr>
            <w:tcW w:w="2304" w:type="dxa"/>
            <w:shd w:val="clear" w:color="auto" w:fill="F3F6F9"/>
            <w:vAlign w:val="center"/>
          </w:tcPr>
          <w:p w14:paraId="584CC339" w14:textId="77777777" w:rsidR="00A338FF" w:rsidRDefault="00000000">
            <w:r>
              <w:rPr>
                <w:sz w:val="17"/>
              </w:rPr>
              <w:t>50–200 rows</w:t>
            </w:r>
          </w:p>
        </w:tc>
        <w:tc>
          <w:tcPr>
            <w:tcW w:w="5472" w:type="dxa"/>
            <w:shd w:val="clear" w:color="auto" w:fill="F3F6F9"/>
            <w:vAlign w:val="center"/>
          </w:tcPr>
          <w:p w14:paraId="13EA3508" w14:textId="77777777" w:rsidR="00A338FF" w:rsidRDefault="00000000">
            <w:r>
              <w:rPr>
                <w:sz w:val="17"/>
              </w:rPr>
              <w:t>Start small and measure commit latency</w:t>
            </w:r>
          </w:p>
        </w:tc>
      </w:tr>
      <w:tr w:rsidR="00A338FF" w14:paraId="3B5728C1" w14:textId="77777777">
        <w:trPr>
          <w:jc w:val="center"/>
        </w:trPr>
        <w:tc>
          <w:tcPr>
            <w:tcW w:w="2592" w:type="dxa"/>
            <w:vAlign w:val="center"/>
          </w:tcPr>
          <w:p w14:paraId="1639AD50" w14:textId="77777777" w:rsidR="00A338FF" w:rsidRDefault="00000000">
            <w:r>
              <w:rPr>
                <w:sz w:val="17"/>
              </w:rPr>
              <w:t>Batch flush interval</w:t>
            </w:r>
          </w:p>
        </w:tc>
        <w:tc>
          <w:tcPr>
            <w:tcW w:w="2304" w:type="dxa"/>
            <w:vAlign w:val="center"/>
          </w:tcPr>
          <w:p w14:paraId="3DBA83B2" w14:textId="77777777" w:rsidR="00A338FF" w:rsidRDefault="00000000">
            <w:r>
              <w:rPr>
                <w:sz w:val="17"/>
              </w:rPr>
              <w:t>250–1000 ms</w:t>
            </w:r>
          </w:p>
        </w:tc>
        <w:tc>
          <w:tcPr>
            <w:tcW w:w="5472" w:type="dxa"/>
            <w:vAlign w:val="center"/>
          </w:tcPr>
          <w:p w14:paraId="375B0EE5" w14:textId="77777777" w:rsidR="00A338FF" w:rsidRDefault="00000000">
            <w:r>
              <w:rPr>
                <w:sz w:val="17"/>
              </w:rPr>
              <w:t>Balances freshness and throughput</w:t>
            </w:r>
          </w:p>
        </w:tc>
      </w:tr>
      <w:tr w:rsidR="00A338FF" w14:paraId="2F2A0AAD" w14:textId="77777777">
        <w:trPr>
          <w:jc w:val="center"/>
        </w:trPr>
        <w:tc>
          <w:tcPr>
            <w:tcW w:w="2592" w:type="dxa"/>
            <w:shd w:val="clear" w:color="auto" w:fill="F3F6F9"/>
            <w:vAlign w:val="center"/>
          </w:tcPr>
          <w:p w14:paraId="19C34B7B" w14:textId="77777777" w:rsidR="00A338FF" w:rsidRDefault="00000000">
            <w:r>
              <w:rPr>
                <w:sz w:val="17"/>
              </w:rPr>
              <w:t>Ingress queue</w:t>
            </w:r>
          </w:p>
        </w:tc>
        <w:tc>
          <w:tcPr>
            <w:tcW w:w="2304" w:type="dxa"/>
            <w:shd w:val="clear" w:color="auto" w:fill="F3F6F9"/>
            <w:vAlign w:val="center"/>
          </w:tcPr>
          <w:p w14:paraId="74337F94" w14:textId="77777777" w:rsidR="00A338FF" w:rsidRDefault="00000000">
            <w:r>
              <w:rPr>
                <w:sz w:val="17"/>
              </w:rPr>
              <w:t>1,000–10,000 events</w:t>
            </w:r>
          </w:p>
        </w:tc>
        <w:tc>
          <w:tcPr>
            <w:tcW w:w="5472" w:type="dxa"/>
            <w:shd w:val="clear" w:color="auto" w:fill="F3F6F9"/>
            <w:vAlign w:val="center"/>
          </w:tcPr>
          <w:p w14:paraId="76B23F0F" w14:textId="77777777" w:rsidR="00A338FF" w:rsidRDefault="00000000">
            <w:r>
              <w:rPr>
                <w:sz w:val="17"/>
              </w:rPr>
              <w:t>Must be sized from real payloads and memory</w:t>
            </w:r>
          </w:p>
        </w:tc>
      </w:tr>
      <w:tr w:rsidR="00A338FF" w14:paraId="2050A3E8" w14:textId="77777777">
        <w:trPr>
          <w:jc w:val="center"/>
        </w:trPr>
        <w:tc>
          <w:tcPr>
            <w:tcW w:w="2592" w:type="dxa"/>
            <w:vAlign w:val="center"/>
          </w:tcPr>
          <w:p w14:paraId="7AE85BCC" w14:textId="77777777" w:rsidR="00A338FF" w:rsidRDefault="00000000">
            <w:r>
              <w:rPr>
                <w:sz w:val="17"/>
              </w:rPr>
              <w:t>JavaFX UI refresh</w:t>
            </w:r>
          </w:p>
        </w:tc>
        <w:tc>
          <w:tcPr>
            <w:tcW w:w="2304" w:type="dxa"/>
            <w:vAlign w:val="center"/>
          </w:tcPr>
          <w:p w14:paraId="3F168FDB" w14:textId="77777777" w:rsidR="00A338FF" w:rsidRDefault="00000000">
            <w:r>
              <w:rPr>
                <w:sz w:val="17"/>
              </w:rPr>
              <w:t>100–200 ms coalesced</w:t>
            </w:r>
          </w:p>
        </w:tc>
        <w:tc>
          <w:tcPr>
            <w:tcW w:w="5472" w:type="dxa"/>
            <w:vAlign w:val="center"/>
          </w:tcPr>
          <w:p w14:paraId="5F998A04" w14:textId="77777777" w:rsidR="00A338FF" w:rsidRDefault="00000000">
            <w:r>
              <w:rPr>
                <w:sz w:val="17"/>
              </w:rPr>
              <w:t>Do not render every telemetry sample</w:t>
            </w:r>
          </w:p>
        </w:tc>
      </w:tr>
      <w:tr w:rsidR="00A338FF" w14:paraId="51936AE2" w14:textId="77777777">
        <w:trPr>
          <w:jc w:val="center"/>
        </w:trPr>
        <w:tc>
          <w:tcPr>
            <w:tcW w:w="2592" w:type="dxa"/>
            <w:shd w:val="clear" w:color="auto" w:fill="F3F6F9"/>
            <w:vAlign w:val="center"/>
          </w:tcPr>
          <w:p w14:paraId="50ACB6B3" w14:textId="77777777" w:rsidR="00A338FF" w:rsidRDefault="00000000">
            <w:r>
              <w:rPr>
                <w:sz w:val="17"/>
              </w:rPr>
              <w:t>Heartbeat</w:t>
            </w:r>
          </w:p>
        </w:tc>
        <w:tc>
          <w:tcPr>
            <w:tcW w:w="2304" w:type="dxa"/>
            <w:shd w:val="clear" w:color="auto" w:fill="F3F6F9"/>
            <w:vAlign w:val="center"/>
          </w:tcPr>
          <w:p w14:paraId="0CE9CC71" w14:textId="77777777" w:rsidR="00A338FF" w:rsidRDefault="00000000">
            <w:r>
              <w:rPr>
                <w:sz w:val="17"/>
              </w:rPr>
              <w:t>5–15 s</w:t>
            </w:r>
          </w:p>
        </w:tc>
        <w:tc>
          <w:tcPr>
            <w:tcW w:w="5472" w:type="dxa"/>
            <w:shd w:val="clear" w:color="auto" w:fill="F3F6F9"/>
            <w:vAlign w:val="center"/>
          </w:tcPr>
          <w:p w14:paraId="0054D59C" w14:textId="77777777" w:rsidR="00A338FF" w:rsidRDefault="00000000">
            <w:r>
              <w:rPr>
                <w:sz w:val="17"/>
              </w:rPr>
              <w:t>Choose according to endpoint and network policy</w:t>
            </w:r>
          </w:p>
        </w:tc>
      </w:tr>
      <w:tr w:rsidR="00A338FF" w14:paraId="7E55662C" w14:textId="77777777">
        <w:trPr>
          <w:jc w:val="center"/>
        </w:trPr>
        <w:tc>
          <w:tcPr>
            <w:tcW w:w="2592" w:type="dxa"/>
            <w:vAlign w:val="center"/>
          </w:tcPr>
          <w:p w14:paraId="1F783633" w14:textId="77777777" w:rsidR="00A338FF" w:rsidRDefault="00000000">
            <w:r>
              <w:rPr>
                <w:sz w:val="17"/>
              </w:rPr>
              <w:t>Reconnect cap</w:t>
            </w:r>
          </w:p>
        </w:tc>
        <w:tc>
          <w:tcPr>
            <w:tcW w:w="2304" w:type="dxa"/>
            <w:vAlign w:val="center"/>
          </w:tcPr>
          <w:p w14:paraId="61C3F913" w14:textId="77777777" w:rsidR="00A338FF" w:rsidRDefault="00000000">
            <w:r>
              <w:rPr>
                <w:sz w:val="17"/>
              </w:rPr>
              <w:t>60 s</w:t>
            </w:r>
          </w:p>
        </w:tc>
        <w:tc>
          <w:tcPr>
            <w:tcW w:w="5472" w:type="dxa"/>
            <w:vAlign w:val="center"/>
          </w:tcPr>
          <w:p w14:paraId="363730BC" w14:textId="77777777" w:rsidR="00A338FF" w:rsidRDefault="00000000">
            <w:r>
              <w:rPr>
                <w:sz w:val="17"/>
              </w:rPr>
              <w:t>Avoid reconnect storms</w:t>
            </w:r>
          </w:p>
        </w:tc>
      </w:tr>
    </w:tbl>
    <w:p w14:paraId="2D3DA9EF" w14:textId="77777777" w:rsidR="00A338FF" w:rsidRDefault="00A338FF"/>
    <w:p w14:paraId="31AD0AB8" w14:textId="77777777" w:rsidR="00A338FF" w:rsidRDefault="00000000">
      <w:r>
        <w:t>These are starting values for experimentation, not production acceptance values.</w:t>
      </w:r>
    </w:p>
    <w:p w14:paraId="568106F7" w14:textId="77777777" w:rsidR="00A338FF" w:rsidRDefault="00000000">
      <w:r>
        <w:br w:type="page"/>
      </w:r>
    </w:p>
    <w:p w14:paraId="2EF50E91" w14:textId="77777777" w:rsidR="00A338FF" w:rsidRDefault="00000000">
      <w:pPr>
        <w:pStyle w:val="Heading1"/>
      </w:pPr>
      <w:r>
        <w:rPr>
          <w:color w:val="1F4E79"/>
        </w:rPr>
        <w:lastRenderedPageBreak/>
        <w:t>11. Oracle Data Model and SQL</w:t>
      </w:r>
    </w:p>
    <w:p w14:paraId="0A3CAC8B" w14:textId="77777777" w:rsidR="00A338FF" w:rsidRDefault="00000000">
      <w:pPr>
        <w:pStyle w:val="Heading2"/>
      </w:pPr>
      <w:r>
        <w:rPr>
          <w:color w:val="1F4E79"/>
        </w:rPr>
        <w:t>11.1 Core ERD</w:t>
      </w:r>
    </w:p>
    <w:p w14:paraId="54B3F822" w14:textId="77777777" w:rsidR="00A338FF" w:rsidRDefault="00000000">
      <w:pPr>
        <w:pStyle w:val="CodeBlock"/>
        <w:keepLines/>
        <w:rPr>
          <w:rFonts w:hint="eastAsia"/>
        </w:rPr>
      </w:pPr>
      <w:r>
        <w:t>+--------------------+</w:t>
      </w:r>
      <w:r>
        <w:br/>
        <w:t>| DEVICES            |</w:t>
      </w:r>
      <w:r>
        <w:br/>
        <w:t>|--------------------|</w:t>
      </w:r>
      <w:r>
        <w:br/>
        <w:t>| PK DEVICE_ID       |</w:t>
      </w:r>
      <w:r>
        <w:br/>
        <w:t>| UQ DEVICE_KEY      |</w:t>
      </w:r>
      <w:r>
        <w:br/>
        <w:t>| HOSTNAME           |</w:t>
      </w:r>
      <w:r>
        <w:br/>
        <w:t>| MGMT_IP            |</w:t>
      </w:r>
      <w:r>
        <w:br/>
        <w:t>| DEVICE_TYPE        |</w:t>
      </w:r>
      <w:r>
        <w:br/>
        <w:t>| STATUS             |</w:t>
      </w:r>
      <w:r>
        <w:br/>
        <w:t>| LAST_SEEN_AT       |</w:t>
      </w:r>
      <w:r>
        <w:br/>
        <w:t>+---------+----------+</w:t>
      </w:r>
      <w:r>
        <w:br/>
        <w:t xml:space="preserve">          | 1</w:t>
      </w:r>
      <w:r>
        <w:br/>
        <w:t xml:space="preserve">          |</w:t>
      </w:r>
      <w:r>
        <w:br/>
        <w:t xml:space="preserve">          | N</w:t>
      </w:r>
      <w:r>
        <w:br/>
        <w:t>+---------v----------+</w:t>
      </w:r>
      <w:r>
        <w:br/>
        <w:t>| INTERFACES         |</w:t>
      </w:r>
      <w:r>
        <w:br/>
        <w:t>|--------------------|</w:t>
      </w:r>
      <w:r>
        <w:br/>
        <w:t>| PK INTERFACE_ID    |</w:t>
      </w:r>
      <w:r>
        <w:br/>
        <w:t>| FK DEVICE_ID       |</w:t>
      </w:r>
      <w:r>
        <w:br/>
        <w:t>| INTERFACE_NAME     |</w:t>
      </w:r>
      <w:r>
        <w:br/>
        <w:t>| OPER_STATUS        |</w:t>
      </w:r>
      <w:r>
        <w:br/>
        <w:t>| SPEED_BPS          |</w:t>
      </w:r>
      <w:r>
        <w:br/>
        <w:t>+---------+----------+</w:t>
      </w:r>
      <w:r>
        <w:br/>
        <w:t xml:space="preserve">          | 1</w:t>
      </w:r>
      <w:r>
        <w:br/>
        <w:t xml:space="preserve">          |</w:t>
      </w:r>
      <w:r>
        <w:br/>
        <w:t xml:space="preserve">          | N</w:t>
      </w:r>
      <w:r>
        <w:br/>
        <w:t>+---------v----------+</w:t>
      </w:r>
      <w:r>
        <w:br/>
        <w:t>| METRICS            |</w:t>
      </w:r>
      <w:r>
        <w:br/>
        <w:t>|--------------------|</w:t>
      </w:r>
      <w:r>
        <w:br/>
        <w:t>| PK METRIC_ID       |</w:t>
      </w:r>
      <w:r>
        <w:br/>
        <w:t>| FK DEVICE_ID       |</w:t>
      </w:r>
      <w:r>
        <w:br/>
        <w:t>| FK INTERFACE_ID    |</w:t>
      </w:r>
      <w:r>
        <w:br/>
        <w:t>| EVENT_TIME         |</w:t>
      </w:r>
      <w:r>
        <w:br/>
        <w:t>| METRIC_TYPE        |</w:t>
      </w:r>
      <w:r>
        <w:br/>
        <w:t>| METRIC_VALUE       |</w:t>
      </w:r>
      <w:r>
        <w:br/>
        <w:t>| MESSAGE_ID         |</w:t>
      </w:r>
      <w:r>
        <w:br/>
        <w:t>| SEQUENCE_NO        |</w:t>
      </w:r>
      <w:r>
        <w:br/>
        <w:t>+--------------------+</w:t>
      </w:r>
      <w:r>
        <w:br/>
      </w:r>
      <w:r>
        <w:br/>
        <w:t>DEVICES 1 ---- N ALERTS</w:t>
      </w:r>
      <w:r>
        <w:br/>
        <w:t>INTERFACES 1 ---- N ALERTS</w:t>
      </w:r>
    </w:p>
    <w:p w14:paraId="17430D91" w14:textId="77777777" w:rsidR="00A338FF" w:rsidRDefault="00000000">
      <w:pPr>
        <w:pStyle w:val="Heading2"/>
      </w:pPr>
      <w:r>
        <w:rPr>
          <w:color w:val="1F4E79"/>
        </w:rPr>
        <w:lastRenderedPageBreak/>
        <w:t>11.2 MVP Oracle Schema</w:t>
      </w:r>
    </w:p>
    <w:p w14:paraId="026C25A8" w14:textId="77777777" w:rsidR="00A338FF" w:rsidRDefault="00000000">
      <w:pPr>
        <w:pStyle w:val="CodeBlock"/>
        <w:keepLines/>
        <w:rPr>
          <w:rFonts w:hint="eastAsia"/>
        </w:rPr>
      </w:pPr>
      <w:r>
        <w:t>CREATE TABLE devices (</w:t>
      </w:r>
      <w:r>
        <w:br/>
        <w:t xml:space="preserve">    device_id        NUMBER GENERATED BY DEFAULT AS IDENTITY,</w:t>
      </w:r>
      <w:r>
        <w:br/>
        <w:t xml:space="preserve">    device_key       VARCHAR2(100) NOT NULL,</w:t>
      </w:r>
      <w:r>
        <w:br/>
        <w:t xml:space="preserve">    hostname         VARCHAR2(255) NOT NULL,</w:t>
      </w:r>
      <w:r>
        <w:br/>
        <w:t xml:space="preserve">    device_type      VARCHAR2(30)  NOT NULL,</w:t>
      </w:r>
      <w:r>
        <w:br/>
        <w:t xml:space="preserve">    mgmt_ip          VARCHAR2(45),</w:t>
      </w:r>
      <w:r>
        <w:br/>
        <w:t xml:space="preserve">    site_code        VARCHAR2(50),</w:t>
      </w:r>
      <w:r>
        <w:br/>
        <w:t xml:space="preserve">    status           VARCHAR2(20) DEFAULT 'UNKNOWN' NOT NULL,</w:t>
      </w:r>
      <w:r>
        <w:br/>
        <w:t xml:space="preserve">    last_seen_at     TIMESTAMP WITH TIME ZONE,</w:t>
      </w:r>
      <w:r>
        <w:br/>
        <w:t xml:space="preserve">    created_at       TIMESTAMP WITH TIME ZONE DEFAULT SYSTIMESTAMP NOT NULL,</w:t>
      </w:r>
      <w:r>
        <w:br/>
        <w:t xml:space="preserve">    updated_at       TIMESTAMP WITH TIME ZONE DEFAULT SYSTIMESTAMP NOT NULL,</w:t>
      </w:r>
      <w:r>
        <w:br/>
        <w:t xml:space="preserve">    CONSTRAINT pk_devices PRIMARY KEY (device_id),</w:t>
      </w:r>
      <w:r>
        <w:br/>
        <w:t xml:space="preserve">    CONSTRAINT uq_devices_key UNIQUE (device_key),</w:t>
      </w:r>
      <w:r>
        <w:br/>
        <w:t xml:space="preserve">    CONSTRAINT ck_devices_status</w:t>
      </w:r>
      <w:r>
        <w:br/>
        <w:t xml:space="preserve">        CHECK (status IN ('UNKNOWN','ONLINE','STALE','OFFLINE'))</w:t>
      </w:r>
      <w:r>
        <w:br/>
        <w:t>);</w:t>
      </w:r>
      <w:r>
        <w:br/>
      </w:r>
      <w:r>
        <w:br/>
        <w:t>CREATE TABLE interfaces (</w:t>
      </w:r>
      <w:r>
        <w:br/>
        <w:t xml:space="preserve">    interface_id     NUMBER GENERATED BY DEFAULT AS IDENTITY,</w:t>
      </w:r>
      <w:r>
        <w:br/>
        <w:t xml:space="preserve">    device_id        NUMBER NOT NULL,</w:t>
      </w:r>
      <w:r>
        <w:br/>
        <w:t xml:space="preserve">    interface_name   VARCHAR2(255) NOT NULL,</w:t>
      </w:r>
      <w:r>
        <w:br/>
        <w:t xml:space="preserve">    oper_status      VARCHAR2(20),</w:t>
      </w:r>
      <w:r>
        <w:br/>
        <w:t xml:space="preserve">    speed_bps        NUMBER(20),</w:t>
      </w:r>
      <w:r>
        <w:br/>
        <w:t xml:space="preserve">    updated_at       TIMESTAMP WITH TIME ZONE DEFAULT SYSTIMESTAMP NOT NULL,</w:t>
      </w:r>
      <w:r>
        <w:br/>
        <w:t xml:space="preserve">    CONSTRAINT pk_interfaces PRIMARY KEY (interface_id),</w:t>
      </w:r>
      <w:r>
        <w:br/>
        <w:t xml:space="preserve">    CONSTRAINT fk_interfaces_device FOREIGN KEY (device_id)</w:t>
      </w:r>
      <w:r>
        <w:br/>
        <w:t xml:space="preserve">        REFERENCES devices(device_id),</w:t>
      </w:r>
      <w:r>
        <w:br/>
        <w:t xml:space="preserve">    CONSTRAINT uq_interfaces_device_name</w:t>
      </w:r>
      <w:r>
        <w:br/>
        <w:t xml:space="preserve">        UNIQUE (device_id, interface_name)</w:t>
      </w:r>
      <w:r>
        <w:br/>
        <w:t>);</w:t>
      </w:r>
    </w:p>
    <w:p w14:paraId="09ED576E" w14:textId="77777777" w:rsidR="00A338FF" w:rsidRDefault="00000000">
      <w:pPr>
        <w:pStyle w:val="Heading2"/>
      </w:pPr>
      <w:r>
        <w:rPr>
          <w:color w:val="1F4E79"/>
        </w:rPr>
        <w:lastRenderedPageBreak/>
        <w:t>11.3 Metrics and Alerts (Phase 4+)</w:t>
      </w:r>
    </w:p>
    <w:p w14:paraId="713FCFAE" w14:textId="77777777" w:rsidR="00A338FF" w:rsidRDefault="00000000">
      <w:pPr>
        <w:pStyle w:val="CodeBlock"/>
        <w:keepLines/>
        <w:rPr>
          <w:rFonts w:hint="eastAsia"/>
        </w:rPr>
      </w:pPr>
      <w:r>
        <w:t>CREATE TABLE metrics (</w:t>
      </w:r>
      <w:r>
        <w:br/>
        <w:t xml:space="preserve">    metric_id       NUMBER GENERATED BY DEFAULT AS IDENTITY,</w:t>
      </w:r>
      <w:r>
        <w:br/>
        <w:t xml:space="preserve">    event_time      TIMESTAMP NOT NULL,</w:t>
      </w:r>
      <w:r>
        <w:br/>
        <w:t xml:space="preserve">    received_at     TIMESTAMP NOT NULL,</w:t>
      </w:r>
      <w:r>
        <w:br/>
        <w:t xml:space="preserve">    device_id       NUMBER NOT NULL,</w:t>
      </w:r>
      <w:r>
        <w:br/>
        <w:t xml:space="preserve">    interface_id    NUMBER,</w:t>
      </w:r>
      <w:r>
        <w:br/>
        <w:t xml:space="preserve">    metric_type     VARCHAR2(80) NOT NULL,</w:t>
      </w:r>
      <w:r>
        <w:br/>
        <w:t xml:space="preserve">    metric_value    NUMBER(28,8),</w:t>
      </w:r>
      <w:r>
        <w:br/>
        <w:t xml:space="preserve">    unit            VARCHAR2(30),</w:t>
      </w:r>
      <w:r>
        <w:br/>
        <w:t xml:space="preserve">    sequence_no     NUMBER(20),</w:t>
      </w:r>
      <w:r>
        <w:br/>
        <w:t xml:space="preserve">    message_id      VARCHAR2(100),</w:t>
      </w:r>
      <w:r>
        <w:br/>
        <w:t xml:space="preserve">    payload_json    CLOB,</w:t>
      </w:r>
      <w:r>
        <w:br/>
        <w:t xml:space="preserve">    CONSTRAINT pk_metrics PRIMARY KEY(metric_id),</w:t>
      </w:r>
      <w:r>
        <w:br/>
        <w:t xml:space="preserve">    CONSTRAINT fk_metrics_device FOREIGN KEY(device_id)</w:t>
      </w:r>
      <w:r>
        <w:br/>
        <w:t xml:space="preserve">        REFERENCES devices(device_id),</w:t>
      </w:r>
      <w:r>
        <w:br/>
        <w:t xml:space="preserve">    CONSTRAINT fk_metrics_interface FOREIGN KEY(interface_id)</w:t>
      </w:r>
      <w:r>
        <w:br/>
        <w:t xml:space="preserve">        REFERENCES interfaces(interface_id)</w:t>
      </w:r>
      <w:r>
        <w:br/>
        <w:t>)</w:t>
      </w:r>
      <w:r>
        <w:br/>
        <w:t>PARTITION BY RANGE(event_time)</w:t>
      </w:r>
      <w:r>
        <w:br/>
        <w:t>INTERVAL(NUMTOYMINTERVAL(1,'MONTH'))</w:t>
      </w:r>
      <w:r>
        <w:br/>
        <w:t>(</w:t>
      </w:r>
      <w:r>
        <w:br/>
        <w:t xml:space="preserve">    PARTITION p_metrics_2026_08</w:t>
      </w:r>
      <w:r>
        <w:br/>
        <w:t xml:space="preserve">    VALUES LESS THAN (TIMESTAMP '2026-09-01 00:00:00')</w:t>
      </w:r>
      <w:r>
        <w:br/>
        <w:t>);</w:t>
      </w:r>
      <w:r>
        <w:br/>
      </w:r>
      <w:r>
        <w:br/>
        <w:t>CREATE TABLE alerts (</w:t>
      </w:r>
      <w:r>
        <w:br/>
        <w:t xml:space="preserve">    alert_id         NUMBER GENERATED BY DEFAULT AS IDENTITY,</w:t>
      </w:r>
      <w:r>
        <w:br/>
        <w:t xml:space="preserve">    alert_key        VARCHAR2(200) NOT NULL,</w:t>
      </w:r>
      <w:r>
        <w:br/>
        <w:t xml:space="preserve">    device_id        NUMBER NOT NULL,</w:t>
      </w:r>
      <w:r>
        <w:br/>
        <w:t xml:space="preserve">    interface_id     NUMBER,</w:t>
      </w:r>
      <w:r>
        <w:br/>
        <w:t xml:space="preserve">    severity         VARCHAR2(20) NOT NULL,</w:t>
      </w:r>
      <w:r>
        <w:br/>
        <w:t xml:space="preserve">    state            VARCHAR2(20) NOT NULL,</w:t>
      </w:r>
      <w:r>
        <w:br/>
        <w:t xml:space="preserve">    triggered_at     TIMESTAMP NOT NULL,</w:t>
      </w:r>
      <w:r>
        <w:br/>
        <w:t xml:space="preserve">    acknowledged_at  TIMESTAMP,</w:t>
      </w:r>
      <w:r>
        <w:br/>
        <w:t xml:space="preserve">    resolved_at      TIMESTAMP,</w:t>
      </w:r>
      <w:r>
        <w:br/>
        <w:t xml:space="preserve">    summary          VARCHAR2(1000) NOT NULL,</w:t>
      </w:r>
      <w:r>
        <w:br/>
        <w:t xml:space="preserve">    details_json     CLOB,</w:t>
      </w:r>
      <w:r>
        <w:br/>
        <w:t xml:space="preserve">    CONSTRAINT pk_alerts PRIMARY KEY(alert_id),</w:t>
      </w:r>
      <w:r>
        <w:br/>
        <w:t xml:space="preserve">    CONSTRAINT fk_alerts_device FOREIGN KEY(device_id)</w:t>
      </w:r>
      <w:r>
        <w:br/>
        <w:t xml:space="preserve">        REFERENCES devices(device_id),</w:t>
      </w:r>
      <w:r>
        <w:br/>
        <w:t xml:space="preserve">    CONSTRAINT fk_alerts_interface FOREIGN KEY(interface_id)</w:t>
      </w:r>
      <w:r>
        <w:br/>
        <w:t xml:space="preserve">        REFERENCES interfaces(interface_id)</w:t>
      </w:r>
      <w:r>
        <w:br/>
        <w:t>)</w:t>
      </w:r>
      <w:r>
        <w:br/>
        <w:t>PARTITION BY RANGE(triggered_at)</w:t>
      </w:r>
      <w:r>
        <w:br/>
        <w:t>INTERVAL(NUMTOYMINTERVAL(1,'MONTH'))</w:t>
      </w:r>
      <w:r>
        <w:br/>
        <w:t>(</w:t>
      </w:r>
      <w:r>
        <w:br/>
        <w:t xml:space="preserve">    PARTITION p_alerts_2026_08</w:t>
      </w:r>
      <w:r>
        <w:br/>
        <w:t xml:space="preserve">    VALUES LESS THAN (TIMESTAMP '2026-09-01 00:00:00')</w:t>
      </w:r>
      <w:r>
        <w:br/>
        <w:t>);</w:t>
      </w:r>
    </w:p>
    <w:p w14:paraId="380F4A4D" w14:textId="77777777" w:rsidR="00A338FF" w:rsidRDefault="00000000">
      <w:r>
        <w:t>The production schema should be tuned from real query patterns. High-volume telemetry tables should not be overloaded with indexes that are not used by actual dashboard or reporting queries.</w:t>
      </w:r>
    </w:p>
    <w:p w14:paraId="3DA23F85" w14:textId="77777777" w:rsidR="00A338FF" w:rsidRDefault="00000000">
      <w:r>
        <w:br w:type="page"/>
      </w:r>
    </w:p>
    <w:p w14:paraId="146B991A" w14:textId="77777777" w:rsidR="00A338FF" w:rsidRDefault="00000000">
      <w:pPr>
        <w:pStyle w:val="Heading1"/>
      </w:pPr>
      <w:r>
        <w:rPr>
          <w:color w:val="1F4E79"/>
        </w:rPr>
        <w:lastRenderedPageBreak/>
        <w:t>12. Backend API Contract</w:t>
      </w:r>
    </w:p>
    <w:p w14:paraId="7EDD2E5E" w14:textId="77777777" w:rsidR="00A338FF" w:rsidRDefault="00000000">
      <w:pPr>
        <w:pStyle w:val="Heading2"/>
      </w:pPr>
      <w:r>
        <w:rPr>
          <w:color w:val="1F4E79"/>
        </w:rPr>
        <w:t>12.1 API Groups</w:t>
      </w:r>
    </w:p>
    <w:tbl>
      <w:tblPr>
        <w:tblStyle w:val="TableGrid"/>
        <w:tblW w:w="0" w:type="auto"/>
        <w:jc w:val="center"/>
        <w:tblLook w:val="04A0" w:firstRow="1" w:lastRow="0" w:firstColumn="1" w:lastColumn="0" w:noHBand="0" w:noVBand="1"/>
      </w:tblPr>
      <w:tblGrid>
        <w:gridCol w:w="1008"/>
        <w:gridCol w:w="4032"/>
        <w:gridCol w:w="4032"/>
        <w:gridCol w:w="1152"/>
      </w:tblGrid>
      <w:tr w:rsidR="00A338FF" w14:paraId="12A659EE" w14:textId="77777777">
        <w:trPr>
          <w:tblHeader/>
          <w:jc w:val="center"/>
        </w:trPr>
        <w:tc>
          <w:tcPr>
            <w:tcW w:w="1008" w:type="dxa"/>
            <w:shd w:val="clear" w:color="auto" w:fill="17365D"/>
            <w:vAlign w:val="center"/>
          </w:tcPr>
          <w:p w14:paraId="0648C7A2" w14:textId="77777777" w:rsidR="00A338FF" w:rsidRDefault="00000000">
            <w:r>
              <w:rPr>
                <w:b/>
                <w:color w:val="FFFFFF"/>
                <w:sz w:val="17"/>
              </w:rPr>
              <w:t>Method</w:t>
            </w:r>
          </w:p>
        </w:tc>
        <w:tc>
          <w:tcPr>
            <w:tcW w:w="4032" w:type="dxa"/>
            <w:shd w:val="clear" w:color="auto" w:fill="17365D"/>
            <w:vAlign w:val="center"/>
          </w:tcPr>
          <w:p w14:paraId="311F5284" w14:textId="77777777" w:rsidR="00A338FF" w:rsidRDefault="00000000">
            <w:r>
              <w:rPr>
                <w:b/>
                <w:color w:val="FFFFFF"/>
                <w:sz w:val="17"/>
              </w:rPr>
              <w:t>Endpoint</w:t>
            </w:r>
          </w:p>
        </w:tc>
        <w:tc>
          <w:tcPr>
            <w:tcW w:w="4032" w:type="dxa"/>
            <w:shd w:val="clear" w:color="auto" w:fill="17365D"/>
            <w:vAlign w:val="center"/>
          </w:tcPr>
          <w:p w14:paraId="19AD626E" w14:textId="77777777" w:rsidR="00A338FF" w:rsidRDefault="00000000">
            <w:r>
              <w:rPr>
                <w:b/>
                <w:color w:val="FFFFFF"/>
                <w:sz w:val="17"/>
              </w:rPr>
              <w:t>Purpose</w:t>
            </w:r>
          </w:p>
        </w:tc>
        <w:tc>
          <w:tcPr>
            <w:tcW w:w="1152" w:type="dxa"/>
            <w:shd w:val="clear" w:color="auto" w:fill="17365D"/>
            <w:vAlign w:val="center"/>
          </w:tcPr>
          <w:p w14:paraId="2BA5CC96" w14:textId="77777777" w:rsidR="00A338FF" w:rsidRDefault="00000000">
            <w:r>
              <w:rPr>
                <w:b/>
                <w:color w:val="FFFFFF"/>
                <w:sz w:val="17"/>
              </w:rPr>
              <w:t>Phase</w:t>
            </w:r>
          </w:p>
        </w:tc>
      </w:tr>
      <w:tr w:rsidR="00A338FF" w14:paraId="3B463AAC" w14:textId="77777777">
        <w:trPr>
          <w:jc w:val="center"/>
        </w:trPr>
        <w:tc>
          <w:tcPr>
            <w:tcW w:w="1008" w:type="dxa"/>
            <w:shd w:val="clear" w:color="auto" w:fill="F3F6F9"/>
            <w:vAlign w:val="center"/>
          </w:tcPr>
          <w:p w14:paraId="12D4C539" w14:textId="77777777" w:rsidR="00A338FF" w:rsidRDefault="00000000">
            <w:r>
              <w:rPr>
                <w:sz w:val="17"/>
              </w:rPr>
              <w:t>GET</w:t>
            </w:r>
          </w:p>
        </w:tc>
        <w:tc>
          <w:tcPr>
            <w:tcW w:w="4032" w:type="dxa"/>
            <w:shd w:val="clear" w:color="auto" w:fill="F3F6F9"/>
            <w:vAlign w:val="center"/>
          </w:tcPr>
          <w:p w14:paraId="079ED34F" w14:textId="77777777" w:rsidR="00A338FF" w:rsidRDefault="00000000">
            <w:r>
              <w:rPr>
                <w:sz w:val="17"/>
              </w:rPr>
              <w:t>/api/v1/health</w:t>
            </w:r>
          </w:p>
        </w:tc>
        <w:tc>
          <w:tcPr>
            <w:tcW w:w="4032" w:type="dxa"/>
            <w:shd w:val="clear" w:color="auto" w:fill="F3F6F9"/>
            <w:vAlign w:val="center"/>
          </w:tcPr>
          <w:p w14:paraId="731D28A1" w14:textId="77777777" w:rsidR="00A338FF" w:rsidRDefault="00000000">
            <w:r>
              <w:rPr>
                <w:sz w:val="17"/>
              </w:rPr>
              <w:t>Service readiness/liveness</w:t>
            </w:r>
          </w:p>
        </w:tc>
        <w:tc>
          <w:tcPr>
            <w:tcW w:w="1152" w:type="dxa"/>
            <w:shd w:val="clear" w:color="auto" w:fill="F3F6F9"/>
            <w:vAlign w:val="center"/>
          </w:tcPr>
          <w:p w14:paraId="40ACABC3" w14:textId="77777777" w:rsidR="00A338FF" w:rsidRDefault="00000000">
            <w:r>
              <w:rPr>
                <w:sz w:val="17"/>
              </w:rPr>
              <w:t>3</w:t>
            </w:r>
          </w:p>
        </w:tc>
      </w:tr>
      <w:tr w:rsidR="00A338FF" w14:paraId="2C0717F1" w14:textId="77777777">
        <w:trPr>
          <w:jc w:val="center"/>
        </w:trPr>
        <w:tc>
          <w:tcPr>
            <w:tcW w:w="1008" w:type="dxa"/>
            <w:vAlign w:val="center"/>
          </w:tcPr>
          <w:p w14:paraId="1045A25E" w14:textId="77777777" w:rsidR="00A338FF" w:rsidRDefault="00000000">
            <w:r>
              <w:rPr>
                <w:sz w:val="17"/>
              </w:rPr>
              <w:t>GET</w:t>
            </w:r>
          </w:p>
        </w:tc>
        <w:tc>
          <w:tcPr>
            <w:tcW w:w="4032" w:type="dxa"/>
            <w:vAlign w:val="center"/>
          </w:tcPr>
          <w:p w14:paraId="5A72A75F" w14:textId="77777777" w:rsidR="00A338FF" w:rsidRDefault="00000000">
            <w:r>
              <w:rPr>
                <w:sz w:val="17"/>
              </w:rPr>
              <w:t>/api/v1/devices</w:t>
            </w:r>
          </w:p>
        </w:tc>
        <w:tc>
          <w:tcPr>
            <w:tcW w:w="4032" w:type="dxa"/>
            <w:vAlign w:val="center"/>
          </w:tcPr>
          <w:p w14:paraId="7B8BBC54" w14:textId="77777777" w:rsidR="00A338FF" w:rsidRDefault="00000000">
            <w:r>
              <w:rPr>
                <w:sz w:val="17"/>
              </w:rPr>
              <w:t>Device inventory</w:t>
            </w:r>
          </w:p>
        </w:tc>
        <w:tc>
          <w:tcPr>
            <w:tcW w:w="1152" w:type="dxa"/>
            <w:vAlign w:val="center"/>
          </w:tcPr>
          <w:p w14:paraId="3AC4D408" w14:textId="77777777" w:rsidR="00A338FF" w:rsidRDefault="00000000">
            <w:r>
              <w:rPr>
                <w:sz w:val="17"/>
              </w:rPr>
              <w:t>3</w:t>
            </w:r>
          </w:p>
        </w:tc>
      </w:tr>
      <w:tr w:rsidR="00A338FF" w14:paraId="575DD0D9" w14:textId="77777777">
        <w:trPr>
          <w:jc w:val="center"/>
        </w:trPr>
        <w:tc>
          <w:tcPr>
            <w:tcW w:w="1008" w:type="dxa"/>
            <w:shd w:val="clear" w:color="auto" w:fill="F3F6F9"/>
            <w:vAlign w:val="center"/>
          </w:tcPr>
          <w:p w14:paraId="272E34A5" w14:textId="77777777" w:rsidR="00A338FF" w:rsidRDefault="00000000">
            <w:r>
              <w:rPr>
                <w:sz w:val="17"/>
              </w:rPr>
              <w:t>GET</w:t>
            </w:r>
          </w:p>
        </w:tc>
        <w:tc>
          <w:tcPr>
            <w:tcW w:w="4032" w:type="dxa"/>
            <w:shd w:val="clear" w:color="auto" w:fill="F3F6F9"/>
            <w:vAlign w:val="center"/>
          </w:tcPr>
          <w:p w14:paraId="32A66B58" w14:textId="77777777" w:rsidR="00A338FF" w:rsidRDefault="00000000">
            <w:r>
              <w:rPr>
                <w:sz w:val="17"/>
              </w:rPr>
              <w:t>/api/v1/devices/{id}</w:t>
            </w:r>
          </w:p>
        </w:tc>
        <w:tc>
          <w:tcPr>
            <w:tcW w:w="4032" w:type="dxa"/>
            <w:shd w:val="clear" w:color="auto" w:fill="F3F6F9"/>
            <w:vAlign w:val="center"/>
          </w:tcPr>
          <w:p w14:paraId="3570DACC" w14:textId="77777777" w:rsidR="00A338FF" w:rsidRDefault="00000000">
            <w:r>
              <w:rPr>
                <w:sz w:val="17"/>
              </w:rPr>
              <w:t>Device details</w:t>
            </w:r>
          </w:p>
        </w:tc>
        <w:tc>
          <w:tcPr>
            <w:tcW w:w="1152" w:type="dxa"/>
            <w:shd w:val="clear" w:color="auto" w:fill="F3F6F9"/>
            <w:vAlign w:val="center"/>
          </w:tcPr>
          <w:p w14:paraId="4586970E" w14:textId="77777777" w:rsidR="00A338FF" w:rsidRDefault="00000000">
            <w:r>
              <w:rPr>
                <w:sz w:val="17"/>
              </w:rPr>
              <w:t>5</w:t>
            </w:r>
          </w:p>
        </w:tc>
      </w:tr>
      <w:tr w:rsidR="00A338FF" w14:paraId="4E17D6C4" w14:textId="77777777">
        <w:trPr>
          <w:jc w:val="center"/>
        </w:trPr>
        <w:tc>
          <w:tcPr>
            <w:tcW w:w="1008" w:type="dxa"/>
            <w:vAlign w:val="center"/>
          </w:tcPr>
          <w:p w14:paraId="4521E9BA" w14:textId="77777777" w:rsidR="00A338FF" w:rsidRDefault="00000000">
            <w:r>
              <w:rPr>
                <w:sz w:val="17"/>
              </w:rPr>
              <w:t>POST</w:t>
            </w:r>
          </w:p>
        </w:tc>
        <w:tc>
          <w:tcPr>
            <w:tcW w:w="4032" w:type="dxa"/>
            <w:vAlign w:val="center"/>
          </w:tcPr>
          <w:p w14:paraId="411056B1" w14:textId="77777777" w:rsidR="00A338FF" w:rsidRDefault="00000000">
            <w:r>
              <w:rPr>
                <w:sz w:val="17"/>
              </w:rPr>
              <w:t>/api/v1/iot/telemetry</w:t>
            </w:r>
          </w:p>
        </w:tc>
        <w:tc>
          <w:tcPr>
            <w:tcW w:w="4032" w:type="dxa"/>
            <w:vAlign w:val="center"/>
          </w:tcPr>
          <w:p w14:paraId="2ADAA123" w14:textId="77777777" w:rsidR="00A338FF" w:rsidRDefault="00000000">
            <w:r>
              <w:rPr>
                <w:sz w:val="17"/>
              </w:rPr>
              <w:t>Arduino telemetry ingest</w:t>
            </w:r>
          </w:p>
        </w:tc>
        <w:tc>
          <w:tcPr>
            <w:tcW w:w="1152" w:type="dxa"/>
            <w:vAlign w:val="center"/>
          </w:tcPr>
          <w:p w14:paraId="20649794" w14:textId="77777777" w:rsidR="00A338FF" w:rsidRDefault="00000000">
            <w:r>
              <w:rPr>
                <w:sz w:val="17"/>
              </w:rPr>
              <w:t>2/3</w:t>
            </w:r>
          </w:p>
        </w:tc>
      </w:tr>
      <w:tr w:rsidR="00A338FF" w14:paraId="651F4748" w14:textId="77777777">
        <w:trPr>
          <w:jc w:val="center"/>
        </w:trPr>
        <w:tc>
          <w:tcPr>
            <w:tcW w:w="1008" w:type="dxa"/>
            <w:shd w:val="clear" w:color="auto" w:fill="F3F6F9"/>
            <w:vAlign w:val="center"/>
          </w:tcPr>
          <w:p w14:paraId="0396FA6B" w14:textId="77777777" w:rsidR="00A338FF" w:rsidRDefault="00000000">
            <w:r>
              <w:rPr>
                <w:sz w:val="17"/>
              </w:rPr>
              <w:t>GET</w:t>
            </w:r>
          </w:p>
        </w:tc>
        <w:tc>
          <w:tcPr>
            <w:tcW w:w="4032" w:type="dxa"/>
            <w:shd w:val="clear" w:color="auto" w:fill="F3F6F9"/>
            <w:vAlign w:val="center"/>
          </w:tcPr>
          <w:p w14:paraId="52118CD9" w14:textId="77777777" w:rsidR="00A338FF" w:rsidRDefault="00000000">
            <w:r>
              <w:rPr>
                <w:sz w:val="17"/>
              </w:rPr>
              <w:t>/api/v1/metrics/history</w:t>
            </w:r>
          </w:p>
        </w:tc>
        <w:tc>
          <w:tcPr>
            <w:tcW w:w="4032" w:type="dxa"/>
            <w:shd w:val="clear" w:color="auto" w:fill="F3F6F9"/>
            <w:vAlign w:val="center"/>
          </w:tcPr>
          <w:p w14:paraId="06554098" w14:textId="77777777" w:rsidR="00A338FF" w:rsidRDefault="00000000">
            <w:r>
              <w:rPr>
                <w:sz w:val="17"/>
              </w:rPr>
              <w:t>Historical metrics</w:t>
            </w:r>
          </w:p>
        </w:tc>
        <w:tc>
          <w:tcPr>
            <w:tcW w:w="1152" w:type="dxa"/>
            <w:shd w:val="clear" w:color="auto" w:fill="F3F6F9"/>
            <w:vAlign w:val="center"/>
          </w:tcPr>
          <w:p w14:paraId="0F9BBFF1" w14:textId="77777777" w:rsidR="00A338FF" w:rsidRDefault="00000000">
            <w:r>
              <w:rPr>
                <w:sz w:val="17"/>
              </w:rPr>
              <w:t>6</w:t>
            </w:r>
          </w:p>
        </w:tc>
      </w:tr>
      <w:tr w:rsidR="00A338FF" w14:paraId="146F2218" w14:textId="77777777">
        <w:trPr>
          <w:jc w:val="center"/>
        </w:trPr>
        <w:tc>
          <w:tcPr>
            <w:tcW w:w="1008" w:type="dxa"/>
            <w:vAlign w:val="center"/>
          </w:tcPr>
          <w:p w14:paraId="7BFE80FA" w14:textId="77777777" w:rsidR="00A338FF" w:rsidRDefault="00000000">
            <w:r>
              <w:rPr>
                <w:sz w:val="17"/>
              </w:rPr>
              <w:t>GET</w:t>
            </w:r>
          </w:p>
        </w:tc>
        <w:tc>
          <w:tcPr>
            <w:tcW w:w="4032" w:type="dxa"/>
            <w:vAlign w:val="center"/>
          </w:tcPr>
          <w:p w14:paraId="6DA6DF45" w14:textId="77777777" w:rsidR="00A338FF" w:rsidRDefault="00000000">
            <w:r>
              <w:rPr>
                <w:sz w:val="17"/>
              </w:rPr>
              <w:t>/api/v1/alerts</w:t>
            </w:r>
          </w:p>
        </w:tc>
        <w:tc>
          <w:tcPr>
            <w:tcW w:w="4032" w:type="dxa"/>
            <w:vAlign w:val="center"/>
          </w:tcPr>
          <w:p w14:paraId="35D03C00" w14:textId="77777777" w:rsidR="00A338FF" w:rsidRDefault="00000000">
            <w:r>
              <w:rPr>
                <w:sz w:val="17"/>
              </w:rPr>
              <w:t>Active/historical alerts</w:t>
            </w:r>
          </w:p>
        </w:tc>
        <w:tc>
          <w:tcPr>
            <w:tcW w:w="1152" w:type="dxa"/>
            <w:vAlign w:val="center"/>
          </w:tcPr>
          <w:p w14:paraId="109A8F10" w14:textId="77777777" w:rsidR="00A338FF" w:rsidRDefault="00000000">
            <w:r>
              <w:rPr>
                <w:sz w:val="17"/>
              </w:rPr>
              <w:t>6</w:t>
            </w:r>
          </w:p>
        </w:tc>
      </w:tr>
      <w:tr w:rsidR="00A338FF" w14:paraId="45BABB49" w14:textId="77777777">
        <w:trPr>
          <w:jc w:val="center"/>
        </w:trPr>
        <w:tc>
          <w:tcPr>
            <w:tcW w:w="1008" w:type="dxa"/>
            <w:shd w:val="clear" w:color="auto" w:fill="F3F6F9"/>
            <w:vAlign w:val="center"/>
          </w:tcPr>
          <w:p w14:paraId="067BBEED" w14:textId="77777777" w:rsidR="00A338FF" w:rsidRDefault="00000000">
            <w:r>
              <w:rPr>
                <w:sz w:val="17"/>
              </w:rPr>
              <w:t>POST</w:t>
            </w:r>
          </w:p>
        </w:tc>
        <w:tc>
          <w:tcPr>
            <w:tcW w:w="4032" w:type="dxa"/>
            <w:shd w:val="clear" w:color="auto" w:fill="F3F6F9"/>
            <w:vAlign w:val="center"/>
          </w:tcPr>
          <w:p w14:paraId="54583328" w14:textId="77777777" w:rsidR="00A338FF" w:rsidRDefault="00000000">
            <w:r>
              <w:rPr>
                <w:sz w:val="17"/>
              </w:rPr>
              <w:t>/api/v1/alerts/{id}/ack</w:t>
            </w:r>
          </w:p>
        </w:tc>
        <w:tc>
          <w:tcPr>
            <w:tcW w:w="4032" w:type="dxa"/>
            <w:shd w:val="clear" w:color="auto" w:fill="F3F6F9"/>
            <w:vAlign w:val="center"/>
          </w:tcPr>
          <w:p w14:paraId="56AF740D" w14:textId="77777777" w:rsidR="00A338FF" w:rsidRDefault="00000000">
            <w:r>
              <w:rPr>
                <w:sz w:val="17"/>
              </w:rPr>
              <w:t>Acknowledge alert</w:t>
            </w:r>
          </w:p>
        </w:tc>
        <w:tc>
          <w:tcPr>
            <w:tcW w:w="1152" w:type="dxa"/>
            <w:shd w:val="clear" w:color="auto" w:fill="F3F6F9"/>
            <w:vAlign w:val="center"/>
          </w:tcPr>
          <w:p w14:paraId="2403ED7E" w14:textId="77777777" w:rsidR="00A338FF" w:rsidRDefault="00000000">
            <w:r>
              <w:rPr>
                <w:sz w:val="17"/>
              </w:rPr>
              <w:t>6</w:t>
            </w:r>
          </w:p>
        </w:tc>
      </w:tr>
      <w:tr w:rsidR="00A338FF" w14:paraId="6827BFF9" w14:textId="77777777">
        <w:trPr>
          <w:jc w:val="center"/>
        </w:trPr>
        <w:tc>
          <w:tcPr>
            <w:tcW w:w="1008" w:type="dxa"/>
            <w:vAlign w:val="center"/>
          </w:tcPr>
          <w:p w14:paraId="27AFC86C" w14:textId="77777777" w:rsidR="00A338FF" w:rsidRDefault="00000000">
            <w:r>
              <w:rPr>
                <w:sz w:val="17"/>
              </w:rPr>
              <w:t>GET</w:t>
            </w:r>
          </w:p>
        </w:tc>
        <w:tc>
          <w:tcPr>
            <w:tcW w:w="4032" w:type="dxa"/>
            <w:vAlign w:val="center"/>
          </w:tcPr>
          <w:p w14:paraId="1DA8961A" w14:textId="77777777" w:rsidR="00A338FF" w:rsidRDefault="00000000">
            <w:r>
              <w:rPr>
                <w:sz w:val="17"/>
              </w:rPr>
              <w:t>/api/v1/topology</w:t>
            </w:r>
          </w:p>
        </w:tc>
        <w:tc>
          <w:tcPr>
            <w:tcW w:w="4032" w:type="dxa"/>
            <w:vAlign w:val="center"/>
          </w:tcPr>
          <w:p w14:paraId="67932621" w14:textId="77777777" w:rsidR="00A338FF" w:rsidRDefault="00000000">
            <w:r>
              <w:rPr>
                <w:sz w:val="17"/>
              </w:rPr>
              <w:t>Topology snapshot</w:t>
            </w:r>
          </w:p>
        </w:tc>
        <w:tc>
          <w:tcPr>
            <w:tcW w:w="1152" w:type="dxa"/>
            <w:vAlign w:val="center"/>
          </w:tcPr>
          <w:p w14:paraId="132AB328" w14:textId="77777777" w:rsidR="00A338FF" w:rsidRDefault="00000000">
            <w:r>
              <w:rPr>
                <w:sz w:val="17"/>
              </w:rPr>
              <w:t>6</w:t>
            </w:r>
          </w:p>
        </w:tc>
      </w:tr>
      <w:tr w:rsidR="00A338FF" w14:paraId="04820229" w14:textId="77777777">
        <w:trPr>
          <w:jc w:val="center"/>
        </w:trPr>
        <w:tc>
          <w:tcPr>
            <w:tcW w:w="1008" w:type="dxa"/>
            <w:shd w:val="clear" w:color="auto" w:fill="F3F6F9"/>
            <w:vAlign w:val="center"/>
          </w:tcPr>
          <w:p w14:paraId="57FCA75F" w14:textId="77777777" w:rsidR="00A338FF" w:rsidRDefault="00000000">
            <w:r>
              <w:rPr>
                <w:sz w:val="17"/>
              </w:rPr>
              <w:t>GET</w:t>
            </w:r>
          </w:p>
        </w:tc>
        <w:tc>
          <w:tcPr>
            <w:tcW w:w="4032" w:type="dxa"/>
            <w:shd w:val="clear" w:color="auto" w:fill="F3F6F9"/>
            <w:vAlign w:val="center"/>
          </w:tcPr>
          <w:p w14:paraId="12ADC147" w14:textId="77777777" w:rsidR="00A338FF" w:rsidRDefault="00000000">
            <w:r>
              <w:rPr>
                <w:sz w:val="17"/>
              </w:rPr>
              <w:t>/api/v1/bootstrap</w:t>
            </w:r>
          </w:p>
        </w:tc>
        <w:tc>
          <w:tcPr>
            <w:tcW w:w="4032" w:type="dxa"/>
            <w:shd w:val="clear" w:color="auto" w:fill="F3F6F9"/>
            <w:vAlign w:val="center"/>
          </w:tcPr>
          <w:p w14:paraId="2EDC8B7F" w14:textId="77777777" w:rsidR="00A338FF" w:rsidRDefault="00000000">
            <w:r>
              <w:rPr>
                <w:sz w:val="17"/>
              </w:rPr>
              <w:t>Initial UI snapshot</w:t>
            </w:r>
          </w:p>
        </w:tc>
        <w:tc>
          <w:tcPr>
            <w:tcW w:w="1152" w:type="dxa"/>
            <w:shd w:val="clear" w:color="auto" w:fill="F3F6F9"/>
            <w:vAlign w:val="center"/>
          </w:tcPr>
          <w:p w14:paraId="5DE064A5" w14:textId="77777777" w:rsidR="00A338FF" w:rsidRDefault="00000000">
            <w:r>
              <w:rPr>
                <w:sz w:val="17"/>
              </w:rPr>
              <w:t>5</w:t>
            </w:r>
          </w:p>
        </w:tc>
      </w:tr>
      <w:tr w:rsidR="00A338FF" w14:paraId="4E62683A" w14:textId="77777777">
        <w:trPr>
          <w:jc w:val="center"/>
        </w:trPr>
        <w:tc>
          <w:tcPr>
            <w:tcW w:w="1008" w:type="dxa"/>
            <w:vAlign w:val="center"/>
          </w:tcPr>
          <w:p w14:paraId="0A9987CF" w14:textId="77777777" w:rsidR="00A338FF" w:rsidRDefault="00000000">
            <w:r>
              <w:rPr>
                <w:sz w:val="17"/>
              </w:rPr>
              <w:t>GET</w:t>
            </w:r>
          </w:p>
        </w:tc>
        <w:tc>
          <w:tcPr>
            <w:tcW w:w="4032" w:type="dxa"/>
            <w:vAlign w:val="center"/>
          </w:tcPr>
          <w:p w14:paraId="3EFBCA6B" w14:textId="77777777" w:rsidR="00A338FF" w:rsidRDefault="00000000">
            <w:r>
              <w:rPr>
                <w:sz w:val="17"/>
              </w:rPr>
              <w:t>/api/v1/reports/summary</w:t>
            </w:r>
          </w:p>
        </w:tc>
        <w:tc>
          <w:tcPr>
            <w:tcW w:w="4032" w:type="dxa"/>
            <w:vAlign w:val="center"/>
          </w:tcPr>
          <w:p w14:paraId="5C9149E1" w14:textId="77777777" w:rsidR="00A338FF" w:rsidRDefault="00000000">
            <w:r>
              <w:rPr>
                <w:sz w:val="17"/>
              </w:rPr>
              <w:t>Web reporting aggregate</w:t>
            </w:r>
          </w:p>
        </w:tc>
        <w:tc>
          <w:tcPr>
            <w:tcW w:w="1152" w:type="dxa"/>
            <w:vAlign w:val="center"/>
          </w:tcPr>
          <w:p w14:paraId="4CCC22DD" w14:textId="77777777" w:rsidR="00A338FF" w:rsidRDefault="00000000">
            <w:r>
              <w:rPr>
                <w:sz w:val="17"/>
              </w:rPr>
              <w:t>7</w:t>
            </w:r>
          </w:p>
        </w:tc>
      </w:tr>
    </w:tbl>
    <w:p w14:paraId="30456126" w14:textId="77777777" w:rsidR="00A338FF" w:rsidRDefault="00A338FF"/>
    <w:p w14:paraId="70ACADBE" w14:textId="77777777" w:rsidR="00A338FF" w:rsidRDefault="00000000">
      <w:pPr>
        <w:pStyle w:val="Heading2"/>
      </w:pPr>
      <w:r>
        <w:rPr>
          <w:color w:val="1F4E79"/>
        </w:rPr>
        <w:t>12.2 Live WebSocket Event Contract</w:t>
      </w:r>
    </w:p>
    <w:p w14:paraId="2B92420B" w14:textId="77777777" w:rsidR="00A338FF" w:rsidRDefault="00000000">
      <w:pPr>
        <w:pStyle w:val="CodeBlock"/>
        <w:keepLines/>
        <w:rPr>
          <w:rFonts w:hint="eastAsia"/>
        </w:rPr>
      </w:pPr>
      <w:r>
        <w:t>{</w:t>
      </w:r>
      <w:r>
        <w:br/>
        <w:t xml:space="preserve">  "type": "DEVICE_STATE_CHANGED",</w:t>
      </w:r>
      <w:r>
        <w:br/>
        <w:t xml:space="preserve">  "version": 1,</w:t>
      </w:r>
      <w:r>
        <w:br/>
        <w:t xml:space="preserve">  "eventId": "uuid",</w:t>
      </w:r>
      <w:r>
        <w:br/>
        <w:t xml:space="preserve">  "occurredAt": "2026-08-17T20:10:00.500Z",</w:t>
      </w:r>
      <w:r>
        <w:br/>
        <w:t xml:space="preserve">  "deviceId": "ARDUINO-LAB-01",</w:t>
      </w:r>
      <w:r>
        <w:br/>
        <w:t xml:space="preserve">  "payload": {</w:t>
      </w:r>
      <w:r>
        <w:br/>
        <w:t xml:space="preserve">    "status": "ONLINE",</w:t>
      </w:r>
      <w:r>
        <w:br/>
        <w:t xml:space="preserve">    "lastSeenAt": "2026-08-17T20:10:00.480Z"</w:t>
      </w:r>
      <w:r>
        <w:br/>
        <w:t xml:space="preserve">  }</w:t>
      </w:r>
      <w:r>
        <w:br/>
        <w:t>}</w:t>
      </w:r>
    </w:p>
    <w:p w14:paraId="24FC68C1" w14:textId="77777777" w:rsidR="00A338FF" w:rsidRDefault="00000000">
      <w:pPr>
        <w:pStyle w:val="Heading2"/>
      </w:pPr>
      <w:r>
        <w:rPr>
          <w:color w:val="1F4E79"/>
        </w:rPr>
        <w:t>12.3 PHP Integration Rule</w:t>
      </w:r>
    </w:p>
    <w:p w14:paraId="024B75E8" w14:textId="77777777" w:rsidR="00A338FF" w:rsidRDefault="00000000">
      <w:r>
        <w:t>PHP should not bypass the Java business layer for operational data. The portal reads network and telemetry information through versioned Java APIs. MySQL remains the PHP application database for users, roles, preferences, reports and web audit data. This prevents the PHP portal from becoming a second, ungoverned network-monitoring backend.</w:t>
      </w:r>
    </w:p>
    <w:p w14:paraId="23F6E4D4" w14:textId="77777777" w:rsidR="00A338FF" w:rsidRDefault="00000000">
      <w:r>
        <w:br w:type="page"/>
      </w:r>
    </w:p>
    <w:p w14:paraId="51B55E8D" w14:textId="77777777" w:rsidR="00A338FF" w:rsidRDefault="00000000">
      <w:pPr>
        <w:pStyle w:val="Heading1"/>
      </w:pPr>
      <w:r>
        <w:rPr>
          <w:color w:val="1F4E79"/>
        </w:rPr>
        <w:lastRenderedPageBreak/>
        <w:t>13. JavaFX NOC Console</w:t>
      </w:r>
    </w:p>
    <w:p w14:paraId="35F92748" w14:textId="77777777" w:rsidR="00A338FF" w:rsidRDefault="00000000">
      <w:pPr>
        <w:pStyle w:val="Heading2"/>
      </w:pPr>
      <w:r>
        <w:rPr>
          <w:color w:val="1F4E79"/>
        </w:rPr>
        <w:t>13.1 First Screen Only</w:t>
      </w:r>
    </w:p>
    <w:p w14:paraId="3264C9C0" w14:textId="77777777" w:rsidR="00A338FF" w:rsidRDefault="00000000">
      <w:r>
        <w:t>Do not build the full dashboard initially. Build one screen that lists devices and their state. Once the first row can change in real time from UNKNOWN to ONLINE to OFFLINE, then add charts, topology and alerts.</w:t>
      </w:r>
    </w:p>
    <w:p w14:paraId="5F9CA75C" w14:textId="77777777" w:rsidR="00A338FF" w:rsidRDefault="00000000">
      <w:pPr>
        <w:pStyle w:val="CodeBlock"/>
        <w:keepLines/>
        <w:rPr>
          <w:rFonts w:hint="eastAsia"/>
        </w:rPr>
      </w:pPr>
      <w:r>
        <w:t>+-----------------------------------------------------------------------+</w:t>
      </w:r>
      <w:r>
        <w:br/>
        <w:t>| NetPulse NOC        Global Health: HEALTHY      Live: CONNECTED      |</w:t>
      </w:r>
      <w:r>
        <w:br/>
        <w:t>+---------------------+-------------------------------------------------+</w:t>
      </w:r>
      <w:r>
        <w:br/>
        <w:t>| Navigation          | Devices                                         |</w:t>
      </w:r>
      <w:r>
        <w:br/>
        <w:t>|                     |-------------------------------------------------|</w:t>
      </w:r>
      <w:r>
        <w:br/>
        <w:t>| Dashboard           | Device ID       Type      Status   Last Seen   |</w:t>
      </w:r>
      <w:r>
        <w:br/>
        <w:t>| Devices             |-----------------------------------------------|</w:t>
      </w:r>
      <w:r>
        <w:br/>
        <w:t>| Alerts              | ARDUINO-LAB-01  Arduino   ONLINE   2 sec ago  |</w:t>
      </w:r>
      <w:r>
        <w:br/>
        <w:t>| Telemetry           | RTR-LAB-01      Cisco     ONLINE   1 sec ago  |</w:t>
      </w:r>
      <w:r>
        <w:br/>
        <w:t>| Health              | SW-LAB-01       Cisco     OFFLINE  22 sec ago |</w:t>
      </w:r>
      <w:r>
        <w:br/>
        <w:t>+---------------------+-------------------------------------------------+</w:t>
      </w:r>
    </w:p>
    <w:p w14:paraId="17CD61BF" w14:textId="77777777" w:rsidR="00A338FF" w:rsidRDefault="00000000">
      <w:pPr>
        <w:pStyle w:val="Heading2"/>
      </w:pPr>
      <w:r>
        <w:rPr>
          <w:color w:val="1F4E79"/>
        </w:rPr>
        <w:t>13.2 JavaFX Threading Rule</w:t>
      </w:r>
    </w:p>
    <w:p w14:paraId="3D2B9063" w14:textId="77777777" w:rsidR="00A338FF" w:rsidRDefault="00000000">
      <w:r>
        <w:t xml:space="preserve">All network I/O, JSON parsing, database calls and aggregation happen away from the JavaFX Application Thread. Only the final bounded UI delta is applied through Platform.runLater(). OpenJFX explicitly warns against flooding runLater and encourages batching and background work for long-running operations. </w:t>
      </w:r>
    </w:p>
    <w:p w14:paraId="4B4F020D" w14:textId="77777777" w:rsidR="00A338FF" w:rsidRDefault="00000000">
      <w:pPr>
        <w:pStyle w:val="CodeBlock"/>
        <w:keepLines/>
        <w:rPr>
          <w:rFonts w:hint="eastAsia"/>
        </w:rPr>
      </w:pPr>
      <w:r>
        <w:t>// Background thread</w:t>
      </w:r>
      <w:r>
        <w:br/>
        <w:t>stateStore.apply(event);</w:t>
      </w:r>
      <w:r>
        <w:br/>
        <w:t>uiDeltaQueue.offer(toUiDelta(event));</w:t>
      </w:r>
      <w:r>
        <w:br/>
      </w:r>
      <w:r>
        <w:br/>
        <w:t>// JavaFX Application Thread</w:t>
      </w:r>
      <w:r>
        <w:br/>
        <w:t>Platform.runLater(() -&gt; {</w:t>
      </w:r>
      <w:r>
        <w:br/>
        <w:t xml:space="preserve">    var batch = uiDeltaQueue.drain(maxItems);</w:t>
      </w:r>
      <w:r>
        <w:br/>
        <w:t xml:space="preserve">    applyDeltas(batch);</w:t>
      </w:r>
      <w:r>
        <w:br/>
        <w:t>});</w:t>
      </w:r>
    </w:p>
    <w:p w14:paraId="310E8FA1" w14:textId="77777777" w:rsidR="00A338FF" w:rsidRDefault="00000000">
      <w:r>
        <w:br w:type="page"/>
      </w:r>
    </w:p>
    <w:p w14:paraId="16A8E457" w14:textId="77777777" w:rsidR="00A338FF" w:rsidRDefault="00000000">
      <w:pPr>
        <w:pStyle w:val="Heading1"/>
      </w:pPr>
      <w:r>
        <w:rPr>
          <w:color w:val="1F4E79"/>
        </w:rPr>
        <w:lastRenderedPageBreak/>
        <w:t>14. PHP + MySQL Web Portal</w:t>
      </w:r>
    </w:p>
    <w:p w14:paraId="684C90B4" w14:textId="77777777" w:rsidR="00A338FF" w:rsidRDefault="00000000">
      <w:pPr>
        <w:pStyle w:val="Heading2"/>
      </w:pPr>
      <w:r>
        <w:rPr>
          <w:color w:val="1F4E79"/>
        </w:rPr>
        <w:t>14.1 Purpose</w:t>
      </w:r>
    </w:p>
    <w:p w14:paraId="5C5844F2" w14:textId="77777777" w:rsidR="00A338FF" w:rsidRDefault="00000000">
      <w:r>
        <w:t>The PHP portal provides functions that are naturally web-oriented and do not need the continuous visual refresh behavior of the JavaFX NOC console. Examples include user/role management, reports, saved filters, maintenance windows, and administrative settings.</w:t>
      </w:r>
    </w:p>
    <w:p w14:paraId="4159E5E9" w14:textId="77777777" w:rsidR="00A338FF" w:rsidRDefault="00000000">
      <w:pPr>
        <w:pStyle w:val="Heading2"/>
      </w:pPr>
      <w:r>
        <w:rPr>
          <w:color w:val="1F4E79"/>
        </w:rPr>
        <w:t>14.2 MySQL Data Model</w:t>
      </w:r>
    </w:p>
    <w:p w14:paraId="30D5E7FF" w14:textId="77777777" w:rsidR="00A338FF" w:rsidRDefault="00000000">
      <w:pPr>
        <w:pStyle w:val="CodeBlock"/>
        <w:keepLines/>
        <w:rPr>
          <w:rFonts w:hint="eastAsia"/>
        </w:rPr>
      </w:pPr>
      <w:r>
        <w:t>USERS</w:t>
      </w:r>
      <w:r>
        <w:br/>
        <w:t xml:space="preserve">  |</w:t>
      </w:r>
      <w:r>
        <w:br/>
        <w:t xml:space="preserve">  +---- N USER_ROLES N ---- 1 ROLES</w:t>
      </w:r>
      <w:r>
        <w:br/>
        <w:t xml:space="preserve">  |</w:t>
      </w:r>
      <w:r>
        <w:br/>
        <w:t xml:space="preserve">  +---- N WEB_AUDIT_LOG</w:t>
      </w:r>
      <w:r>
        <w:br/>
        <w:t xml:space="preserve">  |</w:t>
      </w:r>
      <w:r>
        <w:br/>
        <w:t xml:space="preserve">  +---- N REPORTS</w:t>
      </w:r>
      <w:r>
        <w:br/>
        <w:t xml:space="preserve">  |</w:t>
      </w:r>
      <w:r>
        <w:br/>
        <w:t xml:space="preserve">  +---- N DASHBOARD_PREFERENCES</w:t>
      </w:r>
    </w:p>
    <w:p w14:paraId="1931FF00" w14:textId="77777777" w:rsidR="00A338FF" w:rsidRDefault="00000000">
      <w:pPr>
        <w:pStyle w:val="Heading2"/>
      </w:pPr>
      <w:r>
        <w:rPr>
          <w:color w:val="1F4E79"/>
        </w:rPr>
        <w:t>14.3 Example MySQL Schema</w:t>
      </w:r>
    </w:p>
    <w:p w14:paraId="2E1062EA" w14:textId="77777777" w:rsidR="00A338FF" w:rsidRDefault="00000000">
      <w:pPr>
        <w:pStyle w:val="CodeBlock"/>
        <w:keepLines/>
        <w:rPr>
          <w:rFonts w:hint="eastAsia"/>
        </w:rPr>
      </w:pPr>
      <w:r>
        <w:t>CREATE TABLE users (</w:t>
      </w:r>
      <w:r>
        <w:br/>
        <w:t xml:space="preserve">    id BIGINT AUTO_INCREMENT PRIMARY KEY,</w:t>
      </w:r>
      <w:r>
        <w:br/>
        <w:t xml:space="preserve">    username VARCHAR(100) NOT NULL UNIQUE,</w:t>
      </w:r>
      <w:r>
        <w:br/>
        <w:t xml:space="preserve">    password_hash VARCHAR(255) NOT NULL,</w:t>
      </w:r>
      <w:r>
        <w:br/>
        <w:t xml:space="preserve">    full_name VARCHAR(200) NOT NULL,</w:t>
      </w:r>
      <w:r>
        <w:br/>
        <w:t xml:space="preserve">    is_active BOOLEAN NOT NULL DEFAULT TRUE,</w:t>
      </w:r>
      <w:r>
        <w:br/>
        <w:t xml:space="preserve">    created_at TIMESTAMP NOT NULL DEFAULT CURRENT_TIMESTAMP</w:t>
      </w:r>
      <w:r>
        <w:br/>
        <w:t>) ENGINE=InnoDB;</w:t>
      </w:r>
      <w:r>
        <w:br/>
      </w:r>
      <w:r>
        <w:br/>
        <w:t>CREATE TABLE roles (</w:t>
      </w:r>
      <w:r>
        <w:br/>
        <w:t xml:space="preserve">    id BIGINT AUTO_INCREMENT PRIMARY KEY,</w:t>
      </w:r>
      <w:r>
        <w:br/>
        <w:t xml:space="preserve">    role_name VARCHAR(50) NOT NULL UNIQUE</w:t>
      </w:r>
      <w:r>
        <w:br/>
        <w:t>) ENGINE=InnoDB;</w:t>
      </w:r>
      <w:r>
        <w:br/>
      </w:r>
      <w:r>
        <w:br/>
        <w:t>CREATE TABLE user_roles (</w:t>
      </w:r>
      <w:r>
        <w:br/>
        <w:t xml:space="preserve">    user_id BIGINT NOT NULL,</w:t>
      </w:r>
      <w:r>
        <w:br/>
        <w:t xml:space="preserve">    role_id BIGINT NOT NULL,</w:t>
      </w:r>
      <w:r>
        <w:br/>
        <w:t xml:space="preserve">    PRIMARY KEY(user_id, role_id),</w:t>
      </w:r>
      <w:r>
        <w:br/>
        <w:t xml:space="preserve">    CONSTRAINT fk_user_roles_user FOREIGN KEY(user_id)</w:t>
      </w:r>
      <w:r>
        <w:br/>
        <w:t xml:space="preserve">        REFERENCES users(id),</w:t>
      </w:r>
      <w:r>
        <w:br/>
        <w:t xml:space="preserve">    CONSTRAINT fk_user_roles_role FOREIGN KEY(role_id)</w:t>
      </w:r>
      <w:r>
        <w:br/>
        <w:t xml:space="preserve">        REFERENCES roles(id)</w:t>
      </w:r>
      <w:r>
        <w:br/>
        <w:t>) ENGINE=InnoDB;</w:t>
      </w:r>
    </w:p>
    <w:p w14:paraId="45AF8286" w14:textId="77777777" w:rsidR="00A338FF" w:rsidRDefault="00000000">
      <w:r>
        <w:t xml:space="preserve">Use InnoDB and explicit foreign-key constraints. MySQL supports transactional behavior and foreign keys for referential integrity; the official reference also documents limitations around partitioned InnoDB tables and foreign keys, which is another reason not to design the web database as a copy of the partitioned Oracle telemetry model. </w:t>
      </w:r>
    </w:p>
    <w:p w14:paraId="792F2E83" w14:textId="77777777" w:rsidR="00A338FF" w:rsidRDefault="00000000">
      <w:pPr>
        <w:pStyle w:val="Heading2"/>
      </w:pPr>
      <w:r>
        <w:rPr>
          <w:color w:val="1F4E79"/>
        </w:rPr>
        <w:t>14.4 PHP Data Access Pattern</w:t>
      </w:r>
    </w:p>
    <w:p w14:paraId="22183DA5" w14:textId="77777777" w:rsidR="00A338FF" w:rsidRDefault="00000000">
      <w:pPr>
        <w:pStyle w:val="CodeBlock"/>
        <w:keepLines/>
        <w:rPr>
          <w:rFonts w:hint="eastAsia"/>
        </w:rPr>
      </w:pPr>
      <w:r>
        <w:t>$pdo = new PDO(</w:t>
      </w:r>
      <w:r>
        <w:br/>
        <w:t xml:space="preserve">    'mysql:host=127.0.0.1;dbname=netpulse_portal;charset=utf8mb4',</w:t>
      </w:r>
      <w:r>
        <w:br/>
        <w:t xml:space="preserve">    $username,</w:t>
      </w:r>
      <w:r>
        <w:br/>
        <w:t xml:space="preserve">    $password,</w:t>
      </w:r>
      <w:r>
        <w:br/>
        <w:t xml:space="preserve">    [</w:t>
      </w:r>
      <w:r>
        <w:br/>
        <w:t xml:space="preserve">        PDO::ATTR_ERRMODE =&gt; PDO::ERRMODE_EXCEPTION,</w:t>
      </w:r>
      <w:r>
        <w:br/>
        <w:t xml:space="preserve">        PDO::ATTR_DEFAULT_FETCH_MODE =&gt; PDO::FETCH_ASSOC,</w:t>
      </w:r>
      <w:r>
        <w:br/>
        <w:t xml:space="preserve">    ]</w:t>
      </w:r>
      <w:r>
        <w:br/>
        <w:t>);</w:t>
      </w:r>
    </w:p>
    <w:p w14:paraId="1701A5B5" w14:textId="77777777" w:rsidR="00A338FF" w:rsidRDefault="00000000">
      <w:r>
        <w:t xml:space="preserve">PDO_MYSQL is the standard PHP driver for using the PDO interface with MySQL. Use prepared statements and explicit transaction boundaries for multi-step writes. </w:t>
      </w:r>
    </w:p>
    <w:p w14:paraId="353EBE29" w14:textId="77777777" w:rsidR="00A338FF" w:rsidRDefault="00000000">
      <w:r>
        <w:lastRenderedPageBreak/>
        <w:br w:type="page"/>
      </w:r>
    </w:p>
    <w:p w14:paraId="43120795" w14:textId="77777777" w:rsidR="00A338FF" w:rsidRDefault="00000000">
      <w:pPr>
        <w:pStyle w:val="Heading1"/>
      </w:pPr>
      <w:r>
        <w:rPr>
          <w:color w:val="1F4E79"/>
        </w:rPr>
        <w:lastRenderedPageBreak/>
        <w:t>15. C4 Model Reference for the Final System</w:t>
      </w:r>
    </w:p>
    <w:p w14:paraId="25B9AD0E" w14:textId="77777777" w:rsidR="00A338FF" w:rsidRDefault="00000000">
      <w:pPr>
        <w:pStyle w:val="Heading2"/>
      </w:pPr>
      <w:r>
        <w:rPr>
          <w:color w:val="1F4E79"/>
        </w:rPr>
        <w:t>15.1 Level 1 — System Context</w:t>
      </w:r>
    </w:p>
    <w:p w14:paraId="5F30C854" w14:textId="77777777" w:rsidR="00A338FF" w:rsidRDefault="00000000">
      <w:pPr>
        <w:pStyle w:val="CodeBlock"/>
        <w:keepLines/>
        <w:rPr>
          <w:rFonts w:hint="eastAsia"/>
        </w:rPr>
      </w:pPr>
      <w:r>
        <w:t>NOC Operator ---------&gt; NetPulse NOC &lt;--------- Network Engineer</w:t>
      </w:r>
      <w:r>
        <w:br/>
        <w:t xml:space="preserve">                             |</w:t>
      </w:r>
      <w:r>
        <w:br/>
        <w:t xml:space="preserve">                 +-----------+-----------+</w:t>
      </w:r>
      <w:r>
        <w:br/>
        <w:t xml:space="preserve">                 |                       |</w:t>
      </w:r>
      <w:r>
        <w:br/>
        <w:t xml:space="preserve">             Cisco Devices           Arduino</w:t>
      </w:r>
      <w:r>
        <w:br/>
        <w:t xml:space="preserve">                 |                       |</w:t>
      </w:r>
      <w:r>
        <w:br/>
        <w:t xml:space="preserve">                 +-----------+-----------+</w:t>
      </w:r>
      <w:r>
        <w:br/>
        <w:t xml:space="preserve">                             |</w:t>
      </w:r>
      <w:r>
        <w:br/>
        <w:t xml:space="preserve">                         Oracle DB</w:t>
      </w:r>
      <w:r>
        <w:br/>
        <w:t xml:space="preserve">                             |</w:t>
      </w:r>
      <w:r>
        <w:br/>
        <w:t xml:space="preserve">                    PHP / MySQL Portal</w:t>
      </w:r>
    </w:p>
    <w:p w14:paraId="6D821AFA" w14:textId="77777777" w:rsidR="00A338FF" w:rsidRDefault="00000000">
      <w:pPr>
        <w:pStyle w:val="Heading2"/>
      </w:pPr>
      <w:r>
        <w:rPr>
          <w:color w:val="1F4E79"/>
        </w:rPr>
        <w:t>15.2 Level 2 — Containers</w:t>
      </w:r>
    </w:p>
    <w:p w14:paraId="3351C835" w14:textId="77777777" w:rsidR="00A338FF" w:rsidRDefault="00000000">
      <w:pPr>
        <w:pStyle w:val="CodeBlock"/>
        <w:keepLines/>
        <w:rPr>
          <w:rFonts w:hint="eastAsia"/>
        </w:rPr>
      </w:pPr>
      <w:r>
        <w:t>+-------------------------------------------------------------------+</w:t>
      </w:r>
      <w:r>
        <w:br/>
        <w:t>|                         NETPULSE NOC                              |</w:t>
      </w:r>
      <w:r>
        <w:br/>
        <w:t>|                                                                   |</w:t>
      </w:r>
      <w:r>
        <w:br/>
        <w:t>|  Cisco Telemetry Ingress     Arduino Telemetry Ingress           |</w:t>
      </w:r>
      <w:r>
        <w:br/>
        <w:t>|                \               /                                  |</w:t>
      </w:r>
      <w:r>
        <w:br/>
        <w:t>|                 v             v                                   |</w:t>
      </w:r>
      <w:r>
        <w:br/>
        <w:t>|                 Java Middleware Service                           |</w:t>
      </w:r>
      <w:r>
        <w:br/>
        <w:t>|                 | State | Alerts | Persistence | APIs | Health   |</w:t>
      </w:r>
      <w:r>
        <w:br/>
        <w:t>|                    |          |         |                           |</w:t>
      </w:r>
      <w:r>
        <w:br/>
        <w:t>|                   Oracle     Live WS   JDBC                      |</w:t>
      </w:r>
      <w:r>
        <w:br/>
        <w:t>|                                |                                  |</w:t>
      </w:r>
      <w:r>
        <w:br/>
        <w:t>|                         JavaFX Desktop                             |</w:t>
      </w:r>
      <w:r>
        <w:br/>
        <w:t>+-------------------------------------------------------------------+</w:t>
      </w:r>
      <w:r>
        <w:br/>
      </w:r>
      <w:r>
        <w:br/>
        <w:t>External Web Portal: PHP + MySQL</w:t>
      </w:r>
    </w:p>
    <w:p w14:paraId="637A5592" w14:textId="77777777" w:rsidR="00A338FF" w:rsidRDefault="00000000">
      <w:pPr>
        <w:pStyle w:val="Heading2"/>
      </w:pPr>
      <w:r>
        <w:rPr>
          <w:color w:val="1F4E79"/>
        </w:rPr>
        <w:t>15.3 Level 3 — Components</w:t>
      </w:r>
    </w:p>
    <w:p w14:paraId="6731A458" w14:textId="77777777" w:rsidR="00A338FF" w:rsidRDefault="00000000">
      <w:r>
        <w:t>The main Java container is decomposed into ConnectionManager, WebSocketIngress, ArduinoController, Decoder, Validator, Normalizer, EventRouter, StateManager, AlertEngine, PersistenceQueue, BatchWriter, Repository layer, QueryService, LiveEventPublisher and HealthRegistry.</w:t>
      </w:r>
    </w:p>
    <w:p w14:paraId="767AA9CB" w14:textId="77777777" w:rsidR="00A338FF" w:rsidRDefault="00000000">
      <w:pPr>
        <w:pStyle w:val="Heading2"/>
      </w:pPr>
      <w:r>
        <w:rPr>
          <w:color w:val="1F4E79"/>
        </w:rPr>
        <w:t>15.4 Level 4 — Code</w:t>
      </w:r>
    </w:p>
    <w:p w14:paraId="5AD0CB2D" w14:textId="77777777" w:rsidR="00A338FF" w:rsidRDefault="00000000">
      <w:r>
        <w:t>Represent the code model using packages and focused classes. Keep domain classes framework-light so that they can be unit-tested without a running network or database.</w:t>
      </w:r>
    </w:p>
    <w:p w14:paraId="170F760F" w14:textId="77777777" w:rsidR="00A338FF" w:rsidRDefault="00000000">
      <w:r>
        <w:br w:type="page"/>
      </w:r>
    </w:p>
    <w:p w14:paraId="4730E8D4" w14:textId="77777777" w:rsidR="00A338FF" w:rsidRDefault="00000000">
      <w:pPr>
        <w:pStyle w:val="Heading1"/>
      </w:pPr>
      <w:r>
        <w:rPr>
          <w:color w:val="1F4E79"/>
        </w:rPr>
        <w:lastRenderedPageBreak/>
        <w:t>16. End-to-End Runtime Flows</w:t>
      </w:r>
    </w:p>
    <w:p w14:paraId="3A60DC84" w14:textId="77777777" w:rsidR="00A338FF" w:rsidRDefault="00000000">
      <w:pPr>
        <w:pStyle w:val="Heading2"/>
      </w:pPr>
      <w:r>
        <w:rPr>
          <w:color w:val="1F4E79"/>
        </w:rPr>
        <w:t>16.1 Arduino Sensor Flow</w:t>
      </w:r>
    </w:p>
    <w:p w14:paraId="30F88314" w14:textId="77777777" w:rsidR="00A338FF" w:rsidRDefault="00000000">
      <w:pPr>
        <w:pStyle w:val="CodeBlock"/>
        <w:keepLines/>
        <w:rPr>
          <w:rFonts w:hint="eastAsia"/>
        </w:rPr>
      </w:pPr>
      <w:r>
        <w:t>Arduino reads temperature</w:t>
      </w:r>
      <w:r>
        <w:br/>
        <w:t xml:space="preserve">       |</w:t>
      </w:r>
      <w:r>
        <w:br/>
        <w:t xml:space="preserve">       v</w:t>
      </w:r>
      <w:r>
        <w:br/>
        <w:t>Build JSON envelope</w:t>
      </w:r>
      <w:r>
        <w:br/>
        <w:t xml:space="preserve">       |</w:t>
      </w:r>
      <w:r>
        <w:br/>
        <w:t xml:space="preserve">       v</w:t>
      </w:r>
      <w:r>
        <w:br/>
        <w:t>HTTP POST /api/v1/iot/telemetry</w:t>
      </w:r>
      <w:r>
        <w:br/>
        <w:t xml:space="preserve">       |</w:t>
      </w:r>
      <w:r>
        <w:br/>
        <w:t xml:space="preserve">       v</w:t>
      </w:r>
      <w:r>
        <w:br/>
        <w:t>Java controller</w:t>
      </w:r>
      <w:r>
        <w:br/>
        <w:t xml:space="preserve">       |</w:t>
      </w:r>
      <w:r>
        <w:br/>
        <w:t xml:space="preserve">       v</w:t>
      </w:r>
      <w:r>
        <w:br/>
        <w:t>Validate -&gt; Normalize -&gt; State</w:t>
      </w:r>
      <w:r>
        <w:br/>
        <w:t xml:space="preserve">       |</w:t>
      </w:r>
      <w:r>
        <w:br/>
        <w:t xml:space="preserve">       +----&gt; Oracle metric</w:t>
      </w:r>
      <w:r>
        <w:br/>
        <w:t xml:space="preserve">       |</w:t>
      </w:r>
      <w:r>
        <w:br/>
        <w:t xml:space="preserve">       +----&gt; Alert Engine</w:t>
      </w:r>
      <w:r>
        <w:br/>
        <w:t xml:space="preserve">       |</w:t>
      </w:r>
      <w:r>
        <w:br/>
        <w:t xml:space="preserve">       +----&gt; JavaFX event</w:t>
      </w:r>
      <w:r>
        <w:br/>
        <w:t xml:space="preserve">       |</w:t>
      </w:r>
      <w:r>
        <w:br/>
        <w:t xml:space="preserve">       +----&gt; PHP report through API later</w:t>
      </w:r>
    </w:p>
    <w:p w14:paraId="48C968E9" w14:textId="77777777" w:rsidR="00A338FF" w:rsidRDefault="00000000">
      <w:pPr>
        <w:pStyle w:val="Heading2"/>
      </w:pPr>
      <w:r>
        <w:rPr>
          <w:color w:val="1F4E79"/>
        </w:rPr>
        <w:t>16.2 Cisco WebSocket Flow</w:t>
      </w:r>
    </w:p>
    <w:p w14:paraId="71CA99E5" w14:textId="77777777" w:rsidR="00A338FF" w:rsidRDefault="00000000">
      <w:pPr>
        <w:pStyle w:val="CodeBlock"/>
        <w:keepLines/>
        <w:rPr>
          <w:rFonts w:hint="eastAsia"/>
        </w:rPr>
      </w:pPr>
      <w:r>
        <w:t>Cisco agent</w:t>
      </w:r>
      <w:r>
        <w:br/>
        <w:t xml:space="preserve">   |</w:t>
      </w:r>
      <w:r>
        <w:br/>
        <w:t xml:space="preserve">   | WebSocket/TLS</w:t>
      </w:r>
      <w:r>
        <w:br/>
        <w:t xml:space="preserve">   v</w:t>
      </w:r>
      <w:r>
        <w:br/>
        <w:t>Server-capable WebSocket endpoint</w:t>
      </w:r>
      <w:r>
        <w:br/>
        <w:t xml:space="preserve">   |</w:t>
      </w:r>
      <w:r>
        <w:br/>
        <w:t xml:space="preserve">   v</w:t>
      </w:r>
      <w:r>
        <w:br/>
        <w:t>Session authentication / device identity</w:t>
      </w:r>
      <w:r>
        <w:br/>
        <w:t xml:space="preserve">   |</w:t>
      </w:r>
      <w:r>
        <w:br/>
        <w:t xml:space="preserve">   v</w:t>
      </w:r>
      <w:r>
        <w:br/>
        <w:t>Bounded ingress queue</w:t>
      </w:r>
      <w:r>
        <w:br/>
        <w:t xml:space="preserve">   |</w:t>
      </w:r>
      <w:r>
        <w:br/>
        <w:t xml:space="preserve">   v</w:t>
      </w:r>
      <w:r>
        <w:br/>
        <w:t>Decode -&gt; validate -&gt; normalize</w:t>
      </w:r>
      <w:r>
        <w:br/>
        <w:t xml:space="preserve">   |</w:t>
      </w:r>
      <w:r>
        <w:br/>
        <w:t xml:space="preserve">   +----&gt; State</w:t>
      </w:r>
      <w:r>
        <w:br/>
        <w:t xml:space="preserve">   +----&gt; Alert Engine</w:t>
      </w:r>
      <w:r>
        <w:br/>
        <w:t xml:space="preserve">   +----&gt; Persistence</w:t>
      </w:r>
      <w:r>
        <w:br/>
        <w:t xml:space="preserve">   +----&gt; JavaFX live stream</w:t>
      </w:r>
    </w:p>
    <w:p w14:paraId="047ECB93" w14:textId="77777777" w:rsidR="00A338FF" w:rsidRDefault="00000000">
      <w:pPr>
        <w:pStyle w:val="Heading2"/>
      </w:pPr>
      <w:r>
        <w:rPr>
          <w:color w:val="1F4E79"/>
        </w:rPr>
        <w:t>16.3 JavaFX Startup Flow</w:t>
      </w:r>
    </w:p>
    <w:p w14:paraId="0F5470BD" w14:textId="77777777" w:rsidR="00A338FF" w:rsidRDefault="00000000">
      <w:pPr>
        <w:pStyle w:val="CodeBlock"/>
        <w:keepLines/>
        <w:rPr>
          <w:rFonts w:hint="eastAsia"/>
        </w:rPr>
      </w:pPr>
      <w:r>
        <w:t>Login</w:t>
      </w:r>
      <w:r>
        <w:br/>
        <w:t xml:space="preserve">  -&gt; GET /api/v1/bootstrap</w:t>
      </w:r>
      <w:r>
        <w:br/>
        <w:t xml:space="preserve">  -&gt; open WSS subscription</w:t>
      </w:r>
      <w:r>
        <w:br/>
        <w:t xml:space="preserve">  -&gt; buffer live events</w:t>
      </w:r>
      <w:r>
        <w:br/>
        <w:t xml:space="preserve">  -&gt; apply initial snapshot</w:t>
      </w:r>
      <w:r>
        <w:br/>
        <w:t xml:space="preserve">  -&gt; replay buffered events</w:t>
      </w:r>
      <w:r>
        <w:br/>
        <w:t xml:space="preserve">  -&gt; start UI coalescing timer</w:t>
      </w:r>
      <w:r>
        <w:br/>
        <w:t xml:space="preserve">  -&gt; dashboard operational</w:t>
      </w:r>
    </w:p>
    <w:p w14:paraId="3575CE30" w14:textId="77777777" w:rsidR="00A338FF" w:rsidRDefault="00000000">
      <w:pPr>
        <w:pStyle w:val="Heading2"/>
      </w:pPr>
      <w:r>
        <w:rPr>
          <w:color w:val="1F4E79"/>
        </w:rPr>
        <w:lastRenderedPageBreak/>
        <w:t>16.4 PHP Reporting Flow</w:t>
      </w:r>
    </w:p>
    <w:p w14:paraId="0373E4E1" w14:textId="77777777" w:rsidR="00A338FF" w:rsidRDefault="00000000">
      <w:pPr>
        <w:pStyle w:val="CodeBlock"/>
        <w:keepLines/>
        <w:rPr>
          <w:rFonts w:hint="eastAsia"/>
        </w:rPr>
      </w:pPr>
      <w:r>
        <w:t>Browser</w:t>
      </w:r>
      <w:r>
        <w:br/>
        <w:t xml:space="preserve">  -&gt; PHP session</w:t>
      </w:r>
      <w:r>
        <w:br/>
        <w:t xml:space="preserve">  -&gt; GET Java /api/v1/reports/summary</w:t>
      </w:r>
      <w:r>
        <w:br/>
        <w:t xml:space="preserve">  -&gt; Java QueryService</w:t>
      </w:r>
      <w:r>
        <w:br/>
        <w:t xml:space="preserve">  -&gt; Oracle aggregate query</w:t>
      </w:r>
      <w:r>
        <w:br/>
        <w:t xml:space="preserve">  -&gt; JSON response</w:t>
      </w:r>
      <w:r>
        <w:br/>
        <w:t xml:space="preserve">  -&gt; PHP HTML page</w:t>
      </w:r>
      <w:r>
        <w:br/>
        <w:t xml:space="preserve">  -&gt; optionally store report metadata in MySQL</w:t>
      </w:r>
    </w:p>
    <w:p w14:paraId="10202C43" w14:textId="77777777" w:rsidR="00A338FF" w:rsidRDefault="00000000">
      <w:r>
        <w:br w:type="page"/>
      </w:r>
    </w:p>
    <w:p w14:paraId="3D4EB35F" w14:textId="77777777" w:rsidR="00A338FF" w:rsidRDefault="00000000">
      <w:pPr>
        <w:pStyle w:val="Heading1"/>
      </w:pPr>
      <w:r>
        <w:rPr>
          <w:color w:val="1F4E79"/>
        </w:rPr>
        <w:lastRenderedPageBreak/>
        <w:t>17. Alert Model</w:t>
      </w:r>
    </w:p>
    <w:p w14:paraId="0F4423B9" w14:textId="77777777" w:rsidR="00A338FF" w:rsidRDefault="00000000">
      <w:pPr>
        <w:pStyle w:val="Heading2"/>
      </w:pPr>
      <w:r>
        <w:rPr>
          <w:color w:val="1F4E79"/>
        </w:rPr>
        <w:t>17.1 Alert Lifecycle</w:t>
      </w:r>
    </w:p>
    <w:p w14:paraId="441B2C60" w14:textId="77777777" w:rsidR="00A338FF" w:rsidRDefault="00000000">
      <w:pPr>
        <w:pStyle w:val="CodeBlock"/>
        <w:keepLines/>
        <w:rPr>
          <w:rFonts w:hint="eastAsia"/>
        </w:rPr>
      </w:pPr>
      <w:r>
        <w:t>NORMAL</w:t>
      </w:r>
      <w:r>
        <w:br/>
        <w:t xml:space="preserve">  | threshold crossed</w:t>
      </w:r>
      <w:r>
        <w:br/>
        <w:t xml:space="preserve">  v</w:t>
      </w:r>
      <w:r>
        <w:br/>
        <w:t>CANDIDATE</w:t>
      </w:r>
      <w:r>
        <w:br/>
        <w:t xml:space="preserve">  | duration / persistence condition satisfied</w:t>
      </w:r>
      <w:r>
        <w:br/>
        <w:t xml:space="preserve">  v</w:t>
      </w:r>
      <w:r>
        <w:br/>
        <w:t>ACTIVE</w:t>
      </w:r>
      <w:r>
        <w:br/>
        <w:t xml:space="preserve">  |</w:t>
      </w:r>
      <w:r>
        <w:br/>
        <w:t xml:space="preserve">  +--&gt; ACKNOWLEDGED</w:t>
      </w:r>
      <w:r>
        <w:br/>
        <w:t xml:space="preserve">  |</w:t>
      </w:r>
      <w:r>
        <w:br/>
        <w:t xml:space="preserve">  | recovery condition</w:t>
      </w:r>
      <w:r>
        <w:br/>
        <w:t xml:space="preserve">  v</w:t>
      </w:r>
      <w:r>
        <w:br/>
        <w:t>RECOVERED</w:t>
      </w:r>
      <w:r>
        <w:br/>
        <w:t xml:space="preserve">  |</w:t>
      </w:r>
      <w:r>
        <w:br/>
        <w:t xml:space="preserve">  v</w:t>
      </w:r>
      <w:r>
        <w:br/>
        <w:t>CLOSED</w:t>
      </w:r>
    </w:p>
    <w:p w14:paraId="6182333E" w14:textId="77777777" w:rsidR="00A338FF" w:rsidRDefault="00000000">
      <w:pPr>
        <w:pStyle w:val="Heading2"/>
      </w:pPr>
      <w:r>
        <w:rPr>
          <w:color w:val="1F4E79"/>
        </w:rPr>
        <w:t>17.2 First Alerts to Implement</w:t>
      </w:r>
    </w:p>
    <w:tbl>
      <w:tblPr>
        <w:tblStyle w:val="TableGrid"/>
        <w:tblW w:w="0" w:type="auto"/>
        <w:jc w:val="center"/>
        <w:tblLook w:val="04A0" w:firstRow="1" w:lastRow="0" w:firstColumn="1" w:lastColumn="0" w:noHBand="0" w:noVBand="1"/>
      </w:tblPr>
      <w:tblGrid>
        <w:gridCol w:w="2592"/>
        <w:gridCol w:w="3312"/>
        <w:gridCol w:w="3168"/>
        <w:gridCol w:w="1152"/>
      </w:tblGrid>
      <w:tr w:rsidR="00A338FF" w14:paraId="22CCA620" w14:textId="77777777">
        <w:trPr>
          <w:tblHeader/>
          <w:jc w:val="center"/>
        </w:trPr>
        <w:tc>
          <w:tcPr>
            <w:tcW w:w="2592" w:type="dxa"/>
            <w:shd w:val="clear" w:color="auto" w:fill="17365D"/>
            <w:vAlign w:val="center"/>
          </w:tcPr>
          <w:p w14:paraId="5AF4BF97" w14:textId="77777777" w:rsidR="00A338FF" w:rsidRDefault="00000000">
            <w:r>
              <w:rPr>
                <w:b/>
                <w:color w:val="FFFFFF"/>
                <w:sz w:val="17"/>
              </w:rPr>
              <w:t>Rule</w:t>
            </w:r>
          </w:p>
        </w:tc>
        <w:tc>
          <w:tcPr>
            <w:tcW w:w="3312" w:type="dxa"/>
            <w:shd w:val="clear" w:color="auto" w:fill="17365D"/>
            <w:vAlign w:val="center"/>
          </w:tcPr>
          <w:p w14:paraId="7A66FD89" w14:textId="77777777" w:rsidR="00A338FF" w:rsidRDefault="00000000">
            <w:r>
              <w:rPr>
                <w:b/>
                <w:color w:val="FFFFFF"/>
                <w:sz w:val="17"/>
              </w:rPr>
              <w:t>Trigger</w:t>
            </w:r>
          </w:p>
        </w:tc>
        <w:tc>
          <w:tcPr>
            <w:tcW w:w="3168" w:type="dxa"/>
            <w:shd w:val="clear" w:color="auto" w:fill="17365D"/>
            <w:vAlign w:val="center"/>
          </w:tcPr>
          <w:p w14:paraId="5C19705F" w14:textId="77777777" w:rsidR="00A338FF" w:rsidRDefault="00000000">
            <w:r>
              <w:rPr>
                <w:b/>
                <w:color w:val="FFFFFF"/>
                <w:sz w:val="17"/>
              </w:rPr>
              <w:t>Recovery</w:t>
            </w:r>
          </w:p>
        </w:tc>
        <w:tc>
          <w:tcPr>
            <w:tcW w:w="1152" w:type="dxa"/>
            <w:shd w:val="clear" w:color="auto" w:fill="17365D"/>
            <w:vAlign w:val="center"/>
          </w:tcPr>
          <w:p w14:paraId="56F8D33D" w14:textId="77777777" w:rsidR="00A338FF" w:rsidRDefault="00000000">
            <w:r>
              <w:rPr>
                <w:b/>
                <w:color w:val="FFFFFF"/>
                <w:sz w:val="17"/>
              </w:rPr>
              <w:t>Phase</w:t>
            </w:r>
          </w:p>
        </w:tc>
      </w:tr>
      <w:tr w:rsidR="00A338FF" w14:paraId="41FAA19A" w14:textId="77777777">
        <w:trPr>
          <w:jc w:val="center"/>
        </w:trPr>
        <w:tc>
          <w:tcPr>
            <w:tcW w:w="2592" w:type="dxa"/>
            <w:shd w:val="clear" w:color="auto" w:fill="F3F6F9"/>
            <w:vAlign w:val="center"/>
          </w:tcPr>
          <w:p w14:paraId="200DE0BC" w14:textId="77777777" w:rsidR="00A338FF" w:rsidRDefault="00000000">
            <w:r>
              <w:rPr>
                <w:sz w:val="17"/>
              </w:rPr>
              <w:t>DEVICE_OFFLINE</w:t>
            </w:r>
          </w:p>
        </w:tc>
        <w:tc>
          <w:tcPr>
            <w:tcW w:w="3312" w:type="dxa"/>
            <w:shd w:val="clear" w:color="auto" w:fill="F3F6F9"/>
            <w:vAlign w:val="center"/>
          </w:tcPr>
          <w:p w14:paraId="4F734E3C" w14:textId="77777777" w:rsidR="00A338FF" w:rsidRDefault="00000000">
            <w:r>
              <w:rPr>
                <w:sz w:val="17"/>
              </w:rPr>
              <w:t>No heartbeat for threshold period</w:t>
            </w:r>
          </w:p>
        </w:tc>
        <w:tc>
          <w:tcPr>
            <w:tcW w:w="3168" w:type="dxa"/>
            <w:shd w:val="clear" w:color="auto" w:fill="F3F6F9"/>
            <w:vAlign w:val="center"/>
          </w:tcPr>
          <w:p w14:paraId="158D27A5" w14:textId="77777777" w:rsidR="00A338FF" w:rsidRDefault="00000000">
            <w:r>
              <w:rPr>
                <w:sz w:val="17"/>
              </w:rPr>
              <w:t>Heartbeat received</w:t>
            </w:r>
          </w:p>
        </w:tc>
        <w:tc>
          <w:tcPr>
            <w:tcW w:w="1152" w:type="dxa"/>
            <w:shd w:val="clear" w:color="auto" w:fill="F3F6F9"/>
            <w:vAlign w:val="center"/>
          </w:tcPr>
          <w:p w14:paraId="6336A23B" w14:textId="77777777" w:rsidR="00A338FF" w:rsidRDefault="00000000">
            <w:r>
              <w:rPr>
                <w:sz w:val="17"/>
              </w:rPr>
              <w:t>6</w:t>
            </w:r>
          </w:p>
        </w:tc>
      </w:tr>
      <w:tr w:rsidR="00A338FF" w14:paraId="27342EEE" w14:textId="77777777">
        <w:trPr>
          <w:jc w:val="center"/>
        </w:trPr>
        <w:tc>
          <w:tcPr>
            <w:tcW w:w="2592" w:type="dxa"/>
            <w:vAlign w:val="center"/>
          </w:tcPr>
          <w:p w14:paraId="47166790" w14:textId="77777777" w:rsidR="00A338FF" w:rsidRDefault="00000000">
            <w:r>
              <w:rPr>
                <w:sz w:val="17"/>
              </w:rPr>
              <w:t>TEMPERATURE_HIGH</w:t>
            </w:r>
          </w:p>
        </w:tc>
        <w:tc>
          <w:tcPr>
            <w:tcW w:w="3312" w:type="dxa"/>
            <w:vAlign w:val="center"/>
          </w:tcPr>
          <w:p w14:paraId="418FD841" w14:textId="77777777" w:rsidR="00A338FF" w:rsidRDefault="00000000">
            <w:r>
              <w:rPr>
                <w:sz w:val="17"/>
              </w:rPr>
              <w:t>Temperature &gt; 80 C for 3 samples</w:t>
            </w:r>
          </w:p>
        </w:tc>
        <w:tc>
          <w:tcPr>
            <w:tcW w:w="3168" w:type="dxa"/>
            <w:vAlign w:val="center"/>
          </w:tcPr>
          <w:p w14:paraId="46680064" w14:textId="77777777" w:rsidR="00A338FF" w:rsidRDefault="00000000">
            <w:r>
              <w:rPr>
                <w:sz w:val="17"/>
              </w:rPr>
              <w:t>Temperature &lt; 75 C</w:t>
            </w:r>
          </w:p>
        </w:tc>
        <w:tc>
          <w:tcPr>
            <w:tcW w:w="1152" w:type="dxa"/>
            <w:vAlign w:val="center"/>
          </w:tcPr>
          <w:p w14:paraId="1EE3E0CF" w14:textId="77777777" w:rsidR="00A338FF" w:rsidRDefault="00000000">
            <w:r>
              <w:rPr>
                <w:sz w:val="17"/>
              </w:rPr>
              <w:t>8</w:t>
            </w:r>
          </w:p>
        </w:tc>
      </w:tr>
      <w:tr w:rsidR="00A338FF" w14:paraId="1BEF7861" w14:textId="77777777">
        <w:trPr>
          <w:jc w:val="center"/>
        </w:trPr>
        <w:tc>
          <w:tcPr>
            <w:tcW w:w="2592" w:type="dxa"/>
            <w:shd w:val="clear" w:color="auto" w:fill="F3F6F9"/>
            <w:vAlign w:val="center"/>
          </w:tcPr>
          <w:p w14:paraId="17F9301D" w14:textId="77777777" w:rsidR="00A338FF" w:rsidRDefault="00000000">
            <w:r>
              <w:rPr>
                <w:sz w:val="17"/>
              </w:rPr>
              <w:t>INTERFACE_DOWN</w:t>
            </w:r>
          </w:p>
        </w:tc>
        <w:tc>
          <w:tcPr>
            <w:tcW w:w="3312" w:type="dxa"/>
            <w:shd w:val="clear" w:color="auto" w:fill="F3F6F9"/>
            <w:vAlign w:val="center"/>
          </w:tcPr>
          <w:p w14:paraId="4DB77F3B" w14:textId="77777777" w:rsidR="00A338FF" w:rsidRDefault="00000000">
            <w:r>
              <w:rPr>
                <w:sz w:val="17"/>
              </w:rPr>
              <w:t>Oper status DOWN</w:t>
            </w:r>
          </w:p>
        </w:tc>
        <w:tc>
          <w:tcPr>
            <w:tcW w:w="3168" w:type="dxa"/>
            <w:shd w:val="clear" w:color="auto" w:fill="F3F6F9"/>
            <w:vAlign w:val="center"/>
          </w:tcPr>
          <w:p w14:paraId="1398EB34" w14:textId="77777777" w:rsidR="00A338FF" w:rsidRDefault="00000000">
            <w:r>
              <w:rPr>
                <w:sz w:val="17"/>
              </w:rPr>
              <w:t>Oper status UP</w:t>
            </w:r>
          </w:p>
        </w:tc>
        <w:tc>
          <w:tcPr>
            <w:tcW w:w="1152" w:type="dxa"/>
            <w:shd w:val="clear" w:color="auto" w:fill="F3F6F9"/>
            <w:vAlign w:val="center"/>
          </w:tcPr>
          <w:p w14:paraId="6C83EB87" w14:textId="77777777" w:rsidR="00A338FF" w:rsidRDefault="00000000">
            <w:r>
              <w:rPr>
                <w:sz w:val="17"/>
              </w:rPr>
              <w:t>6</w:t>
            </w:r>
          </w:p>
        </w:tc>
      </w:tr>
      <w:tr w:rsidR="00A338FF" w14:paraId="3758BAFD" w14:textId="77777777">
        <w:trPr>
          <w:jc w:val="center"/>
        </w:trPr>
        <w:tc>
          <w:tcPr>
            <w:tcW w:w="2592" w:type="dxa"/>
            <w:vAlign w:val="center"/>
          </w:tcPr>
          <w:p w14:paraId="4CE9EF17" w14:textId="77777777" w:rsidR="00A338FF" w:rsidRDefault="00000000">
            <w:r>
              <w:rPr>
                <w:sz w:val="17"/>
              </w:rPr>
              <w:t>CPU_HIGH</w:t>
            </w:r>
          </w:p>
        </w:tc>
        <w:tc>
          <w:tcPr>
            <w:tcW w:w="3312" w:type="dxa"/>
            <w:vAlign w:val="center"/>
          </w:tcPr>
          <w:p w14:paraId="458614A1" w14:textId="77777777" w:rsidR="00A338FF" w:rsidRDefault="00000000">
            <w:r>
              <w:rPr>
                <w:sz w:val="17"/>
              </w:rPr>
              <w:t>CPU &gt; 90% for sustained period</w:t>
            </w:r>
          </w:p>
        </w:tc>
        <w:tc>
          <w:tcPr>
            <w:tcW w:w="3168" w:type="dxa"/>
            <w:vAlign w:val="center"/>
          </w:tcPr>
          <w:p w14:paraId="43D24512" w14:textId="77777777" w:rsidR="00A338FF" w:rsidRDefault="00000000">
            <w:r>
              <w:rPr>
                <w:sz w:val="17"/>
              </w:rPr>
              <w:t>CPU &lt; 80%</w:t>
            </w:r>
          </w:p>
        </w:tc>
        <w:tc>
          <w:tcPr>
            <w:tcW w:w="1152" w:type="dxa"/>
            <w:vAlign w:val="center"/>
          </w:tcPr>
          <w:p w14:paraId="74B0A28C" w14:textId="77777777" w:rsidR="00A338FF" w:rsidRDefault="00000000">
            <w:r>
              <w:rPr>
                <w:sz w:val="17"/>
              </w:rPr>
              <w:t>6</w:t>
            </w:r>
          </w:p>
        </w:tc>
      </w:tr>
      <w:tr w:rsidR="00A338FF" w14:paraId="538ED8BE" w14:textId="77777777">
        <w:trPr>
          <w:jc w:val="center"/>
        </w:trPr>
        <w:tc>
          <w:tcPr>
            <w:tcW w:w="2592" w:type="dxa"/>
            <w:shd w:val="clear" w:color="auto" w:fill="F3F6F9"/>
            <w:vAlign w:val="center"/>
          </w:tcPr>
          <w:p w14:paraId="620A4590" w14:textId="77777777" w:rsidR="00A338FF" w:rsidRDefault="00000000">
            <w:r>
              <w:rPr>
                <w:sz w:val="17"/>
              </w:rPr>
              <w:t>TELEMETRY_STALE</w:t>
            </w:r>
          </w:p>
        </w:tc>
        <w:tc>
          <w:tcPr>
            <w:tcW w:w="3312" w:type="dxa"/>
            <w:shd w:val="clear" w:color="auto" w:fill="F3F6F9"/>
            <w:vAlign w:val="center"/>
          </w:tcPr>
          <w:p w14:paraId="3F1B945B" w14:textId="77777777" w:rsidR="00A338FF" w:rsidRDefault="00000000">
            <w:r>
              <w:rPr>
                <w:sz w:val="17"/>
              </w:rPr>
              <w:t>No valid telemetry within threshold</w:t>
            </w:r>
          </w:p>
        </w:tc>
        <w:tc>
          <w:tcPr>
            <w:tcW w:w="3168" w:type="dxa"/>
            <w:shd w:val="clear" w:color="auto" w:fill="F3F6F9"/>
            <w:vAlign w:val="center"/>
          </w:tcPr>
          <w:p w14:paraId="2017483E" w14:textId="77777777" w:rsidR="00A338FF" w:rsidRDefault="00000000">
            <w:r>
              <w:rPr>
                <w:sz w:val="17"/>
              </w:rPr>
              <w:t>Telemetry resumes</w:t>
            </w:r>
          </w:p>
        </w:tc>
        <w:tc>
          <w:tcPr>
            <w:tcW w:w="1152" w:type="dxa"/>
            <w:shd w:val="clear" w:color="auto" w:fill="F3F6F9"/>
            <w:vAlign w:val="center"/>
          </w:tcPr>
          <w:p w14:paraId="383B3C8E" w14:textId="77777777" w:rsidR="00A338FF" w:rsidRDefault="00000000">
            <w:r>
              <w:rPr>
                <w:sz w:val="17"/>
              </w:rPr>
              <w:t>6</w:t>
            </w:r>
          </w:p>
        </w:tc>
      </w:tr>
    </w:tbl>
    <w:p w14:paraId="2A1DE3F7" w14:textId="77777777" w:rsidR="00A338FF" w:rsidRDefault="00A338FF"/>
    <w:p w14:paraId="57BF46A2" w14:textId="77777777" w:rsidR="00A338FF" w:rsidRDefault="00000000">
      <w:r>
        <w:t>Use hysteresis to reduce alert flapping. Use stable deduplication keys such as deviceId + targetId + ruleCode. Persist alert lifecycle transitions rather than only the final state.</w:t>
      </w:r>
    </w:p>
    <w:p w14:paraId="60058EC4" w14:textId="77777777" w:rsidR="00A338FF" w:rsidRDefault="00000000">
      <w:r>
        <w:br w:type="page"/>
      </w:r>
    </w:p>
    <w:p w14:paraId="5042CDD8" w14:textId="77777777" w:rsidR="00A338FF" w:rsidRDefault="00000000">
      <w:pPr>
        <w:pStyle w:val="Heading1"/>
      </w:pPr>
      <w:r>
        <w:rPr>
          <w:color w:val="1F4E79"/>
        </w:rPr>
        <w:lastRenderedPageBreak/>
        <w:t>18. Screen and Portal Roadmap</w:t>
      </w:r>
    </w:p>
    <w:tbl>
      <w:tblPr>
        <w:tblStyle w:val="TableGrid"/>
        <w:tblW w:w="0" w:type="auto"/>
        <w:jc w:val="center"/>
        <w:tblLook w:val="04A0" w:firstRow="1" w:lastRow="0" w:firstColumn="1" w:lastColumn="0" w:noHBand="0" w:noVBand="1"/>
      </w:tblPr>
      <w:tblGrid>
        <w:gridCol w:w="1440"/>
        <w:gridCol w:w="4320"/>
        <w:gridCol w:w="4320"/>
      </w:tblGrid>
      <w:tr w:rsidR="00A338FF" w14:paraId="0CFF4DC7" w14:textId="77777777">
        <w:trPr>
          <w:tblHeader/>
          <w:jc w:val="center"/>
        </w:trPr>
        <w:tc>
          <w:tcPr>
            <w:tcW w:w="1440" w:type="dxa"/>
            <w:shd w:val="clear" w:color="auto" w:fill="17365D"/>
            <w:vAlign w:val="center"/>
          </w:tcPr>
          <w:p w14:paraId="2DDFACBD" w14:textId="77777777" w:rsidR="00A338FF" w:rsidRDefault="00000000">
            <w:r>
              <w:rPr>
                <w:b/>
                <w:color w:val="FFFFFF"/>
                <w:sz w:val="17"/>
              </w:rPr>
              <w:t>Phase</w:t>
            </w:r>
          </w:p>
        </w:tc>
        <w:tc>
          <w:tcPr>
            <w:tcW w:w="4320" w:type="dxa"/>
            <w:shd w:val="clear" w:color="auto" w:fill="17365D"/>
            <w:vAlign w:val="center"/>
          </w:tcPr>
          <w:p w14:paraId="78F29D42" w14:textId="77777777" w:rsidR="00A338FF" w:rsidRDefault="00000000">
            <w:r>
              <w:rPr>
                <w:b/>
                <w:color w:val="FFFFFF"/>
                <w:sz w:val="17"/>
              </w:rPr>
              <w:t>JavaFX</w:t>
            </w:r>
          </w:p>
        </w:tc>
        <w:tc>
          <w:tcPr>
            <w:tcW w:w="4320" w:type="dxa"/>
            <w:shd w:val="clear" w:color="auto" w:fill="17365D"/>
            <w:vAlign w:val="center"/>
          </w:tcPr>
          <w:p w14:paraId="0E87DB93" w14:textId="77777777" w:rsidR="00A338FF" w:rsidRDefault="00000000">
            <w:r>
              <w:rPr>
                <w:b/>
                <w:color w:val="FFFFFF"/>
                <w:sz w:val="17"/>
              </w:rPr>
              <w:t>PHP Portal</w:t>
            </w:r>
          </w:p>
        </w:tc>
      </w:tr>
      <w:tr w:rsidR="00A338FF" w14:paraId="10C4E595" w14:textId="77777777">
        <w:trPr>
          <w:jc w:val="center"/>
        </w:trPr>
        <w:tc>
          <w:tcPr>
            <w:tcW w:w="1440" w:type="dxa"/>
            <w:shd w:val="clear" w:color="auto" w:fill="F3F6F9"/>
            <w:vAlign w:val="center"/>
          </w:tcPr>
          <w:p w14:paraId="395787B0" w14:textId="77777777" w:rsidR="00A338FF" w:rsidRDefault="00000000">
            <w:r>
              <w:rPr>
                <w:sz w:val="17"/>
              </w:rPr>
              <w:t>3</w:t>
            </w:r>
          </w:p>
        </w:tc>
        <w:tc>
          <w:tcPr>
            <w:tcW w:w="4320" w:type="dxa"/>
            <w:shd w:val="clear" w:color="auto" w:fill="F3F6F9"/>
            <w:vAlign w:val="center"/>
          </w:tcPr>
          <w:p w14:paraId="6DFD2DD9" w14:textId="77777777" w:rsidR="00A338FF" w:rsidRDefault="00000000">
            <w:r>
              <w:rPr>
                <w:sz w:val="17"/>
              </w:rPr>
              <w:t>Device list: ONLINE/OFFLINE</w:t>
            </w:r>
          </w:p>
        </w:tc>
        <w:tc>
          <w:tcPr>
            <w:tcW w:w="4320" w:type="dxa"/>
            <w:shd w:val="clear" w:color="auto" w:fill="F3F6F9"/>
            <w:vAlign w:val="center"/>
          </w:tcPr>
          <w:p w14:paraId="24D4BF8A" w14:textId="77777777" w:rsidR="00A338FF" w:rsidRDefault="00000000">
            <w:r>
              <w:rPr>
                <w:sz w:val="17"/>
              </w:rPr>
              <w:t>Not started</w:t>
            </w:r>
          </w:p>
        </w:tc>
      </w:tr>
      <w:tr w:rsidR="00A338FF" w14:paraId="6208A049" w14:textId="77777777">
        <w:trPr>
          <w:jc w:val="center"/>
        </w:trPr>
        <w:tc>
          <w:tcPr>
            <w:tcW w:w="1440" w:type="dxa"/>
            <w:vAlign w:val="center"/>
          </w:tcPr>
          <w:p w14:paraId="6CA82D70" w14:textId="77777777" w:rsidR="00A338FF" w:rsidRDefault="00000000">
            <w:r>
              <w:rPr>
                <w:sz w:val="17"/>
              </w:rPr>
              <w:t>5</w:t>
            </w:r>
          </w:p>
        </w:tc>
        <w:tc>
          <w:tcPr>
            <w:tcW w:w="4320" w:type="dxa"/>
            <w:vAlign w:val="center"/>
          </w:tcPr>
          <w:p w14:paraId="0AE41741" w14:textId="77777777" w:rsidR="00A338FF" w:rsidRDefault="00000000">
            <w:r>
              <w:rPr>
                <w:sz w:val="17"/>
              </w:rPr>
              <w:t>Dashboard + device details</w:t>
            </w:r>
          </w:p>
        </w:tc>
        <w:tc>
          <w:tcPr>
            <w:tcW w:w="4320" w:type="dxa"/>
            <w:vAlign w:val="center"/>
          </w:tcPr>
          <w:p w14:paraId="6B5CCBF0" w14:textId="77777777" w:rsidR="00A338FF" w:rsidRDefault="00000000">
            <w:r>
              <w:rPr>
                <w:sz w:val="17"/>
              </w:rPr>
              <w:t>Not started</w:t>
            </w:r>
          </w:p>
        </w:tc>
      </w:tr>
      <w:tr w:rsidR="00A338FF" w14:paraId="66010439" w14:textId="77777777">
        <w:trPr>
          <w:jc w:val="center"/>
        </w:trPr>
        <w:tc>
          <w:tcPr>
            <w:tcW w:w="1440" w:type="dxa"/>
            <w:shd w:val="clear" w:color="auto" w:fill="F3F6F9"/>
            <w:vAlign w:val="center"/>
          </w:tcPr>
          <w:p w14:paraId="7FF9F226" w14:textId="77777777" w:rsidR="00A338FF" w:rsidRDefault="00000000">
            <w:r>
              <w:rPr>
                <w:sz w:val="17"/>
              </w:rPr>
              <w:t>6</w:t>
            </w:r>
          </w:p>
        </w:tc>
        <w:tc>
          <w:tcPr>
            <w:tcW w:w="4320" w:type="dxa"/>
            <w:shd w:val="clear" w:color="auto" w:fill="F3F6F9"/>
            <w:vAlign w:val="center"/>
          </w:tcPr>
          <w:p w14:paraId="32CB8FA5" w14:textId="77777777" w:rsidR="00A338FF" w:rsidRDefault="00000000">
            <w:r>
              <w:rPr>
                <w:sz w:val="17"/>
              </w:rPr>
              <w:t>Alerts + telemetry charts</w:t>
            </w:r>
          </w:p>
        </w:tc>
        <w:tc>
          <w:tcPr>
            <w:tcW w:w="4320" w:type="dxa"/>
            <w:shd w:val="clear" w:color="auto" w:fill="F3F6F9"/>
            <w:vAlign w:val="center"/>
          </w:tcPr>
          <w:p w14:paraId="46527FE3" w14:textId="77777777" w:rsidR="00A338FF" w:rsidRDefault="00000000">
            <w:r>
              <w:rPr>
                <w:sz w:val="17"/>
              </w:rPr>
              <w:t>Not started</w:t>
            </w:r>
          </w:p>
        </w:tc>
      </w:tr>
      <w:tr w:rsidR="00A338FF" w14:paraId="71ED90D7" w14:textId="77777777">
        <w:trPr>
          <w:jc w:val="center"/>
        </w:trPr>
        <w:tc>
          <w:tcPr>
            <w:tcW w:w="1440" w:type="dxa"/>
            <w:vAlign w:val="center"/>
          </w:tcPr>
          <w:p w14:paraId="500BF9F7" w14:textId="77777777" w:rsidR="00A338FF" w:rsidRDefault="00000000">
            <w:r>
              <w:rPr>
                <w:sz w:val="17"/>
              </w:rPr>
              <w:t>7</w:t>
            </w:r>
          </w:p>
        </w:tc>
        <w:tc>
          <w:tcPr>
            <w:tcW w:w="4320" w:type="dxa"/>
            <w:vAlign w:val="center"/>
          </w:tcPr>
          <w:p w14:paraId="76814AD9" w14:textId="77777777" w:rsidR="00A338FF" w:rsidRDefault="00000000">
            <w:r>
              <w:rPr>
                <w:sz w:val="17"/>
              </w:rPr>
              <w:t>Topology + health</w:t>
            </w:r>
          </w:p>
        </w:tc>
        <w:tc>
          <w:tcPr>
            <w:tcW w:w="4320" w:type="dxa"/>
            <w:vAlign w:val="center"/>
          </w:tcPr>
          <w:p w14:paraId="59216A08" w14:textId="77777777" w:rsidR="00A338FF" w:rsidRDefault="00000000">
            <w:r>
              <w:rPr>
                <w:sz w:val="17"/>
              </w:rPr>
              <w:t>Login, users, roles, reports</w:t>
            </w:r>
          </w:p>
        </w:tc>
      </w:tr>
      <w:tr w:rsidR="00A338FF" w14:paraId="6D3913E4" w14:textId="77777777">
        <w:trPr>
          <w:jc w:val="center"/>
        </w:trPr>
        <w:tc>
          <w:tcPr>
            <w:tcW w:w="1440" w:type="dxa"/>
            <w:shd w:val="clear" w:color="auto" w:fill="F3F6F9"/>
            <w:vAlign w:val="center"/>
          </w:tcPr>
          <w:p w14:paraId="41DA8370" w14:textId="77777777" w:rsidR="00A338FF" w:rsidRDefault="00000000">
            <w:r>
              <w:rPr>
                <w:sz w:val="17"/>
              </w:rPr>
              <w:t>8</w:t>
            </w:r>
          </w:p>
        </w:tc>
        <w:tc>
          <w:tcPr>
            <w:tcW w:w="4320" w:type="dxa"/>
            <w:shd w:val="clear" w:color="auto" w:fill="F3F6F9"/>
            <w:vAlign w:val="center"/>
          </w:tcPr>
          <w:p w14:paraId="76F138ED" w14:textId="77777777" w:rsidR="00A338FF" w:rsidRDefault="00000000">
            <w:r>
              <w:rPr>
                <w:sz w:val="17"/>
              </w:rPr>
              <w:t>Historical analytics</w:t>
            </w:r>
          </w:p>
        </w:tc>
        <w:tc>
          <w:tcPr>
            <w:tcW w:w="4320" w:type="dxa"/>
            <w:shd w:val="clear" w:color="auto" w:fill="F3F6F9"/>
            <w:vAlign w:val="center"/>
          </w:tcPr>
          <w:p w14:paraId="1F21C2C0" w14:textId="77777777" w:rsidR="00A338FF" w:rsidRDefault="00000000">
            <w:r>
              <w:rPr>
                <w:sz w:val="17"/>
              </w:rPr>
              <w:t>Maintenance/report exports</w:t>
            </w:r>
          </w:p>
        </w:tc>
      </w:tr>
      <w:tr w:rsidR="00A338FF" w14:paraId="506AD7B6" w14:textId="77777777">
        <w:trPr>
          <w:jc w:val="center"/>
        </w:trPr>
        <w:tc>
          <w:tcPr>
            <w:tcW w:w="1440" w:type="dxa"/>
            <w:vAlign w:val="center"/>
          </w:tcPr>
          <w:p w14:paraId="41BD115B" w14:textId="77777777" w:rsidR="00A338FF" w:rsidRDefault="00000000">
            <w:r>
              <w:rPr>
                <w:sz w:val="17"/>
              </w:rPr>
              <w:t>9+</w:t>
            </w:r>
          </w:p>
        </w:tc>
        <w:tc>
          <w:tcPr>
            <w:tcW w:w="4320" w:type="dxa"/>
            <w:vAlign w:val="center"/>
          </w:tcPr>
          <w:p w14:paraId="0D4FAFE5" w14:textId="77777777" w:rsidR="00A338FF" w:rsidRDefault="00000000">
            <w:r>
              <w:rPr>
                <w:sz w:val="17"/>
              </w:rPr>
              <w:t>Advanced NOC workflows</w:t>
            </w:r>
          </w:p>
        </w:tc>
        <w:tc>
          <w:tcPr>
            <w:tcW w:w="4320" w:type="dxa"/>
            <w:vAlign w:val="center"/>
          </w:tcPr>
          <w:p w14:paraId="451BA3E1" w14:textId="77777777" w:rsidR="00A338FF" w:rsidRDefault="00000000">
            <w:r>
              <w:rPr>
                <w:sz w:val="17"/>
              </w:rPr>
              <w:t>Administration and governance</w:t>
            </w:r>
          </w:p>
        </w:tc>
      </w:tr>
    </w:tbl>
    <w:p w14:paraId="2DE24D51" w14:textId="77777777" w:rsidR="00A338FF" w:rsidRDefault="00A338FF"/>
    <w:p w14:paraId="5DBCDAFD" w14:textId="77777777" w:rsidR="00A338FF" w:rsidRDefault="00000000">
      <w:r>
        <w:br w:type="page"/>
      </w:r>
    </w:p>
    <w:p w14:paraId="312A0F73" w14:textId="77777777" w:rsidR="00A338FF" w:rsidRDefault="00000000">
      <w:pPr>
        <w:pStyle w:val="Heading1"/>
      </w:pPr>
      <w:r>
        <w:rPr>
          <w:color w:val="1F4E79"/>
        </w:rPr>
        <w:lastRenderedPageBreak/>
        <w:t>19. Security Baseline</w:t>
      </w:r>
    </w:p>
    <w:p w14:paraId="359F8C10" w14:textId="77777777" w:rsidR="00A338FF" w:rsidRDefault="00000000">
      <w:pPr>
        <w:pStyle w:val="ListBullet"/>
      </w:pPr>
      <w:r>
        <w:t>TLS for operator-to-middleware and device-to-middleware traffic where supported.</w:t>
      </w:r>
    </w:p>
    <w:p w14:paraId="44CD211F" w14:textId="77777777" w:rsidR="00A338FF" w:rsidRDefault="00000000">
      <w:pPr>
        <w:pStyle w:val="ListBullet"/>
      </w:pPr>
      <w:r>
        <w:t>Do not store passwords in JavaFX or Arduino source code.</w:t>
      </w:r>
    </w:p>
    <w:p w14:paraId="0C7C7DE7" w14:textId="77777777" w:rsidR="00A338FF" w:rsidRDefault="00000000">
      <w:pPr>
        <w:pStyle w:val="ListBullet"/>
      </w:pPr>
      <w:r>
        <w:t>Use device identity and credentials/tokens appropriate to the deployment.</w:t>
      </w:r>
    </w:p>
    <w:p w14:paraId="1EF6C004" w14:textId="77777777" w:rsidR="00A338FF" w:rsidRDefault="00000000">
      <w:pPr>
        <w:pStyle w:val="ListBullet"/>
      </w:pPr>
      <w:r>
        <w:t>Prefer least-privilege Oracle users: telemetry writer vs query/reporting roles where practical.</w:t>
      </w:r>
    </w:p>
    <w:p w14:paraId="7B311CA9" w14:textId="77777777" w:rsidR="00A338FF" w:rsidRDefault="00000000">
      <w:pPr>
        <w:pStyle w:val="ListBullet"/>
      </w:pPr>
      <w:r>
        <w:t>PHP users are stored in MySQL with password hashes, never plaintext.</w:t>
      </w:r>
    </w:p>
    <w:p w14:paraId="26257CFA" w14:textId="77777777" w:rsidR="00A338FF" w:rsidRDefault="00000000">
      <w:pPr>
        <w:pStyle w:val="ListBullet"/>
      </w:pPr>
      <w:r>
        <w:t>Do not let JavaFX connect to Oracle directly.</w:t>
      </w:r>
    </w:p>
    <w:p w14:paraId="073846C9" w14:textId="77777777" w:rsidR="00A338FF" w:rsidRDefault="00000000">
      <w:pPr>
        <w:pStyle w:val="ListBullet"/>
      </w:pPr>
      <w:r>
        <w:t>Do not let Arduino connect directly to Oracle/MySQL.</w:t>
      </w:r>
    </w:p>
    <w:p w14:paraId="150036D5" w14:textId="77777777" w:rsidR="00A338FF" w:rsidRDefault="00000000">
      <w:pPr>
        <w:pStyle w:val="ListBullet"/>
      </w:pPr>
      <w:r>
        <w:t>Do not expose Oracle or MySQL to the Cisco telemetry network.</w:t>
      </w:r>
    </w:p>
    <w:p w14:paraId="44444A7E" w14:textId="77777777" w:rsidR="00A338FF" w:rsidRDefault="00000000">
      <w:pPr>
        <w:pStyle w:val="ListBullet"/>
      </w:pPr>
      <w:r>
        <w:t>Log authentication events and administrative actions with correlation IDs.</w:t>
      </w:r>
    </w:p>
    <w:p w14:paraId="0AEA97B2" w14:textId="77777777" w:rsidR="00A338FF" w:rsidRDefault="00000000">
      <w:pPr>
        <w:pStyle w:val="ListBullet"/>
      </w:pPr>
      <w:r>
        <w:t>Never log access tokens, passwords, database secrets or full sensitive payloads by default.</w:t>
      </w:r>
    </w:p>
    <w:p w14:paraId="64CA4BEC" w14:textId="77777777" w:rsidR="00A338FF" w:rsidRDefault="00000000">
      <w:pPr>
        <w:pStyle w:val="Heading2"/>
      </w:pPr>
      <w:r>
        <w:rPr>
          <w:color w:val="1F4E79"/>
        </w:rPr>
        <w:t>19.1 Suggested Lab Network ACLs</w:t>
      </w:r>
    </w:p>
    <w:tbl>
      <w:tblPr>
        <w:tblStyle w:val="TableGrid"/>
        <w:tblW w:w="0" w:type="auto"/>
        <w:jc w:val="center"/>
        <w:tblLook w:val="04A0" w:firstRow="1" w:lastRow="0" w:firstColumn="1" w:lastColumn="0" w:noHBand="0" w:noVBand="1"/>
      </w:tblPr>
      <w:tblGrid>
        <w:gridCol w:w="2386"/>
        <w:gridCol w:w="3643"/>
        <w:gridCol w:w="2941"/>
        <w:gridCol w:w="1412"/>
      </w:tblGrid>
      <w:tr w:rsidR="00A338FF" w14:paraId="5FF5B060" w14:textId="77777777">
        <w:trPr>
          <w:tblHeader/>
          <w:jc w:val="center"/>
        </w:trPr>
        <w:tc>
          <w:tcPr>
            <w:tcW w:w="2448" w:type="dxa"/>
            <w:shd w:val="clear" w:color="auto" w:fill="17365D"/>
            <w:vAlign w:val="center"/>
          </w:tcPr>
          <w:p w14:paraId="3FCF88C8" w14:textId="77777777" w:rsidR="00A338FF" w:rsidRDefault="00000000">
            <w:r>
              <w:rPr>
                <w:b/>
                <w:color w:val="FFFFFF"/>
                <w:sz w:val="17"/>
              </w:rPr>
              <w:t>Source</w:t>
            </w:r>
          </w:p>
        </w:tc>
        <w:tc>
          <w:tcPr>
            <w:tcW w:w="3744" w:type="dxa"/>
            <w:shd w:val="clear" w:color="auto" w:fill="17365D"/>
            <w:vAlign w:val="center"/>
          </w:tcPr>
          <w:p w14:paraId="17BF37A7" w14:textId="77777777" w:rsidR="00A338FF" w:rsidRDefault="00000000">
            <w:r>
              <w:rPr>
                <w:b/>
                <w:color w:val="FFFFFF"/>
                <w:sz w:val="17"/>
              </w:rPr>
              <w:t>Destination</w:t>
            </w:r>
          </w:p>
        </w:tc>
        <w:tc>
          <w:tcPr>
            <w:tcW w:w="3024" w:type="dxa"/>
            <w:shd w:val="clear" w:color="auto" w:fill="17365D"/>
            <w:vAlign w:val="center"/>
          </w:tcPr>
          <w:p w14:paraId="1DC6B0BA" w14:textId="77777777" w:rsidR="00A338FF" w:rsidRDefault="00000000">
            <w:r>
              <w:rPr>
                <w:b/>
                <w:color w:val="FFFFFF"/>
                <w:sz w:val="17"/>
              </w:rPr>
              <w:t>Port</w:t>
            </w:r>
          </w:p>
        </w:tc>
        <w:tc>
          <w:tcPr>
            <w:tcW w:w="1440" w:type="dxa"/>
            <w:shd w:val="clear" w:color="auto" w:fill="17365D"/>
            <w:vAlign w:val="center"/>
          </w:tcPr>
          <w:p w14:paraId="6A7685BE" w14:textId="77777777" w:rsidR="00A338FF" w:rsidRDefault="00000000">
            <w:r>
              <w:rPr>
                <w:b/>
                <w:color w:val="FFFFFF"/>
                <w:sz w:val="17"/>
              </w:rPr>
              <w:t>Action</w:t>
            </w:r>
          </w:p>
        </w:tc>
      </w:tr>
      <w:tr w:rsidR="00A338FF" w14:paraId="500699FA" w14:textId="77777777">
        <w:trPr>
          <w:jc w:val="center"/>
        </w:trPr>
        <w:tc>
          <w:tcPr>
            <w:tcW w:w="2448" w:type="dxa"/>
            <w:shd w:val="clear" w:color="auto" w:fill="F3F6F9"/>
            <w:vAlign w:val="center"/>
          </w:tcPr>
          <w:p w14:paraId="6F7C315B" w14:textId="77777777" w:rsidR="00A338FF" w:rsidRDefault="00000000">
            <w:r>
              <w:rPr>
                <w:sz w:val="17"/>
              </w:rPr>
              <w:t>Arduino VLAN</w:t>
            </w:r>
          </w:p>
        </w:tc>
        <w:tc>
          <w:tcPr>
            <w:tcW w:w="3744" w:type="dxa"/>
            <w:shd w:val="clear" w:color="auto" w:fill="F3F6F9"/>
            <w:vAlign w:val="center"/>
          </w:tcPr>
          <w:p w14:paraId="0A7E7223" w14:textId="77777777" w:rsidR="00A338FF" w:rsidRDefault="00000000">
            <w:r>
              <w:rPr>
                <w:sz w:val="17"/>
              </w:rPr>
              <w:t>NetPulse App</w:t>
            </w:r>
          </w:p>
        </w:tc>
        <w:tc>
          <w:tcPr>
            <w:tcW w:w="3024" w:type="dxa"/>
            <w:shd w:val="clear" w:color="auto" w:fill="F3F6F9"/>
            <w:vAlign w:val="center"/>
          </w:tcPr>
          <w:p w14:paraId="2FED68C8" w14:textId="77777777" w:rsidR="00A338FF" w:rsidRDefault="00000000">
            <w:r>
              <w:rPr>
                <w:sz w:val="17"/>
              </w:rPr>
              <w:t>TCP 8080/8443 (chosen API port)</w:t>
            </w:r>
          </w:p>
        </w:tc>
        <w:tc>
          <w:tcPr>
            <w:tcW w:w="1440" w:type="dxa"/>
            <w:shd w:val="clear" w:color="auto" w:fill="F3F6F9"/>
            <w:vAlign w:val="center"/>
          </w:tcPr>
          <w:p w14:paraId="41D97FBF" w14:textId="77777777" w:rsidR="00A338FF" w:rsidRDefault="00000000">
            <w:r>
              <w:rPr>
                <w:sz w:val="17"/>
              </w:rPr>
              <w:t>ALLOW</w:t>
            </w:r>
          </w:p>
        </w:tc>
      </w:tr>
      <w:tr w:rsidR="00A338FF" w14:paraId="3BA55782" w14:textId="77777777">
        <w:trPr>
          <w:jc w:val="center"/>
        </w:trPr>
        <w:tc>
          <w:tcPr>
            <w:tcW w:w="2448" w:type="dxa"/>
            <w:vAlign w:val="center"/>
          </w:tcPr>
          <w:p w14:paraId="284DF2A0" w14:textId="77777777" w:rsidR="00A338FF" w:rsidRDefault="00000000">
            <w:r>
              <w:rPr>
                <w:sz w:val="17"/>
              </w:rPr>
              <w:t>Cisco telemetry</w:t>
            </w:r>
          </w:p>
        </w:tc>
        <w:tc>
          <w:tcPr>
            <w:tcW w:w="3744" w:type="dxa"/>
            <w:vAlign w:val="center"/>
          </w:tcPr>
          <w:p w14:paraId="51619FB1" w14:textId="77777777" w:rsidR="00A338FF" w:rsidRDefault="00000000">
            <w:r>
              <w:rPr>
                <w:sz w:val="17"/>
              </w:rPr>
              <w:t>NetPulse telemetry endpoint</w:t>
            </w:r>
          </w:p>
        </w:tc>
        <w:tc>
          <w:tcPr>
            <w:tcW w:w="3024" w:type="dxa"/>
            <w:vAlign w:val="center"/>
          </w:tcPr>
          <w:p w14:paraId="293832A7" w14:textId="77777777" w:rsidR="00A338FF" w:rsidRDefault="00000000">
            <w:r>
              <w:rPr>
                <w:sz w:val="17"/>
              </w:rPr>
              <w:t>TCP 4242 or agreed secure endpoint</w:t>
            </w:r>
          </w:p>
        </w:tc>
        <w:tc>
          <w:tcPr>
            <w:tcW w:w="1440" w:type="dxa"/>
            <w:vAlign w:val="center"/>
          </w:tcPr>
          <w:p w14:paraId="6BFBF2FA" w14:textId="77777777" w:rsidR="00A338FF" w:rsidRDefault="00000000">
            <w:r>
              <w:rPr>
                <w:sz w:val="17"/>
              </w:rPr>
              <w:t>ALLOW</w:t>
            </w:r>
          </w:p>
        </w:tc>
      </w:tr>
      <w:tr w:rsidR="00A338FF" w14:paraId="160FFE72" w14:textId="77777777">
        <w:trPr>
          <w:jc w:val="center"/>
        </w:trPr>
        <w:tc>
          <w:tcPr>
            <w:tcW w:w="2448" w:type="dxa"/>
            <w:shd w:val="clear" w:color="auto" w:fill="F3F6F9"/>
            <w:vAlign w:val="center"/>
          </w:tcPr>
          <w:p w14:paraId="511AE546" w14:textId="77777777" w:rsidR="00A338FF" w:rsidRDefault="00000000">
            <w:r>
              <w:rPr>
                <w:sz w:val="17"/>
              </w:rPr>
              <w:t>NetPulse App</w:t>
            </w:r>
          </w:p>
        </w:tc>
        <w:tc>
          <w:tcPr>
            <w:tcW w:w="3744" w:type="dxa"/>
            <w:shd w:val="clear" w:color="auto" w:fill="F3F6F9"/>
            <w:vAlign w:val="center"/>
          </w:tcPr>
          <w:p w14:paraId="0FDAA079" w14:textId="77777777" w:rsidR="00A338FF" w:rsidRDefault="00000000">
            <w:r>
              <w:rPr>
                <w:sz w:val="17"/>
              </w:rPr>
              <w:t>Oracle</w:t>
            </w:r>
          </w:p>
        </w:tc>
        <w:tc>
          <w:tcPr>
            <w:tcW w:w="3024" w:type="dxa"/>
            <w:shd w:val="clear" w:color="auto" w:fill="F3F6F9"/>
            <w:vAlign w:val="center"/>
          </w:tcPr>
          <w:p w14:paraId="514B06F7" w14:textId="77777777" w:rsidR="00A338FF" w:rsidRDefault="00000000">
            <w:r>
              <w:rPr>
                <w:sz w:val="17"/>
              </w:rPr>
              <w:t>TCP 1521 or configured Oracle service port</w:t>
            </w:r>
          </w:p>
        </w:tc>
        <w:tc>
          <w:tcPr>
            <w:tcW w:w="1440" w:type="dxa"/>
            <w:shd w:val="clear" w:color="auto" w:fill="F3F6F9"/>
            <w:vAlign w:val="center"/>
          </w:tcPr>
          <w:p w14:paraId="465716BC" w14:textId="77777777" w:rsidR="00A338FF" w:rsidRDefault="00000000">
            <w:r>
              <w:rPr>
                <w:sz w:val="17"/>
              </w:rPr>
              <w:t>ALLOW</w:t>
            </w:r>
          </w:p>
        </w:tc>
      </w:tr>
      <w:tr w:rsidR="00A338FF" w14:paraId="2FEE0A69" w14:textId="77777777">
        <w:trPr>
          <w:jc w:val="center"/>
        </w:trPr>
        <w:tc>
          <w:tcPr>
            <w:tcW w:w="2448" w:type="dxa"/>
            <w:vAlign w:val="center"/>
          </w:tcPr>
          <w:p w14:paraId="7EA10E36" w14:textId="77777777" w:rsidR="00A338FF" w:rsidRDefault="00000000">
            <w:r>
              <w:rPr>
                <w:sz w:val="17"/>
              </w:rPr>
              <w:t>PHP/Web</w:t>
            </w:r>
          </w:p>
        </w:tc>
        <w:tc>
          <w:tcPr>
            <w:tcW w:w="3744" w:type="dxa"/>
            <w:vAlign w:val="center"/>
          </w:tcPr>
          <w:p w14:paraId="03AB33AB" w14:textId="77777777" w:rsidR="00A338FF" w:rsidRDefault="00000000">
            <w:r>
              <w:rPr>
                <w:sz w:val="17"/>
              </w:rPr>
              <w:t>MySQL</w:t>
            </w:r>
          </w:p>
        </w:tc>
        <w:tc>
          <w:tcPr>
            <w:tcW w:w="3024" w:type="dxa"/>
            <w:vAlign w:val="center"/>
          </w:tcPr>
          <w:p w14:paraId="59E9D8F2" w14:textId="77777777" w:rsidR="00A338FF" w:rsidRDefault="00000000">
            <w:r>
              <w:rPr>
                <w:sz w:val="17"/>
              </w:rPr>
              <w:t>TCP 3306</w:t>
            </w:r>
          </w:p>
        </w:tc>
        <w:tc>
          <w:tcPr>
            <w:tcW w:w="1440" w:type="dxa"/>
            <w:vAlign w:val="center"/>
          </w:tcPr>
          <w:p w14:paraId="7B34B419" w14:textId="77777777" w:rsidR="00A338FF" w:rsidRDefault="00000000">
            <w:r>
              <w:rPr>
                <w:sz w:val="17"/>
              </w:rPr>
              <w:t>ALLOW only from portal host</w:t>
            </w:r>
          </w:p>
        </w:tc>
      </w:tr>
      <w:tr w:rsidR="00A338FF" w14:paraId="455C4E04" w14:textId="77777777">
        <w:trPr>
          <w:jc w:val="center"/>
        </w:trPr>
        <w:tc>
          <w:tcPr>
            <w:tcW w:w="2448" w:type="dxa"/>
            <w:shd w:val="clear" w:color="auto" w:fill="F3F6F9"/>
            <w:vAlign w:val="center"/>
          </w:tcPr>
          <w:p w14:paraId="5A122434" w14:textId="77777777" w:rsidR="00A338FF" w:rsidRDefault="00000000">
            <w:r>
              <w:rPr>
                <w:sz w:val="17"/>
              </w:rPr>
              <w:t>Operator desktop</w:t>
            </w:r>
          </w:p>
        </w:tc>
        <w:tc>
          <w:tcPr>
            <w:tcW w:w="3744" w:type="dxa"/>
            <w:shd w:val="clear" w:color="auto" w:fill="F3F6F9"/>
            <w:vAlign w:val="center"/>
          </w:tcPr>
          <w:p w14:paraId="0503B25D" w14:textId="77777777" w:rsidR="00A338FF" w:rsidRDefault="00000000">
            <w:r>
              <w:rPr>
                <w:sz w:val="17"/>
              </w:rPr>
              <w:t>PHP Web</w:t>
            </w:r>
          </w:p>
        </w:tc>
        <w:tc>
          <w:tcPr>
            <w:tcW w:w="3024" w:type="dxa"/>
            <w:shd w:val="clear" w:color="auto" w:fill="F3F6F9"/>
            <w:vAlign w:val="center"/>
          </w:tcPr>
          <w:p w14:paraId="79DE5A98" w14:textId="77777777" w:rsidR="00A338FF" w:rsidRDefault="00000000">
            <w:r>
              <w:rPr>
                <w:sz w:val="17"/>
              </w:rPr>
              <w:t>TCP 443</w:t>
            </w:r>
          </w:p>
        </w:tc>
        <w:tc>
          <w:tcPr>
            <w:tcW w:w="1440" w:type="dxa"/>
            <w:shd w:val="clear" w:color="auto" w:fill="F3F6F9"/>
            <w:vAlign w:val="center"/>
          </w:tcPr>
          <w:p w14:paraId="62467DFD" w14:textId="77777777" w:rsidR="00A338FF" w:rsidRDefault="00000000">
            <w:r>
              <w:rPr>
                <w:sz w:val="17"/>
              </w:rPr>
              <w:t>ALLOW</w:t>
            </w:r>
          </w:p>
        </w:tc>
      </w:tr>
      <w:tr w:rsidR="00A338FF" w14:paraId="0222396E" w14:textId="77777777">
        <w:trPr>
          <w:jc w:val="center"/>
        </w:trPr>
        <w:tc>
          <w:tcPr>
            <w:tcW w:w="2448" w:type="dxa"/>
            <w:vAlign w:val="center"/>
          </w:tcPr>
          <w:p w14:paraId="0129DA01" w14:textId="77777777" w:rsidR="00A338FF" w:rsidRDefault="00000000">
            <w:r>
              <w:rPr>
                <w:sz w:val="17"/>
              </w:rPr>
              <w:t>Any edge device</w:t>
            </w:r>
          </w:p>
        </w:tc>
        <w:tc>
          <w:tcPr>
            <w:tcW w:w="3744" w:type="dxa"/>
            <w:vAlign w:val="center"/>
          </w:tcPr>
          <w:p w14:paraId="3D9D1714" w14:textId="77777777" w:rsidR="00A338FF" w:rsidRDefault="00000000">
            <w:r>
              <w:rPr>
                <w:sz w:val="17"/>
              </w:rPr>
              <w:t>Oracle/MySQL</w:t>
            </w:r>
          </w:p>
        </w:tc>
        <w:tc>
          <w:tcPr>
            <w:tcW w:w="3024" w:type="dxa"/>
            <w:vAlign w:val="center"/>
          </w:tcPr>
          <w:p w14:paraId="4E8B3561" w14:textId="77777777" w:rsidR="00A338FF" w:rsidRDefault="00000000">
            <w:r>
              <w:rPr>
                <w:sz w:val="17"/>
              </w:rPr>
              <w:t>Any</w:t>
            </w:r>
          </w:p>
        </w:tc>
        <w:tc>
          <w:tcPr>
            <w:tcW w:w="1440" w:type="dxa"/>
            <w:vAlign w:val="center"/>
          </w:tcPr>
          <w:p w14:paraId="4D8BAABF" w14:textId="77777777" w:rsidR="00A338FF" w:rsidRDefault="00000000">
            <w:r>
              <w:rPr>
                <w:sz w:val="17"/>
              </w:rPr>
              <w:t>DENY</w:t>
            </w:r>
          </w:p>
        </w:tc>
      </w:tr>
    </w:tbl>
    <w:p w14:paraId="7601F4D8" w14:textId="77777777" w:rsidR="00A338FF" w:rsidRDefault="00A338FF"/>
    <w:p w14:paraId="441AF20A" w14:textId="77777777" w:rsidR="00A338FF" w:rsidRDefault="00000000">
      <w:r>
        <w:br w:type="page"/>
      </w:r>
    </w:p>
    <w:p w14:paraId="58C445DE" w14:textId="77777777" w:rsidR="00A338FF" w:rsidRDefault="00000000">
      <w:pPr>
        <w:pStyle w:val="Heading1"/>
      </w:pPr>
      <w:r>
        <w:rPr>
          <w:color w:val="1F4E79"/>
        </w:rPr>
        <w:lastRenderedPageBreak/>
        <w:t>20. Testing Strategy</w:t>
      </w:r>
    </w:p>
    <w:p w14:paraId="7CB9467D" w14:textId="77777777" w:rsidR="00A338FF" w:rsidRDefault="00000000">
      <w:pPr>
        <w:pStyle w:val="Heading2"/>
      </w:pPr>
      <w:r>
        <w:rPr>
          <w:color w:val="1F4E79"/>
        </w:rPr>
        <w:t>20.1 Pyramid</w:t>
      </w:r>
    </w:p>
    <w:p w14:paraId="6AD21860" w14:textId="77777777" w:rsidR="00A338FF" w:rsidRDefault="00000000">
      <w:pPr>
        <w:pStyle w:val="CodeBlock"/>
        <w:keepLines/>
        <w:rPr>
          <w:rFonts w:hint="eastAsia"/>
        </w:rPr>
      </w:pPr>
      <w:r>
        <w:t xml:space="preserve">             +-------------------+</w:t>
      </w:r>
      <w:r>
        <w:br/>
        <w:t xml:space="preserve">             | End-to-End Tests  |</w:t>
      </w:r>
      <w:r>
        <w:br/>
        <w:t xml:space="preserve">             +-------------------+</w:t>
      </w:r>
      <w:r>
        <w:br/>
        <w:t xml:space="preserve">             | Integration Tests |</w:t>
      </w:r>
      <w:r>
        <w:br/>
        <w:t xml:space="preserve">             +-------------------+</w:t>
      </w:r>
      <w:r>
        <w:br/>
        <w:t xml:space="preserve">             | Component Tests   |</w:t>
      </w:r>
      <w:r>
        <w:br/>
        <w:t xml:space="preserve">             +-------------------+</w:t>
      </w:r>
      <w:r>
        <w:br/>
        <w:t xml:space="preserve">             | Unit Tests        |</w:t>
      </w:r>
      <w:r>
        <w:br/>
        <w:t xml:space="preserve">             +-------------------+</w:t>
      </w:r>
    </w:p>
    <w:p w14:paraId="18FE1B88" w14:textId="77777777" w:rsidR="00A338FF" w:rsidRDefault="00000000">
      <w:pPr>
        <w:pStyle w:val="Heading2"/>
      </w:pPr>
      <w:r>
        <w:rPr>
          <w:color w:val="1F4E79"/>
        </w:rPr>
        <w:t>20.2 Required Tests by Phase</w:t>
      </w:r>
    </w:p>
    <w:tbl>
      <w:tblPr>
        <w:tblStyle w:val="TableGrid"/>
        <w:tblW w:w="0" w:type="auto"/>
        <w:jc w:val="center"/>
        <w:tblLook w:val="04A0" w:firstRow="1" w:lastRow="0" w:firstColumn="1" w:lastColumn="0" w:noHBand="0" w:noVBand="1"/>
      </w:tblPr>
      <w:tblGrid>
        <w:gridCol w:w="1415"/>
        <w:gridCol w:w="8967"/>
      </w:tblGrid>
      <w:tr w:rsidR="00A338FF" w14:paraId="1BD7AE1A" w14:textId="77777777">
        <w:trPr>
          <w:tblHeader/>
          <w:jc w:val="center"/>
        </w:trPr>
        <w:tc>
          <w:tcPr>
            <w:tcW w:w="1440" w:type="dxa"/>
            <w:shd w:val="clear" w:color="auto" w:fill="17365D"/>
            <w:vAlign w:val="center"/>
          </w:tcPr>
          <w:p w14:paraId="6772DF3C" w14:textId="77777777" w:rsidR="00A338FF" w:rsidRDefault="00000000">
            <w:r>
              <w:rPr>
                <w:b/>
                <w:color w:val="FFFFFF"/>
                <w:sz w:val="17"/>
              </w:rPr>
              <w:t>Phase</w:t>
            </w:r>
          </w:p>
        </w:tc>
        <w:tc>
          <w:tcPr>
            <w:tcW w:w="9216" w:type="dxa"/>
            <w:shd w:val="clear" w:color="auto" w:fill="17365D"/>
            <w:vAlign w:val="center"/>
          </w:tcPr>
          <w:p w14:paraId="3CEAEECB" w14:textId="77777777" w:rsidR="00A338FF" w:rsidRDefault="00000000">
            <w:r>
              <w:rPr>
                <w:b/>
                <w:color w:val="FFFFFF"/>
                <w:sz w:val="17"/>
              </w:rPr>
              <w:t>Minimum proof</w:t>
            </w:r>
          </w:p>
        </w:tc>
      </w:tr>
      <w:tr w:rsidR="00A338FF" w14:paraId="3EEAB108" w14:textId="77777777">
        <w:trPr>
          <w:jc w:val="center"/>
        </w:trPr>
        <w:tc>
          <w:tcPr>
            <w:tcW w:w="1440" w:type="dxa"/>
            <w:shd w:val="clear" w:color="auto" w:fill="F3F6F9"/>
            <w:vAlign w:val="center"/>
          </w:tcPr>
          <w:p w14:paraId="3C3ED271" w14:textId="77777777" w:rsidR="00A338FF" w:rsidRDefault="00000000">
            <w:r>
              <w:rPr>
                <w:sz w:val="17"/>
              </w:rPr>
              <w:t>1</w:t>
            </w:r>
          </w:p>
        </w:tc>
        <w:tc>
          <w:tcPr>
            <w:tcW w:w="9216" w:type="dxa"/>
            <w:shd w:val="clear" w:color="auto" w:fill="F3F6F9"/>
            <w:vAlign w:val="center"/>
          </w:tcPr>
          <w:p w14:paraId="511C1F54" w14:textId="77777777" w:rsidR="00A338FF" w:rsidRDefault="00000000">
            <w:r>
              <w:rPr>
                <w:sz w:val="17"/>
              </w:rPr>
              <w:t>Java application starts; configuration loads; tests run.</w:t>
            </w:r>
          </w:p>
        </w:tc>
      </w:tr>
      <w:tr w:rsidR="00A338FF" w14:paraId="1EA51E18" w14:textId="77777777">
        <w:trPr>
          <w:jc w:val="center"/>
        </w:trPr>
        <w:tc>
          <w:tcPr>
            <w:tcW w:w="1440" w:type="dxa"/>
            <w:vAlign w:val="center"/>
          </w:tcPr>
          <w:p w14:paraId="4C965FBD" w14:textId="77777777" w:rsidR="00A338FF" w:rsidRDefault="00000000">
            <w:r>
              <w:rPr>
                <w:sz w:val="17"/>
              </w:rPr>
              <w:t>2</w:t>
            </w:r>
          </w:p>
        </w:tc>
        <w:tc>
          <w:tcPr>
            <w:tcW w:w="9216" w:type="dxa"/>
            <w:vAlign w:val="center"/>
          </w:tcPr>
          <w:p w14:paraId="3FE3BBB6" w14:textId="77777777" w:rsidR="00A338FF" w:rsidRDefault="00000000">
            <w:r>
              <w:rPr>
                <w:sz w:val="17"/>
              </w:rPr>
              <w:t>Arduino sends valid JSON; network path works; invalid input rejected.</w:t>
            </w:r>
          </w:p>
        </w:tc>
      </w:tr>
      <w:tr w:rsidR="00A338FF" w14:paraId="4D3C3758" w14:textId="77777777">
        <w:trPr>
          <w:jc w:val="center"/>
        </w:trPr>
        <w:tc>
          <w:tcPr>
            <w:tcW w:w="1440" w:type="dxa"/>
            <w:shd w:val="clear" w:color="auto" w:fill="F3F6F9"/>
            <w:vAlign w:val="center"/>
          </w:tcPr>
          <w:p w14:paraId="3F80448D" w14:textId="77777777" w:rsidR="00A338FF" w:rsidRDefault="00000000">
            <w:r>
              <w:rPr>
                <w:sz w:val="17"/>
              </w:rPr>
              <w:t>3</w:t>
            </w:r>
          </w:p>
        </w:tc>
        <w:tc>
          <w:tcPr>
            <w:tcW w:w="9216" w:type="dxa"/>
            <w:shd w:val="clear" w:color="auto" w:fill="F3F6F9"/>
            <w:vAlign w:val="center"/>
          </w:tcPr>
          <w:p w14:paraId="36D2BA27" w14:textId="77777777" w:rsidR="00A338FF" w:rsidRDefault="00000000">
            <w:r>
              <w:rPr>
                <w:sz w:val="17"/>
              </w:rPr>
              <w:t>Device heartbeat changes Oracle state; API returns device state.</w:t>
            </w:r>
          </w:p>
        </w:tc>
      </w:tr>
      <w:tr w:rsidR="00A338FF" w14:paraId="65C12D5F" w14:textId="77777777">
        <w:trPr>
          <w:jc w:val="center"/>
        </w:trPr>
        <w:tc>
          <w:tcPr>
            <w:tcW w:w="1440" w:type="dxa"/>
            <w:vAlign w:val="center"/>
          </w:tcPr>
          <w:p w14:paraId="1A240842" w14:textId="77777777" w:rsidR="00A338FF" w:rsidRDefault="00000000">
            <w:r>
              <w:rPr>
                <w:sz w:val="17"/>
              </w:rPr>
              <w:t>4</w:t>
            </w:r>
          </w:p>
        </w:tc>
        <w:tc>
          <w:tcPr>
            <w:tcW w:w="9216" w:type="dxa"/>
            <w:vAlign w:val="center"/>
          </w:tcPr>
          <w:p w14:paraId="735D84EB" w14:textId="77777777" w:rsidR="00A338FF" w:rsidRDefault="00000000">
            <w:r>
              <w:rPr>
                <w:sz w:val="17"/>
              </w:rPr>
              <w:t>Disconnect/reconnect works; queue remains bounded; no duplicate state.</w:t>
            </w:r>
          </w:p>
        </w:tc>
      </w:tr>
      <w:tr w:rsidR="00A338FF" w14:paraId="4894DC3A" w14:textId="77777777">
        <w:trPr>
          <w:jc w:val="center"/>
        </w:trPr>
        <w:tc>
          <w:tcPr>
            <w:tcW w:w="1440" w:type="dxa"/>
            <w:shd w:val="clear" w:color="auto" w:fill="F3F6F9"/>
            <w:vAlign w:val="center"/>
          </w:tcPr>
          <w:p w14:paraId="3EF6750C" w14:textId="77777777" w:rsidR="00A338FF" w:rsidRDefault="00000000">
            <w:r>
              <w:rPr>
                <w:sz w:val="17"/>
              </w:rPr>
              <w:t>5</w:t>
            </w:r>
          </w:p>
        </w:tc>
        <w:tc>
          <w:tcPr>
            <w:tcW w:w="9216" w:type="dxa"/>
            <w:shd w:val="clear" w:color="auto" w:fill="F3F6F9"/>
            <w:vAlign w:val="center"/>
          </w:tcPr>
          <w:p w14:paraId="0FF5178B" w14:textId="77777777" w:rsidR="00A338FF" w:rsidRDefault="00000000">
            <w:r>
              <w:rPr>
                <w:sz w:val="17"/>
              </w:rPr>
              <w:t>JavaFX displays live state without UI freeze.</w:t>
            </w:r>
          </w:p>
        </w:tc>
      </w:tr>
      <w:tr w:rsidR="00A338FF" w14:paraId="28CF0037" w14:textId="77777777">
        <w:trPr>
          <w:jc w:val="center"/>
        </w:trPr>
        <w:tc>
          <w:tcPr>
            <w:tcW w:w="1440" w:type="dxa"/>
            <w:vAlign w:val="center"/>
          </w:tcPr>
          <w:p w14:paraId="11D187C5" w14:textId="77777777" w:rsidR="00A338FF" w:rsidRDefault="00000000">
            <w:r>
              <w:rPr>
                <w:sz w:val="17"/>
              </w:rPr>
              <w:t>6</w:t>
            </w:r>
          </w:p>
        </w:tc>
        <w:tc>
          <w:tcPr>
            <w:tcW w:w="9216" w:type="dxa"/>
            <w:vAlign w:val="center"/>
          </w:tcPr>
          <w:p w14:paraId="2E525D38" w14:textId="77777777" w:rsidR="00A338FF" w:rsidRDefault="00000000">
            <w:r>
              <w:rPr>
                <w:sz w:val="17"/>
              </w:rPr>
              <w:t>Alert trigger/recovery works; duplicate alerts suppressed.</w:t>
            </w:r>
          </w:p>
        </w:tc>
      </w:tr>
      <w:tr w:rsidR="00A338FF" w14:paraId="4CD8F4A9" w14:textId="77777777">
        <w:trPr>
          <w:jc w:val="center"/>
        </w:trPr>
        <w:tc>
          <w:tcPr>
            <w:tcW w:w="1440" w:type="dxa"/>
            <w:shd w:val="clear" w:color="auto" w:fill="F3F6F9"/>
            <w:vAlign w:val="center"/>
          </w:tcPr>
          <w:p w14:paraId="284813C6" w14:textId="77777777" w:rsidR="00A338FF" w:rsidRDefault="00000000">
            <w:r>
              <w:rPr>
                <w:sz w:val="17"/>
              </w:rPr>
              <w:t>7</w:t>
            </w:r>
          </w:p>
        </w:tc>
        <w:tc>
          <w:tcPr>
            <w:tcW w:w="9216" w:type="dxa"/>
            <w:shd w:val="clear" w:color="auto" w:fill="F3F6F9"/>
            <w:vAlign w:val="center"/>
          </w:tcPr>
          <w:p w14:paraId="702B6BF1" w14:textId="77777777" w:rsidR="00A338FF" w:rsidRDefault="00000000">
            <w:r>
              <w:rPr>
                <w:sz w:val="17"/>
              </w:rPr>
              <w:t>PHP login/reporting works; MySQL relationships enforce integrity.</w:t>
            </w:r>
          </w:p>
        </w:tc>
      </w:tr>
      <w:tr w:rsidR="00A338FF" w14:paraId="4508875D" w14:textId="77777777">
        <w:trPr>
          <w:jc w:val="center"/>
        </w:trPr>
        <w:tc>
          <w:tcPr>
            <w:tcW w:w="1440" w:type="dxa"/>
            <w:vAlign w:val="center"/>
          </w:tcPr>
          <w:p w14:paraId="3A2ED7D4" w14:textId="77777777" w:rsidR="00A338FF" w:rsidRDefault="00000000">
            <w:r>
              <w:rPr>
                <w:sz w:val="17"/>
              </w:rPr>
              <w:t>8</w:t>
            </w:r>
          </w:p>
        </w:tc>
        <w:tc>
          <w:tcPr>
            <w:tcW w:w="9216" w:type="dxa"/>
            <w:vAlign w:val="center"/>
          </w:tcPr>
          <w:p w14:paraId="321AB117" w14:textId="77777777" w:rsidR="00A338FF" w:rsidRDefault="00000000">
            <w:r>
              <w:rPr>
                <w:sz w:val="17"/>
              </w:rPr>
              <w:t>Load test demonstrates stable behavior with synthetic concurrent devices.</w:t>
            </w:r>
          </w:p>
        </w:tc>
      </w:tr>
    </w:tbl>
    <w:p w14:paraId="733DC39D" w14:textId="77777777" w:rsidR="00A338FF" w:rsidRDefault="00A338FF"/>
    <w:p w14:paraId="23864D28" w14:textId="77777777" w:rsidR="00A338FF" w:rsidRDefault="00000000">
      <w:pPr>
        <w:pStyle w:val="Heading2"/>
      </w:pPr>
      <w:r>
        <w:rPr>
          <w:color w:val="1F4E79"/>
        </w:rPr>
        <w:t>20.3 Load/Failure Tests</w:t>
      </w:r>
    </w:p>
    <w:p w14:paraId="724AB964" w14:textId="77777777" w:rsidR="00A338FF" w:rsidRDefault="00000000">
      <w:pPr>
        <w:pStyle w:val="ListBullet"/>
      </w:pPr>
      <w:r>
        <w:t>100 simulated device sessions.</w:t>
      </w:r>
    </w:p>
    <w:p w14:paraId="37B72492" w14:textId="77777777" w:rsidR="00A338FF" w:rsidRDefault="00000000">
      <w:pPr>
        <w:pStyle w:val="ListBullet"/>
      </w:pPr>
      <w:r>
        <w:t>250 simulated device sessions before claiming baseline readiness.</w:t>
      </w:r>
    </w:p>
    <w:p w14:paraId="0802B69B" w14:textId="77777777" w:rsidR="00A338FF" w:rsidRDefault="00000000">
      <w:pPr>
        <w:pStyle w:val="ListBullet"/>
      </w:pPr>
      <w:r>
        <w:t>Telemetry burst test at increasing event rates.</w:t>
      </w:r>
    </w:p>
    <w:p w14:paraId="6B24094F" w14:textId="77777777" w:rsidR="00A338FF" w:rsidRDefault="00000000">
      <w:pPr>
        <w:pStyle w:val="ListBullet"/>
      </w:pPr>
      <w:r>
        <w:t>Artificial Oracle latency injection.</w:t>
      </w:r>
    </w:p>
    <w:p w14:paraId="608613F5" w14:textId="77777777" w:rsidR="00A338FF" w:rsidRDefault="00000000">
      <w:pPr>
        <w:pStyle w:val="ListBullet"/>
      </w:pPr>
      <w:r>
        <w:t>Oracle outage and recovery.</w:t>
      </w:r>
    </w:p>
    <w:p w14:paraId="12B88C60" w14:textId="77777777" w:rsidR="00A338FF" w:rsidRDefault="00000000">
      <w:pPr>
        <w:pStyle w:val="ListBullet"/>
      </w:pPr>
      <w:r>
        <w:t>Middleware process restart.</w:t>
      </w:r>
    </w:p>
    <w:p w14:paraId="4CEE07B4" w14:textId="77777777" w:rsidR="00A338FF" w:rsidRDefault="00000000">
      <w:pPr>
        <w:pStyle w:val="ListBullet"/>
      </w:pPr>
      <w:r>
        <w:t>Network path interruption between Cisco and middleware.</w:t>
      </w:r>
    </w:p>
    <w:p w14:paraId="62AA7382" w14:textId="77777777" w:rsidR="00A338FF" w:rsidRDefault="00000000">
      <w:pPr>
        <w:pStyle w:val="ListBullet"/>
      </w:pPr>
      <w:r>
        <w:t>JavaFX live event burst with bounded rendering.</w:t>
      </w:r>
    </w:p>
    <w:p w14:paraId="401E2A61" w14:textId="77777777" w:rsidR="00A338FF" w:rsidRDefault="00000000">
      <w:pPr>
        <w:pStyle w:val="ListBullet"/>
      </w:pPr>
      <w:r>
        <w:t>24–72 hour soak test before production-style demonstration.</w:t>
      </w:r>
    </w:p>
    <w:p w14:paraId="604C9125" w14:textId="77777777" w:rsidR="00A338FF" w:rsidRDefault="00000000">
      <w:r>
        <w:br w:type="page"/>
      </w:r>
    </w:p>
    <w:p w14:paraId="74692456" w14:textId="77777777" w:rsidR="00A338FF" w:rsidRDefault="00000000">
      <w:pPr>
        <w:pStyle w:val="Heading1"/>
      </w:pPr>
      <w:r>
        <w:rPr>
          <w:color w:val="1F4E79"/>
        </w:rPr>
        <w:lastRenderedPageBreak/>
        <w:t>21. Observability and Troubleshooting</w:t>
      </w:r>
    </w:p>
    <w:p w14:paraId="00A3E6AA" w14:textId="77777777" w:rsidR="00A338FF" w:rsidRDefault="00000000">
      <w:pPr>
        <w:pStyle w:val="Heading2"/>
      </w:pPr>
      <w:r>
        <w:rPr>
          <w:color w:val="1F4E79"/>
        </w:rPr>
        <w:t>21.1 Metrics to Track</w:t>
      </w:r>
    </w:p>
    <w:tbl>
      <w:tblPr>
        <w:tblStyle w:val="TableGrid"/>
        <w:tblW w:w="0" w:type="auto"/>
        <w:jc w:val="center"/>
        <w:tblLook w:val="04A0" w:firstRow="1" w:lastRow="0" w:firstColumn="1" w:lastColumn="0" w:noHBand="0" w:noVBand="1"/>
      </w:tblPr>
      <w:tblGrid>
        <w:gridCol w:w="3687"/>
        <w:gridCol w:w="6695"/>
      </w:tblGrid>
      <w:tr w:rsidR="00A338FF" w14:paraId="492868CD" w14:textId="77777777">
        <w:trPr>
          <w:tblHeader/>
          <w:jc w:val="center"/>
        </w:trPr>
        <w:tc>
          <w:tcPr>
            <w:tcW w:w="3744" w:type="dxa"/>
            <w:shd w:val="clear" w:color="auto" w:fill="17365D"/>
            <w:vAlign w:val="center"/>
          </w:tcPr>
          <w:p w14:paraId="2AD4BF22" w14:textId="77777777" w:rsidR="00A338FF" w:rsidRDefault="00000000">
            <w:r>
              <w:rPr>
                <w:b/>
                <w:color w:val="FFFFFF"/>
                <w:sz w:val="17"/>
              </w:rPr>
              <w:t>Metric</w:t>
            </w:r>
          </w:p>
        </w:tc>
        <w:tc>
          <w:tcPr>
            <w:tcW w:w="6912" w:type="dxa"/>
            <w:shd w:val="clear" w:color="auto" w:fill="17365D"/>
            <w:vAlign w:val="center"/>
          </w:tcPr>
          <w:p w14:paraId="3EB537BF" w14:textId="77777777" w:rsidR="00A338FF" w:rsidRDefault="00000000">
            <w:r>
              <w:rPr>
                <w:b/>
                <w:color w:val="FFFFFF"/>
                <w:sz w:val="17"/>
              </w:rPr>
              <w:t>Meaning</w:t>
            </w:r>
          </w:p>
        </w:tc>
      </w:tr>
      <w:tr w:rsidR="00A338FF" w14:paraId="62C03EC1" w14:textId="77777777">
        <w:trPr>
          <w:jc w:val="center"/>
        </w:trPr>
        <w:tc>
          <w:tcPr>
            <w:tcW w:w="3744" w:type="dxa"/>
            <w:shd w:val="clear" w:color="auto" w:fill="F3F6F9"/>
            <w:vAlign w:val="center"/>
          </w:tcPr>
          <w:p w14:paraId="2E494A81" w14:textId="77777777" w:rsidR="00A338FF" w:rsidRDefault="00000000">
            <w:r>
              <w:rPr>
                <w:sz w:val="17"/>
              </w:rPr>
              <w:t>active_device_sessions</w:t>
            </w:r>
          </w:p>
        </w:tc>
        <w:tc>
          <w:tcPr>
            <w:tcW w:w="6912" w:type="dxa"/>
            <w:shd w:val="clear" w:color="auto" w:fill="F3F6F9"/>
            <w:vAlign w:val="center"/>
          </w:tcPr>
          <w:p w14:paraId="4CBBFC06" w14:textId="77777777" w:rsidR="00A338FF" w:rsidRDefault="00000000">
            <w:r>
              <w:rPr>
                <w:sz w:val="17"/>
              </w:rPr>
              <w:t>How many device sessions are currently alive</w:t>
            </w:r>
          </w:p>
        </w:tc>
      </w:tr>
      <w:tr w:rsidR="00A338FF" w14:paraId="1BAE2BD0" w14:textId="77777777">
        <w:trPr>
          <w:jc w:val="center"/>
        </w:trPr>
        <w:tc>
          <w:tcPr>
            <w:tcW w:w="3744" w:type="dxa"/>
            <w:vAlign w:val="center"/>
          </w:tcPr>
          <w:p w14:paraId="04346462" w14:textId="77777777" w:rsidR="00A338FF" w:rsidRDefault="00000000">
            <w:r>
              <w:rPr>
                <w:sz w:val="17"/>
              </w:rPr>
              <w:t>device_reconnect_total</w:t>
            </w:r>
          </w:p>
        </w:tc>
        <w:tc>
          <w:tcPr>
            <w:tcW w:w="6912" w:type="dxa"/>
            <w:vAlign w:val="center"/>
          </w:tcPr>
          <w:p w14:paraId="68FBB726" w14:textId="77777777" w:rsidR="00A338FF" w:rsidRDefault="00000000">
            <w:r>
              <w:rPr>
                <w:sz w:val="17"/>
              </w:rPr>
              <w:t>Reconnect frequency</w:t>
            </w:r>
          </w:p>
        </w:tc>
      </w:tr>
      <w:tr w:rsidR="00A338FF" w14:paraId="6F9EA964" w14:textId="77777777">
        <w:trPr>
          <w:jc w:val="center"/>
        </w:trPr>
        <w:tc>
          <w:tcPr>
            <w:tcW w:w="3744" w:type="dxa"/>
            <w:shd w:val="clear" w:color="auto" w:fill="F3F6F9"/>
            <w:vAlign w:val="center"/>
          </w:tcPr>
          <w:p w14:paraId="03D37979" w14:textId="77777777" w:rsidR="00A338FF" w:rsidRDefault="00000000">
            <w:r>
              <w:rPr>
                <w:sz w:val="17"/>
              </w:rPr>
              <w:t>ingress_events_total</w:t>
            </w:r>
          </w:p>
        </w:tc>
        <w:tc>
          <w:tcPr>
            <w:tcW w:w="6912" w:type="dxa"/>
            <w:shd w:val="clear" w:color="auto" w:fill="F3F6F9"/>
            <w:vAlign w:val="center"/>
          </w:tcPr>
          <w:p w14:paraId="62E7BF31" w14:textId="77777777" w:rsidR="00A338FF" w:rsidRDefault="00000000">
            <w:r>
              <w:rPr>
                <w:sz w:val="17"/>
              </w:rPr>
              <w:t>Total received events</w:t>
            </w:r>
          </w:p>
        </w:tc>
      </w:tr>
      <w:tr w:rsidR="00A338FF" w14:paraId="2D27EAD7" w14:textId="77777777">
        <w:trPr>
          <w:jc w:val="center"/>
        </w:trPr>
        <w:tc>
          <w:tcPr>
            <w:tcW w:w="3744" w:type="dxa"/>
            <w:vAlign w:val="center"/>
          </w:tcPr>
          <w:p w14:paraId="34D5656D" w14:textId="77777777" w:rsidR="00A338FF" w:rsidRDefault="00000000">
            <w:r>
              <w:rPr>
                <w:sz w:val="17"/>
              </w:rPr>
              <w:t>ingress_rejected_total</w:t>
            </w:r>
          </w:p>
        </w:tc>
        <w:tc>
          <w:tcPr>
            <w:tcW w:w="6912" w:type="dxa"/>
            <w:vAlign w:val="center"/>
          </w:tcPr>
          <w:p w14:paraId="79A0E96D" w14:textId="77777777" w:rsidR="00A338FF" w:rsidRDefault="00000000">
            <w:r>
              <w:rPr>
                <w:sz w:val="17"/>
              </w:rPr>
              <w:t>Rejected or malformed events</w:t>
            </w:r>
          </w:p>
        </w:tc>
      </w:tr>
      <w:tr w:rsidR="00A338FF" w14:paraId="64EA6258" w14:textId="77777777">
        <w:trPr>
          <w:jc w:val="center"/>
        </w:trPr>
        <w:tc>
          <w:tcPr>
            <w:tcW w:w="3744" w:type="dxa"/>
            <w:shd w:val="clear" w:color="auto" w:fill="F3F6F9"/>
            <w:vAlign w:val="center"/>
          </w:tcPr>
          <w:p w14:paraId="6F6917D7" w14:textId="77777777" w:rsidR="00A338FF" w:rsidRDefault="00000000">
            <w:r>
              <w:rPr>
                <w:sz w:val="17"/>
              </w:rPr>
              <w:t>queue_depth</w:t>
            </w:r>
          </w:p>
        </w:tc>
        <w:tc>
          <w:tcPr>
            <w:tcW w:w="6912" w:type="dxa"/>
            <w:shd w:val="clear" w:color="auto" w:fill="F3F6F9"/>
            <w:vAlign w:val="center"/>
          </w:tcPr>
          <w:p w14:paraId="2DC475DD" w14:textId="77777777" w:rsidR="00A338FF" w:rsidRDefault="00000000">
            <w:r>
              <w:rPr>
                <w:sz w:val="17"/>
              </w:rPr>
              <w:t>Current backlog</w:t>
            </w:r>
          </w:p>
        </w:tc>
      </w:tr>
      <w:tr w:rsidR="00A338FF" w14:paraId="68235B95" w14:textId="77777777">
        <w:trPr>
          <w:jc w:val="center"/>
        </w:trPr>
        <w:tc>
          <w:tcPr>
            <w:tcW w:w="3744" w:type="dxa"/>
            <w:vAlign w:val="center"/>
          </w:tcPr>
          <w:p w14:paraId="0ECBB99D" w14:textId="77777777" w:rsidR="00A338FF" w:rsidRDefault="00000000">
            <w:r>
              <w:rPr>
                <w:sz w:val="17"/>
              </w:rPr>
              <w:t>queue_oldest_age_ms</w:t>
            </w:r>
          </w:p>
        </w:tc>
        <w:tc>
          <w:tcPr>
            <w:tcW w:w="6912" w:type="dxa"/>
            <w:vAlign w:val="center"/>
          </w:tcPr>
          <w:p w14:paraId="389C883D" w14:textId="77777777" w:rsidR="00A338FF" w:rsidRDefault="00000000">
            <w:r>
              <w:rPr>
                <w:sz w:val="17"/>
              </w:rPr>
              <w:t>How far processing is falling behind</w:t>
            </w:r>
          </w:p>
        </w:tc>
      </w:tr>
      <w:tr w:rsidR="00A338FF" w14:paraId="4E1EAD6A" w14:textId="77777777">
        <w:trPr>
          <w:jc w:val="center"/>
        </w:trPr>
        <w:tc>
          <w:tcPr>
            <w:tcW w:w="3744" w:type="dxa"/>
            <w:shd w:val="clear" w:color="auto" w:fill="F3F6F9"/>
            <w:vAlign w:val="center"/>
          </w:tcPr>
          <w:p w14:paraId="2F7D51A6" w14:textId="77777777" w:rsidR="00A338FF" w:rsidRDefault="00000000">
            <w:r>
              <w:rPr>
                <w:sz w:val="17"/>
              </w:rPr>
              <w:t>batch_commit_latency_ms</w:t>
            </w:r>
          </w:p>
        </w:tc>
        <w:tc>
          <w:tcPr>
            <w:tcW w:w="6912" w:type="dxa"/>
            <w:shd w:val="clear" w:color="auto" w:fill="F3F6F9"/>
            <w:vAlign w:val="center"/>
          </w:tcPr>
          <w:p w14:paraId="75B22412" w14:textId="77777777" w:rsidR="00A338FF" w:rsidRDefault="00000000">
            <w:r>
              <w:rPr>
                <w:sz w:val="17"/>
              </w:rPr>
              <w:t>Oracle write latency</w:t>
            </w:r>
          </w:p>
        </w:tc>
      </w:tr>
      <w:tr w:rsidR="00A338FF" w14:paraId="322A12AB" w14:textId="77777777">
        <w:trPr>
          <w:jc w:val="center"/>
        </w:trPr>
        <w:tc>
          <w:tcPr>
            <w:tcW w:w="3744" w:type="dxa"/>
            <w:vAlign w:val="center"/>
          </w:tcPr>
          <w:p w14:paraId="09EFA47C" w14:textId="77777777" w:rsidR="00A338FF" w:rsidRDefault="00000000">
            <w:r>
              <w:rPr>
                <w:sz w:val="17"/>
              </w:rPr>
              <w:t>oracle_pool_active</w:t>
            </w:r>
          </w:p>
        </w:tc>
        <w:tc>
          <w:tcPr>
            <w:tcW w:w="6912" w:type="dxa"/>
            <w:vAlign w:val="center"/>
          </w:tcPr>
          <w:p w14:paraId="4985EEE1" w14:textId="77777777" w:rsidR="00A338FF" w:rsidRDefault="00000000">
            <w:r>
              <w:rPr>
                <w:sz w:val="17"/>
              </w:rPr>
              <w:t>Current connection usage</w:t>
            </w:r>
          </w:p>
        </w:tc>
      </w:tr>
      <w:tr w:rsidR="00A338FF" w14:paraId="3E055F80" w14:textId="77777777">
        <w:trPr>
          <w:jc w:val="center"/>
        </w:trPr>
        <w:tc>
          <w:tcPr>
            <w:tcW w:w="3744" w:type="dxa"/>
            <w:shd w:val="clear" w:color="auto" w:fill="F3F6F9"/>
            <w:vAlign w:val="center"/>
          </w:tcPr>
          <w:p w14:paraId="131AF74D" w14:textId="77777777" w:rsidR="00A338FF" w:rsidRDefault="00000000">
            <w:r>
              <w:rPr>
                <w:sz w:val="17"/>
              </w:rPr>
              <w:t>alert_active_total</w:t>
            </w:r>
          </w:p>
        </w:tc>
        <w:tc>
          <w:tcPr>
            <w:tcW w:w="6912" w:type="dxa"/>
            <w:shd w:val="clear" w:color="auto" w:fill="F3F6F9"/>
            <w:vAlign w:val="center"/>
          </w:tcPr>
          <w:p w14:paraId="0C8DFBE6" w14:textId="77777777" w:rsidR="00A338FF" w:rsidRDefault="00000000">
            <w:r>
              <w:rPr>
                <w:sz w:val="17"/>
              </w:rPr>
              <w:t>Current alerts</w:t>
            </w:r>
          </w:p>
        </w:tc>
      </w:tr>
      <w:tr w:rsidR="00A338FF" w14:paraId="3FF91CB5" w14:textId="77777777">
        <w:trPr>
          <w:jc w:val="center"/>
        </w:trPr>
        <w:tc>
          <w:tcPr>
            <w:tcW w:w="3744" w:type="dxa"/>
            <w:vAlign w:val="center"/>
          </w:tcPr>
          <w:p w14:paraId="6F2D8D22" w14:textId="77777777" w:rsidR="00A338FF" w:rsidRDefault="00000000">
            <w:r>
              <w:rPr>
                <w:sz w:val="17"/>
              </w:rPr>
              <w:t>gui_publish_latency_ms</w:t>
            </w:r>
          </w:p>
        </w:tc>
        <w:tc>
          <w:tcPr>
            <w:tcW w:w="6912" w:type="dxa"/>
            <w:vAlign w:val="center"/>
          </w:tcPr>
          <w:p w14:paraId="418C572C" w14:textId="77777777" w:rsidR="00A338FF" w:rsidRDefault="00000000">
            <w:r>
              <w:rPr>
                <w:sz w:val="17"/>
              </w:rPr>
              <w:t>Backend-to-client publish delay</w:t>
            </w:r>
          </w:p>
        </w:tc>
      </w:tr>
      <w:tr w:rsidR="00A338FF" w14:paraId="592ABEB5" w14:textId="77777777">
        <w:trPr>
          <w:jc w:val="center"/>
        </w:trPr>
        <w:tc>
          <w:tcPr>
            <w:tcW w:w="3744" w:type="dxa"/>
            <w:shd w:val="clear" w:color="auto" w:fill="F3F6F9"/>
            <w:vAlign w:val="center"/>
          </w:tcPr>
          <w:p w14:paraId="52CF30E8" w14:textId="77777777" w:rsidR="00A338FF" w:rsidRDefault="00000000">
            <w:r>
              <w:rPr>
                <w:sz w:val="17"/>
              </w:rPr>
              <w:t>api_request_latency_ms</w:t>
            </w:r>
          </w:p>
        </w:tc>
        <w:tc>
          <w:tcPr>
            <w:tcW w:w="6912" w:type="dxa"/>
            <w:shd w:val="clear" w:color="auto" w:fill="F3F6F9"/>
            <w:vAlign w:val="center"/>
          </w:tcPr>
          <w:p w14:paraId="7194165C" w14:textId="77777777" w:rsidR="00A338FF" w:rsidRDefault="00000000">
            <w:r>
              <w:rPr>
                <w:sz w:val="17"/>
              </w:rPr>
              <w:t>HTTP API latency</w:t>
            </w:r>
          </w:p>
        </w:tc>
      </w:tr>
    </w:tbl>
    <w:p w14:paraId="57E3062F" w14:textId="77777777" w:rsidR="00A338FF" w:rsidRDefault="00A338FF"/>
    <w:p w14:paraId="3B713083" w14:textId="77777777" w:rsidR="00A338FF" w:rsidRDefault="00000000">
      <w:pPr>
        <w:pStyle w:val="Heading2"/>
      </w:pPr>
      <w:r>
        <w:rPr>
          <w:color w:val="1F4E79"/>
        </w:rPr>
        <w:t>21.2 Troubleshooting Decision Tree</w:t>
      </w:r>
    </w:p>
    <w:p w14:paraId="005ED99A" w14:textId="77777777" w:rsidR="00A338FF" w:rsidRDefault="00000000">
      <w:pPr>
        <w:pStyle w:val="CodeBlock"/>
        <w:keepLines/>
        <w:rPr>
          <w:rFonts w:hint="eastAsia"/>
        </w:rPr>
      </w:pPr>
      <w:r>
        <w:t>Device shows OFFLINE</w:t>
      </w:r>
      <w:r>
        <w:br/>
        <w:t xml:space="preserve">      |</w:t>
      </w:r>
      <w:r>
        <w:br/>
        <w:t xml:space="preserve">      +--&gt; ping / routing?</w:t>
      </w:r>
      <w:r>
        <w:br/>
        <w:t xml:space="preserve">      |       |</w:t>
      </w:r>
      <w:r>
        <w:br/>
        <w:t xml:space="preserve">      |       +-- No -&gt; check OSPF / gateway / ACL</w:t>
      </w:r>
      <w:r>
        <w:br/>
        <w:t xml:space="preserve">      |</w:t>
      </w:r>
      <w:r>
        <w:br/>
        <w:t xml:space="preserve">      +--&gt; API endpoint reachable?</w:t>
      </w:r>
      <w:r>
        <w:br/>
        <w:t xml:space="preserve">      |       |</w:t>
      </w:r>
      <w:r>
        <w:br/>
        <w:t xml:space="preserve">      |       +-- No -&gt; check server / firewall / port</w:t>
      </w:r>
      <w:r>
        <w:br/>
        <w:t xml:space="preserve">      |</w:t>
      </w:r>
      <w:r>
        <w:br/>
        <w:t xml:space="preserve">      +--&gt; message received in Java logs?</w:t>
      </w:r>
      <w:r>
        <w:br/>
        <w:t xml:space="preserve">      |       |</w:t>
      </w:r>
      <w:r>
        <w:br/>
        <w:t xml:space="preserve">      |       +-- No -&gt; inspect auth / payload / endpoint</w:t>
      </w:r>
      <w:r>
        <w:br/>
        <w:t xml:space="preserve">      |</w:t>
      </w:r>
      <w:r>
        <w:br/>
        <w:t xml:space="preserve">      +--&gt; Oracle last_seen updated?</w:t>
      </w:r>
      <w:r>
        <w:br/>
        <w:t xml:space="preserve">      |       |</w:t>
      </w:r>
      <w:r>
        <w:br/>
        <w:t xml:space="preserve">      |       +-- No -&gt; inspect JDBC / transaction / pool</w:t>
      </w:r>
      <w:r>
        <w:br/>
        <w:t xml:space="preserve">      |</w:t>
      </w:r>
      <w:r>
        <w:br/>
        <w:t xml:space="preserve">      +--&gt; JavaFX event received?</w:t>
      </w:r>
      <w:r>
        <w:br/>
        <w:t xml:space="preserve">              |</w:t>
      </w:r>
      <w:r>
        <w:br/>
        <w:t xml:space="preserve">              +-- No -&gt; inspect live WebSocket/session</w:t>
      </w:r>
    </w:p>
    <w:p w14:paraId="51CE8B69" w14:textId="77777777" w:rsidR="00A338FF" w:rsidRDefault="00000000">
      <w:r>
        <w:br w:type="page"/>
      </w:r>
    </w:p>
    <w:p w14:paraId="7BC72A43" w14:textId="77777777" w:rsidR="00A338FF" w:rsidRDefault="00000000">
      <w:pPr>
        <w:pStyle w:val="Heading1"/>
      </w:pPr>
      <w:r>
        <w:rPr>
          <w:color w:val="1F4E79"/>
        </w:rPr>
        <w:lastRenderedPageBreak/>
        <w:t>22. Repository / Project Structure</w:t>
      </w:r>
    </w:p>
    <w:p w14:paraId="22AD42E1" w14:textId="77777777" w:rsidR="00A338FF" w:rsidRDefault="00000000">
      <w:pPr>
        <w:pStyle w:val="CodeBlock"/>
        <w:keepLines/>
        <w:rPr>
          <w:rFonts w:hint="eastAsia"/>
        </w:rPr>
      </w:pPr>
      <w:r>
        <w:t>netpulse-noc/</w:t>
      </w:r>
      <w:r>
        <w:br/>
        <w:t>├── docs/</w:t>
      </w:r>
      <w:r>
        <w:br/>
        <w:t>│   ├── architecture/</w:t>
      </w:r>
      <w:r>
        <w:br/>
        <w:t>│   ├── network/</w:t>
      </w:r>
      <w:r>
        <w:br/>
        <w:t>│   ├── api/</w:t>
      </w:r>
      <w:r>
        <w:br/>
        <w:t>│   └── runbooks/</w:t>
      </w:r>
      <w:r>
        <w:br/>
        <w:t>├── backend/</w:t>
      </w:r>
      <w:r>
        <w:br/>
        <w:t>│   ├── netpulse-domain/</w:t>
      </w:r>
      <w:r>
        <w:br/>
        <w:t>│   ├── netpulse-application/</w:t>
      </w:r>
      <w:r>
        <w:br/>
        <w:t>│   ├── netpulse-infrastructure/</w:t>
      </w:r>
      <w:r>
        <w:br/>
        <w:t>│   ├── netpulse-api/</w:t>
      </w:r>
      <w:r>
        <w:br/>
        <w:t>│   └── netpulse-bootstrap/</w:t>
      </w:r>
      <w:r>
        <w:br/>
        <w:t>├── desktop/</w:t>
      </w:r>
      <w:r>
        <w:br/>
        <w:t>│   └── netpulse-javafx/</w:t>
      </w:r>
      <w:r>
        <w:br/>
        <w:t>├── web/</w:t>
      </w:r>
      <w:r>
        <w:br/>
        <w:t>│   └── netpulse-portal-php/</w:t>
      </w:r>
      <w:r>
        <w:br/>
        <w:t>├── database/</w:t>
      </w:r>
      <w:r>
        <w:br/>
        <w:t>│   ├── oracle/</w:t>
      </w:r>
      <w:r>
        <w:br/>
        <w:t>│   │   ├── 001_devices.sql</w:t>
      </w:r>
      <w:r>
        <w:br/>
        <w:t>│   │   ├── 002_interfaces.sql</w:t>
      </w:r>
      <w:r>
        <w:br/>
        <w:t>│   │   ├── 003_metrics.sql</w:t>
      </w:r>
      <w:r>
        <w:br/>
        <w:t>│   │   └── 004_alerts.sql</w:t>
      </w:r>
      <w:r>
        <w:br/>
        <w:t>│   └── mysql/</w:t>
      </w:r>
      <w:r>
        <w:br/>
        <w:t>│       ├── 001_users.sql</w:t>
      </w:r>
      <w:r>
        <w:br/>
        <w:t>│       ├── 002_roles.sql</w:t>
      </w:r>
      <w:r>
        <w:br/>
        <w:t>│       └── 003_portal.sql</w:t>
      </w:r>
      <w:r>
        <w:br/>
        <w:t>├── edge/</w:t>
      </w:r>
      <w:r>
        <w:br/>
        <w:t>│   └── arduino-netpulse/</w:t>
      </w:r>
      <w:r>
        <w:br/>
        <w:t>├── network/</w:t>
      </w:r>
      <w:r>
        <w:br/>
        <w:t>│   ├── lab-topology.drawio</w:t>
      </w:r>
      <w:r>
        <w:br/>
        <w:t>│   ├── r1-config.txt</w:t>
      </w:r>
      <w:r>
        <w:br/>
        <w:t>│   └── r2-config.txt</w:t>
      </w:r>
      <w:r>
        <w:br/>
        <w:t>└── tests/</w:t>
      </w:r>
      <w:r>
        <w:br/>
        <w:t xml:space="preserve">    ├── integration/</w:t>
      </w:r>
      <w:r>
        <w:br/>
        <w:t xml:space="preserve">    └── load/</w:t>
      </w:r>
    </w:p>
    <w:p w14:paraId="6BEB7300" w14:textId="77777777" w:rsidR="00A338FF" w:rsidRDefault="00000000">
      <w:r>
        <w:br w:type="page"/>
      </w:r>
    </w:p>
    <w:p w14:paraId="42A7A8DB" w14:textId="77777777" w:rsidR="00A338FF" w:rsidRDefault="00000000">
      <w:pPr>
        <w:pStyle w:val="Heading1"/>
      </w:pPr>
      <w:r>
        <w:rPr>
          <w:color w:val="1F4E79"/>
        </w:rPr>
        <w:lastRenderedPageBreak/>
        <w:t>23. Master Roadmap — Phase by Phase</w:t>
      </w:r>
    </w:p>
    <w:tbl>
      <w:tblPr>
        <w:tblStyle w:val="TableGrid"/>
        <w:tblW w:w="0" w:type="auto"/>
        <w:jc w:val="center"/>
        <w:tblLook w:val="04A0" w:firstRow="1" w:lastRow="0" w:firstColumn="1" w:lastColumn="0" w:noHBand="0" w:noVBand="1"/>
      </w:tblPr>
      <w:tblGrid>
        <w:gridCol w:w="967"/>
        <w:gridCol w:w="2433"/>
        <w:gridCol w:w="4889"/>
        <w:gridCol w:w="2093"/>
      </w:tblGrid>
      <w:tr w:rsidR="00A338FF" w14:paraId="65CB65C6" w14:textId="77777777">
        <w:trPr>
          <w:tblHeader/>
          <w:jc w:val="center"/>
        </w:trPr>
        <w:tc>
          <w:tcPr>
            <w:tcW w:w="1008" w:type="dxa"/>
            <w:shd w:val="clear" w:color="auto" w:fill="17365D"/>
            <w:vAlign w:val="center"/>
          </w:tcPr>
          <w:p w14:paraId="3505BC17" w14:textId="77777777" w:rsidR="00A338FF" w:rsidRDefault="00000000">
            <w:r>
              <w:rPr>
                <w:b/>
                <w:color w:val="FFFFFF"/>
                <w:sz w:val="16"/>
              </w:rPr>
              <w:t>Phase</w:t>
            </w:r>
          </w:p>
        </w:tc>
        <w:tc>
          <w:tcPr>
            <w:tcW w:w="2592" w:type="dxa"/>
            <w:shd w:val="clear" w:color="auto" w:fill="17365D"/>
            <w:vAlign w:val="center"/>
          </w:tcPr>
          <w:p w14:paraId="380D92BA" w14:textId="77777777" w:rsidR="00A338FF" w:rsidRDefault="00000000">
            <w:r>
              <w:rPr>
                <w:b/>
                <w:color w:val="FFFFFF"/>
                <w:sz w:val="16"/>
              </w:rPr>
              <w:t>Name</w:t>
            </w:r>
          </w:p>
        </w:tc>
        <w:tc>
          <w:tcPr>
            <w:tcW w:w="5328" w:type="dxa"/>
            <w:shd w:val="clear" w:color="auto" w:fill="17365D"/>
            <w:vAlign w:val="center"/>
          </w:tcPr>
          <w:p w14:paraId="7BC2B146" w14:textId="77777777" w:rsidR="00A338FF" w:rsidRDefault="00000000">
            <w:r>
              <w:rPr>
                <w:b/>
                <w:color w:val="FFFFFF"/>
                <w:sz w:val="16"/>
              </w:rPr>
              <w:t>Implementation work</w:t>
            </w:r>
          </w:p>
        </w:tc>
        <w:tc>
          <w:tcPr>
            <w:tcW w:w="2160" w:type="dxa"/>
            <w:shd w:val="clear" w:color="auto" w:fill="17365D"/>
            <w:vAlign w:val="center"/>
          </w:tcPr>
          <w:p w14:paraId="7717C41C" w14:textId="77777777" w:rsidR="00A338FF" w:rsidRDefault="00000000">
            <w:r>
              <w:rPr>
                <w:b/>
                <w:color w:val="FFFFFF"/>
                <w:sz w:val="16"/>
              </w:rPr>
              <w:t>Exit criterion</w:t>
            </w:r>
          </w:p>
        </w:tc>
      </w:tr>
      <w:tr w:rsidR="00A338FF" w14:paraId="3286FC00" w14:textId="77777777">
        <w:trPr>
          <w:jc w:val="center"/>
        </w:trPr>
        <w:tc>
          <w:tcPr>
            <w:tcW w:w="1008" w:type="dxa"/>
            <w:shd w:val="clear" w:color="auto" w:fill="F3F6F9"/>
            <w:vAlign w:val="center"/>
          </w:tcPr>
          <w:p w14:paraId="470C43A8" w14:textId="77777777" w:rsidR="00A338FF" w:rsidRDefault="00000000">
            <w:r>
              <w:rPr>
                <w:sz w:val="16"/>
              </w:rPr>
              <w:t>Phase 0</w:t>
            </w:r>
          </w:p>
        </w:tc>
        <w:tc>
          <w:tcPr>
            <w:tcW w:w="2592" w:type="dxa"/>
            <w:shd w:val="clear" w:color="auto" w:fill="F3F6F9"/>
            <w:vAlign w:val="center"/>
          </w:tcPr>
          <w:p w14:paraId="3C8C5EFF" w14:textId="77777777" w:rsidR="00A338FF" w:rsidRDefault="00000000">
            <w:r>
              <w:rPr>
                <w:sz w:val="16"/>
              </w:rPr>
              <w:t>Foundations and environment</w:t>
            </w:r>
          </w:p>
        </w:tc>
        <w:tc>
          <w:tcPr>
            <w:tcW w:w="5328" w:type="dxa"/>
            <w:shd w:val="clear" w:color="auto" w:fill="F3F6F9"/>
            <w:vAlign w:val="center"/>
          </w:tcPr>
          <w:p w14:paraId="702523BE" w14:textId="77777777" w:rsidR="00A338FF" w:rsidRDefault="00000000">
            <w:r>
              <w:rPr>
                <w:sz w:val="16"/>
              </w:rPr>
              <w:t>Install JDK, Git, IDE, Oracle, MySQL, PHP, JavaFX tooling. Learn IP addressing, TCP, HTTP, JSON, SQL basics.</w:t>
            </w:r>
          </w:p>
        </w:tc>
        <w:tc>
          <w:tcPr>
            <w:tcW w:w="2160" w:type="dxa"/>
            <w:shd w:val="clear" w:color="auto" w:fill="F3F6F9"/>
            <w:vAlign w:val="center"/>
          </w:tcPr>
          <w:p w14:paraId="5BD91852" w14:textId="77777777" w:rsidR="00A338FF" w:rsidRDefault="00000000">
            <w:r>
              <w:rPr>
                <w:sz w:val="16"/>
              </w:rPr>
              <w:t>Everything starts and is versioned.</w:t>
            </w:r>
          </w:p>
        </w:tc>
      </w:tr>
      <w:tr w:rsidR="00A338FF" w14:paraId="70C4D687" w14:textId="77777777">
        <w:trPr>
          <w:jc w:val="center"/>
        </w:trPr>
        <w:tc>
          <w:tcPr>
            <w:tcW w:w="1008" w:type="dxa"/>
            <w:vAlign w:val="center"/>
          </w:tcPr>
          <w:p w14:paraId="7F7E494A" w14:textId="77777777" w:rsidR="00A338FF" w:rsidRDefault="00000000">
            <w:r>
              <w:rPr>
                <w:sz w:val="16"/>
              </w:rPr>
              <w:t>Phase 1</w:t>
            </w:r>
          </w:p>
        </w:tc>
        <w:tc>
          <w:tcPr>
            <w:tcW w:w="2592" w:type="dxa"/>
            <w:vAlign w:val="center"/>
          </w:tcPr>
          <w:p w14:paraId="2ACE8C0D" w14:textId="77777777" w:rsidR="00A338FF" w:rsidRDefault="00000000">
            <w:r>
              <w:rPr>
                <w:sz w:val="16"/>
              </w:rPr>
              <w:t>Hello NetPulse backend</w:t>
            </w:r>
          </w:p>
        </w:tc>
        <w:tc>
          <w:tcPr>
            <w:tcW w:w="5328" w:type="dxa"/>
            <w:vAlign w:val="center"/>
          </w:tcPr>
          <w:p w14:paraId="50DFA56A" w14:textId="77777777" w:rsidR="00A338FF" w:rsidRDefault="00000000">
            <w:r>
              <w:rPr>
                <w:sz w:val="16"/>
              </w:rPr>
              <w:t>Create Java project, config, health endpoint, logging, Oracle connectivity.</w:t>
            </w:r>
          </w:p>
        </w:tc>
        <w:tc>
          <w:tcPr>
            <w:tcW w:w="2160" w:type="dxa"/>
            <w:vAlign w:val="center"/>
          </w:tcPr>
          <w:p w14:paraId="2ED9B36B" w14:textId="77777777" w:rsidR="00A338FF" w:rsidRDefault="00000000">
            <w:r>
              <w:rPr>
                <w:sz w:val="16"/>
              </w:rPr>
              <w:t>/health returns READY; Oracle connection tested.</w:t>
            </w:r>
          </w:p>
        </w:tc>
      </w:tr>
      <w:tr w:rsidR="00A338FF" w14:paraId="0F53B2DB" w14:textId="77777777">
        <w:trPr>
          <w:jc w:val="center"/>
        </w:trPr>
        <w:tc>
          <w:tcPr>
            <w:tcW w:w="1008" w:type="dxa"/>
            <w:shd w:val="clear" w:color="auto" w:fill="F3F6F9"/>
            <w:vAlign w:val="center"/>
          </w:tcPr>
          <w:p w14:paraId="4A66DDE5" w14:textId="77777777" w:rsidR="00A338FF" w:rsidRDefault="00000000">
            <w:r>
              <w:rPr>
                <w:sz w:val="16"/>
              </w:rPr>
              <w:t>Phase 2</w:t>
            </w:r>
          </w:p>
        </w:tc>
        <w:tc>
          <w:tcPr>
            <w:tcW w:w="2592" w:type="dxa"/>
            <w:shd w:val="clear" w:color="auto" w:fill="F3F6F9"/>
            <w:vAlign w:val="center"/>
          </w:tcPr>
          <w:p w14:paraId="675B86E9" w14:textId="77777777" w:rsidR="00A338FF" w:rsidRDefault="00000000">
            <w:r>
              <w:rPr>
                <w:sz w:val="16"/>
              </w:rPr>
              <w:t>Arduino sensor networking</w:t>
            </w:r>
          </w:p>
        </w:tc>
        <w:tc>
          <w:tcPr>
            <w:tcW w:w="5328" w:type="dxa"/>
            <w:shd w:val="clear" w:color="auto" w:fill="F3F6F9"/>
            <w:vAlign w:val="center"/>
          </w:tcPr>
          <w:p w14:paraId="3D5387FD" w14:textId="77777777" w:rsidR="00A338FF" w:rsidRDefault="00000000">
            <w:r>
              <w:rPr>
                <w:sz w:val="16"/>
              </w:rPr>
              <w:t>Read one sensor, connect to network, send HTTP JSON. Verify routed path through Cisco.</w:t>
            </w:r>
          </w:p>
        </w:tc>
        <w:tc>
          <w:tcPr>
            <w:tcW w:w="2160" w:type="dxa"/>
            <w:shd w:val="clear" w:color="auto" w:fill="F3F6F9"/>
            <w:vAlign w:val="center"/>
          </w:tcPr>
          <w:p w14:paraId="4894CB9A" w14:textId="77777777" w:rsidR="00A338FF" w:rsidRDefault="00000000">
            <w:r>
              <w:rPr>
                <w:sz w:val="16"/>
              </w:rPr>
              <w:t>Real sensor data reaches Java.</w:t>
            </w:r>
          </w:p>
        </w:tc>
      </w:tr>
      <w:tr w:rsidR="00A338FF" w14:paraId="62AFB282" w14:textId="77777777">
        <w:trPr>
          <w:jc w:val="center"/>
        </w:trPr>
        <w:tc>
          <w:tcPr>
            <w:tcW w:w="1008" w:type="dxa"/>
            <w:vAlign w:val="center"/>
          </w:tcPr>
          <w:p w14:paraId="19014238" w14:textId="77777777" w:rsidR="00A338FF" w:rsidRDefault="00000000">
            <w:r>
              <w:rPr>
                <w:sz w:val="16"/>
              </w:rPr>
              <w:t>Phase 3</w:t>
            </w:r>
          </w:p>
        </w:tc>
        <w:tc>
          <w:tcPr>
            <w:tcW w:w="2592" w:type="dxa"/>
            <w:vAlign w:val="center"/>
          </w:tcPr>
          <w:p w14:paraId="60561CD5" w14:textId="77777777" w:rsidR="00A338FF" w:rsidRDefault="00000000">
            <w:r>
              <w:rPr>
                <w:sz w:val="16"/>
              </w:rPr>
              <w:t>Device registry</w:t>
            </w:r>
          </w:p>
        </w:tc>
        <w:tc>
          <w:tcPr>
            <w:tcW w:w="5328" w:type="dxa"/>
            <w:vAlign w:val="center"/>
          </w:tcPr>
          <w:p w14:paraId="629D03F3" w14:textId="77777777" w:rsidR="00A338FF" w:rsidRDefault="00000000">
            <w:r>
              <w:rPr>
                <w:sz w:val="16"/>
              </w:rPr>
              <w:t>Create DEVICES table, repository, heartbeat endpoint, API and JavaFX device list.</w:t>
            </w:r>
          </w:p>
        </w:tc>
        <w:tc>
          <w:tcPr>
            <w:tcW w:w="2160" w:type="dxa"/>
            <w:vAlign w:val="center"/>
          </w:tcPr>
          <w:p w14:paraId="3CAD62AF" w14:textId="77777777" w:rsidR="00A338FF" w:rsidRDefault="00000000">
            <w:r>
              <w:rPr>
                <w:sz w:val="16"/>
              </w:rPr>
              <w:t>First complete vertical slice works.</w:t>
            </w:r>
          </w:p>
        </w:tc>
      </w:tr>
      <w:tr w:rsidR="00A338FF" w14:paraId="408F1DC7" w14:textId="77777777">
        <w:trPr>
          <w:jc w:val="center"/>
        </w:trPr>
        <w:tc>
          <w:tcPr>
            <w:tcW w:w="1008" w:type="dxa"/>
            <w:shd w:val="clear" w:color="auto" w:fill="F3F6F9"/>
            <w:vAlign w:val="center"/>
          </w:tcPr>
          <w:p w14:paraId="09600464" w14:textId="77777777" w:rsidR="00A338FF" w:rsidRDefault="00000000">
            <w:r>
              <w:rPr>
                <w:sz w:val="16"/>
              </w:rPr>
              <w:t>Phase 4</w:t>
            </w:r>
          </w:p>
        </w:tc>
        <w:tc>
          <w:tcPr>
            <w:tcW w:w="2592" w:type="dxa"/>
            <w:shd w:val="clear" w:color="auto" w:fill="F3F6F9"/>
            <w:vAlign w:val="center"/>
          </w:tcPr>
          <w:p w14:paraId="439517AA" w14:textId="77777777" w:rsidR="00A338FF" w:rsidRDefault="00000000">
            <w:r>
              <w:rPr>
                <w:sz w:val="16"/>
              </w:rPr>
              <w:t>Cisco WebSocket ingestion</w:t>
            </w:r>
          </w:p>
        </w:tc>
        <w:tc>
          <w:tcPr>
            <w:tcW w:w="5328" w:type="dxa"/>
            <w:shd w:val="clear" w:color="auto" w:fill="F3F6F9"/>
            <w:vAlign w:val="center"/>
          </w:tcPr>
          <w:p w14:paraId="49B9BC75" w14:textId="77777777" w:rsidR="00A338FF" w:rsidRDefault="00000000">
            <w:r>
              <w:rPr>
                <w:sz w:val="16"/>
              </w:rPr>
              <w:t>Deploy a server-capable WS endpoint, connect one Cisco telemetry producer, normalize events.</w:t>
            </w:r>
          </w:p>
        </w:tc>
        <w:tc>
          <w:tcPr>
            <w:tcW w:w="2160" w:type="dxa"/>
            <w:shd w:val="clear" w:color="auto" w:fill="F3F6F9"/>
            <w:vAlign w:val="center"/>
          </w:tcPr>
          <w:p w14:paraId="757FBD53" w14:textId="77777777" w:rsidR="00A338FF" w:rsidRDefault="00000000">
            <w:r>
              <w:rPr>
                <w:sz w:val="16"/>
              </w:rPr>
              <w:t>Cisco event changes device/interface state.</w:t>
            </w:r>
          </w:p>
        </w:tc>
      </w:tr>
      <w:tr w:rsidR="00A338FF" w14:paraId="4C225C78" w14:textId="77777777">
        <w:trPr>
          <w:jc w:val="center"/>
        </w:trPr>
        <w:tc>
          <w:tcPr>
            <w:tcW w:w="1008" w:type="dxa"/>
            <w:vAlign w:val="center"/>
          </w:tcPr>
          <w:p w14:paraId="4D762240" w14:textId="77777777" w:rsidR="00A338FF" w:rsidRDefault="00000000">
            <w:r>
              <w:rPr>
                <w:sz w:val="16"/>
              </w:rPr>
              <w:t>Phase 5</w:t>
            </w:r>
          </w:p>
        </w:tc>
        <w:tc>
          <w:tcPr>
            <w:tcW w:w="2592" w:type="dxa"/>
            <w:vAlign w:val="center"/>
          </w:tcPr>
          <w:p w14:paraId="480CCB9D" w14:textId="77777777" w:rsidR="00A338FF" w:rsidRDefault="00000000">
            <w:r>
              <w:rPr>
                <w:sz w:val="16"/>
              </w:rPr>
              <w:t>JavaFX NOC base</w:t>
            </w:r>
          </w:p>
        </w:tc>
        <w:tc>
          <w:tcPr>
            <w:tcW w:w="5328" w:type="dxa"/>
            <w:vAlign w:val="center"/>
          </w:tcPr>
          <w:p w14:paraId="2DEC2220" w14:textId="77777777" w:rsidR="00A338FF" w:rsidRDefault="00000000">
            <w:r>
              <w:rPr>
                <w:sz w:val="16"/>
              </w:rPr>
              <w:t>Dashboard shell, live stream, coalescing, device details.</w:t>
            </w:r>
          </w:p>
        </w:tc>
        <w:tc>
          <w:tcPr>
            <w:tcW w:w="2160" w:type="dxa"/>
            <w:vAlign w:val="center"/>
          </w:tcPr>
          <w:p w14:paraId="56E5E22A" w14:textId="77777777" w:rsidR="00A338FF" w:rsidRDefault="00000000">
            <w:r>
              <w:rPr>
                <w:sz w:val="16"/>
              </w:rPr>
              <w:t>Real-time UI works without blocking.</w:t>
            </w:r>
          </w:p>
        </w:tc>
      </w:tr>
      <w:tr w:rsidR="00A338FF" w14:paraId="17FB2E7A" w14:textId="77777777">
        <w:trPr>
          <w:jc w:val="center"/>
        </w:trPr>
        <w:tc>
          <w:tcPr>
            <w:tcW w:w="1008" w:type="dxa"/>
            <w:shd w:val="clear" w:color="auto" w:fill="F3F6F9"/>
            <w:vAlign w:val="center"/>
          </w:tcPr>
          <w:p w14:paraId="5D42410F" w14:textId="77777777" w:rsidR="00A338FF" w:rsidRDefault="00000000">
            <w:r>
              <w:rPr>
                <w:sz w:val="16"/>
              </w:rPr>
              <w:t>Phase 6</w:t>
            </w:r>
          </w:p>
        </w:tc>
        <w:tc>
          <w:tcPr>
            <w:tcW w:w="2592" w:type="dxa"/>
            <w:shd w:val="clear" w:color="auto" w:fill="F3F6F9"/>
            <w:vAlign w:val="center"/>
          </w:tcPr>
          <w:p w14:paraId="51C6B1A4" w14:textId="77777777" w:rsidR="00A338FF" w:rsidRDefault="00000000">
            <w:r>
              <w:rPr>
                <w:sz w:val="16"/>
              </w:rPr>
              <w:t>Metrics and alerts</w:t>
            </w:r>
          </w:p>
        </w:tc>
        <w:tc>
          <w:tcPr>
            <w:tcW w:w="5328" w:type="dxa"/>
            <w:shd w:val="clear" w:color="auto" w:fill="F3F6F9"/>
            <w:vAlign w:val="center"/>
          </w:tcPr>
          <w:p w14:paraId="4E99CE93" w14:textId="77777777" w:rsidR="00A338FF" w:rsidRDefault="00000000">
            <w:r>
              <w:rPr>
                <w:sz w:val="16"/>
              </w:rPr>
              <w:t>Partitioned metrics, alert engine, lifecycle, acknowledgements.</w:t>
            </w:r>
          </w:p>
        </w:tc>
        <w:tc>
          <w:tcPr>
            <w:tcW w:w="2160" w:type="dxa"/>
            <w:shd w:val="clear" w:color="auto" w:fill="F3F6F9"/>
            <w:vAlign w:val="center"/>
          </w:tcPr>
          <w:p w14:paraId="7D96A9C0" w14:textId="77777777" w:rsidR="00A338FF" w:rsidRDefault="00000000">
            <w:r>
              <w:rPr>
                <w:sz w:val="16"/>
              </w:rPr>
              <w:t>Operator can detect and investigate a real fault.</w:t>
            </w:r>
          </w:p>
        </w:tc>
      </w:tr>
      <w:tr w:rsidR="00A338FF" w14:paraId="024DE03D" w14:textId="77777777">
        <w:trPr>
          <w:jc w:val="center"/>
        </w:trPr>
        <w:tc>
          <w:tcPr>
            <w:tcW w:w="1008" w:type="dxa"/>
            <w:vAlign w:val="center"/>
          </w:tcPr>
          <w:p w14:paraId="1A32BE63" w14:textId="77777777" w:rsidR="00A338FF" w:rsidRDefault="00000000">
            <w:r>
              <w:rPr>
                <w:sz w:val="16"/>
              </w:rPr>
              <w:t>Phase 7</w:t>
            </w:r>
          </w:p>
        </w:tc>
        <w:tc>
          <w:tcPr>
            <w:tcW w:w="2592" w:type="dxa"/>
            <w:vAlign w:val="center"/>
          </w:tcPr>
          <w:p w14:paraId="27BE9B0E" w14:textId="77777777" w:rsidR="00A338FF" w:rsidRDefault="00000000">
            <w:r>
              <w:rPr>
                <w:sz w:val="16"/>
              </w:rPr>
              <w:t>PHP/MySQL portal</w:t>
            </w:r>
          </w:p>
        </w:tc>
        <w:tc>
          <w:tcPr>
            <w:tcW w:w="5328" w:type="dxa"/>
            <w:vAlign w:val="center"/>
          </w:tcPr>
          <w:p w14:paraId="564F3FAD" w14:textId="77777777" w:rsidR="00A338FF" w:rsidRDefault="00000000">
            <w:r>
              <w:rPr>
                <w:sz w:val="16"/>
              </w:rPr>
              <w:t>Users, roles, reports, web audit, admin pages.</w:t>
            </w:r>
          </w:p>
        </w:tc>
        <w:tc>
          <w:tcPr>
            <w:tcW w:w="2160" w:type="dxa"/>
            <w:vAlign w:val="center"/>
          </w:tcPr>
          <w:p w14:paraId="394AB6A6" w14:textId="77777777" w:rsidR="00A338FF" w:rsidRDefault="00000000">
            <w:r>
              <w:rPr>
                <w:sz w:val="16"/>
              </w:rPr>
              <w:t>Web portal can manage portal concerns and consume operational APIs.</w:t>
            </w:r>
          </w:p>
        </w:tc>
      </w:tr>
      <w:tr w:rsidR="00A338FF" w14:paraId="394544F5" w14:textId="77777777">
        <w:trPr>
          <w:jc w:val="center"/>
        </w:trPr>
        <w:tc>
          <w:tcPr>
            <w:tcW w:w="1008" w:type="dxa"/>
            <w:shd w:val="clear" w:color="auto" w:fill="F3F6F9"/>
            <w:vAlign w:val="center"/>
          </w:tcPr>
          <w:p w14:paraId="00A04726" w14:textId="77777777" w:rsidR="00A338FF" w:rsidRDefault="00000000">
            <w:r>
              <w:rPr>
                <w:sz w:val="16"/>
              </w:rPr>
              <w:t>Phase 8</w:t>
            </w:r>
          </w:p>
        </w:tc>
        <w:tc>
          <w:tcPr>
            <w:tcW w:w="2592" w:type="dxa"/>
            <w:shd w:val="clear" w:color="auto" w:fill="F3F6F9"/>
            <w:vAlign w:val="center"/>
          </w:tcPr>
          <w:p w14:paraId="1FD63F1F" w14:textId="77777777" w:rsidR="00A338FF" w:rsidRDefault="00000000">
            <w:r>
              <w:rPr>
                <w:sz w:val="16"/>
              </w:rPr>
              <w:t>Topology and IoT control</w:t>
            </w:r>
          </w:p>
        </w:tc>
        <w:tc>
          <w:tcPr>
            <w:tcW w:w="5328" w:type="dxa"/>
            <w:shd w:val="clear" w:color="auto" w:fill="F3F6F9"/>
            <w:vAlign w:val="center"/>
          </w:tcPr>
          <w:p w14:paraId="79404937" w14:textId="77777777" w:rsidR="00A338FF" w:rsidRDefault="00000000">
            <w:r>
              <w:rPr>
                <w:sz w:val="16"/>
              </w:rPr>
              <w:t>Topology view, Arduino actuator, correlated network/environment scenarios.</w:t>
            </w:r>
          </w:p>
        </w:tc>
        <w:tc>
          <w:tcPr>
            <w:tcW w:w="2160" w:type="dxa"/>
            <w:shd w:val="clear" w:color="auto" w:fill="F3F6F9"/>
            <w:vAlign w:val="center"/>
          </w:tcPr>
          <w:p w14:paraId="3245C28C" w14:textId="77777777" w:rsidR="00A338FF" w:rsidRDefault="00000000">
            <w:r>
              <w:rPr>
                <w:sz w:val="16"/>
              </w:rPr>
              <w:t>Physical fault -&gt; network/application alert -&gt; operator response.</w:t>
            </w:r>
          </w:p>
        </w:tc>
      </w:tr>
      <w:tr w:rsidR="00A338FF" w14:paraId="750D4AE1" w14:textId="77777777">
        <w:trPr>
          <w:jc w:val="center"/>
        </w:trPr>
        <w:tc>
          <w:tcPr>
            <w:tcW w:w="1008" w:type="dxa"/>
            <w:vAlign w:val="center"/>
          </w:tcPr>
          <w:p w14:paraId="31734B83" w14:textId="77777777" w:rsidR="00A338FF" w:rsidRDefault="00000000">
            <w:r>
              <w:rPr>
                <w:sz w:val="16"/>
              </w:rPr>
              <w:t>Phase 9</w:t>
            </w:r>
          </w:p>
        </w:tc>
        <w:tc>
          <w:tcPr>
            <w:tcW w:w="2592" w:type="dxa"/>
            <w:vAlign w:val="center"/>
          </w:tcPr>
          <w:p w14:paraId="2F24B8A2" w14:textId="77777777" w:rsidR="00A338FF" w:rsidRDefault="00000000">
            <w:r>
              <w:rPr>
                <w:sz w:val="16"/>
              </w:rPr>
              <w:t>HA and production hardening</w:t>
            </w:r>
          </w:p>
        </w:tc>
        <w:tc>
          <w:tcPr>
            <w:tcW w:w="5328" w:type="dxa"/>
            <w:vAlign w:val="center"/>
          </w:tcPr>
          <w:p w14:paraId="2ECBE2BD" w14:textId="77777777" w:rsidR="00A338FF" w:rsidRDefault="00000000">
            <w:r>
              <w:rPr>
                <w:sz w:val="16"/>
              </w:rPr>
              <w:t>Second middleware node, stable endpoint, LB/VIP where appropriate, Oracle HA strategy, observability.</w:t>
            </w:r>
          </w:p>
        </w:tc>
        <w:tc>
          <w:tcPr>
            <w:tcW w:w="2160" w:type="dxa"/>
            <w:vAlign w:val="center"/>
          </w:tcPr>
          <w:p w14:paraId="5EC635DD" w14:textId="77777777" w:rsidR="00A338FF" w:rsidRDefault="00000000">
            <w:r>
              <w:rPr>
                <w:sz w:val="16"/>
              </w:rPr>
              <w:t>Failure of one application node is recoverable.</w:t>
            </w:r>
          </w:p>
        </w:tc>
      </w:tr>
      <w:tr w:rsidR="00A338FF" w14:paraId="6E4598A8" w14:textId="77777777">
        <w:trPr>
          <w:jc w:val="center"/>
        </w:trPr>
        <w:tc>
          <w:tcPr>
            <w:tcW w:w="1008" w:type="dxa"/>
            <w:shd w:val="clear" w:color="auto" w:fill="F3F6F9"/>
            <w:vAlign w:val="center"/>
          </w:tcPr>
          <w:p w14:paraId="19FE93A6" w14:textId="77777777" w:rsidR="00A338FF" w:rsidRDefault="00000000">
            <w:r>
              <w:rPr>
                <w:sz w:val="16"/>
              </w:rPr>
              <w:t>Phase 10</w:t>
            </w:r>
          </w:p>
        </w:tc>
        <w:tc>
          <w:tcPr>
            <w:tcW w:w="2592" w:type="dxa"/>
            <w:shd w:val="clear" w:color="auto" w:fill="F3F6F9"/>
            <w:vAlign w:val="center"/>
          </w:tcPr>
          <w:p w14:paraId="56730F29" w14:textId="77777777" w:rsidR="00A338FF" w:rsidRDefault="00000000">
            <w:r>
              <w:rPr>
                <w:sz w:val="16"/>
              </w:rPr>
              <w:t>Load / chaos / documentation</w:t>
            </w:r>
          </w:p>
        </w:tc>
        <w:tc>
          <w:tcPr>
            <w:tcW w:w="5328" w:type="dxa"/>
            <w:shd w:val="clear" w:color="auto" w:fill="F3F6F9"/>
            <w:vAlign w:val="center"/>
          </w:tcPr>
          <w:p w14:paraId="17197927" w14:textId="77777777" w:rsidR="00A338FF" w:rsidRDefault="00000000">
            <w:r>
              <w:rPr>
                <w:sz w:val="16"/>
              </w:rPr>
              <w:t>Synthetic sessions, burst tests, DB outage, long soak, runbooks.</w:t>
            </w:r>
          </w:p>
        </w:tc>
        <w:tc>
          <w:tcPr>
            <w:tcW w:w="2160" w:type="dxa"/>
            <w:shd w:val="clear" w:color="auto" w:fill="F3F6F9"/>
            <w:vAlign w:val="center"/>
          </w:tcPr>
          <w:p w14:paraId="47499E2A" w14:textId="77777777" w:rsidR="00A338FF" w:rsidRDefault="00000000">
            <w:r>
              <w:rPr>
                <w:sz w:val="16"/>
              </w:rPr>
              <w:t>Evidence package supports release readiness.</w:t>
            </w:r>
          </w:p>
        </w:tc>
      </w:tr>
    </w:tbl>
    <w:p w14:paraId="7EFE5858" w14:textId="77777777" w:rsidR="00A338FF" w:rsidRDefault="00A338FF"/>
    <w:p w14:paraId="7E9016C9" w14:textId="77777777" w:rsidR="00A338FF" w:rsidRDefault="00000000">
      <w:pPr>
        <w:pStyle w:val="Heading2"/>
      </w:pPr>
      <w:r>
        <w:rPr>
          <w:color w:val="1F4E79"/>
        </w:rPr>
        <w:t>23.1 Phase Gate Rule</w:t>
      </w:r>
    </w:p>
    <w:p w14:paraId="78C70FBB" w14:textId="77777777" w:rsidR="00A338FF" w:rsidRDefault="00000000">
      <w:r>
        <w:t>Never move to the next phase because the code compiles. Move only when the current phase has a repeatable demo, automated tests for the new behavior, documented failure behavior, and a short runbook explaining how to reproduce and troubleshoot it.</w:t>
      </w:r>
    </w:p>
    <w:p w14:paraId="07B37CBC" w14:textId="77777777" w:rsidR="00A338FF" w:rsidRDefault="00000000">
      <w:r>
        <w:br w:type="page"/>
      </w:r>
    </w:p>
    <w:p w14:paraId="0BC4FF42" w14:textId="77777777" w:rsidR="00A338FF" w:rsidRDefault="00000000">
      <w:pPr>
        <w:pStyle w:val="Heading1"/>
      </w:pPr>
      <w:r>
        <w:rPr>
          <w:color w:val="1F4E79"/>
        </w:rPr>
        <w:lastRenderedPageBreak/>
        <w:t>24. Learning Plan — What You Need to Learn</w:t>
      </w:r>
    </w:p>
    <w:p w14:paraId="1F813AFB" w14:textId="77777777" w:rsidR="00A338FF" w:rsidRDefault="00000000">
      <w:pPr>
        <w:pStyle w:val="Heading2"/>
      </w:pPr>
      <w:r>
        <w:rPr>
          <w:color w:val="1F4E79"/>
        </w:rPr>
        <w:t>24.1 Networking</w:t>
      </w:r>
    </w:p>
    <w:tbl>
      <w:tblPr>
        <w:tblStyle w:val="TableGrid"/>
        <w:tblW w:w="0" w:type="auto"/>
        <w:jc w:val="center"/>
        <w:tblLook w:val="04A0" w:firstRow="1" w:lastRow="0" w:firstColumn="1" w:lastColumn="0" w:noHBand="0" w:noVBand="1"/>
      </w:tblPr>
      <w:tblGrid>
        <w:gridCol w:w="2160"/>
        <w:gridCol w:w="6768"/>
        <w:gridCol w:w="1440"/>
      </w:tblGrid>
      <w:tr w:rsidR="00A338FF" w14:paraId="6E3F96FB" w14:textId="77777777">
        <w:trPr>
          <w:tblHeader/>
          <w:jc w:val="center"/>
        </w:trPr>
        <w:tc>
          <w:tcPr>
            <w:tcW w:w="2160" w:type="dxa"/>
            <w:shd w:val="clear" w:color="auto" w:fill="17365D"/>
            <w:vAlign w:val="center"/>
          </w:tcPr>
          <w:p w14:paraId="3BC064E8" w14:textId="77777777" w:rsidR="00A338FF" w:rsidRDefault="00000000">
            <w:r>
              <w:rPr>
                <w:b/>
                <w:color w:val="FFFFFF"/>
                <w:sz w:val="17"/>
              </w:rPr>
              <w:t>Topic</w:t>
            </w:r>
          </w:p>
        </w:tc>
        <w:tc>
          <w:tcPr>
            <w:tcW w:w="6768" w:type="dxa"/>
            <w:shd w:val="clear" w:color="auto" w:fill="17365D"/>
            <w:vAlign w:val="center"/>
          </w:tcPr>
          <w:p w14:paraId="5EEBFB2F" w14:textId="77777777" w:rsidR="00A338FF" w:rsidRDefault="00000000">
            <w:r>
              <w:rPr>
                <w:b/>
                <w:color w:val="FFFFFF"/>
                <w:sz w:val="17"/>
              </w:rPr>
              <w:t>You should be able to do</w:t>
            </w:r>
          </w:p>
        </w:tc>
        <w:tc>
          <w:tcPr>
            <w:tcW w:w="1440" w:type="dxa"/>
            <w:shd w:val="clear" w:color="auto" w:fill="17365D"/>
            <w:vAlign w:val="center"/>
          </w:tcPr>
          <w:p w14:paraId="1E10314A" w14:textId="77777777" w:rsidR="00A338FF" w:rsidRDefault="00000000">
            <w:r>
              <w:rPr>
                <w:b/>
                <w:color w:val="FFFFFF"/>
                <w:sz w:val="17"/>
              </w:rPr>
              <w:t>Priority</w:t>
            </w:r>
          </w:p>
        </w:tc>
      </w:tr>
      <w:tr w:rsidR="00A338FF" w14:paraId="3EC719DA" w14:textId="77777777">
        <w:trPr>
          <w:jc w:val="center"/>
        </w:trPr>
        <w:tc>
          <w:tcPr>
            <w:tcW w:w="2160" w:type="dxa"/>
            <w:shd w:val="clear" w:color="auto" w:fill="F3F6F9"/>
            <w:vAlign w:val="center"/>
          </w:tcPr>
          <w:p w14:paraId="189016BE" w14:textId="77777777" w:rsidR="00A338FF" w:rsidRDefault="00000000">
            <w:r>
              <w:rPr>
                <w:sz w:val="17"/>
              </w:rPr>
              <w:t>IPv4 / subnetting</w:t>
            </w:r>
          </w:p>
        </w:tc>
        <w:tc>
          <w:tcPr>
            <w:tcW w:w="6768" w:type="dxa"/>
            <w:shd w:val="clear" w:color="auto" w:fill="F3F6F9"/>
            <w:vAlign w:val="center"/>
          </w:tcPr>
          <w:p w14:paraId="6AC53EBA" w14:textId="77777777" w:rsidR="00A338FF" w:rsidRDefault="00000000">
            <w:r>
              <w:rPr>
                <w:sz w:val="17"/>
              </w:rPr>
              <w:t>Calculate networks, gateways, masks and host ranges</w:t>
            </w:r>
          </w:p>
        </w:tc>
        <w:tc>
          <w:tcPr>
            <w:tcW w:w="1440" w:type="dxa"/>
            <w:shd w:val="clear" w:color="auto" w:fill="F3F6F9"/>
            <w:vAlign w:val="center"/>
          </w:tcPr>
          <w:p w14:paraId="2C045F41" w14:textId="77777777" w:rsidR="00A338FF" w:rsidRDefault="00000000">
            <w:r>
              <w:rPr>
                <w:sz w:val="17"/>
              </w:rPr>
              <w:t>Essential</w:t>
            </w:r>
          </w:p>
        </w:tc>
      </w:tr>
      <w:tr w:rsidR="00A338FF" w14:paraId="3001B852" w14:textId="77777777">
        <w:trPr>
          <w:jc w:val="center"/>
        </w:trPr>
        <w:tc>
          <w:tcPr>
            <w:tcW w:w="2160" w:type="dxa"/>
            <w:vAlign w:val="center"/>
          </w:tcPr>
          <w:p w14:paraId="7737A6D8" w14:textId="77777777" w:rsidR="00A338FF" w:rsidRDefault="00000000">
            <w:r>
              <w:rPr>
                <w:sz w:val="17"/>
              </w:rPr>
              <w:t>Ethernet / switching</w:t>
            </w:r>
          </w:p>
        </w:tc>
        <w:tc>
          <w:tcPr>
            <w:tcW w:w="6768" w:type="dxa"/>
            <w:vAlign w:val="center"/>
          </w:tcPr>
          <w:p w14:paraId="2D08A6D4" w14:textId="77777777" w:rsidR="00A338FF" w:rsidRDefault="00000000">
            <w:r>
              <w:rPr>
                <w:sz w:val="17"/>
              </w:rPr>
              <w:t>Explain VLANs, ports and basic Layer-2 flow</w:t>
            </w:r>
          </w:p>
        </w:tc>
        <w:tc>
          <w:tcPr>
            <w:tcW w:w="1440" w:type="dxa"/>
            <w:vAlign w:val="center"/>
          </w:tcPr>
          <w:p w14:paraId="3FF4DE52" w14:textId="77777777" w:rsidR="00A338FF" w:rsidRDefault="00000000">
            <w:r>
              <w:rPr>
                <w:sz w:val="17"/>
              </w:rPr>
              <w:t>Essential</w:t>
            </w:r>
          </w:p>
        </w:tc>
      </w:tr>
      <w:tr w:rsidR="00A338FF" w14:paraId="2B675BFA" w14:textId="77777777">
        <w:trPr>
          <w:jc w:val="center"/>
        </w:trPr>
        <w:tc>
          <w:tcPr>
            <w:tcW w:w="2160" w:type="dxa"/>
            <w:shd w:val="clear" w:color="auto" w:fill="F3F6F9"/>
            <w:vAlign w:val="center"/>
          </w:tcPr>
          <w:p w14:paraId="4D08F509" w14:textId="77777777" w:rsidR="00A338FF" w:rsidRDefault="00000000">
            <w:r>
              <w:rPr>
                <w:sz w:val="17"/>
              </w:rPr>
              <w:t>Routing</w:t>
            </w:r>
          </w:p>
        </w:tc>
        <w:tc>
          <w:tcPr>
            <w:tcW w:w="6768" w:type="dxa"/>
            <w:shd w:val="clear" w:color="auto" w:fill="F3F6F9"/>
            <w:vAlign w:val="center"/>
          </w:tcPr>
          <w:p w14:paraId="6BAD2C8A" w14:textId="77777777" w:rsidR="00A338FF" w:rsidRDefault="00000000">
            <w:r>
              <w:rPr>
                <w:sz w:val="17"/>
              </w:rPr>
              <w:t>Explain next hop, routing tables and default routes</w:t>
            </w:r>
          </w:p>
        </w:tc>
        <w:tc>
          <w:tcPr>
            <w:tcW w:w="1440" w:type="dxa"/>
            <w:shd w:val="clear" w:color="auto" w:fill="F3F6F9"/>
            <w:vAlign w:val="center"/>
          </w:tcPr>
          <w:p w14:paraId="6D9294E7" w14:textId="77777777" w:rsidR="00A338FF" w:rsidRDefault="00000000">
            <w:r>
              <w:rPr>
                <w:sz w:val="17"/>
              </w:rPr>
              <w:t>Essential</w:t>
            </w:r>
          </w:p>
        </w:tc>
      </w:tr>
      <w:tr w:rsidR="00A338FF" w14:paraId="475D36F4" w14:textId="77777777">
        <w:trPr>
          <w:jc w:val="center"/>
        </w:trPr>
        <w:tc>
          <w:tcPr>
            <w:tcW w:w="2160" w:type="dxa"/>
            <w:vAlign w:val="center"/>
          </w:tcPr>
          <w:p w14:paraId="37405B9D" w14:textId="77777777" w:rsidR="00A338FF" w:rsidRDefault="00000000">
            <w:r>
              <w:rPr>
                <w:sz w:val="17"/>
              </w:rPr>
              <w:t>OSPF</w:t>
            </w:r>
          </w:p>
        </w:tc>
        <w:tc>
          <w:tcPr>
            <w:tcW w:w="6768" w:type="dxa"/>
            <w:vAlign w:val="center"/>
          </w:tcPr>
          <w:p w14:paraId="3B076F0D" w14:textId="77777777" w:rsidR="00A338FF" w:rsidRDefault="00000000">
            <w:r>
              <w:rPr>
                <w:sz w:val="17"/>
              </w:rPr>
              <w:t>Form adjacency, read LSDB-related concepts, verify learned routes</w:t>
            </w:r>
          </w:p>
        </w:tc>
        <w:tc>
          <w:tcPr>
            <w:tcW w:w="1440" w:type="dxa"/>
            <w:vAlign w:val="center"/>
          </w:tcPr>
          <w:p w14:paraId="273C1779" w14:textId="77777777" w:rsidR="00A338FF" w:rsidRDefault="00000000">
            <w:r>
              <w:rPr>
                <w:sz w:val="17"/>
              </w:rPr>
              <w:t>Essential</w:t>
            </w:r>
          </w:p>
        </w:tc>
      </w:tr>
      <w:tr w:rsidR="00A338FF" w14:paraId="4FEEB37F" w14:textId="77777777">
        <w:trPr>
          <w:jc w:val="center"/>
        </w:trPr>
        <w:tc>
          <w:tcPr>
            <w:tcW w:w="2160" w:type="dxa"/>
            <w:shd w:val="clear" w:color="auto" w:fill="F3F6F9"/>
            <w:vAlign w:val="center"/>
          </w:tcPr>
          <w:p w14:paraId="5E11F8BE" w14:textId="77777777" w:rsidR="00A338FF" w:rsidRDefault="00000000">
            <w:r>
              <w:rPr>
                <w:sz w:val="17"/>
              </w:rPr>
              <w:t>TCP/IP</w:t>
            </w:r>
          </w:p>
        </w:tc>
        <w:tc>
          <w:tcPr>
            <w:tcW w:w="6768" w:type="dxa"/>
            <w:shd w:val="clear" w:color="auto" w:fill="F3F6F9"/>
            <w:vAlign w:val="center"/>
          </w:tcPr>
          <w:p w14:paraId="72808383" w14:textId="77777777" w:rsidR="00A338FF" w:rsidRDefault="00000000">
            <w:r>
              <w:rPr>
                <w:sz w:val="17"/>
              </w:rPr>
              <w:t>Explain connection establishment, ports and failure modes</w:t>
            </w:r>
          </w:p>
        </w:tc>
        <w:tc>
          <w:tcPr>
            <w:tcW w:w="1440" w:type="dxa"/>
            <w:shd w:val="clear" w:color="auto" w:fill="F3F6F9"/>
            <w:vAlign w:val="center"/>
          </w:tcPr>
          <w:p w14:paraId="47422769" w14:textId="77777777" w:rsidR="00A338FF" w:rsidRDefault="00000000">
            <w:r>
              <w:rPr>
                <w:sz w:val="17"/>
              </w:rPr>
              <w:t>Essential</w:t>
            </w:r>
          </w:p>
        </w:tc>
      </w:tr>
      <w:tr w:rsidR="00A338FF" w14:paraId="064DD204" w14:textId="77777777">
        <w:trPr>
          <w:jc w:val="center"/>
        </w:trPr>
        <w:tc>
          <w:tcPr>
            <w:tcW w:w="2160" w:type="dxa"/>
            <w:vAlign w:val="center"/>
          </w:tcPr>
          <w:p w14:paraId="1368EC80" w14:textId="77777777" w:rsidR="00A338FF" w:rsidRDefault="00000000">
            <w:r>
              <w:rPr>
                <w:sz w:val="17"/>
              </w:rPr>
              <w:t>ACLs / firewalling</w:t>
            </w:r>
          </w:p>
        </w:tc>
        <w:tc>
          <w:tcPr>
            <w:tcW w:w="6768" w:type="dxa"/>
            <w:vAlign w:val="center"/>
          </w:tcPr>
          <w:p w14:paraId="3B45AA6A" w14:textId="77777777" w:rsidR="00A338FF" w:rsidRDefault="00000000">
            <w:r>
              <w:rPr>
                <w:sz w:val="17"/>
              </w:rPr>
              <w:t>Create least-privilege connectivity rules</w:t>
            </w:r>
          </w:p>
        </w:tc>
        <w:tc>
          <w:tcPr>
            <w:tcW w:w="1440" w:type="dxa"/>
            <w:vAlign w:val="center"/>
          </w:tcPr>
          <w:p w14:paraId="7AA77C05" w14:textId="77777777" w:rsidR="00A338FF" w:rsidRDefault="00000000">
            <w:r>
              <w:rPr>
                <w:sz w:val="17"/>
              </w:rPr>
              <w:t>High</w:t>
            </w:r>
          </w:p>
        </w:tc>
      </w:tr>
      <w:tr w:rsidR="00A338FF" w14:paraId="23A33F52" w14:textId="77777777">
        <w:trPr>
          <w:jc w:val="center"/>
        </w:trPr>
        <w:tc>
          <w:tcPr>
            <w:tcW w:w="2160" w:type="dxa"/>
            <w:shd w:val="clear" w:color="auto" w:fill="F3F6F9"/>
            <w:vAlign w:val="center"/>
          </w:tcPr>
          <w:p w14:paraId="727EA337" w14:textId="77777777" w:rsidR="00A338FF" w:rsidRDefault="00000000">
            <w:r>
              <w:rPr>
                <w:sz w:val="17"/>
              </w:rPr>
              <w:t>DNS/NTP</w:t>
            </w:r>
          </w:p>
        </w:tc>
        <w:tc>
          <w:tcPr>
            <w:tcW w:w="6768" w:type="dxa"/>
            <w:shd w:val="clear" w:color="auto" w:fill="F3F6F9"/>
            <w:vAlign w:val="center"/>
          </w:tcPr>
          <w:p w14:paraId="7F4864EB" w14:textId="77777777" w:rsidR="00A338FF" w:rsidRDefault="00000000">
            <w:r>
              <w:rPr>
                <w:sz w:val="17"/>
              </w:rPr>
              <w:t>Explain why time and name resolution affect monitoring</w:t>
            </w:r>
          </w:p>
        </w:tc>
        <w:tc>
          <w:tcPr>
            <w:tcW w:w="1440" w:type="dxa"/>
            <w:shd w:val="clear" w:color="auto" w:fill="F3F6F9"/>
            <w:vAlign w:val="center"/>
          </w:tcPr>
          <w:p w14:paraId="175499F6" w14:textId="77777777" w:rsidR="00A338FF" w:rsidRDefault="00000000">
            <w:r>
              <w:rPr>
                <w:sz w:val="17"/>
              </w:rPr>
              <w:t>High</w:t>
            </w:r>
          </w:p>
        </w:tc>
      </w:tr>
      <w:tr w:rsidR="00A338FF" w14:paraId="115E2581" w14:textId="77777777">
        <w:trPr>
          <w:jc w:val="center"/>
        </w:trPr>
        <w:tc>
          <w:tcPr>
            <w:tcW w:w="2160" w:type="dxa"/>
            <w:vAlign w:val="center"/>
          </w:tcPr>
          <w:p w14:paraId="48C0F52B" w14:textId="77777777" w:rsidR="00A338FF" w:rsidRDefault="00000000">
            <w:r>
              <w:rPr>
                <w:sz w:val="17"/>
              </w:rPr>
              <w:t>QoS</w:t>
            </w:r>
          </w:p>
        </w:tc>
        <w:tc>
          <w:tcPr>
            <w:tcW w:w="6768" w:type="dxa"/>
            <w:vAlign w:val="center"/>
          </w:tcPr>
          <w:p w14:paraId="2D8A5E4B" w14:textId="77777777" w:rsidR="00A338FF" w:rsidRDefault="00000000">
            <w:r>
              <w:rPr>
                <w:sz w:val="17"/>
              </w:rPr>
              <w:t>Understand classes and why telemetry should not starve control traffic</w:t>
            </w:r>
          </w:p>
        </w:tc>
        <w:tc>
          <w:tcPr>
            <w:tcW w:w="1440" w:type="dxa"/>
            <w:vAlign w:val="center"/>
          </w:tcPr>
          <w:p w14:paraId="30503DC3" w14:textId="77777777" w:rsidR="00A338FF" w:rsidRDefault="00000000">
            <w:r>
              <w:rPr>
                <w:sz w:val="17"/>
              </w:rPr>
              <w:t>Medium</w:t>
            </w:r>
          </w:p>
        </w:tc>
      </w:tr>
      <w:tr w:rsidR="00A338FF" w14:paraId="2B0D0488" w14:textId="77777777">
        <w:trPr>
          <w:jc w:val="center"/>
        </w:trPr>
        <w:tc>
          <w:tcPr>
            <w:tcW w:w="2160" w:type="dxa"/>
            <w:shd w:val="clear" w:color="auto" w:fill="F3F6F9"/>
            <w:vAlign w:val="center"/>
          </w:tcPr>
          <w:p w14:paraId="63D17A29" w14:textId="77777777" w:rsidR="00A338FF" w:rsidRDefault="00000000">
            <w:r>
              <w:rPr>
                <w:sz w:val="17"/>
              </w:rPr>
              <w:t>VRF</w:t>
            </w:r>
          </w:p>
        </w:tc>
        <w:tc>
          <w:tcPr>
            <w:tcW w:w="6768" w:type="dxa"/>
            <w:shd w:val="clear" w:color="auto" w:fill="F3F6F9"/>
            <w:vAlign w:val="center"/>
          </w:tcPr>
          <w:p w14:paraId="76486EDA" w14:textId="77777777" w:rsidR="00A338FF" w:rsidRDefault="00000000">
            <w:r>
              <w:rPr>
                <w:sz w:val="17"/>
              </w:rPr>
              <w:t>Understand segmentation concept and route tables</w:t>
            </w:r>
          </w:p>
        </w:tc>
        <w:tc>
          <w:tcPr>
            <w:tcW w:w="1440" w:type="dxa"/>
            <w:shd w:val="clear" w:color="auto" w:fill="F3F6F9"/>
            <w:vAlign w:val="center"/>
          </w:tcPr>
          <w:p w14:paraId="53D199FB" w14:textId="77777777" w:rsidR="00A338FF" w:rsidRDefault="00000000">
            <w:r>
              <w:rPr>
                <w:sz w:val="17"/>
              </w:rPr>
              <w:t>Later</w:t>
            </w:r>
          </w:p>
        </w:tc>
      </w:tr>
    </w:tbl>
    <w:p w14:paraId="2D73A0C9" w14:textId="77777777" w:rsidR="00A338FF" w:rsidRDefault="00A338FF"/>
    <w:p w14:paraId="47EC0E85" w14:textId="77777777" w:rsidR="00A338FF" w:rsidRDefault="00000000">
      <w:pPr>
        <w:pStyle w:val="Heading2"/>
      </w:pPr>
      <w:r>
        <w:rPr>
          <w:color w:val="1F4E79"/>
        </w:rPr>
        <w:t>24.2 Java</w:t>
      </w:r>
    </w:p>
    <w:tbl>
      <w:tblPr>
        <w:tblStyle w:val="TableGrid"/>
        <w:tblW w:w="0" w:type="auto"/>
        <w:jc w:val="center"/>
        <w:tblLook w:val="04A0" w:firstRow="1" w:lastRow="0" w:firstColumn="1" w:lastColumn="0" w:noHBand="0" w:noVBand="1"/>
      </w:tblPr>
      <w:tblGrid>
        <w:gridCol w:w="2448"/>
        <w:gridCol w:w="7920"/>
      </w:tblGrid>
      <w:tr w:rsidR="00A338FF" w14:paraId="37665BEB" w14:textId="77777777">
        <w:trPr>
          <w:tblHeader/>
          <w:jc w:val="center"/>
        </w:trPr>
        <w:tc>
          <w:tcPr>
            <w:tcW w:w="2448" w:type="dxa"/>
            <w:shd w:val="clear" w:color="auto" w:fill="17365D"/>
            <w:vAlign w:val="center"/>
          </w:tcPr>
          <w:p w14:paraId="45F5D371" w14:textId="77777777" w:rsidR="00A338FF" w:rsidRDefault="00000000">
            <w:r>
              <w:rPr>
                <w:b/>
                <w:color w:val="FFFFFF"/>
                <w:sz w:val="17"/>
              </w:rPr>
              <w:t>Topic</w:t>
            </w:r>
          </w:p>
        </w:tc>
        <w:tc>
          <w:tcPr>
            <w:tcW w:w="7920" w:type="dxa"/>
            <w:shd w:val="clear" w:color="auto" w:fill="17365D"/>
            <w:vAlign w:val="center"/>
          </w:tcPr>
          <w:p w14:paraId="02BD68B3" w14:textId="77777777" w:rsidR="00A338FF" w:rsidRDefault="00000000">
            <w:r>
              <w:rPr>
                <w:b/>
                <w:color w:val="FFFFFF"/>
                <w:sz w:val="17"/>
              </w:rPr>
              <w:t>Goal</w:t>
            </w:r>
          </w:p>
        </w:tc>
      </w:tr>
      <w:tr w:rsidR="00A338FF" w14:paraId="6AA318C9" w14:textId="77777777">
        <w:trPr>
          <w:jc w:val="center"/>
        </w:trPr>
        <w:tc>
          <w:tcPr>
            <w:tcW w:w="2448" w:type="dxa"/>
            <w:shd w:val="clear" w:color="auto" w:fill="F3F6F9"/>
            <w:vAlign w:val="center"/>
          </w:tcPr>
          <w:p w14:paraId="6CE10563" w14:textId="77777777" w:rsidR="00A338FF" w:rsidRDefault="00000000">
            <w:r>
              <w:rPr>
                <w:sz w:val="17"/>
              </w:rPr>
              <w:t>Java 17/21 language basics</w:t>
            </w:r>
          </w:p>
        </w:tc>
        <w:tc>
          <w:tcPr>
            <w:tcW w:w="7920" w:type="dxa"/>
            <w:shd w:val="clear" w:color="auto" w:fill="F3F6F9"/>
            <w:vAlign w:val="center"/>
          </w:tcPr>
          <w:p w14:paraId="0F988E98" w14:textId="77777777" w:rsidR="00A338FF" w:rsidRDefault="00000000">
            <w:r>
              <w:rPr>
                <w:sz w:val="17"/>
              </w:rPr>
              <w:t>Records, enums, interfaces, exceptions, generics, collections</w:t>
            </w:r>
          </w:p>
        </w:tc>
      </w:tr>
      <w:tr w:rsidR="00A338FF" w14:paraId="4F4F74FA" w14:textId="77777777">
        <w:trPr>
          <w:jc w:val="center"/>
        </w:trPr>
        <w:tc>
          <w:tcPr>
            <w:tcW w:w="2448" w:type="dxa"/>
            <w:vAlign w:val="center"/>
          </w:tcPr>
          <w:p w14:paraId="0DFAC05F" w14:textId="77777777" w:rsidR="00A338FF" w:rsidRDefault="00000000">
            <w:r>
              <w:rPr>
                <w:sz w:val="17"/>
              </w:rPr>
              <w:t>Concurrency</w:t>
            </w:r>
          </w:p>
        </w:tc>
        <w:tc>
          <w:tcPr>
            <w:tcW w:w="7920" w:type="dxa"/>
            <w:vAlign w:val="center"/>
          </w:tcPr>
          <w:p w14:paraId="67B2BED2" w14:textId="77777777" w:rsidR="00A338FF" w:rsidRDefault="00000000">
            <w:r>
              <w:rPr>
                <w:sz w:val="17"/>
              </w:rPr>
              <w:t>ExecutorService, CompletableFuture, synchronized/locks, atomics, thread safety</w:t>
            </w:r>
          </w:p>
        </w:tc>
      </w:tr>
      <w:tr w:rsidR="00A338FF" w14:paraId="048B5A50" w14:textId="77777777">
        <w:trPr>
          <w:jc w:val="center"/>
        </w:trPr>
        <w:tc>
          <w:tcPr>
            <w:tcW w:w="2448" w:type="dxa"/>
            <w:shd w:val="clear" w:color="auto" w:fill="F3F6F9"/>
            <w:vAlign w:val="center"/>
          </w:tcPr>
          <w:p w14:paraId="364769DF" w14:textId="77777777" w:rsidR="00A338FF" w:rsidRDefault="00000000">
            <w:r>
              <w:rPr>
                <w:sz w:val="17"/>
              </w:rPr>
              <w:t>Virtual threads</w:t>
            </w:r>
          </w:p>
        </w:tc>
        <w:tc>
          <w:tcPr>
            <w:tcW w:w="7920" w:type="dxa"/>
            <w:shd w:val="clear" w:color="auto" w:fill="F3F6F9"/>
            <w:vAlign w:val="center"/>
          </w:tcPr>
          <w:p w14:paraId="6CB55BB0" w14:textId="77777777" w:rsidR="00A338FF" w:rsidRDefault="00000000">
            <w:r>
              <w:rPr>
                <w:sz w:val="17"/>
              </w:rPr>
              <w:t>Know where they help and what resource limits remain</w:t>
            </w:r>
          </w:p>
        </w:tc>
      </w:tr>
      <w:tr w:rsidR="00A338FF" w14:paraId="7FCDD8D2" w14:textId="77777777">
        <w:trPr>
          <w:jc w:val="center"/>
        </w:trPr>
        <w:tc>
          <w:tcPr>
            <w:tcW w:w="2448" w:type="dxa"/>
            <w:vAlign w:val="center"/>
          </w:tcPr>
          <w:p w14:paraId="71146DC6" w14:textId="77777777" w:rsidR="00A338FF" w:rsidRDefault="00000000">
            <w:r>
              <w:rPr>
                <w:sz w:val="17"/>
              </w:rPr>
              <w:t>HTTP/WebSocket</w:t>
            </w:r>
          </w:p>
        </w:tc>
        <w:tc>
          <w:tcPr>
            <w:tcW w:w="7920" w:type="dxa"/>
            <w:vAlign w:val="center"/>
          </w:tcPr>
          <w:p w14:paraId="37C44668" w14:textId="77777777" w:rsidR="00A338FF" w:rsidRDefault="00000000">
            <w:r>
              <w:rPr>
                <w:sz w:val="17"/>
              </w:rPr>
              <w:t>Understand client vs server roles and connection lifecycle</w:t>
            </w:r>
          </w:p>
        </w:tc>
      </w:tr>
      <w:tr w:rsidR="00A338FF" w14:paraId="75557A78" w14:textId="77777777">
        <w:trPr>
          <w:jc w:val="center"/>
        </w:trPr>
        <w:tc>
          <w:tcPr>
            <w:tcW w:w="2448" w:type="dxa"/>
            <w:shd w:val="clear" w:color="auto" w:fill="F3F6F9"/>
            <w:vAlign w:val="center"/>
          </w:tcPr>
          <w:p w14:paraId="1703F6B7" w14:textId="77777777" w:rsidR="00A338FF" w:rsidRDefault="00000000">
            <w:r>
              <w:rPr>
                <w:sz w:val="17"/>
              </w:rPr>
              <w:t>JSON</w:t>
            </w:r>
          </w:p>
        </w:tc>
        <w:tc>
          <w:tcPr>
            <w:tcW w:w="7920" w:type="dxa"/>
            <w:shd w:val="clear" w:color="auto" w:fill="F3F6F9"/>
            <w:vAlign w:val="center"/>
          </w:tcPr>
          <w:p w14:paraId="0E1C78DD" w14:textId="77777777" w:rsidR="00A338FF" w:rsidRDefault="00000000">
            <w:r>
              <w:rPr>
                <w:sz w:val="17"/>
              </w:rPr>
              <w:t>Serialization, schema validation, versioning</w:t>
            </w:r>
          </w:p>
        </w:tc>
      </w:tr>
      <w:tr w:rsidR="00A338FF" w14:paraId="0AAE6193" w14:textId="77777777">
        <w:trPr>
          <w:jc w:val="center"/>
        </w:trPr>
        <w:tc>
          <w:tcPr>
            <w:tcW w:w="2448" w:type="dxa"/>
            <w:vAlign w:val="center"/>
          </w:tcPr>
          <w:p w14:paraId="6B4832AB" w14:textId="77777777" w:rsidR="00A338FF" w:rsidRDefault="00000000">
            <w:r>
              <w:rPr>
                <w:sz w:val="17"/>
              </w:rPr>
              <w:t>JDBC</w:t>
            </w:r>
          </w:p>
        </w:tc>
        <w:tc>
          <w:tcPr>
            <w:tcW w:w="7920" w:type="dxa"/>
            <w:vAlign w:val="center"/>
          </w:tcPr>
          <w:p w14:paraId="4BCCCBAC" w14:textId="77777777" w:rsidR="00A338FF" w:rsidRDefault="00000000">
            <w:r>
              <w:rPr>
                <w:sz w:val="17"/>
              </w:rPr>
              <w:t>Prepared statements, transactions, ResultSet, batch operations</w:t>
            </w:r>
          </w:p>
        </w:tc>
      </w:tr>
      <w:tr w:rsidR="00A338FF" w14:paraId="1E68564E" w14:textId="77777777">
        <w:trPr>
          <w:jc w:val="center"/>
        </w:trPr>
        <w:tc>
          <w:tcPr>
            <w:tcW w:w="2448" w:type="dxa"/>
            <w:shd w:val="clear" w:color="auto" w:fill="F3F6F9"/>
            <w:vAlign w:val="center"/>
          </w:tcPr>
          <w:p w14:paraId="5EE200F1" w14:textId="77777777" w:rsidR="00A338FF" w:rsidRDefault="00000000">
            <w:r>
              <w:rPr>
                <w:sz w:val="17"/>
              </w:rPr>
              <w:t>Connection pooling</w:t>
            </w:r>
          </w:p>
        </w:tc>
        <w:tc>
          <w:tcPr>
            <w:tcW w:w="7920" w:type="dxa"/>
            <w:shd w:val="clear" w:color="auto" w:fill="F3F6F9"/>
            <w:vAlign w:val="center"/>
          </w:tcPr>
          <w:p w14:paraId="1F4B14C4" w14:textId="77777777" w:rsidR="00A338FF" w:rsidRDefault="00000000">
            <w:r>
              <w:rPr>
                <w:sz w:val="17"/>
              </w:rPr>
              <w:t>Understand pool sizing and resource contention</w:t>
            </w:r>
          </w:p>
        </w:tc>
      </w:tr>
      <w:tr w:rsidR="00A338FF" w14:paraId="7ADB4BFB" w14:textId="77777777">
        <w:trPr>
          <w:jc w:val="center"/>
        </w:trPr>
        <w:tc>
          <w:tcPr>
            <w:tcW w:w="2448" w:type="dxa"/>
            <w:vAlign w:val="center"/>
          </w:tcPr>
          <w:p w14:paraId="23C3C388" w14:textId="77777777" w:rsidR="00A338FF" w:rsidRDefault="00000000">
            <w:r>
              <w:rPr>
                <w:sz w:val="17"/>
              </w:rPr>
              <w:t>Architecture</w:t>
            </w:r>
          </w:p>
        </w:tc>
        <w:tc>
          <w:tcPr>
            <w:tcW w:w="7920" w:type="dxa"/>
            <w:vAlign w:val="center"/>
          </w:tcPr>
          <w:p w14:paraId="2831000A" w14:textId="77777777" w:rsidR="00A338FF" w:rsidRDefault="00000000">
            <w:r>
              <w:rPr>
                <w:sz w:val="17"/>
              </w:rPr>
              <w:t>Layering, ports/adapters, dependency inversion</w:t>
            </w:r>
          </w:p>
        </w:tc>
      </w:tr>
      <w:tr w:rsidR="00A338FF" w14:paraId="3374DE35" w14:textId="77777777">
        <w:trPr>
          <w:jc w:val="center"/>
        </w:trPr>
        <w:tc>
          <w:tcPr>
            <w:tcW w:w="2448" w:type="dxa"/>
            <w:shd w:val="clear" w:color="auto" w:fill="F3F6F9"/>
            <w:vAlign w:val="center"/>
          </w:tcPr>
          <w:p w14:paraId="49FEDFE8" w14:textId="77777777" w:rsidR="00A338FF" w:rsidRDefault="00000000">
            <w:r>
              <w:rPr>
                <w:sz w:val="17"/>
              </w:rPr>
              <w:t>Testing</w:t>
            </w:r>
          </w:p>
        </w:tc>
        <w:tc>
          <w:tcPr>
            <w:tcW w:w="7920" w:type="dxa"/>
            <w:shd w:val="clear" w:color="auto" w:fill="F3F6F9"/>
            <w:vAlign w:val="center"/>
          </w:tcPr>
          <w:p w14:paraId="51E0ADB5" w14:textId="77777777" w:rsidR="00A338FF" w:rsidRDefault="00000000">
            <w:r>
              <w:rPr>
                <w:sz w:val="17"/>
              </w:rPr>
              <w:t>JUnit, mocks, integration tests, test containers if later adopted</w:t>
            </w:r>
          </w:p>
        </w:tc>
      </w:tr>
    </w:tbl>
    <w:p w14:paraId="257D6ED9" w14:textId="77777777" w:rsidR="00A338FF" w:rsidRDefault="00A338FF"/>
    <w:p w14:paraId="58123B45" w14:textId="77777777" w:rsidR="00A338FF" w:rsidRDefault="00000000">
      <w:pPr>
        <w:pStyle w:val="Heading2"/>
      </w:pPr>
      <w:r>
        <w:rPr>
          <w:color w:val="1F4E79"/>
        </w:rPr>
        <w:t>24.3 Oracle</w:t>
      </w:r>
    </w:p>
    <w:p w14:paraId="4E78A7FF" w14:textId="77777777" w:rsidR="00A338FF" w:rsidRDefault="00000000">
      <w:pPr>
        <w:pStyle w:val="ListBullet"/>
      </w:pPr>
      <w:r>
        <w:t>SQL joins, grouping, indexes and execution plans.</w:t>
      </w:r>
    </w:p>
    <w:p w14:paraId="05D1CAFD" w14:textId="77777777" w:rsidR="00A338FF" w:rsidRDefault="00000000">
      <w:pPr>
        <w:pStyle w:val="ListBullet"/>
      </w:pPr>
      <w:r>
        <w:t>Primary keys, foreign keys, unique constraints and check constraints.</w:t>
      </w:r>
    </w:p>
    <w:p w14:paraId="5C650E38" w14:textId="77777777" w:rsidR="00A338FF" w:rsidRDefault="00000000">
      <w:pPr>
        <w:pStyle w:val="ListBullet"/>
      </w:pPr>
      <w:r>
        <w:t>Transactions and isolation.</w:t>
      </w:r>
    </w:p>
    <w:p w14:paraId="2BDF7108" w14:textId="77777777" w:rsidR="00A338FF" w:rsidRDefault="00000000">
      <w:pPr>
        <w:pStyle w:val="ListBullet"/>
      </w:pPr>
      <w:r>
        <w:t>Time-series modeling and partitioning.</w:t>
      </w:r>
    </w:p>
    <w:p w14:paraId="36000EF5" w14:textId="77777777" w:rsidR="00A338FF" w:rsidRDefault="00000000">
      <w:pPr>
        <w:pStyle w:val="ListBullet"/>
      </w:pPr>
      <w:r>
        <w:t>Oracle JDBC behavior and connection pooling.</w:t>
      </w:r>
    </w:p>
    <w:p w14:paraId="3B4A98AF" w14:textId="77777777" w:rsidR="00A338FF" w:rsidRDefault="00000000">
      <w:pPr>
        <w:pStyle w:val="ListBullet"/>
      </w:pPr>
      <w:r>
        <w:t>Basic DBA concepts: tablespaces, retention, backup, statistics, AWR/ASH later.</w:t>
      </w:r>
    </w:p>
    <w:p w14:paraId="37D03696" w14:textId="77777777" w:rsidR="00A338FF" w:rsidRDefault="00000000">
      <w:pPr>
        <w:pStyle w:val="Heading2"/>
      </w:pPr>
      <w:r>
        <w:rPr>
          <w:color w:val="1F4E79"/>
        </w:rPr>
        <w:t>24.4 JavaFX</w:t>
      </w:r>
    </w:p>
    <w:p w14:paraId="49CAD722" w14:textId="77777777" w:rsidR="00A338FF" w:rsidRDefault="00000000">
      <w:pPr>
        <w:pStyle w:val="ListBullet"/>
      </w:pPr>
      <w:r>
        <w:t>Scene graph, controls, layout, CSS and FXML.</w:t>
      </w:r>
    </w:p>
    <w:p w14:paraId="05AC0780" w14:textId="77777777" w:rsidR="00A338FF" w:rsidRDefault="00000000">
      <w:pPr>
        <w:pStyle w:val="ListBullet"/>
      </w:pPr>
      <w:r>
        <w:t>Observable collections and property binding.</w:t>
      </w:r>
    </w:p>
    <w:p w14:paraId="33A86C4D" w14:textId="77777777" w:rsidR="00A338FF" w:rsidRDefault="00000000">
      <w:pPr>
        <w:pStyle w:val="ListBullet"/>
      </w:pPr>
      <w:r>
        <w:t>Application Thread discipline.</w:t>
      </w:r>
    </w:p>
    <w:p w14:paraId="5F4FA5A8" w14:textId="77777777" w:rsidR="00A338FF" w:rsidRDefault="00000000">
      <w:pPr>
        <w:pStyle w:val="ListBullet"/>
      </w:pPr>
      <w:r>
        <w:t>Platform.runLater batching.</w:t>
      </w:r>
    </w:p>
    <w:p w14:paraId="0D92F626" w14:textId="77777777" w:rsidR="00A338FF" w:rsidRDefault="00000000">
      <w:pPr>
        <w:pStyle w:val="ListBullet"/>
      </w:pPr>
      <w:r>
        <w:t>Charts and bounded data windows.</w:t>
      </w:r>
    </w:p>
    <w:p w14:paraId="59F9DAA8" w14:textId="77777777" w:rsidR="00A338FF" w:rsidRDefault="00000000">
      <w:pPr>
        <w:pStyle w:val="ListBullet"/>
      </w:pPr>
      <w:r>
        <w:t>ViewModel/Presenter pattern.</w:t>
      </w:r>
    </w:p>
    <w:p w14:paraId="61464A7A" w14:textId="77777777" w:rsidR="00A338FF" w:rsidRDefault="00000000">
      <w:pPr>
        <w:pStyle w:val="Heading2"/>
      </w:pPr>
      <w:r>
        <w:rPr>
          <w:color w:val="1F4E79"/>
        </w:rPr>
        <w:t>24.5 PHP/MySQL</w:t>
      </w:r>
    </w:p>
    <w:p w14:paraId="60A4164A" w14:textId="77777777" w:rsidR="00A338FF" w:rsidRDefault="00000000">
      <w:pPr>
        <w:pStyle w:val="ListBullet"/>
      </w:pPr>
      <w:r>
        <w:t>PHP 8.x fundamentals and web request lifecycle.</w:t>
      </w:r>
    </w:p>
    <w:p w14:paraId="11F80B46" w14:textId="77777777" w:rsidR="00A338FF" w:rsidRDefault="00000000">
      <w:pPr>
        <w:pStyle w:val="ListBullet"/>
      </w:pPr>
      <w:r>
        <w:t>Routing, sessions, authentication and authorization.</w:t>
      </w:r>
    </w:p>
    <w:p w14:paraId="73D52F9A" w14:textId="77777777" w:rsidR="00A338FF" w:rsidRDefault="00000000">
      <w:pPr>
        <w:pStyle w:val="ListBullet"/>
      </w:pPr>
      <w:r>
        <w:t>PDO/MySQL prepared statements.</w:t>
      </w:r>
    </w:p>
    <w:p w14:paraId="54902978" w14:textId="77777777" w:rsidR="00A338FF" w:rsidRDefault="00000000">
      <w:pPr>
        <w:pStyle w:val="ListBullet"/>
      </w:pPr>
      <w:r>
        <w:t>Transactions, foreign keys and indexing.</w:t>
      </w:r>
    </w:p>
    <w:p w14:paraId="3993CA9E" w14:textId="77777777" w:rsidR="00A338FF" w:rsidRDefault="00000000">
      <w:pPr>
        <w:pStyle w:val="ListBullet"/>
      </w:pPr>
      <w:r>
        <w:t>HTML/CSS/JavaScript basics sufficient to build an admin portal.</w:t>
      </w:r>
    </w:p>
    <w:p w14:paraId="75D0EA0F" w14:textId="77777777" w:rsidR="00A338FF" w:rsidRDefault="00000000">
      <w:pPr>
        <w:pStyle w:val="ListBullet"/>
      </w:pPr>
      <w:r>
        <w:t>REST consumption from PHP and secure error handling.</w:t>
      </w:r>
    </w:p>
    <w:p w14:paraId="6AB03968" w14:textId="77777777" w:rsidR="00A338FF" w:rsidRDefault="00000000">
      <w:pPr>
        <w:pStyle w:val="Heading2"/>
      </w:pPr>
      <w:r>
        <w:rPr>
          <w:color w:val="1F4E79"/>
        </w:rPr>
        <w:lastRenderedPageBreak/>
        <w:t>24.6 Arduino / IoT</w:t>
      </w:r>
    </w:p>
    <w:p w14:paraId="059743A5" w14:textId="77777777" w:rsidR="00A338FF" w:rsidRDefault="00000000">
      <w:pPr>
        <w:pStyle w:val="ListBullet"/>
      </w:pPr>
      <w:r>
        <w:t>Microcontroller sketch structure and timing.</w:t>
      </w:r>
    </w:p>
    <w:p w14:paraId="170AC3E5" w14:textId="77777777" w:rsidR="00A338FF" w:rsidRDefault="00000000">
      <w:pPr>
        <w:pStyle w:val="ListBullet"/>
      </w:pPr>
      <w:r>
        <w:t>Digital/analog sensors.</w:t>
      </w:r>
    </w:p>
    <w:p w14:paraId="1309EF74" w14:textId="77777777" w:rsidR="00A338FF" w:rsidRDefault="00000000">
      <w:pPr>
        <w:pStyle w:val="ListBullet"/>
      </w:pPr>
      <w:r>
        <w:t>Network client configuration.</w:t>
      </w:r>
    </w:p>
    <w:p w14:paraId="7F33DEA6" w14:textId="77777777" w:rsidR="00A338FF" w:rsidRDefault="00000000">
      <w:pPr>
        <w:pStyle w:val="ListBullet"/>
      </w:pPr>
      <w:r>
        <w:t>HTTP requests and JSON construction.</w:t>
      </w:r>
    </w:p>
    <w:p w14:paraId="03F17846" w14:textId="77777777" w:rsidR="00A338FF" w:rsidRDefault="00000000">
      <w:pPr>
        <w:pStyle w:val="ListBullet"/>
      </w:pPr>
      <w:r>
        <w:t>Retry and timeout behavior.</w:t>
      </w:r>
    </w:p>
    <w:p w14:paraId="619FD38B" w14:textId="77777777" w:rsidR="00A338FF" w:rsidRDefault="00000000">
      <w:pPr>
        <w:pStyle w:val="ListBullet"/>
      </w:pPr>
      <w:r>
        <w:t>Basic actuator control and safe defaults.</w:t>
      </w:r>
    </w:p>
    <w:p w14:paraId="4B836B97" w14:textId="77777777" w:rsidR="00A338FF" w:rsidRDefault="00000000">
      <w:r>
        <w:br w:type="page"/>
      </w:r>
    </w:p>
    <w:p w14:paraId="0BC34F82" w14:textId="77777777" w:rsidR="00A338FF" w:rsidRDefault="00000000">
      <w:pPr>
        <w:pStyle w:val="Heading1"/>
      </w:pPr>
      <w:r>
        <w:rPr>
          <w:color w:val="1F4E79"/>
        </w:rPr>
        <w:lastRenderedPageBreak/>
        <w:t>25. Recommended Study Sequence</w:t>
      </w:r>
    </w:p>
    <w:p w14:paraId="5ECDE4EC" w14:textId="77777777" w:rsidR="00A338FF" w:rsidRDefault="00000000">
      <w:pPr>
        <w:pStyle w:val="ListNumber"/>
      </w:pPr>
      <w:r>
        <w:t>Learn IPv4 addressing and subnetting until you can design the lab without copying a diagram.</w:t>
      </w:r>
    </w:p>
    <w:p w14:paraId="1BD42281" w14:textId="77777777" w:rsidR="00A338FF" w:rsidRDefault="00000000">
      <w:pPr>
        <w:pStyle w:val="ListNumber"/>
      </w:pPr>
      <w:r>
        <w:t>Learn basic Cisco switching and routing, then OSPF Area 0 and verification commands.</w:t>
      </w:r>
    </w:p>
    <w:p w14:paraId="343C7080" w14:textId="77777777" w:rsidR="00A338FF" w:rsidRDefault="00000000">
      <w:pPr>
        <w:pStyle w:val="ListNumber"/>
      </w:pPr>
      <w:r>
        <w:t>Build the Cisco lab and prove end-to-end IP connectivity before touching Java.</w:t>
      </w:r>
    </w:p>
    <w:p w14:paraId="0DB4BCD7" w14:textId="77777777" w:rsidR="00A338FF" w:rsidRDefault="00000000">
      <w:pPr>
        <w:pStyle w:val="ListNumber"/>
      </w:pPr>
      <w:r>
        <w:t>Learn Java HTTP and JSON basics; build a tiny HTTP server/client experiment.</w:t>
      </w:r>
    </w:p>
    <w:p w14:paraId="69BD2B84" w14:textId="77777777" w:rsidR="00A338FF" w:rsidRDefault="00000000">
      <w:pPr>
        <w:pStyle w:val="ListNumber"/>
      </w:pPr>
      <w:r>
        <w:t>Learn Oracle SQL and JDBC; build one repository against DEVICES.</w:t>
      </w:r>
    </w:p>
    <w:p w14:paraId="193B55A0" w14:textId="77777777" w:rsidR="00A338FF" w:rsidRDefault="00000000">
      <w:pPr>
        <w:pStyle w:val="ListNumber"/>
      </w:pPr>
      <w:r>
        <w:t>Build the first vertical slice with one Arduino or one simulated device.</w:t>
      </w:r>
    </w:p>
    <w:p w14:paraId="14509978" w14:textId="77777777" w:rsidR="00A338FF" w:rsidRDefault="00000000">
      <w:pPr>
        <w:pStyle w:val="ListNumber"/>
      </w:pPr>
      <w:r>
        <w:t>Learn Java concurrency and implement bounded event processing.</w:t>
      </w:r>
    </w:p>
    <w:p w14:paraId="731C48DD" w14:textId="77777777" w:rsidR="00A338FF" w:rsidRDefault="00000000">
      <w:pPr>
        <w:pStyle w:val="ListNumber"/>
      </w:pPr>
      <w:r>
        <w:t>Build the JavaFX screen after the backend state model is stable.</w:t>
      </w:r>
    </w:p>
    <w:p w14:paraId="1F242FF0" w14:textId="77777777" w:rsidR="00A338FF" w:rsidRDefault="00000000">
      <w:pPr>
        <w:pStyle w:val="ListNumber"/>
      </w:pPr>
      <w:r>
        <w:t>Add Cisco WebSocket ingestion after the generic event pipeline already works.</w:t>
      </w:r>
    </w:p>
    <w:p w14:paraId="4A4FC229" w14:textId="77777777" w:rsidR="00A338FF" w:rsidRDefault="00000000">
      <w:pPr>
        <w:pStyle w:val="ListNumber"/>
      </w:pPr>
      <w:r>
        <w:t>Learn PHP sessions/PDO/MySQL and build the portal after operational APIs are stable.</w:t>
      </w:r>
    </w:p>
    <w:p w14:paraId="70D86CAB" w14:textId="77777777" w:rsidR="00A338FF" w:rsidRDefault="00000000">
      <w:pPr>
        <w:pStyle w:val="ListNumber"/>
      </w:pPr>
      <w:r>
        <w:t>Add alerts, topology, actuator control, HA and load testing only after the core slice is reliable.</w:t>
      </w:r>
    </w:p>
    <w:p w14:paraId="39CDCACA" w14:textId="77777777" w:rsidR="00A338FF" w:rsidRDefault="00000000">
      <w:r>
        <w:br w:type="page"/>
      </w:r>
    </w:p>
    <w:p w14:paraId="26E98C2A" w14:textId="77777777" w:rsidR="00A338FF" w:rsidRDefault="00000000">
      <w:pPr>
        <w:pStyle w:val="Heading1"/>
      </w:pPr>
      <w:r>
        <w:rPr>
          <w:color w:val="1F4E79"/>
        </w:rPr>
        <w:lastRenderedPageBreak/>
        <w:t>26. Official Learning Sources and How to Use Them</w:t>
      </w:r>
    </w:p>
    <w:tbl>
      <w:tblPr>
        <w:tblStyle w:val="TableGrid"/>
        <w:tblW w:w="0" w:type="auto"/>
        <w:jc w:val="center"/>
        <w:tblLook w:val="04A0" w:firstRow="1" w:lastRow="0" w:firstColumn="1" w:lastColumn="0" w:noHBand="0" w:noVBand="1"/>
      </w:tblPr>
      <w:tblGrid>
        <w:gridCol w:w="1835"/>
        <w:gridCol w:w="6524"/>
        <w:gridCol w:w="2023"/>
      </w:tblGrid>
      <w:tr w:rsidR="00A338FF" w14:paraId="3B4F911B" w14:textId="77777777">
        <w:trPr>
          <w:tblHeader/>
          <w:jc w:val="center"/>
        </w:trPr>
        <w:tc>
          <w:tcPr>
            <w:tcW w:w="3024" w:type="dxa"/>
            <w:shd w:val="clear" w:color="auto" w:fill="17365D"/>
            <w:vAlign w:val="center"/>
          </w:tcPr>
          <w:p w14:paraId="68B2E67F" w14:textId="77777777" w:rsidR="00A338FF" w:rsidRDefault="00000000">
            <w:r>
              <w:rPr>
                <w:b/>
                <w:color w:val="FFFFFF"/>
                <w:sz w:val="15"/>
              </w:rPr>
              <w:t>Source</w:t>
            </w:r>
          </w:p>
        </w:tc>
        <w:tc>
          <w:tcPr>
            <w:tcW w:w="4608" w:type="dxa"/>
            <w:shd w:val="clear" w:color="auto" w:fill="17365D"/>
            <w:vAlign w:val="center"/>
          </w:tcPr>
          <w:p w14:paraId="32417BAA" w14:textId="77777777" w:rsidR="00A338FF" w:rsidRDefault="00000000">
            <w:r>
              <w:rPr>
                <w:b/>
                <w:color w:val="FFFFFF"/>
                <w:sz w:val="15"/>
              </w:rPr>
              <w:t>URL</w:t>
            </w:r>
          </w:p>
        </w:tc>
        <w:tc>
          <w:tcPr>
            <w:tcW w:w="2880" w:type="dxa"/>
            <w:shd w:val="clear" w:color="auto" w:fill="17365D"/>
            <w:vAlign w:val="center"/>
          </w:tcPr>
          <w:p w14:paraId="15320752" w14:textId="77777777" w:rsidR="00A338FF" w:rsidRDefault="00000000">
            <w:r>
              <w:rPr>
                <w:b/>
                <w:color w:val="FFFFFF"/>
                <w:sz w:val="15"/>
              </w:rPr>
              <w:t>Purpose</w:t>
            </w:r>
          </w:p>
        </w:tc>
      </w:tr>
      <w:tr w:rsidR="00A338FF" w14:paraId="24BC0FB4" w14:textId="77777777">
        <w:trPr>
          <w:jc w:val="center"/>
        </w:trPr>
        <w:tc>
          <w:tcPr>
            <w:tcW w:w="3024" w:type="dxa"/>
            <w:shd w:val="clear" w:color="auto" w:fill="F3F6F9"/>
            <w:vAlign w:val="center"/>
          </w:tcPr>
          <w:p w14:paraId="767E9B1D" w14:textId="77777777" w:rsidR="00A338FF" w:rsidRDefault="00000000">
            <w:r>
              <w:rPr>
                <w:sz w:val="15"/>
              </w:rPr>
              <w:t>Cisco IOS XE OSPF Configuration Guide</w:t>
            </w:r>
          </w:p>
        </w:tc>
        <w:tc>
          <w:tcPr>
            <w:tcW w:w="4608" w:type="dxa"/>
            <w:shd w:val="clear" w:color="auto" w:fill="F3F6F9"/>
            <w:vAlign w:val="center"/>
          </w:tcPr>
          <w:p w14:paraId="72118D5C" w14:textId="77777777" w:rsidR="00A338FF" w:rsidRDefault="00000000">
            <w:r>
              <w:rPr>
                <w:sz w:val="15"/>
              </w:rPr>
              <w:t>https://www.cisco.com/c/en/us/td/docs/switches/lan/c9000/lyr3-fwd/ospf/ospf-configuration-guide/ospf.html</w:t>
            </w:r>
          </w:p>
        </w:tc>
        <w:tc>
          <w:tcPr>
            <w:tcW w:w="2880" w:type="dxa"/>
            <w:shd w:val="clear" w:color="auto" w:fill="F3F6F9"/>
            <w:vAlign w:val="center"/>
          </w:tcPr>
          <w:p w14:paraId="2668FCEE" w14:textId="77777777" w:rsidR="00A338FF" w:rsidRDefault="00000000">
            <w:r>
              <w:rPr>
                <w:sz w:val="15"/>
              </w:rPr>
              <w:t>Use for platform-specific OSPF concepts, configuration and verification. The guide was updated July 17, 2026.</w:t>
            </w:r>
          </w:p>
        </w:tc>
      </w:tr>
      <w:tr w:rsidR="00A338FF" w14:paraId="7B85DD9B" w14:textId="77777777">
        <w:trPr>
          <w:jc w:val="center"/>
        </w:trPr>
        <w:tc>
          <w:tcPr>
            <w:tcW w:w="3024" w:type="dxa"/>
            <w:vAlign w:val="center"/>
          </w:tcPr>
          <w:p w14:paraId="5DB32CAD" w14:textId="77777777" w:rsidR="00A338FF" w:rsidRDefault="00000000">
            <w:r>
              <w:rPr>
                <w:sz w:val="15"/>
              </w:rPr>
              <w:t>RFC 2328 — OSPFv2</w:t>
            </w:r>
          </w:p>
        </w:tc>
        <w:tc>
          <w:tcPr>
            <w:tcW w:w="4608" w:type="dxa"/>
            <w:vAlign w:val="center"/>
          </w:tcPr>
          <w:p w14:paraId="3DC5E335" w14:textId="77777777" w:rsidR="00A338FF" w:rsidRDefault="00000000">
            <w:r>
              <w:rPr>
                <w:sz w:val="15"/>
              </w:rPr>
              <w:t>https://www.rfc-editor.org/rfc/rfc2328</w:t>
            </w:r>
          </w:p>
        </w:tc>
        <w:tc>
          <w:tcPr>
            <w:tcW w:w="2880" w:type="dxa"/>
            <w:vAlign w:val="center"/>
          </w:tcPr>
          <w:p w14:paraId="6BAA337B" w14:textId="77777777" w:rsidR="00A338FF" w:rsidRDefault="00000000">
            <w:r>
              <w:rPr>
                <w:sz w:val="15"/>
              </w:rPr>
              <w:t>Use for protocol-level OSPFv2 understanding and terminology.</w:t>
            </w:r>
          </w:p>
        </w:tc>
      </w:tr>
      <w:tr w:rsidR="00A338FF" w14:paraId="6282888F" w14:textId="77777777">
        <w:trPr>
          <w:jc w:val="center"/>
        </w:trPr>
        <w:tc>
          <w:tcPr>
            <w:tcW w:w="3024" w:type="dxa"/>
            <w:shd w:val="clear" w:color="auto" w:fill="F3F6F9"/>
            <w:vAlign w:val="center"/>
          </w:tcPr>
          <w:p w14:paraId="5993811D" w14:textId="77777777" w:rsidR="00A338FF" w:rsidRDefault="00000000">
            <w:r>
              <w:rPr>
                <w:sz w:val="15"/>
              </w:rPr>
              <w:t>Java 21 WebSocket API</w:t>
            </w:r>
          </w:p>
        </w:tc>
        <w:tc>
          <w:tcPr>
            <w:tcW w:w="4608" w:type="dxa"/>
            <w:shd w:val="clear" w:color="auto" w:fill="F3F6F9"/>
            <w:vAlign w:val="center"/>
          </w:tcPr>
          <w:p w14:paraId="0ACD0E7B" w14:textId="77777777" w:rsidR="00A338FF" w:rsidRDefault="00000000">
            <w:r>
              <w:rPr>
                <w:sz w:val="15"/>
              </w:rPr>
              <w:t>https://docs.oracle.com/en/java/javase/21/docs/api/java.net.http/java/net/http/WebSocket.html</w:t>
            </w:r>
          </w:p>
        </w:tc>
        <w:tc>
          <w:tcPr>
            <w:tcW w:w="2880" w:type="dxa"/>
            <w:shd w:val="clear" w:color="auto" w:fill="F3F6F9"/>
            <w:vAlign w:val="center"/>
          </w:tcPr>
          <w:p w14:paraId="77B12918" w14:textId="77777777" w:rsidR="00A338FF" w:rsidRDefault="00000000">
            <w:r>
              <w:rPr>
                <w:sz w:val="15"/>
              </w:rPr>
              <w:t>Use to understand the JDK WebSocket client API and its listener model.</w:t>
            </w:r>
          </w:p>
        </w:tc>
      </w:tr>
      <w:tr w:rsidR="00A338FF" w14:paraId="118AD6F9" w14:textId="77777777">
        <w:trPr>
          <w:jc w:val="center"/>
        </w:trPr>
        <w:tc>
          <w:tcPr>
            <w:tcW w:w="3024" w:type="dxa"/>
            <w:vAlign w:val="center"/>
          </w:tcPr>
          <w:p w14:paraId="44BDC61E" w14:textId="77777777" w:rsidR="00A338FF" w:rsidRDefault="00000000">
            <w:r>
              <w:rPr>
                <w:sz w:val="15"/>
              </w:rPr>
              <w:t>Java 21 java.net.http package</w:t>
            </w:r>
          </w:p>
        </w:tc>
        <w:tc>
          <w:tcPr>
            <w:tcW w:w="4608" w:type="dxa"/>
            <w:vAlign w:val="center"/>
          </w:tcPr>
          <w:p w14:paraId="3F664384" w14:textId="77777777" w:rsidR="00A338FF" w:rsidRDefault="00000000">
            <w:r>
              <w:rPr>
                <w:sz w:val="15"/>
              </w:rPr>
              <w:t>https://docs.oracle.com/en/java/javase/21/docs/api/java.net.http/java/net/http/package-summary.html</w:t>
            </w:r>
          </w:p>
        </w:tc>
        <w:tc>
          <w:tcPr>
            <w:tcW w:w="2880" w:type="dxa"/>
            <w:vAlign w:val="center"/>
          </w:tcPr>
          <w:p w14:paraId="5138F7E4" w14:textId="77777777" w:rsidR="00A338FF" w:rsidRDefault="00000000">
            <w:r>
              <w:rPr>
                <w:sz w:val="15"/>
              </w:rPr>
              <w:t>Use for HttpClient/WebSocket asynchronous behavior and executors.</w:t>
            </w:r>
          </w:p>
        </w:tc>
      </w:tr>
      <w:tr w:rsidR="00A338FF" w14:paraId="25FE3A10" w14:textId="77777777">
        <w:trPr>
          <w:jc w:val="center"/>
        </w:trPr>
        <w:tc>
          <w:tcPr>
            <w:tcW w:w="3024" w:type="dxa"/>
            <w:shd w:val="clear" w:color="auto" w:fill="F3F6F9"/>
            <w:vAlign w:val="center"/>
          </w:tcPr>
          <w:p w14:paraId="1665CC93" w14:textId="77777777" w:rsidR="00A338FF" w:rsidRDefault="00000000">
            <w:r>
              <w:rPr>
                <w:sz w:val="15"/>
              </w:rPr>
              <w:t>JavaFX Platform.runLater</w:t>
            </w:r>
          </w:p>
        </w:tc>
        <w:tc>
          <w:tcPr>
            <w:tcW w:w="4608" w:type="dxa"/>
            <w:shd w:val="clear" w:color="auto" w:fill="F3F6F9"/>
            <w:vAlign w:val="center"/>
          </w:tcPr>
          <w:p w14:paraId="5A65ED21" w14:textId="77777777" w:rsidR="00A338FF" w:rsidRDefault="00000000">
            <w:r>
              <w:rPr>
                <w:sz w:val="15"/>
              </w:rPr>
              <w:t>https://openjfx.io/javadoc/21/javafx.graphics/javafx/application/Platform.html</w:t>
            </w:r>
          </w:p>
        </w:tc>
        <w:tc>
          <w:tcPr>
            <w:tcW w:w="2880" w:type="dxa"/>
            <w:shd w:val="clear" w:color="auto" w:fill="F3F6F9"/>
            <w:vAlign w:val="center"/>
          </w:tcPr>
          <w:p w14:paraId="13470101" w14:textId="77777777" w:rsidR="00A338FF" w:rsidRDefault="00000000">
            <w:r>
              <w:rPr>
                <w:sz w:val="15"/>
              </w:rPr>
              <w:t>Use for JavaFX Application Thread rules and batching guidance.</w:t>
            </w:r>
          </w:p>
        </w:tc>
      </w:tr>
      <w:tr w:rsidR="00A338FF" w14:paraId="7853C22A" w14:textId="77777777">
        <w:trPr>
          <w:jc w:val="center"/>
        </w:trPr>
        <w:tc>
          <w:tcPr>
            <w:tcW w:w="3024" w:type="dxa"/>
            <w:vAlign w:val="center"/>
          </w:tcPr>
          <w:p w14:paraId="25064238" w14:textId="77777777" w:rsidR="00A338FF" w:rsidRDefault="00000000">
            <w:r>
              <w:rPr>
                <w:sz w:val="15"/>
              </w:rPr>
              <w:t>Oracle JDBC Developer Guide 21c</w:t>
            </w:r>
          </w:p>
        </w:tc>
        <w:tc>
          <w:tcPr>
            <w:tcW w:w="4608" w:type="dxa"/>
            <w:vAlign w:val="center"/>
          </w:tcPr>
          <w:p w14:paraId="7C271FFA" w14:textId="77777777" w:rsidR="00A338FF" w:rsidRDefault="00000000">
            <w:r>
              <w:rPr>
                <w:sz w:val="15"/>
              </w:rPr>
              <w:t>https://docs.oracle.com/en/database/oracle/oracle-database/21/jjdbc/index.html</w:t>
            </w:r>
          </w:p>
        </w:tc>
        <w:tc>
          <w:tcPr>
            <w:tcW w:w="2880" w:type="dxa"/>
            <w:vAlign w:val="center"/>
          </w:tcPr>
          <w:p w14:paraId="0402BE86" w14:textId="77777777" w:rsidR="00A338FF" w:rsidRDefault="00000000">
            <w:r>
              <w:rPr>
                <w:sz w:val="15"/>
              </w:rPr>
              <w:t>Use for JDBC, connections, statements, transactions and Oracle integration.</w:t>
            </w:r>
          </w:p>
        </w:tc>
      </w:tr>
      <w:tr w:rsidR="00A338FF" w14:paraId="65B7EE18" w14:textId="77777777">
        <w:trPr>
          <w:jc w:val="center"/>
        </w:trPr>
        <w:tc>
          <w:tcPr>
            <w:tcW w:w="3024" w:type="dxa"/>
            <w:shd w:val="clear" w:color="auto" w:fill="F3F6F9"/>
            <w:vAlign w:val="center"/>
          </w:tcPr>
          <w:p w14:paraId="404CBAE5" w14:textId="77777777" w:rsidR="00A338FF" w:rsidRDefault="00000000">
            <w:r>
              <w:rPr>
                <w:sz w:val="15"/>
              </w:rPr>
              <w:t>MySQL 8.4 Reference Manual</w:t>
            </w:r>
          </w:p>
        </w:tc>
        <w:tc>
          <w:tcPr>
            <w:tcW w:w="4608" w:type="dxa"/>
            <w:shd w:val="clear" w:color="auto" w:fill="F3F6F9"/>
            <w:vAlign w:val="center"/>
          </w:tcPr>
          <w:p w14:paraId="5AAAC3EC" w14:textId="77777777" w:rsidR="00A338FF" w:rsidRDefault="00000000">
            <w:r>
              <w:rPr>
                <w:sz w:val="15"/>
              </w:rPr>
              <w:t>https://dev.mysql.com/doc/refman/8.4/en/</w:t>
            </w:r>
          </w:p>
        </w:tc>
        <w:tc>
          <w:tcPr>
            <w:tcW w:w="2880" w:type="dxa"/>
            <w:shd w:val="clear" w:color="auto" w:fill="F3F6F9"/>
            <w:vAlign w:val="center"/>
          </w:tcPr>
          <w:p w14:paraId="642B21AE" w14:textId="77777777" w:rsidR="00A338FF" w:rsidRDefault="00000000">
            <w:r>
              <w:rPr>
                <w:sz w:val="15"/>
              </w:rPr>
              <w:t>Use for SQL, constraints, transactions, indexes and administration.</w:t>
            </w:r>
          </w:p>
        </w:tc>
      </w:tr>
      <w:tr w:rsidR="00A338FF" w14:paraId="10B30C3D" w14:textId="77777777">
        <w:trPr>
          <w:jc w:val="center"/>
        </w:trPr>
        <w:tc>
          <w:tcPr>
            <w:tcW w:w="3024" w:type="dxa"/>
            <w:vAlign w:val="center"/>
          </w:tcPr>
          <w:p w14:paraId="5C35FF69" w14:textId="77777777" w:rsidR="00A338FF" w:rsidRDefault="00000000">
            <w:r>
              <w:rPr>
                <w:sz w:val="15"/>
              </w:rPr>
              <w:t>PHP PDO Manual</w:t>
            </w:r>
          </w:p>
        </w:tc>
        <w:tc>
          <w:tcPr>
            <w:tcW w:w="4608" w:type="dxa"/>
            <w:vAlign w:val="center"/>
          </w:tcPr>
          <w:p w14:paraId="1E94402E" w14:textId="77777777" w:rsidR="00A338FF" w:rsidRDefault="00000000">
            <w:r>
              <w:rPr>
                <w:sz w:val="15"/>
              </w:rPr>
              <w:t>https://www.php.net/manual/en/book.pdo.php</w:t>
            </w:r>
          </w:p>
        </w:tc>
        <w:tc>
          <w:tcPr>
            <w:tcW w:w="2880" w:type="dxa"/>
            <w:vAlign w:val="center"/>
          </w:tcPr>
          <w:p w14:paraId="386EE0CE" w14:textId="77777777" w:rsidR="00A338FF" w:rsidRDefault="00000000">
            <w:r>
              <w:rPr>
                <w:sz w:val="15"/>
              </w:rPr>
              <w:t>Use for database access abstractions and prepared-statement concepts.</w:t>
            </w:r>
          </w:p>
        </w:tc>
      </w:tr>
      <w:tr w:rsidR="00A338FF" w14:paraId="294D67D6" w14:textId="77777777">
        <w:trPr>
          <w:jc w:val="center"/>
        </w:trPr>
        <w:tc>
          <w:tcPr>
            <w:tcW w:w="3024" w:type="dxa"/>
            <w:shd w:val="clear" w:color="auto" w:fill="F3F6F9"/>
            <w:vAlign w:val="center"/>
          </w:tcPr>
          <w:p w14:paraId="3FE94BFD" w14:textId="77777777" w:rsidR="00A338FF" w:rsidRDefault="00000000">
            <w:r>
              <w:rPr>
                <w:sz w:val="15"/>
              </w:rPr>
              <w:t>PHP PDO MySQL</w:t>
            </w:r>
          </w:p>
        </w:tc>
        <w:tc>
          <w:tcPr>
            <w:tcW w:w="4608" w:type="dxa"/>
            <w:shd w:val="clear" w:color="auto" w:fill="F3F6F9"/>
            <w:vAlign w:val="center"/>
          </w:tcPr>
          <w:p w14:paraId="7414FBDA" w14:textId="77777777" w:rsidR="00A338FF" w:rsidRDefault="00000000">
            <w:r>
              <w:rPr>
                <w:sz w:val="15"/>
              </w:rPr>
              <w:t>https://www.php.net/manual/en/ref.pdo-mysql.php</w:t>
            </w:r>
          </w:p>
        </w:tc>
        <w:tc>
          <w:tcPr>
            <w:tcW w:w="2880" w:type="dxa"/>
            <w:shd w:val="clear" w:color="auto" w:fill="F3F6F9"/>
            <w:vAlign w:val="center"/>
          </w:tcPr>
          <w:p w14:paraId="640EDD51" w14:textId="77777777" w:rsidR="00A338FF" w:rsidRDefault="00000000">
            <w:r>
              <w:rPr>
                <w:sz w:val="15"/>
              </w:rPr>
              <w:t>Use for PHP-to-MySQL connectivity and driver behavior.</w:t>
            </w:r>
          </w:p>
        </w:tc>
      </w:tr>
      <w:tr w:rsidR="00A338FF" w14:paraId="53A8ED86" w14:textId="77777777">
        <w:trPr>
          <w:jc w:val="center"/>
        </w:trPr>
        <w:tc>
          <w:tcPr>
            <w:tcW w:w="3024" w:type="dxa"/>
            <w:vAlign w:val="center"/>
          </w:tcPr>
          <w:p w14:paraId="19953671" w14:textId="77777777" w:rsidR="00A338FF" w:rsidRDefault="00000000">
            <w:r>
              <w:rPr>
                <w:sz w:val="15"/>
              </w:rPr>
              <w:t>Arduino Ethernet Shield Rev2</w:t>
            </w:r>
          </w:p>
        </w:tc>
        <w:tc>
          <w:tcPr>
            <w:tcW w:w="4608" w:type="dxa"/>
            <w:vAlign w:val="center"/>
          </w:tcPr>
          <w:p w14:paraId="0C563B49" w14:textId="77777777" w:rsidR="00A338FF" w:rsidRDefault="00000000">
            <w:r>
              <w:rPr>
                <w:sz w:val="15"/>
              </w:rPr>
              <w:t>https://docs.arduino.cc/hardware/ethernet-shield-rev2/</w:t>
            </w:r>
          </w:p>
        </w:tc>
        <w:tc>
          <w:tcPr>
            <w:tcW w:w="2880" w:type="dxa"/>
            <w:vAlign w:val="center"/>
          </w:tcPr>
          <w:p w14:paraId="632D15C4" w14:textId="77777777" w:rsidR="00A338FF" w:rsidRDefault="00000000">
            <w:r>
              <w:rPr>
                <w:sz w:val="15"/>
              </w:rPr>
              <w:t>Use if the hardware lab uses wired Ethernet; includes Ethernet controller and documentation.</w:t>
            </w:r>
          </w:p>
        </w:tc>
      </w:tr>
      <w:tr w:rsidR="00A338FF" w14:paraId="67237A9D" w14:textId="77777777">
        <w:trPr>
          <w:jc w:val="center"/>
        </w:trPr>
        <w:tc>
          <w:tcPr>
            <w:tcW w:w="3024" w:type="dxa"/>
            <w:shd w:val="clear" w:color="auto" w:fill="F3F6F9"/>
            <w:vAlign w:val="center"/>
          </w:tcPr>
          <w:p w14:paraId="12AD080C" w14:textId="77777777" w:rsidR="00A338FF" w:rsidRDefault="00000000">
            <w:r>
              <w:rPr>
                <w:sz w:val="15"/>
              </w:rPr>
              <w:t>Arduino UNO WiFi Rev2</w:t>
            </w:r>
          </w:p>
        </w:tc>
        <w:tc>
          <w:tcPr>
            <w:tcW w:w="4608" w:type="dxa"/>
            <w:shd w:val="clear" w:color="auto" w:fill="F3F6F9"/>
            <w:vAlign w:val="center"/>
          </w:tcPr>
          <w:p w14:paraId="131A6A16" w14:textId="77777777" w:rsidR="00A338FF" w:rsidRDefault="00000000">
            <w:r>
              <w:rPr>
                <w:sz w:val="15"/>
              </w:rPr>
              <w:t>https://docs.arduino.cc/hardware/uno-wifi-rev2</w:t>
            </w:r>
          </w:p>
        </w:tc>
        <w:tc>
          <w:tcPr>
            <w:tcW w:w="2880" w:type="dxa"/>
            <w:shd w:val="clear" w:color="auto" w:fill="F3F6F9"/>
            <w:vAlign w:val="center"/>
          </w:tcPr>
          <w:p w14:paraId="77648A88" w14:textId="77777777" w:rsidR="00A338FF" w:rsidRDefault="00000000">
            <w:r>
              <w:rPr>
                <w:sz w:val="15"/>
              </w:rPr>
              <w:t>Use if you have the Wi-Fi-capable board; review the board and networking resources.</w:t>
            </w:r>
          </w:p>
        </w:tc>
      </w:tr>
    </w:tbl>
    <w:p w14:paraId="5723D8F0" w14:textId="77777777" w:rsidR="00A338FF" w:rsidRDefault="00A338FF"/>
    <w:p w14:paraId="15464B5A" w14:textId="77777777" w:rsidR="00A338FF" w:rsidRDefault="00000000">
      <w:pPr>
        <w:pStyle w:val="Heading2"/>
      </w:pPr>
      <w:r>
        <w:rPr>
          <w:color w:val="1F4E79"/>
        </w:rPr>
        <w:t>26.1 Learning Rule</w:t>
      </w:r>
    </w:p>
    <w:p w14:paraId="44C57F35" w14:textId="77777777" w:rsidR="00A338FF" w:rsidRDefault="00000000">
      <w:r>
        <w:t>Prefer official documentation for protocol and platform facts. Use tutorials and videos for intuition, then return to the official documentation to validate exact commands, API behavior, version compatibility and limitations.</w:t>
      </w:r>
    </w:p>
    <w:p w14:paraId="67ADE0FA" w14:textId="77777777" w:rsidR="00A338FF" w:rsidRDefault="00000000">
      <w:r>
        <w:br w:type="page"/>
      </w:r>
    </w:p>
    <w:p w14:paraId="149CD707" w14:textId="77777777" w:rsidR="00A338FF" w:rsidRDefault="00000000">
      <w:pPr>
        <w:pStyle w:val="Heading1"/>
      </w:pPr>
      <w:r>
        <w:rPr>
          <w:color w:val="1F4E79"/>
        </w:rPr>
        <w:lastRenderedPageBreak/>
        <w:t>27. Engineering Guidelines — Do / Do Not</w:t>
      </w:r>
    </w:p>
    <w:tbl>
      <w:tblPr>
        <w:tblStyle w:val="TableGrid"/>
        <w:tblW w:w="0" w:type="auto"/>
        <w:jc w:val="center"/>
        <w:tblLook w:val="04A0" w:firstRow="1" w:lastRow="0" w:firstColumn="1" w:lastColumn="0" w:noHBand="0" w:noVBand="1"/>
      </w:tblPr>
      <w:tblGrid>
        <w:gridCol w:w="5184"/>
        <w:gridCol w:w="5184"/>
      </w:tblGrid>
      <w:tr w:rsidR="00A338FF" w14:paraId="472C1EB8" w14:textId="77777777">
        <w:trPr>
          <w:tblHeader/>
          <w:jc w:val="center"/>
        </w:trPr>
        <w:tc>
          <w:tcPr>
            <w:tcW w:w="5184" w:type="dxa"/>
            <w:shd w:val="clear" w:color="auto" w:fill="17365D"/>
            <w:vAlign w:val="center"/>
          </w:tcPr>
          <w:p w14:paraId="5FF1D2DA" w14:textId="77777777" w:rsidR="00A338FF" w:rsidRDefault="00000000">
            <w:r>
              <w:rPr>
                <w:b/>
                <w:color w:val="FFFFFF"/>
                <w:sz w:val="17"/>
              </w:rPr>
              <w:t>Do</w:t>
            </w:r>
          </w:p>
        </w:tc>
        <w:tc>
          <w:tcPr>
            <w:tcW w:w="5184" w:type="dxa"/>
            <w:shd w:val="clear" w:color="auto" w:fill="17365D"/>
            <w:vAlign w:val="center"/>
          </w:tcPr>
          <w:p w14:paraId="5B32CE95" w14:textId="77777777" w:rsidR="00A338FF" w:rsidRDefault="00000000">
            <w:r>
              <w:rPr>
                <w:b/>
                <w:color w:val="FFFFFF"/>
                <w:sz w:val="17"/>
              </w:rPr>
              <w:t>Do Not</w:t>
            </w:r>
          </w:p>
        </w:tc>
      </w:tr>
      <w:tr w:rsidR="00A338FF" w14:paraId="1BF6E7D6" w14:textId="77777777">
        <w:trPr>
          <w:jc w:val="center"/>
        </w:trPr>
        <w:tc>
          <w:tcPr>
            <w:tcW w:w="5184" w:type="dxa"/>
            <w:shd w:val="clear" w:color="auto" w:fill="F3F6F9"/>
            <w:vAlign w:val="center"/>
          </w:tcPr>
          <w:p w14:paraId="02A3449A" w14:textId="77777777" w:rsidR="00A338FF" w:rsidRDefault="00000000">
            <w:r>
              <w:rPr>
                <w:sz w:val="17"/>
              </w:rPr>
              <w:t>Build one end-to-end slice at a time.</w:t>
            </w:r>
          </w:p>
        </w:tc>
        <w:tc>
          <w:tcPr>
            <w:tcW w:w="5184" w:type="dxa"/>
            <w:shd w:val="clear" w:color="auto" w:fill="F3F6F9"/>
            <w:vAlign w:val="center"/>
          </w:tcPr>
          <w:p w14:paraId="4C8B6D8F" w14:textId="77777777" w:rsidR="00A338FF" w:rsidRDefault="00000000">
            <w:r>
              <w:rPr>
                <w:sz w:val="17"/>
              </w:rPr>
              <w:t>Build all screens before integrating the backend.</w:t>
            </w:r>
          </w:p>
        </w:tc>
      </w:tr>
      <w:tr w:rsidR="00A338FF" w14:paraId="7491DF09" w14:textId="77777777">
        <w:trPr>
          <w:jc w:val="center"/>
        </w:trPr>
        <w:tc>
          <w:tcPr>
            <w:tcW w:w="5184" w:type="dxa"/>
            <w:vAlign w:val="center"/>
          </w:tcPr>
          <w:p w14:paraId="6A28C1E6" w14:textId="77777777" w:rsidR="00A338FF" w:rsidRDefault="00000000">
            <w:r>
              <w:rPr>
                <w:sz w:val="17"/>
              </w:rPr>
              <w:t>Keep OSPF as the network underlay.</w:t>
            </w:r>
          </w:p>
        </w:tc>
        <w:tc>
          <w:tcPr>
            <w:tcW w:w="5184" w:type="dxa"/>
            <w:vAlign w:val="center"/>
          </w:tcPr>
          <w:p w14:paraId="38A3877F" w14:textId="77777777" w:rsidR="00A338FF" w:rsidRDefault="00000000">
            <w:r>
              <w:rPr>
                <w:sz w:val="17"/>
              </w:rPr>
              <w:t>Put routing logic inside the Java business layer.</w:t>
            </w:r>
          </w:p>
        </w:tc>
      </w:tr>
      <w:tr w:rsidR="00A338FF" w14:paraId="42C5E6C5" w14:textId="77777777">
        <w:trPr>
          <w:jc w:val="center"/>
        </w:trPr>
        <w:tc>
          <w:tcPr>
            <w:tcW w:w="5184" w:type="dxa"/>
            <w:shd w:val="clear" w:color="auto" w:fill="F3F6F9"/>
            <w:vAlign w:val="center"/>
          </w:tcPr>
          <w:p w14:paraId="1B265C8D" w14:textId="77777777" w:rsidR="00A338FF" w:rsidRDefault="00000000">
            <w:r>
              <w:rPr>
                <w:sz w:val="17"/>
              </w:rPr>
              <w:t>Use Oracle as operational telemetry truth.</w:t>
            </w:r>
          </w:p>
        </w:tc>
        <w:tc>
          <w:tcPr>
            <w:tcW w:w="5184" w:type="dxa"/>
            <w:shd w:val="clear" w:color="auto" w:fill="F3F6F9"/>
            <w:vAlign w:val="center"/>
          </w:tcPr>
          <w:p w14:paraId="29B93F80" w14:textId="77777777" w:rsidR="00A338FF" w:rsidRDefault="00000000">
            <w:r>
              <w:rPr>
                <w:sz w:val="17"/>
              </w:rPr>
              <w:t>Duplicate raw telemetry into MySQL.</w:t>
            </w:r>
          </w:p>
        </w:tc>
      </w:tr>
      <w:tr w:rsidR="00A338FF" w14:paraId="076CAFEF" w14:textId="77777777">
        <w:trPr>
          <w:jc w:val="center"/>
        </w:trPr>
        <w:tc>
          <w:tcPr>
            <w:tcW w:w="5184" w:type="dxa"/>
            <w:vAlign w:val="center"/>
          </w:tcPr>
          <w:p w14:paraId="3D32E22B" w14:textId="77777777" w:rsidR="00A338FF" w:rsidRDefault="00000000">
            <w:r>
              <w:rPr>
                <w:sz w:val="17"/>
              </w:rPr>
              <w:t>Use PHP for portal concerns.</w:t>
            </w:r>
          </w:p>
        </w:tc>
        <w:tc>
          <w:tcPr>
            <w:tcW w:w="5184" w:type="dxa"/>
            <w:vAlign w:val="center"/>
          </w:tcPr>
          <w:p w14:paraId="641B53DA" w14:textId="77777777" w:rsidR="00A338FF" w:rsidRDefault="00000000">
            <w:r>
              <w:rPr>
                <w:sz w:val="17"/>
              </w:rPr>
              <w:t>Let PHP directly bypass Java for operational writes.</w:t>
            </w:r>
          </w:p>
        </w:tc>
      </w:tr>
      <w:tr w:rsidR="00A338FF" w14:paraId="449EEA65" w14:textId="77777777">
        <w:trPr>
          <w:jc w:val="center"/>
        </w:trPr>
        <w:tc>
          <w:tcPr>
            <w:tcW w:w="5184" w:type="dxa"/>
            <w:shd w:val="clear" w:color="auto" w:fill="F3F6F9"/>
            <w:vAlign w:val="center"/>
          </w:tcPr>
          <w:p w14:paraId="6FA62037" w14:textId="77777777" w:rsidR="00A338FF" w:rsidRDefault="00000000">
            <w:r>
              <w:rPr>
                <w:sz w:val="17"/>
              </w:rPr>
              <w:t>Use bounded queues.</w:t>
            </w:r>
          </w:p>
        </w:tc>
        <w:tc>
          <w:tcPr>
            <w:tcW w:w="5184" w:type="dxa"/>
            <w:shd w:val="clear" w:color="auto" w:fill="F3F6F9"/>
            <w:vAlign w:val="center"/>
          </w:tcPr>
          <w:p w14:paraId="532EC741" w14:textId="77777777" w:rsidR="00A338FF" w:rsidRDefault="00000000">
            <w:r>
              <w:rPr>
                <w:sz w:val="17"/>
              </w:rPr>
              <w:t>Use unbounded queues “because memory is large”.</w:t>
            </w:r>
          </w:p>
        </w:tc>
      </w:tr>
      <w:tr w:rsidR="00A338FF" w14:paraId="41677D5C" w14:textId="77777777">
        <w:trPr>
          <w:jc w:val="center"/>
        </w:trPr>
        <w:tc>
          <w:tcPr>
            <w:tcW w:w="5184" w:type="dxa"/>
            <w:vAlign w:val="center"/>
          </w:tcPr>
          <w:p w14:paraId="1F93001B" w14:textId="77777777" w:rsidR="00A338FF" w:rsidRDefault="00000000">
            <w:r>
              <w:rPr>
                <w:sz w:val="17"/>
              </w:rPr>
              <w:t>Use server-capable WebSocket ingress.</w:t>
            </w:r>
          </w:p>
        </w:tc>
        <w:tc>
          <w:tcPr>
            <w:tcW w:w="5184" w:type="dxa"/>
            <w:vAlign w:val="center"/>
          </w:tcPr>
          <w:p w14:paraId="6577D65C" w14:textId="77777777" w:rsidR="00A338FF" w:rsidRDefault="00000000">
            <w:r>
              <w:rPr>
                <w:sz w:val="17"/>
              </w:rPr>
              <w:t>Assume JDK WebSocket client API can accept inbound sessions.</w:t>
            </w:r>
          </w:p>
        </w:tc>
      </w:tr>
      <w:tr w:rsidR="00A338FF" w14:paraId="0430F5F3" w14:textId="77777777">
        <w:trPr>
          <w:jc w:val="center"/>
        </w:trPr>
        <w:tc>
          <w:tcPr>
            <w:tcW w:w="5184" w:type="dxa"/>
            <w:shd w:val="clear" w:color="auto" w:fill="F3F6F9"/>
            <w:vAlign w:val="center"/>
          </w:tcPr>
          <w:p w14:paraId="3A410884" w14:textId="77777777" w:rsidR="00A338FF" w:rsidRDefault="00000000">
            <w:r>
              <w:rPr>
                <w:sz w:val="17"/>
              </w:rPr>
              <w:t>Keep JavaFX updates coalesced.</w:t>
            </w:r>
          </w:p>
        </w:tc>
        <w:tc>
          <w:tcPr>
            <w:tcW w:w="5184" w:type="dxa"/>
            <w:shd w:val="clear" w:color="auto" w:fill="F3F6F9"/>
            <w:vAlign w:val="center"/>
          </w:tcPr>
          <w:p w14:paraId="6BF07E7A" w14:textId="77777777" w:rsidR="00A338FF" w:rsidRDefault="00000000">
            <w:r>
              <w:rPr>
                <w:sz w:val="17"/>
              </w:rPr>
              <w:t>Call runLater once per telemetry event.</w:t>
            </w:r>
          </w:p>
        </w:tc>
      </w:tr>
      <w:tr w:rsidR="00A338FF" w14:paraId="336CDB9A" w14:textId="77777777">
        <w:trPr>
          <w:jc w:val="center"/>
        </w:trPr>
        <w:tc>
          <w:tcPr>
            <w:tcW w:w="5184" w:type="dxa"/>
            <w:vAlign w:val="center"/>
          </w:tcPr>
          <w:p w14:paraId="655826D8" w14:textId="77777777" w:rsidR="00A338FF" w:rsidRDefault="00000000">
            <w:r>
              <w:rPr>
                <w:sz w:val="17"/>
              </w:rPr>
              <w:t>Use explicit domain models.</w:t>
            </w:r>
          </w:p>
        </w:tc>
        <w:tc>
          <w:tcPr>
            <w:tcW w:w="5184" w:type="dxa"/>
            <w:vAlign w:val="center"/>
          </w:tcPr>
          <w:p w14:paraId="01D715D2" w14:textId="77777777" w:rsidR="00A338FF" w:rsidRDefault="00000000">
            <w:r>
              <w:rPr>
                <w:sz w:val="17"/>
              </w:rPr>
              <w:t>Pass generic Map&lt;String,Object&gt; through the whole system.</w:t>
            </w:r>
          </w:p>
        </w:tc>
      </w:tr>
      <w:tr w:rsidR="00A338FF" w14:paraId="5D4ADC05" w14:textId="77777777">
        <w:trPr>
          <w:jc w:val="center"/>
        </w:trPr>
        <w:tc>
          <w:tcPr>
            <w:tcW w:w="5184" w:type="dxa"/>
            <w:shd w:val="clear" w:color="auto" w:fill="F3F6F9"/>
            <w:vAlign w:val="center"/>
          </w:tcPr>
          <w:p w14:paraId="72317345" w14:textId="77777777" w:rsidR="00A338FF" w:rsidRDefault="00000000">
            <w:r>
              <w:rPr>
                <w:sz w:val="17"/>
              </w:rPr>
              <w:t>Measure before tuning.</w:t>
            </w:r>
          </w:p>
        </w:tc>
        <w:tc>
          <w:tcPr>
            <w:tcW w:w="5184" w:type="dxa"/>
            <w:shd w:val="clear" w:color="auto" w:fill="F3F6F9"/>
            <w:vAlign w:val="center"/>
          </w:tcPr>
          <w:p w14:paraId="6E20041E" w14:textId="77777777" w:rsidR="00A338FF" w:rsidRDefault="00000000">
            <w:r>
              <w:rPr>
                <w:sz w:val="17"/>
              </w:rPr>
              <w:t>Choose thread/pool values from intuition alone.</w:t>
            </w:r>
          </w:p>
        </w:tc>
      </w:tr>
      <w:tr w:rsidR="00A338FF" w14:paraId="4374368C" w14:textId="77777777">
        <w:trPr>
          <w:jc w:val="center"/>
        </w:trPr>
        <w:tc>
          <w:tcPr>
            <w:tcW w:w="5184" w:type="dxa"/>
            <w:vAlign w:val="center"/>
          </w:tcPr>
          <w:p w14:paraId="1BE7A607" w14:textId="77777777" w:rsidR="00A338FF" w:rsidRDefault="00000000">
            <w:r>
              <w:rPr>
                <w:sz w:val="17"/>
              </w:rPr>
              <w:t>Document decisions with ADRs.</w:t>
            </w:r>
          </w:p>
        </w:tc>
        <w:tc>
          <w:tcPr>
            <w:tcW w:w="5184" w:type="dxa"/>
            <w:vAlign w:val="center"/>
          </w:tcPr>
          <w:p w14:paraId="20D917D6" w14:textId="77777777" w:rsidR="00A338FF" w:rsidRDefault="00000000">
            <w:r>
              <w:rPr>
                <w:sz w:val="17"/>
              </w:rPr>
              <w:t>Change architecture silently during implementation.</w:t>
            </w:r>
          </w:p>
        </w:tc>
      </w:tr>
    </w:tbl>
    <w:p w14:paraId="5C5D6F7A" w14:textId="77777777" w:rsidR="00A338FF" w:rsidRDefault="00A338FF"/>
    <w:p w14:paraId="078A7444" w14:textId="77777777" w:rsidR="00A338FF" w:rsidRDefault="00000000">
      <w:r>
        <w:br w:type="page"/>
      </w:r>
    </w:p>
    <w:p w14:paraId="659AF91E" w14:textId="77777777" w:rsidR="00A338FF" w:rsidRDefault="00000000">
      <w:pPr>
        <w:pStyle w:val="Heading1"/>
      </w:pPr>
      <w:r>
        <w:rPr>
          <w:color w:val="1F4E79"/>
        </w:rPr>
        <w:lastRenderedPageBreak/>
        <w:t>28. Definition of Done for the Full Project</w:t>
      </w:r>
    </w:p>
    <w:p w14:paraId="0553D862" w14:textId="77777777" w:rsidR="00A338FF" w:rsidRDefault="00000000">
      <w:pPr>
        <w:pStyle w:val="ListBullet"/>
      </w:pPr>
      <w:r>
        <w:t>A real Cisco lab path exists and is documented.</w:t>
      </w:r>
    </w:p>
    <w:p w14:paraId="7CA0CAF7" w14:textId="77777777" w:rsidR="00A338FF" w:rsidRDefault="00000000">
      <w:pPr>
        <w:pStyle w:val="ListBullet"/>
      </w:pPr>
      <w:r>
        <w:t>OSPF is configured and verified in the lab network.</w:t>
      </w:r>
    </w:p>
    <w:p w14:paraId="3F975BBE" w14:textId="77777777" w:rsidR="00A338FF" w:rsidRDefault="00000000">
      <w:pPr>
        <w:pStyle w:val="ListBullet"/>
      </w:pPr>
      <w:r>
        <w:t>At least one real Arduino sensor publishes telemetry.</w:t>
      </w:r>
    </w:p>
    <w:p w14:paraId="2CA76529" w14:textId="77777777" w:rsidR="00A338FF" w:rsidRDefault="00000000">
      <w:pPr>
        <w:pStyle w:val="ListBullet"/>
      </w:pPr>
      <w:r>
        <w:t>At least one supported Cisco telemetry path is demonstrated.</w:t>
      </w:r>
    </w:p>
    <w:p w14:paraId="2CE0A745" w14:textId="77777777" w:rsidR="00A338FF" w:rsidRDefault="00000000">
      <w:pPr>
        <w:pStyle w:val="ListBullet"/>
      </w:pPr>
      <w:r>
        <w:t>Java middleware validates, normalizes, processes and persists events.</w:t>
      </w:r>
    </w:p>
    <w:p w14:paraId="417DBF95" w14:textId="77777777" w:rsidR="00A338FF" w:rsidRDefault="00000000">
      <w:pPr>
        <w:pStyle w:val="ListBullet"/>
      </w:pPr>
      <w:r>
        <w:t>Oracle stores durable devices, interfaces, metrics and alerts.</w:t>
      </w:r>
    </w:p>
    <w:p w14:paraId="102B95D7" w14:textId="77777777" w:rsidR="00A338FF" w:rsidRDefault="00000000">
      <w:pPr>
        <w:pStyle w:val="ListBullet"/>
      </w:pPr>
      <w:r>
        <w:t>JavaFX shows real-time state and alerts without blocking.</w:t>
      </w:r>
    </w:p>
    <w:p w14:paraId="7320235B" w14:textId="77777777" w:rsidR="00A338FF" w:rsidRDefault="00000000">
      <w:pPr>
        <w:pStyle w:val="ListBullet"/>
      </w:pPr>
      <w:r>
        <w:t>PHP/MySQL portal supports user/role administration and reports.</w:t>
      </w:r>
    </w:p>
    <w:p w14:paraId="32F95A7D" w14:textId="77777777" w:rsidR="00A338FF" w:rsidRDefault="00000000">
      <w:pPr>
        <w:pStyle w:val="ListBullet"/>
      </w:pPr>
      <w:r>
        <w:t>Failure/recovery scenarios are demonstrated.</w:t>
      </w:r>
    </w:p>
    <w:p w14:paraId="23112DC7" w14:textId="77777777" w:rsidR="00A338FF" w:rsidRDefault="00000000">
      <w:pPr>
        <w:pStyle w:val="ListBullet"/>
      </w:pPr>
      <w:r>
        <w:t>Load and soak evidence exists for the target lab scale.</w:t>
      </w:r>
    </w:p>
    <w:p w14:paraId="6515DFE4" w14:textId="77777777" w:rsidR="00A338FF" w:rsidRDefault="00000000">
      <w:pPr>
        <w:pStyle w:val="ListBullet"/>
      </w:pPr>
      <w:r>
        <w:t>Security basics are documented and enforced.</w:t>
      </w:r>
    </w:p>
    <w:p w14:paraId="133B1B4D" w14:textId="77777777" w:rsidR="00A338FF" w:rsidRDefault="00000000">
      <w:pPr>
        <w:pStyle w:val="ListBullet"/>
      </w:pPr>
      <w:r>
        <w:t>Runbooks exist for the most common failures.</w:t>
      </w:r>
    </w:p>
    <w:p w14:paraId="5D931AE8" w14:textId="77777777" w:rsidR="00A338FF" w:rsidRDefault="00000000">
      <w:pPr>
        <w:pStyle w:val="ListBullet"/>
      </w:pPr>
      <w:r>
        <w:t>Architecture diagrams match the implemented code and network.</w:t>
      </w:r>
    </w:p>
    <w:p w14:paraId="6F7C307D" w14:textId="77777777" w:rsidR="00A338FF" w:rsidRDefault="00000000">
      <w:pPr>
        <w:pStyle w:val="ListBullet"/>
      </w:pPr>
      <w:r>
        <w:t>The project can be rebuilt by another developer from the repository and this document.</w:t>
      </w:r>
    </w:p>
    <w:p w14:paraId="0A5D0F12" w14:textId="77777777" w:rsidR="00A338FF" w:rsidRDefault="00000000">
      <w:r>
        <w:br w:type="page"/>
      </w:r>
    </w:p>
    <w:p w14:paraId="2F17C922" w14:textId="77777777" w:rsidR="00A338FF" w:rsidRDefault="00000000">
      <w:pPr>
        <w:pStyle w:val="Heading1"/>
      </w:pPr>
      <w:r>
        <w:rPr>
          <w:color w:val="1F4E79"/>
        </w:rPr>
        <w:lastRenderedPageBreak/>
        <w:t>29. Final Implementation Sequence — Your Exact Starting Order</w:t>
      </w:r>
    </w:p>
    <w:p w14:paraId="3E8BDB8B" w14:textId="77777777" w:rsidR="00A338FF" w:rsidRDefault="00000000">
      <w:r>
        <w:t>1. Set up Git repository and project folders.</w:t>
      </w:r>
    </w:p>
    <w:p w14:paraId="16723432" w14:textId="77777777" w:rsidR="00A338FF" w:rsidRDefault="00000000">
      <w:r>
        <w:t>2. Build the Cisco two-router lab and verify OSPF adjacency.</w:t>
      </w:r>
    </w:p>
    <w:p w14:paraId="36492DB1" w14:textId="77777777" w:rsidR="00A338FF" w:rsidRDefault="00000000">
      <w:r>
        <w:t>3. Verify end-to-end ping between the sensor network and the server network.</w:t>
      </w:r>
    </w:p>
    <w:p w14:paraId="306ABCBD" w14:textId="77777777" w:rsidR="00A338FF" w:rsidRDefault="00000000">
      <w:r>
        <w:t>4. Install Java 21 and create the backend project.</w:t>
      </w:r>
    </w:p>
    <w:p w14:paraId="09D7658C" w14:textId="77777777" w:rsidR="00A338FF" w:rsidRDefault="00000000">
      <w:r>
        <w:t>5. Create Oracle DEVICES table and a JDBC repository.</w:t>
      </w:r>
    </w:p>
    <w:p w14:paraId="275F58E5" w14:textId="77777777" w:rsidR="00A338FF" w:rsidRDefault="00000000">
      <w:r>
        <w:t>6. Create GET /api/v1/health and GET /api/v1/devices.</w:t>
      </w:r>
    </w:p>
    <w:p w14:paraId="0FE2030A" w14:textId="77777777" w:rsidR="00A338FF" w:rsidRDefault="00000000">
      <w:r>
        <w:t>7. Connect one Arduino to the network and send a heartbeat using HTTP JSON.</w:t>
      </w:r>
    </w:p>
    <w:p w14:paraId="6C9B52CC" w14:textId="77777777" w:rsidR="00A338FF" w:rsidRDefault="00000000">
      <w:r>
        <w:t>8. Implement /api/v1/iot/telemetry.</w:t>
      </w:r>
    </w:p>
    <w:p w14:paraId="1DC456D8" w14:textId="77777777" w:rsidR="00A338FF" w:rsidRDefault="00000000">
      <w:r>
        <w:t>9. Persist last-seen and device status in Oracle.</w:t>
      </w:r>
    </w:p>
    <w:p w14:paraId="10446454" w14:textId="77777777" w:rsidR="00A338FF" w:rsidRDefault="00000000">
      <w:r>
        <w:t>10. Build the first JavaFX device list.</w:t>
      </w:r>
    </w:p>
    <w:p w14:paraId="2AC9A569" w14:textId="77777777" w:rsidR="00A338FF" w:rsidRDefault="00000000">
      <w:r>
        <w:t>11. Add live WebSocket delivery to JavaFX.</w:t>
      </w:r>
    </w:p>
    <w:p w14:paraId="14DB7E25" w14:textId="77777777" w:rsidR="00A338FF" w:rsidRDefault="00000000">
      <w:r>
        <w:t>12. Break the Arduino connection and verify STALE/OFFLINE behavior.</w:t>
      </w:r>
    </w:p>
    <w:p w14:paraId="4383127B" w14:textId="77777777" w:rsidR="00A338FF" w:rsidRDefault="00000000">
      <w:r>
        <w:t>13. Restore it and verify ONLINE recovery.</w:t>
      </w:r>
    </w:p>
    <w:p w14:paraId="1668C5A3" w14:textId="77777777" w:rsidR="00A338FF" w:rsidRDefault="00000000">
      <w:r>
        <w:t>14. Tag the repository: vertical-slice-01-device-status.</w:t>
      </w:r>
    </w:p>
    <w:p w14:paraId="4C72C698" w14:textId="77777777" w:rsidR="00A338FF" w:rsidRDefault="00000000">
      <w:r>
        <w:t>15. Only after the tag is stable, begin Cisco WebSocket ingestion.</w:t>
      </w:r>
    </w:p>
    <w:p w14:paraId="6A39A0E3" w14:textId="77777777" w:rsidR="00A338FF" w:rsidRDefault="00000000">
      <w:r>
        <w:t>16. Then add metrics, alerts, PHP/MySQL, topology, actuator control, HA and load testing in order.</w:t>
      </w:r>
    </w:p>
    <w:tbl>
      <w:tblPr>
        <w:tblW w:w="0" w:type="auto"/>
        <w:jc w:val="center"/>
        <w:tblLook w:val="04A0" w:firstRow="1" w:lastRow="0" w:firstColumn="1" w:lastColumn="0" w:noHBand="0" w:noVBand="1"/>
      </w:tblPr>
      <w:tblGrid>
        <w:gridCol w:w="10166"/>
      </w:tblGrid>
      <w:tr w:rsidR="00A338FF" w14:paraId="484B64A1" w14:textId="77777777">
        <w:trPr>
          <w:tblHeader/>
          <w:jc w:val="center"/>
        </w:trPr>
        <w:tc>
          <w:tcPr>
            <w:tcW w:w="10166" w:type="dxa"/>
            <w:shd w:val="clear" w:color="auto" w:fill="E8F4E8"/>
          </w:tcPr>
          <w:p w14:paraId="3FDE2558" w14:textId="77777777" w:rsidR="00A338FF" w:rsidRDefault="00000000">
            <w:r>
              <w:rPr>
                <w:b/>
                <w:color w:val="1F4E79"/>
              </w:rPr>
              <w:t>Most important advice</w:t>
            </w:r>
            <w:r>
              <w:rPr>
                <w:b/>
                <w:color w:val="1F4E79"/>
              </w:rPr>
              <w:br/>
            </w:r>
            <w:r>
              <w:t>When you feel the project is becoming too large, do not add a new architecture. Reduce the current phase until one small scenario works completely. Your definition of progress is not “I wrote more code”; it is “one operational scenario works from physical/network input to persistence and user-visible output.”</w:t>
            </w:r>
          </w:p>
        </w:tc>
      </w:tr>
    </w:tbl>
    <w:p w14:paraId="0F604F28" w14:textId="77777777" w:rsidR="00A338FF" w:rsidRDefault="00A338FF"/>
    <w:p w14:paraId="7CC95CC3" w14:textId="77777777" w:rsidR="00A338FF" w:rsidRDefault="00000000">
      <w:r>
        <w:br w:type="page"/>
      </w:r>
    </w:p>
    <w:p w14:paraId="53F89DA0" w14:textId="77777777" w:rsidR="00A338FF" w:rsidRDefault="00000000">
      <w:pPr>
        <w:pStyle w:val="Heading1"/>
      </w:pPr>
      <w:r>
        <w:rPr>
          <w:color w:val="1F4E79"/>
        </w:rPr>
        <w:lastRenderedPageBreak/>
        <w:t>30. Existing Project Documents — Consolidation Map</w:t>
      </w:r>
    </w:p>
    <w:tbl>
      <w:tblPr>
        <w:tblStyle w:val="TableGrid"/>
        <w:tblW w:w="0" w:type="auto"/>
        <w:jc w:val="center"/>
        <w:tblLook w:val="04A0" w:firstRow="1" w:lastRow="0" w:firstColumn="1" w:lastColumn="0" w:noHBand="0" w:noVBand="1"/>
      </w:tblPr>
      <w:tblGrid>
        <w:gridCol w:w="4464"/>
        <w:gridCol w:w="5760"/>
      </w:tblGrid>
      <w:tr w:rsidR="00A338FF" w14:paraId="008708BF" w14:textId="77777777">
        <w:trPr>
          <w:tblHeader/>
          <w:jc w:val="center"/>
        </w:trPr>
        <w:tc>
          <w:tcPr>
            <w:tcW w:w="4464" w:type="dxa"/>
            <w:shd w:val="clear" w:color="auto" w:fill="17365D"/>
            <w:vAlign w:val="center"/>
          </w:tcPr>
          <w:p w14:paraId="03C3D57A" w14:textId="77777777" w:rsidR="00A338FF" w:rsidRDefault="00000000">
            <w:r>
              <w:rPr>
                <w:b/>
                <w:color w:val="FFFFFF"/>
                <w:sz w:val="17"/>
              </w:rPr>
              <w:t>Previous document</w:t>
            </w:r>
          </w:p>
        </w:tc>
        <w:tc>
          <w:tcPr>
            <w:tcW w:w="5760" w:type="dxa"/>
            <w:shd w:val="clear" w:color="auto" w:fill="17365D"/>
            <w:vAlign w:val="center"/>
          </w:tcPr>
          <w:p w14:paraId="0AE14E57" w14:textId="77777777" w:rsidR="00A338FF" w:rsidRDefault="00000000">
            <w:r>
              <w:rPr>
                <w:b/>
                <w:color w:val="FFFFFF"/>
                <w:sz w:val="17"/>
              </w:rPr>
              <w:t>How it is used now</w:t>
            </w:r>
          </w:p>
        </w:tc>
      </w:tr>
      <w:tr w:rsidR="00A338FF" w14:paraId="4EE4D27E" w14:textId="77777777">
        <w:trPr>
          <w:jc w:val="center"/>
        </w:trPr>
        <w:tc>
          <w:tcPr>
            <w:tcW w:w="4464" w:type="dxa"/>
            <w:shd w:val="clear" w:color="auto" w:fill="F3F6F9"/>
            <w:vAlign w:val="center"/>
          </w:tcPr>
          <w:p w14:paraId="57673026" w14:textId="77777777" w:rsidR="00A338FF" w:rsidRDefault="00000000">
            <w:r>
              <w:rPr>
                <w:sz w:val="17"/>
              </w:rPr>
              <w:t>Technical Project Specification</w:t>
            </w:r>
          </w:p>
        </w:tc>
        <w:tc>
          <w:tcPr>
            <w:tcW w:w="5760" w:type="dxa"/>
            <w:shd w:val="clear" w:color="auto" w:fill="F3F6F9"/>
            <w:vAlign w:val="center"/>
          </w:tcPr>
          <w:p w14:paraId="2CAEF474" w14:textId="77777777" w:rsidR="00A338FF" w:rsidRDefault="00000000">
            <w:r>
              <w:rPr>
                <w:sz w:val="17"/>
              </w:rPr>
              <w:t>Global architecture, NFRs, Oracle schema, performance and production principles</w:t>
            </w:r>
          </w:p>
        </w:tc>
      </w:tr>
      <w:tr w:rsidR="00A338FF" w14:paraId="3DDA4F01" w14:textId="77777777">
        <w:trPr>
          <w:jc w:val="center"/>
        </w:trPr>
        <w:tc>
          <w:tcPr>
            <w:tcW w:w="4464" w:type="dxa"/>
            <w:vAlign w:val="center"/>
          </w:tcPr>
          <w:p w14:paraId="3B6C0922" w14:textId="77777777" w:rsidR="00A338FF" w:rsidRDefault="00000000">
            <w:r>
              <w:rPr>
                <w:sz w:val="17"/>
              </w:rPr>
              <w:t>Cisco Network Design Requirements</w:t>
            </w:r>
          </w:p>
        </w:tc>
        <w:tc>
          <w:tcPr>
            <w:tcW w:w="5760" w:type="dxa"/>
            <w:vAlign w:val="center"/>
          </w:tcPr>
          <w:p w14:paraId="3AA743A1" w14:textId="77777777" w:rsidR="00A338FF" w:rsidRDefault="00000000">
            <w:r>
              <w:rPr>
                <w:sz w:val="17"/>
              </w:rPr>
              <w:t>Network segmentation, OSPF/routing context, telemetry endpoint and ACL concepts</w:t>
            </w:r>
          </w:p>
        </w:tc>
      </w:tr>
      <w:tr w:rsidR="00A338FF" w14:paraId="2CF8BC1B" w14:textId="77777777">
        <w:trPr>
          <w:jc w:val="center"/>
        </w:trPr>
        <w:tc>
          <w:tcPr>
            <w:tcW w:w="4464" w:type="dxa"/>
            <w:shd w:val="clear" w:color="auto" w:fill="F3F6F9"/>
            <w:vAlign w:val="center"/>
          </w:tcPr>
          <w:p w14:paraId="7B15B931" w14:textId="77777777" w:rsidR="00A338FF" w:rsidRDefault="00000000">
            <w:r>
              <w:rPr>
                <w:sz w:val="17"/>
              </w:rPr>
              <w:t>UI Design and Integration Specification</w:t>
            </w:r>
          </w:p>
        </w:tc>
        <w:tc>
          <w:tcPr>
            <w:tcW w:w="5760" w:type="dxa"/>
            <w:shd w:val="clear" w:color="auto" w:fill="F3F6F9"/>
            <w:vAlign w:val="center"/>
          </w:tcPr>
          <w:p w14:paraId="0B6E9938" w14:textId="77777777" w:rsidR="00A338FF" w:rsidRDefault="00000000">
            <w:r>
              <w:rPr>
                <w:sz w:val="17"/>
              </w:rPr>
              <w:t>JavaFX screen behavior, API/channel split and rendering rules</w:t>
            </w:r>
          </w:p>
        </w:tc>
      </w:tr>
      <w:tr w:rsidR="00A338FF" w14:paraId="67F29510" w14:textId="77777777">
        <w:trPr>
          <w:jc w:val="center"/>
        </w:trPr>
        <w:tc>
          <w:tcPr>
            <w:tcW w:w="4464" w:type="dxa"/>
            <w:vAlign w:val="center"/>
          </w:tcPr>
          <w:p w14:paraId="5D552B94" w14:textId="77777777" w:rsidR="00A338FF" w:rsidRDefault="00000000">
            <w:r>
              <w:rPr>
                <w:sz w:val="17"/>
              </w:rPr>
              <w:t>C4 Model Implementation Guide</w:t>
            </w:r>
          </w:p>
        </w:tc>
        <w:tc>
          <w:tcPr>
            <w:tcW w:w="5760" w:type="dxa"/>
            <w:vAlign w:val="center"/>
          </w:tcPr>
          <w:p w14:paraId="2775A974" w14:textId="77777777" w:rsidR="00A338FF" w:rsidRDefault="00000000">
            <w:r>
              <w:rPr>
                <w:sz w:val="17"/>
              </w:rPr>
              <w:t>Context/container/component/code views and implementation sequencing</w:t>
            </w:r>
          </w:p>
        </w:tc>
      </w:tr>
      <w:tr w:rsidR="00A338FF" w14:paraId="5229A843" w14:textId="77777777">
        <w:trPr>
          <w:jc w:val="center"/>
        </w:trPr>
        <w:tc>
          <w:tcPr>
            <w:tcW w:w="4464" w:type="dxa"/>
            <w:shd w:val="clear" w:color="auto" w:fill="F3F6F9"/>
            <w:vAlign w:val="center"/>
          </w:tcPr>
          <w:p w14:paraId="604D836B" w14:textId="77777777" w:rsidR="00A338FF" w:rsidRDefault="00000000">
            <w:r>
              <w:rPr>
                <w:sz w:val="17"/>
              </w:rPr>
              <w:t>Master Implementation Plan</w:t>
            </w:r>
          </w:p>
        </w:tc>
        <w:tc>
          <w:tcPr>
            <w:tcW w:w="5760" w:type="dxa"/>
            <w:shd w:val="clear" w:color="auto" w:fill="F3F6F9"/>
            <w:vAlign w:val="center"/>
          </w:tcPr>
          <w:p w14:paraId="18B77C56" w14:textId="77777777" w:rsidR="00A338FF" w:rsidRDefault="00000000">
            <w:r>
              <w:rPr>
                <w:sz w:val="17"/>
              </w:rPr>
              <w:t>Vertical-slice approach and beginner-first phase ordering</w:t>
            </w:r>
          </w:p>
        </w:tc>
      </w:tr>
    </w:tbl>
    <w:p w14:paraId="2328F4F3" w14:textId="77777777" w:rsidR="00A338FF" w:rsidRDefault="00A338FF"/>
    <w:p w14:paraId="7549C340" w14:textId="77777777" w:rsidR="00A338FF" w:rsidRDefault="00000000">
      <w:r>
        <w:t>This document supersedes the previous documents as the day-to-day implementation map. The older documents remain useful as detailed subsystem references, but this file decides the order in which you implement them.</w:t>
      </w:r>
    </w:p>
    <w:p w14:paraId="29D45833" w14:textId="77777777" w:rsidR="00A338FF" w:rsidRDefault="00000000">
      <w:r>
        <w:br w:type="page"/>
      </w:r>
    </w:p>
    <w:p w14:paraId="5248705F" w14:textId="77777777" w:rsidR="00A338FF" w:rsidRDefault="00000000">
      <w:pPr>
        <w:pStyle w:val="Heading1"/>
      </w:pPr>
      <w:r>
        <w:rPr>
          <w:color w:val="1F4E79"/>
        </w:rPr>
        <w:lastRenderedPageBreak/>
        <w:t>31. Architecture Sign-Off</w:t>
      </w:r>
    </w:p>
    <w:tbl>
      <w:tblPr>
        <w:tblStyle w:val="TableGrid"/>
        <w:tblW w:w="0" w:type="auto"/>
        <w:jc w:val="center"/>
        <w:tblLook w:val="04A0" w:firstRow="1" w:lastRow="0" w:firstColumn="1" w:lastColumn="0" w:noHBand="0" w:noVBand="1"/>
      </w:tblPr>
      <w:tblGrid>
        <w:gridCol w:w="6912"/>
        <w:gridCol w:w="3312"/>
      </w:tblGrid>
      <w:tr w:rsidR="00A338FF" w14:paraId="7DB1EB36" w14:textId="77777777">
        <w:trPr>
          <w:tblHeader/>
          <w:jc w:val="center"/>
        </w:trPr>
        <w:tc>
          <w:tcPr>
            <w:tcW w:w="6912" w:type="dxa"/>
            <w:shd w:val="clear" w:color="auto" w:fill="17365D"/>
            <w:vAlign w:val="center"/>
          </w:tcPr>
          <w:p w14:paraId="400BD02B" w14:textId="77777777" w:rsidR="00A338FF" w:rsidRDefault="00000000">
            <w:r>
              <w:rPr>
                <w:b/>
                <w:color w:val="FFFFFF"/>
                <w:sz w:val="17"/>
              </w:rPr>
              <w:t>Decision area</w:t>
            </w:r>
          </w:p>
        </w:tc>
        <w:tc>
          <w:tcPr>
            <w:tcW w:w="3312" w:type="dxa"/>
            <w:shd w:val="clear" w:color="auto" w:fill="17365D"/>
            <w:vAlign w:val="center"/>
          </w:tcPr>
          <w:p w14:paraId="203DCB6D" w14:textId="77777777" w:rsidR="00A338FF" w:rsidRDefault="00000000">
            <w:r>
              <w:rPr>
                <w:b/>
                <w:color w:val="FFFFFF"/>
                <w:sz w:val="17"/>
              </w:rPr>
              <w:t>Status</w:t>
            </w:r>
          </w:p>
        </w:tc>
      </w:tr>
      <w:tr w:rsidR="00A338FF" w14:paraId="056FCAF1" w14:textId="77777777">
        <w:trPr>
          <w:jc w:val="center"/>
        </w:trPr>
        <w:tc>
          <w:tcPr>
            <w:tcW w:w="6912" w:type="dxa"/>
            <w:shd w:val="clear" w:color="auto" w:fill="F3F6F9"/>
            <w:vAlign w:val="center"/>
          </w:tcPr>
          <w:p w14:paraId="2D9975EC" w14:textId="77777777" w:rsidR="00A338FF" w:rsidRDefault="00000000">
            <w:r>
              <w:rPr>
                <w:sz w:val="17"/>
              </w:rPr>
              <w:t>Real-world problem defined</w:t>
            </w:r>
          </w:p>
        </w:tc>
        <w:tc>
          <w:tcPr>
            <w:tcW w:w="3312" w:type="dxa"/>
            <w:shd w:val="clear" w:color="auto" w:fill="F3F6F9"/>
            <w:vAlign w:val="center"/>
          </w:tcPr>
          <w:p w14:paraId="734DA996" w14:textId="77777777" w:rsidR="00A338FF" w:rsidRDefault="00000000">
            <w:r>
              <w:rPr>
                <w:sz w:val="17"/>
              </w:rPr>
              <w:t>APPROVED</w:t>
            </w:r>
          </w:p>
        </w:tc>
      </w:tr>
      <w:tr w:rsidR="00A338FF" w14:paraId="5ACFB5B1" w14:textId="77777777">
        <w:trPr>
          <w:jc w:val="center"/>
        </w:trPr>
        <w:tc>
          <w:tcPr>
            <w:tcW w:w="6912" w:type="dxa"/>
            <w:vAlign w:val="center"/>
          </w:tcPr>
          <w:p w14:paraId="2CC9454F" w14:textId="77777777" w:rsidR="00A338FF" w:rsidRDefault="00000000">
            <w:r>
              <w:rPr>
                <w:sz w:val="17"/>
              </w:rPr>
              <w:t>Physical IoT integration path defined</w:t>
            </w:r>
          </w:p>
        </w:tc>
        <w:tc>
          <w:tcPr>
            <w:tcW w:w="3312" w:type="dxa"/>
            <w:vAlign w:val="center"/>
          </w:tcPr>
          <w:p w14:paraId="4074C5A9" w14:textId="77777777" w:rsidR="00A338FF" w:rsidRDefault="00000000">
            <w:r>
              <w:rPr>
                <w:sz w:val="17"/>
              </w:rPr>
              <w:t>APPROVED</w:t>
            </w:r>
          </w:p>
        </w:tc>
      </w:tr>
      <w:tr w:rsidR="00A338FF" w14:paraId="0C531BBC" w14:textId="77777777">
        <w:trPr>
          <w:jc w:val="center"/>
        </w:trPr>
        <w:tc>
          <w:tcPr>
            <w:tcW w:w="6912" w:type="dxa"/>
            <w:shd w:val="clear" w:color="auto" w:fill="F3F6F9"/>
            <w:vAlign w:val="center"/>
          </w:tcPr>
          <w:p w14:paraId="6D7A2436" w14:textId="77777777" w:rsidR="00A338FF" w:rsidRDefault="00000000">
            <w:r>
              <w:rPr>
                <w:sz w:val="17"/>
              </w:rPr>
              <w:t>Cisco/OSPF network role defined</w:t>
            </w:r>
          </w:p>
        </w:tc>
        <w:tc>
          <w:tcPr>
            <w:tcW w:w="3312" w:type="dxa"/>
            <w:shd w:val="clear" w:color="auto" w:fill="F3F6F9"/>
            <w:vAlign w:val="center"/>
          </w:tcPr>
          <w:p w14:paraId="01CC0E74" w14:textId="77777777" w:rsidR="00A338FF" w:rsidRDefault="00000000">
            <w:r>
              <w:rPr>
                <w:sz w:val="17"/>
              </w:rPr>
              <w:t>APPROVED</w:t>
            </w:r>
          </w:p>
        </w:tc>
      </w:tr>
      <w:tr w:rsidR="00A338FF" w14:paraId="315A3723" w14:textId="77777777">
        <w:trPr>
          <w:jc w:val="center"/>
        </w:trPr>
        <w:tc>
          <w:tcPr>
            <w:tcW w:w="6912" w:type="dxa"/>
            <w:vAlign w:val="center"/>
          </w:tcPr>
          <w:p w14:paraId="6B5BB97D" w14:textId="77777777" w:rsidR="00A338FF" w:rsidRDefault="00000000">
            <w:r>
              <w:rPr>
                <w:sz w:val="17"/>
              </w:rPr>
              <w:t>Java middleware role defined</w:t>
            </w:r>
          </w:p>
        </w:tc>
        <w:tc>
          <w:tcPr>
            <w:tcW w:w="3312" w:type="dxa"/>
            <w:vAlign w:val="center"/>
          </w:tcPr>
          <w:p w14:paraId="38E7D81A" w14:textId="77777777" w:rsidR="00A338FF" w:rsidRDefault="00000000">
            <w:r>
              <w:rPr>
                <w:sz w:val="17"/>
              </w:rPr>
              <w:t>APPROVED</w:t>
            </w:r>
          </w:p>
        </w:tc>
      </w:tr>
      <w:tr w:rsidR="00A338FF" w14:paraId="3EB3B7B2" w14:textId="77777777">
        <w:trPr>
          <w:jc w:val="center"/>
        </w:trPr>
        <w:tc>
          <w:tcPr>
            <w:tcW w:w="6912" w:type="dxa"/>
            <w:shd w:val="clear" w:color="auto" w:fill="F3F6F9"/>
            <w:vAlign w:val="center"/>
          </w:tcPr>
          <w:p w14:paraId="6D01FD73" w14:textId="77777777" w:rsidR="00A338FF" w:rsidRDefault="00000000">
            <w:r>
              <w:rPr>
                <w:sz w:val="17"/>
              </w:rPr>
              <w:t>Oracle/MySQL separation defined</w:t>
            </w:r>
          </w:p>
        </w:tc>
        <w:tc>
          <w:tcPr>
            <w:tcW w:w="3312" w:type="dxa"/>
            <w:shd w:val="clear" w:color="auto" w:fill="F3F6F9"/>
            <w:vAlign w:val="center"/>
          </w:tcPr>
          <w:p w14:paraId="0065066A" w14:textId="77777777" w:rsidR="00A338FF" w:rsidRDefault="00000000">
            <w:r>
              <w:rPr>
                <w:sz w:val="17"/>
              </w:rPr>
              <w:t>APPROVED</w:t>
            </w:r>
          </w:p>
        </w:tc>
      </w:tr>
      <w:tr w:rsidR="00A338FF" w14:paraId="3EC57570" w14:textId="77777777">
        <w:trPr>
          <w:jc w:val="center"/>
        </w:trPr>
        <w:tc>
          <w:tcPr>
            <w:tcW w:w="6912" w:type="dxa"/>
            <w:vAlign w:val="center"/>
          </w:tcPr>
          <w:p w14:paraId="0F9B016F" w14:textId="77777777" w:rsidR="00A338FF" w:rsidRDefault="00000000">
            <w:r>
              <w:rPr>
                <w:sz w:val="17"/>
              </w:rPr>
              <w:t>JavaFX/PHP responsibilities defined</w:t>
            </w:r>
          </w:p>
        </w:tc>
        <w:tc>
          <w:tcPr>
            <w:tcW w:w="3312" w:type="dxa"/>
            <w:vAlign w:val="center"/>
          </w:tcPr>
          <w:p w14:paraId="4892B20D" w14:textId="77777777" w:rsidR="00A338FF" w:rsidRDefault="00000000">
            <w:r>
              <w:rPr>
                <w:sz w:val="17"/>
              </w:rPr>
              <w:t>APPROVED</w:t>
            </w:r>
          </w:p>
        </w:tc>
      </w:tr>
      <w:tr w:rsidR="00A338FF" w14:paraId="1BE05960" w14:textId="77777777">
        <w:trPr>
          <w:jc w:val="center"/>
        </w:trPr>
        <w:tc>
          <w:tcPr>
            <w:tcW w:w="6912" w:type="dxa"/>
            <w:shd w:val="clear" w:color="auto" w:fill="F3F6F9"/>
            <w:vAlign w:val="center"/>
          </w:tcPr>
          <w:p w14:paraId="383725ED" w14:textId="77777777" w:rsidR="00A338FF" w:rsidRDefault="00000000">
            <w:r>
              <w:rPr>
                <w:sz w:val="17"/>
              </w:rPr>
              <w:t>First vertical slice defined</w:t>
            </w:r>
          </w:p>
        </w:tc>
        <w:tc>
          <w:tcPr>
            <w:tcW w:w="3312" w:type="dxa"/>
            <w:shd w:val="clear" w:color="auto" w:fill="F3F6F9"/>
            <w:vAlign w:val="center"/>
          </w:tcPr>
          <w:p w14:paraId="36B6BF94" w14:textId="77777777" w:rsidR="00A338FF" w:rsidRDefault="00000000">
            <w:r>
              <w:rPr>
                <w:sz w:val="17"/>
              </w:rPr>
              <w:t>APPROVED</w:t>
            </w:r>
          </w:p>
        </w:tc>
      </w:tr>
      <w:tr w:rsidR="00A338FF" w14:paraId="600959FD" w14:textId="77777777">
        <w:trPr>
          <w:jc w:val="center"/>
        </w:trPr>
        <w:tc>
          <w:tcPr>
            <w:tcW w:w="6912" w:type="dxa"/>
            <w:vAlign w:val="center"/>
          </w:tcPr>
          <w:p w14:paraId="08D16BBB" w14:textId="77777777" w:rsidR="00A338FF" w:rsidRDefault="00000000">
            <w:r>
              <w:rPr>
                <w:sz w:val="17"/>
              </w:rPr>
              <w:t>Phase gates defined</w:t>
            </w:r>
          </w:p>
        </w:tc>
        <w:tc>
          <w:tcPr>
            <w:tcW w:w="3312" w:type="dxa"/>
            <w:vAlign w:val="center"/>
          </w:tcPr>
          <w:p w14:paraId="651E8CB8" w14:textId="77777777" w:rsidR="00A338FF" w:rsidRDefault="00000000">
            <w:r>
              <w:rPr>
                <w:sz w:val="17"/>
              </w:rPr>
              <w:t>APPROVED</w:t>
            </w:r>
          </w:p>
        </w:tc>
      </w:tr>
      <w:tr w:rsidR="00A338FF" w14:paraId="0D3DBDDC" w14:textId="77777777">
        <w:trPr>
          <w:jc w:val="center"/>
        </w:trPr>
        <w:tc>
          <w:tcPr>
            <w:tcW w:w="6912" w:type="dxa"/>
            <w:shd w:val="clear" w:color="auto" w:fill="F3F6F9"/>
            <w:vAlign w:val="center"/>
          </w:tcPr>
          <w:p w14:paraId="61CE355F" w14:textId="77777777" w:rsidR="00A338FF" w:rsidRDefault="00000000">
            <w:r>
              <w:rPr>
                <w:sz w:val="17"/>
              </w:rPr>
              <w:t>Learning roadmap defined</w:t>
            </w:r>
          </w:p>
        </w:tc>
        <w:tc>
          <w:tcPr>
            <w:tcW w:w="3312" w:type="dxa"/>
            <w:shd w:val="clear" w:color="auto" w:fill="F3F6F9"/>
            <w:vAlign w:val="center"/>
          </w:tcPr>
          <w:p w14:paraId="3EE25E05" w14:textId="77777777" w:rsidR="00A338FF" w:rsidRDefault="00000000">
            <w:r>
              <w:rPr>
                <w:sz w:val="17"/>
              </w:rPr>
              <w:t>APPROVED</w:t>
            </w:r>
          </w:p>
        </w:tc>
      </w:tr>
      <w:tr w:rsidR="00A338FF" w14:paraId="5E6DB503" w14:textId="77777777">
        <w:trPr>
          <w:jc w:val="center"/>
        </w:trPr>
        <w:tc>
          <w:tcPr>
            <w:tcW w:w="6912" w:type="dxa"/>
            <w:vAlign w:val="center"/>
          </w:tcPr>
          <w:p w14:paraId="14A964CF" w14:textId="77777777" w:rsidR="00A338FF" w:rsidRDefault="00000000">
            <w:r>
              <w:rPr>
                <w:sz w:val="17"/>
              </w:rPr>
              <w:t>Production hardening deferred until core flow works</w:t>
            </w:r>
          </w:p>
        </w:tc>
        <w:tc>
          <w:tcPr>
            <w:tcW w:w="3312" w:type="dxa"/>
            <w:vAlign w:val="center"/>
          </w:tcPr>
          <w:p w14:paraId="418D2268" w14:textId="77777777" w:rsidR="00A338FF" w:rsidRDefault="00000000">
            <w:r>
              <w:rPr>
                <w:sz w:val="17"/>
              </w:rPr>
              <w:t>APPROVED</w:t>
            </w:r>
          </w:p>
        </w:tc>
      </w:tr>
    </w:tbl>
    <w:p w14:paraId="31C62E00" w14:textId="77777777" w:rsidR="00A338FF" w:rsidRDefault="00A338FF"/>
    <w:sectPr w:rsidR="00A338FF"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A8689" w14:textId="77777777" w:rsidR="004849E4" w:rsidRDefault="004849E4">
      <w:pPr>
        <w:spacing w:after="0" w:line="240" w:lineRule="auto"/>
      </w:pPr>
      <w:r>
        <w:separator/>
      </w:r>
    </w:p>
  </w:endnote>
  <w:endnote w:type="continuationSeparator" w:id="0">
    <w:p w14:paraId="411C57A3" w14:textId="77777777" w:rsidR="004849E4" w:rsidRDefault="00484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254F7" w14:textId="77777777" w:rsidR="00A338FF" w:rsidRDefault="00000000">
    <w:pPr>
      <w:pStyle w:val="Footer"/>
      <w:jc w:val="center"/>
    </w:pPr>
    <w:r>
      <w:rPr>
        <w:color w:val="646464"/>
        <w:sz w:val="16"/>
      </w:rPr>
      <w:t>By Eng. Mohammed Fares | Engineering Reference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95946" w14:textId="77777777" w:rsidR="004849E4" w:rsidRDefault="004849E4">
      <w:pPr>
        <w:spacing w:after="0" w:line="240" w:lineRule="auto"/>
      </w:pPr>
      <w:r>
        <w:separator/>
      </w:r>
    </w:p>
  </w:footnote>
  <w:footnote w:type="continuationSeparator" w:id="0">
    <w:p w14:paraId="0E64066D" w14:textId="77777777" w:rsidR="004849E4" w:rsidRDefault="004849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0BA15" w14:textId="77777777" w:rsidR="00A338FF" w:rsidRDefault="00000000">
    <w:pPr>
      <w:pStyle w:val="Header"/>
      <w:jc w:val="center"/>
    </w:pPr>
    <w:r>
      <w:rPr>
        <w:color w:val="646464"/>
        <w:sz w:val="16"/>
      </w:rPr>
      <w:t>NETPULSE NOC | MASTER REFERENCE ARCHITECTURE &amp; IMPLEMENTATION ROADMAP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4693727">
    <w:abstractNumId w:val="8"/>
  </w:num>
  <w:num w:numId="2" w16cid:durableId="353848234">
    <w:abstractNumId w:val="6"/>
  </w:num>
  <w:num w:numId="3" w16cid:durableId="1652324479">
    <w:abstractNumId w:val="5"/>
  </w:num>
  <w:num w:numId="4" w16cid:durableId="1194342893">
    <w:abstractNumId w:val="4"/>
  </w:num>
  <w:num w:numId="5" w16cid:durableId="1940018000">
    <w:abstractNumId w:val="7"/>
  </w:num>
  <w:num w:numId="6" w16cid:durableId="1380857265">
    <w:abstractNumId w:val="3"/>
  </w:num>
  <w:num w:numId="7" w16cid:durableId="1018460166">
    <w:abstractNumId w:val="2"/>
  </w:num>
  <w:num w:numId="8" w16cid:durableId="114300832">
    <w:abstractNumId w:val="1"/>
  </w:num>
  <w:num w:numId="9" w16cid:durableId="145820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49E4"/>
    <w:rsid w:val="00680478"/>
    <w:rsid w:val="00705AB1"/>
    <w:rsid w:val="007C0661"/>
    <w:rsid w:val="00A338F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2D5834"/>
  <w14:defaultImageDpi w14:val="300"/>
  <w15:docId w15:val="{B5976B17-5147-444D-8AEB-529B3784B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8099</Words>
  <Characters>46165</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NetPulse NOC — Master Reference Architecture and Implementation Roadmap</vt:lpstr>
    </vt:vector>
  </TitlesOfParts>
  <Manager/>
  <Company/>
  <LinksUpToDate>false</LinksUpToDate>
  <CharactersWithSpaces>54156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NetPulse NOC — Master Reference Architecture and Implementation Roadmap</dc:title>
  <dc:subject>End-to-end implementation reference for NetPulse NOC</dc:subject>
  <dc:creator>Eng. Mohammed Fares</dc:creator>
  <cp:keywords>NetPulse NOC, Cisco, OSPF, Arduino, Java, Oracle, JavaFX, PHP, MySQL, architecture, roadmap</cp:keywords>
  <dc:description>generated by python-docx</dc:description>
  <cp:lastModifiedBy>Mohammed Saif</cp:lastModifiedBy>
  <cp:revision>3</cp:revision>
  <dcterms:created xsi:type="dcterms:W3CDTF">2013-12-23T23:15:00Z</dcterms:created>
  <dcterms:modified xsi:type="dcterms:W3CDTF">2026-08-17T20:42:00Z</dcterms:modified>
  <cp:category/>
</cp:coreProperties>
</file>