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798B" w:rsidRDefault="001A188E">
      <w:pPr>
        <w:widowControl w:val="0"/>
        <w:jc w:val="right"/>
      </w:pPr>
      <w:bookmarkStart w:id="0" w:name="_GoBack"/>
      <w:bookmarkEnd w:id="0"/>
      <w:r>
        <w:rPr>
          <w:rFonts w:ascii="Verdana" w:eastAsia="Verdana" w:hAnsi="Verdana" w:cs="Verdana"/>
        </w:rPr>
        <w:t>Name: ______________________________</w:t>
      </w:r>
    </w:p>
    <w:p w:rsidR="00D8798B" w:rsidRDefault="001A188E">
      <w:pPr>
        <w:pStyle w:val="Heading1"/>
        <w:keepNext w:val="0"/>
        <w:keepLines w:val="0"/>
        <w:widowControl w:val="0"/>
        <w:contextualSpacing w:val="0"/>
        <w:jc w:val="center"/>
      </w:pPr>
      <w:bookmarkStart w:id="1" w:name="h.vrmyho2hbo9z" w:colFirst="0" w:colLast="0"/>
      <w:bookmarkEnd w:id="1"/>
      <w:r>
        <w:rPr>
          <w:noProof/>
        </w:rPr>
        <w:drawing>
          <wp:inline distT="19050" distB="19050" distL="19050" distR="19050">
            <wp:extent cx="1171575" cy="1905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36"/>
        </w:rPr>
        <w:t xml:space="preserve"> </w:t>
      </w:r>
      <w:r>
        <w:rPr>
          <w:rFonts w:ascii="Verdana" w:eastAsia="Verdana" w:hAnsi="Verdana" w:cs="Verdana"/>
          <w:sz w:val="28"/>
        </w:rPr>
        <w:t>CSSE490 Android Application Development</w:t>
      </w:r>
    </w:p>
    <w:p w:rsidR="00D8798B" w:rsidRDefault="001A188E">
      <w:pPr>
        <w:pStyle w:val="Heading1"/>
        <w:keepNext w:val="0"/>
        <w:keepLines w:val="0"/>
        <w:widowControl w:val="0"/>
        <w:contextualSpacing w:val="0"/>
        <w:jc w:val="center"/>
      </w:pPr>
      <w:r>
        <w:rPr>
          <w:rFonts w:ascii="Verdana" w:eastAsia="Verdana" w:hAnsi="Verdana" w:cs="Verdana"/>
          <w:sz w:val="36"/>
        </w:rPr>
        <w:t>Lab 1: Getting Started with Buttons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The purpose of this lab is to give you some practice building </w:t>
      </w:r>
      <w:r>
        <w:rPr>
          <w:rFonts w:ascii="Verdana" w:eastAsia="Verdana" w:hAnsi="Verdana" w:cs="Verdana"/>
        </w:rPr>
        <w:t xml:space="preserve">simple </w:t>
      </w:r>
      <w:r>
        <w:rPr>
          <w:rFonts w:ascii="Verdana" w:eastAsia="Verdana" w:hAnsi="Verdana" w:cs="Verdana"/>
        </w:rPr>
        <w:t>Android apps.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  <w:sz w:val="28"/>
        </w:rPr>
        <w:t xml:space="preserve"> ______ Part </w:t>
      </w:r>
      <w:proofErr w:type="gramStart"/>
      <w:r>
        <w:rPr>
          <w:rFonts w:ascii="Verdana" w:eastAsia="Verdana" w:hAnsi="Verdana" w:cs="Verdana"/>
          <w:b/>
          <w:sz w:val="28"/>
        </w:rPr>
        <w:t>A</w:t>
      </w:r>
      <w:proofErr w:type="gramEnd"/>
      <w:r>
        <w:rPr>
          <w:rFonts w:ascii="Verdana" w:eastAsia="Verdana" w:hAnsi="Verdana" w:cs="Verdana"/>
          <w:b/>
          <w:sz w:val="28"/>
        </w:rPr>
        <w:t xml:space="preserve">: </w:t>
      </w:r>
      <w:r>
        <w:rPr>
          <w:rFonts w:ascii="Verdana" w:eastAsia="Verdana" w:hAnsi="Verdana" w:cs="Verdana"/>
          <w:b/>
          <w:sz w:val="28"/>
        </w:rPr>
        <w:t>Building a Simple User Interface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  <w:sz w:val="28"/>
        </w:rPr>
        <w:t xml:space="preserve"> ______ Part B: Linear Lights Out</w:t>
      </w:r>
    </w:p>
    <w:p w:rsidR="00D8798B" w:rsidRDefault="00D8798B">
      <w:pPr>
        <w:widowControl w:val="0"/>
      </w:pPr>
    </w:p>
    <w:p w:rsidR="00D8798B" w:rsidRDefault="00D8798B">
      <w:pPr>
        <w:widowControl w:val="0"/>
      </w:pPr>
    </w:p>
    <w:p w:rsidR="00D8798B" w:rsidRDefault="00D8798B">
      <w:pPr>
        <w:pBdr>
          <w:top w:val="single" w:sz="4" w:space="1" w:color="auto"/>
        </w:pBdr>
      </w:pPr>
    </w:p>
    <w:p w:rsidR="00D8798B" w:rsidRDefault="00D8798B">
      <w:pPr>
        <w:widowControl w:val="0"/>
      </w:pP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  <w:sz w:val="28"/>
        </w:rPr>
        <w:t xml:space="preserve">A.  </w:t>
      </w:r>
      <w:r>
        <w:rPr>
          <w:rFonts w:ascii="Verdana" w:eastAsia="Verdana" w:hAnsi="Verdana" w:cs="Verdana"/>
          <w:sz w:val="28"/>
        </w:rPr>
        <w:t xml:space="preserve">Building a Simple User Interface 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1. Create a new Application called </w:t>
      </w:r>
      <w:proofErr w:type="spellStart"/>
      <w:r>
        <w:rPr>
          <w:rFonts w:ascii="Verdana" w:eastAsia="Verdana" w:hAnsi="Verdana" w:cs="Verdana"/>
        </w:rPr>
        <w:t>MyFirstApp</w:t>
      </w:r>
      <w:proofErr w:type="spellEnd"/>
      <w:r>
        <w:rPr>
          <w:rFonts w:ascii="Verdana" w:eastAsia="Verdana" w:hAnsi="Verdana" w:cs="Verdana"/>
        </w:rPr>
        <w:t xml:space="preserve">.  Setup the UI for the </w:t>
      </w:r>
      <w:proofErr w:type="spellStart"/>
      <w:r>
        <w:rPr>
          <w:rFonts w:ascii="Verdana" w:eastAsia="Verdana" w:hAnsi="Verdana" w:cs="Verdana"/>
        </w:rPr>
        <w:t>MainActivity</w:t>
      </w:r>
      <w:proofErr w:type="spellEnd"/>
      <w:r>
        <w:rPr>
          <w:rFonts w:ascii="Verdana" w:eastAsia="Verdana" w:hAnsi="Verdana" w:cs="Verdana"/>
        </w:rPr>
        <w:t xml:space="preserve"> using the link below.  Note that the link is to a </w:t>
      </w:r>
      <w:r>
        <w:rPr>
          <w:rFonts w:ascii="Verdana" w:eastAsia="Verdana" w:hAnsi="Verdana" w:cs="Verdana"/>
          <w:b/>
        </w:rPr>
        <w:t>single step</w:t>
      </w:r>
      <w:r>
        <w:rPr>
          <w:rFonts w:ascii="Verdana" w:eastAsia="Verdana" w:hAnsi="Verdana" w:cs="Verdana"/>
        </w:rPr>
        <w:t xml:space="preserve"> in a Google tutorial.  Only do tha</w:t>
      </w:r>
      <w:r>
        <w:rPr>
          <w:rFonts w:ascii="Verdana" w:eastAsia="Verdana" w:hAnsi="Verdana" w:cs="Verdana"/>
        </w:rPr>
        <w:t xml:space="preserve">t one step.  You do </w:t>
      </w:r>
      <w:r>
        <w:rPr>
          <w:rFonts w:ascii="Verdana" w:eastAsia="Verdana" w:hAnsi="Verdana" w:cs="Verdana"/>
          <w:b/>
          <w:i/>
        </w:rPr>
        <w:t>not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</w:rPr>
        <w:t xml:space="preserve">need to do the “Starting </w:t>
      </w:r>
      <w:proofErr w:type="gramStart"/>
      <w:r>
        <w:rPr>
          <w:rFonts w:ascii="Verdana" w:eastAsia="Verdana" w:hAnsi="Verdana" w:cs="Verdana"/>
        </w:rPr>
        <w:t>Another</w:t>
      </w:r>
      <w:proofErr w:type="gramEnd"/>
      <w:r>
        <w:rPr>
          <w:rFonts w:ascii="Verdana" w:eastAsia="Verdana" w:hAnsi="Verdana" w:cs="Verdana"/>
        </w:rPr>
        <w:t xml:space="preserve"> Activity” step that comes next.  </w:t>
      </w:r>
      <w:proofErr w:type="gramStart"/>
      <w:r>
        <w:rPr>
          <w:rFonts w:ascii="Verdana" w:eastAsia="Verdana" w:hAnsi="Verdana" w:cs="Verdana"/>
        </w:rPr>
        <w:t>So only this one page.</w:t>
      </w:r>
      <w:proofErr w:type="gramEnd"/>
      <w:r>
        <w:rPr>
          <w:rFonts w:ascii="Verdana" w:eastAsia="Verdana" w:hAnsi="Verdana" w:cs="Verdana"/>
        </w:rPr>
        <w:t xml:space="preserve">  </w:t>
      </w:r>
    </w:p>
    <w:p w:rsidR="00D8798B" w:rsidRDefault="001A188E">
      <w:pPr>
        <w:widowControl w:val="0"/>
      </w:pPr>
      <w:hyperlink r:id="rId6">
        <w:r>
          <w:rPr>
            <w:rFonts w:ascii="Verdana" w:eastAsia="Verdana" w:hAnsi="Verdana" w:cs="Verdana"/>
            <w:color w:val="1155CC"/>
            <w:u w:val="single"/>
          </w:rPr>
          <w:t>http://developer.android.com/training/basics/firstapp/building-ui.html</w:t>
        </w:r>
      </w:hyperlink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>Complete that page then use the instructions below.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2. So far so good, but the button doesn’t do anything. Add java code to listen for the button press. If it is pressed, it checks to </w:t>
      </w:r>
      <w:r>
        <w:rPr>
          <w:rFonts w:ascii="Verdana" w:eastAsia="Verdana" w:hAnsi="Verdana" w:cs="Verdana"/>
        </w:rPr>
        <w:t>see what the user entered. If they entered “secret”, the button’s text will change to “Wow”. Otherwise, it stays, “Send” like in the tutorial.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Hint: The body of the </w:t>
      </w:r>
      <w:proofErr w:type="spellStart"/>
      <w:r>
        <w:rPr>
          <w:rFonts w:ascii="Verdana" w:eastAsia="Verdana" w:hAnsi="Verdana" w:cs="Verdana"/>
        </w:rPr>
        <w:t>onClick</w:t>
      </w:r>
      <w:proofErr w:type="spellEnd"/>
      <w:r>
        <w:rPr>
          <w:rFonts w:ascii="Verdana" w:eastAsia="Verdana" w:hAnsi="Verdana" w:cs="Verdana"/>
        </w:rPr>
        <w:t xml:space="preserve"> method will include this:</w:t>
      </w:r>
    </w:p>
    <w:p w:rsidR="00D8798B" w:rsidRDefault="001A188E">
      <w:pPr>
        <w:widowControl w:val="0"/>
        <w:ind w:firstLine="720"/>
      </w:pPr>
      <w:proofErr w:type="gramStart"/>
      <w:r>
        <w:rPr>
          <w:rFonts w:ascii="Verdana" w:eastAsia="Verdana" w:hAnsi="Verdana" w:cs="Verdana"/>
        </w:rPr>
        <w:t>if</w:t>
      </w:r>
      <w:proofErr w:type="gramEnd"/>
      <w:r>
        <w:rPr>
          <w:rFonts w:ascii="Verdana" w:eastAsia="Verdana" w:hAnsi="Verdana" w:cs="Verdana"/>
        </w:rPr>
        <w:t xml:space="preserve"> (editText.getText().toString().equals(getString(R.str</w:t>
      </w:r>
      <w:r>
        <w:rPr>
          <w:rFonts w:ascii="Verdana" w:eastAsia="Verdana" w:hAnsi="Verdana" w:cs="Verdana"/>
        </w:rPr>
        <w:t>ing.secret))) {</w:t>
      </w:r>
    </w:p>
    <w:p w:rsidR="00D8798B" w:rsidRDefault="001A188E">
      <w:pPr>
        <w:widowControl w:val="0"/>
        <w:ind w:firstLine="720"/>
      </w:pPr>
      <w:r>
        <w:rPr>
          <w:rFonts w:ascii="Verdana" w:eastAsia="Verdana" w:hAnsi="Verdana" w:cs="Verdana"/>
        </w:rPr>
        <w:tab/>
      </w:r>
      <w:proofErr w:type="spellStart"/>
      <w:proofErr w:type="gramStart"/>
      <w:r>
        <w:rPr>
          <w:rFonts w:ascii="Verdana" w:eastAsia="Verdana" w:hAnsi="Verdana" w:cs="Verdana"/>
        </w:rPr>
        <w:t>button.setText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R.string.button_text_wow</w:t>
      </w:r>
      <w:proofErr w:type="spellEnd"/>
      <w:r>
        <w:rPr>
          <w:rFonts w:ascii="Verdana" w:eastAsia="Verdana" w:hAnsi="Verdana" w:cs="Verdana"/>
        </w:rPr>
        <w:t>);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  <w:t>} else {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 you fill this in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  <w:t>}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</w:rPr>
        <w:t xml:space="preserve">Notes: </w:t>
      </w:r>
      <w:r>
        <w:rPr>
          <w:rFonts w:ascii="Verdana" w:eastAsia="Verdana" w:hAnsi="Verdana" w:cs="Verdana"/>
        </w:rPr>
        <w:t xml:space="preserve">(1) Check out the return type for the </w:t>
      </w:r>
      <w:proofErr w:type="spellStart"/>
      <w:proofErr w:type="gramStart"/>
      <w:r>
        <w:rPr>
          <w:rFonts w:ascii="Verdana" w:eastAsia="Verdana" w:hAnsi="Verdana" w:cs="Verdana"/>
        </w:rPr>
        <w:t>getText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) method. Can you see why you need the </w:t>
      </w:r>
      <w:proofErr w:type="spellStart"/>
      <w:proofErr w:type="gramStart"/>
      <w:r>
        <w:rPr>
          <w:rFonts w:ascii="Verdana" w:eastAsia="Verdana" w:hAnsi="Verdana" w:cs="Verdana"/>
          <w:b/>
        </w:rPr>
        <w:t>toString</w:t>
      </w:r>
      <w:proofErr w:type="spellEnd"/>
      <w:r>
        <w:rPr>
          <w:rFonts w:ascii="Verdana" w:eastAsia="Verdana" w:hAnsi="Verdana" w:cs="Verdana"/>
          <w:b/>
        </w:rPr>
        <w:t>(</w:t>
      </w:r>
      <w:proofErr w:type="gramEnd"/>
      <w:r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</w:rPr>
        <w:t xml:space="preserve">?  (2) Note that the </w:t>
      </w:r>
      <w:proofErr w:type="spellStart"/>
      <w:proofErr w:type="gramStart"/>
      <w:r>
        <w:rPr>
          <w:rFonts w:ascii="Verdana" w:eastAsia="Verdana" w:hAnsi="Verdana" w:cs="Verdana"/>
        </w:rPr>
        <w:t>setText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) method can take a resource ID (a string from strings.xml) as a parameter. (3) I even made secret a string in </w:t>
      </w:r>
      <w:r>
        <w:rPr>
          <w:rFonts w:ascii="Verdana" w:eastAsia="Verdana" w:hAnsi="Verdana" w:cs="Verdana"/>
        </w:rPr>
        <w:lastRenderedPageBreak/>
        <w:t>strings.xml. Putting all your strings in strings.xml is good practice that you should follow.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 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  <w:i/>
        </w:rPr>
        <w:t xml:space="preserve">Note: </w:t>
      </w:r>
      <w:r>
        <w:rPr>
          <w:rFonts w:ascii="Verdana" w:eastAsia="Verdana" w:hAnsi="Verdana" w:cs="Verdana"/>
        </w:rPr>
        <w:t>When you copy/</w:t>
      </w:r>
      <w:r>
        <w:rPr>
          <w:rFonts w:ascii="Verdana" w:eastAsia="Verdana" w:hAnsi="Verdana" w:cs="Verdana"/>
        </w:rPr>
        <w:t xml:space="preserve">paste the code, you’ll need to </w:t>
      </w:r>
      <w:r>
        <w:rPr>
          <w:rFonts w:ascii="Verdana" w:eastAsia="Verdana" w:hAnsi="Verdana" w:cs="Verdana"/>
        </w:rPr>
        <w:t xml:space="preserve">press </w:t>
      </w:r>
      <w:r>
        <w:rPr>
          <w:rFonts w:ascii="Verdana" w:eastAsia="Verdana" w:hAnsi="Verdana" w:cs="Verdana"/>
        </w:rPr>
        <w:t xml:space="preserve">Ctrl-Shift-O to import the necessary packages.  Sometimes you’ll need to select the Android version of the package (usually the top option).  For the edit box </w:t>
      </w:r>
      <w:proofErr w:type="gramStart"/>
      <w:r>
        <w:rPr>
          <w:rFonts w:ascii="Verdana" w:eastAsia="Verdana" w:hAnsi="Verdana" w:cs="Verdana"/>
        </w:rPr>
        <w:t>area make</w:t>
      </w:r>
      <w:proofErr w:type="gramEnd"/>
      <w:r>
        <w:rPr>
          <w:rFonts w:ascii="Verdana" w:eastAsia="Verdana" w:hAnsi="Verdana" w:cs="Verdana"/>
        </w:rPr>
        <w:t xml:space="preserve"> sure you import the </w:t>
      </w:r>
      <w:proofErr w:type="spellStart"/>
      <w:r>
        <w:rPr>
          <w:rFonts w:ascii="Verdana" w:eastAsia="Verdana" w:hAnsi="Verdana" w:cs="Verdana"/>
        </w:rPr>
        <w:t>android.view.</w:t>
      </w:r>
      <w:r>
        <w:rPr>
          <w:rFonts w:ascii="Verdana" w:eastAsia="Verdana" w:hAnsi="Verdana" w:cs="Verdana"/>
          <w:b/>
        </w:rPr>
        <w:t>View.</w:t>
      </w:r>
      <w:r>
        <w:rPr>
          <w:rFonts w:ascii="Verdana" w:eastAsia="Verdana" w:hAnsi="Verdana" w:cs="Verdana"/>
        </w:rPr>
        <w:t>OnKeyListene</w:t>
      </w:r>
      <w:r>
        <w:rPr>
          <w:rFonts w:ascii="Verdana" w:eastAsia="Verdana" w:hAnsi="Verdana" w:cs="Verdana"/>
        </w:rPr>
        <w:t>r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i/>
        </w:rPr>
        <w:t>not</w:t>
      </w:r>
      <w:r>
        <w:rPr>
          <w:rFonts w:ascii="Verdana" w:eastAsia="Verdana" w:hAnsi="Verdana" w:cs="Verdana"/>
        </w:rPr>
        <w:t xml:space="preserve"> the </w:t>
      </w:r>
      <w:proofErr w:type="spellStart"/>
      <w:r>
        <w:rPr>
          <w:rFonts w:ascii="Verdana" w:eastAsia="Verdana" w:hAnsi="Verdana" w:cs="Verdana"/>
        </w:rPr>
        <w:t>android.content.</w:t>
      </w:r>
      <w:r>
        <w:rPr>
          <w:rFonts w:ascii="Verdana" w:eastAsia="Verdana" w:hAnsi="Verdana" w:cs="Verdana"/>
          <w:b/>
        </w:rPr>
        <w:t>DialogInterface</w:t>
      </w:r>
      <w:r>
        <w:rPr>
          <w:rFonts w:ascii="Verdana" w:eastAsia="Verdana" w:hAnsi="Verdana" w:cs="Verdana"/>
        </w:rPr>
        <w:t>.OnKeyListener</w:t>
      </w:r>
      <w:proofErr w:type="spellEnd"/>
      <w:r>
        <w:rPr>
          <w:rFonts w:ascii="Verdana" w:eastAsia="Verdana" w:hAnsi="Verdana" w:cs="Verdana"/>
        </w:rPr>
        <w:t>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>Your final app should look like this</w:t>
      </w:r>
      <w:r>
        <w:rPr>
          <w:rFonts w:ascii="Verdana" w:eastAsia="Verdana" w:hAnsi="Verdana" w:cs="Verdana"/>
        </w:rPr>
        <w:t>:</w:t>
      </w:r>
    </w:p>
    <w:p w:rsidR="00D8798B" w:rsidRDefault="001A188E">
      <w:pPr>
        <w:widowControl w:val="0"/>
      </w:pPr>
      <w:r>
        <w:rPr>
          <w:noProof/>
        </w:rPr>
        <w:drawing>
          <wp:inline distT="19050" distB="19050" distL="19050" distR="19050">
            <wp:extent cx="1990725" cy="20764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764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798B" w:rsidRDefault="00D8798B">
      <w:pPr>
        <w:widowControl w:val="0"/>
      </w:pPr>
    </w:p>
    <w:p w:rsidR="00D8798B" w:rsidRDefault="00D8798B">
      <w:pPr>
        <w:widowControl w:val="0"/>
        <w:jc w:val="center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To get credit for this part of the lab you will need to show your emulator (or device) running this app to an instructor.  </w:t>
      </w:r>
    </w:p>
    <w:p w:rsidR="00D8798B" w:rsidRDefault="00D8798B">
      <w:pPr>
        <w:widowControl w:val="0"/>
      </w:pPr>
    </w:p>
    <w:p w:rsidR="00D8798B" w:rsidRDefault="00D8798B">
      <w:pPr>
        <w:widowControl w:val="0"/>
      </w:pPr>
    </w:p>
    <w:p w:rsidR="00D8798B" w:rsidRDefault="001A188E">
      <w:r>
        <w:br w:type="page"/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  <w:b/>
          <w:sz w:val="28"/>
        </w:rPr>
        <w:t>B. Linear Lights Out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The purpose of this app is to learn about creating a view using an XML layout file then connecting it to a model object.  The game you will be developing is called </w:t>
      </w:r>
      <w:r>
        <w:rPr>
          <w:rFonts w:ascii="Verdana" w:eastAsia="Verdana" w:hAnsi="Verdana" w:cs="Verdana"/>
          <w:i/>
        </w:rPr>
        <w:t>Linear Lights Out</w:t>
      </w:r>
      <w:r>
        <w:rPr>
          <w:rFonts w:ascii="Verdana" w:eastAsia="Verdana" w:hAnsi="Verdana" w:cs="Verdana"/>
        </w:rPr>
        <w:t>.  The goal of Lights Out is usually to click lights and eventually turn th</w:t>
      </w:r>
      <w:r>
        <w:rPr>
          <w:rFonts w:ascii="Verdana" w:eastAsia="Verdana" w:hAnsi="Verdana" w:cs="Verdana"/>
        </w:rPr>
        <w:t xml:space="preserve">em all off, hence the name “Lights Out”.  When a user clicks a light it toggles the state of the light that was clicked and toggles the state of all neighbor lights.  Instead of lights we’ll just use 0 and a 1 and try to make all the buttons match. 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  <w:t>In ou</w:t>
      </w:r>
      <w:r>
        <w:rPr>
          <w:rFonts w:ascii="Verdana" w:eastAsia="Verdana" w:hAnsi="Verdana" w:cs="Verdana"/>
        </w:rPr>
        <w:t xml:space="preserve">r version we will have a line of exactly </w:t>
      </w:r>
      <w:r>
        <w:rPr>
          <w:rFonts w:ascii="Verdana" w:eastAsia="Verdana" w:hAnsi="Verdana" w:cs="Verdana"/>
          <w:b/>
        </w:rPr>
        <w:t>seven</w:t>
      </w:r>
      <w:r>
        <w:rPr>
          <w:rFonts w:ascii="Verdana" w:eastAsia="Verdana" w:hAnsi="Verdana" w:cs="Verdana"/>
        </w:rPr>
        <w:t xml:space="preserve"> buttons arranged in a line. We fix the number to keep it simple; </w:t>
      </w:r>
      <w:r>
        <w:rPr>
          <w:rFonts w:ascii="Verdana" w:eastAsia="Verdana" w:hAnsi="Verdana" w:cs="Verdana"/>
        </w:rPr>
        <w:t xml:space="preserve">in </w:t>
      </w:r>
      <w:r>
        <w:rPr>
          <w:rFonts w:ascii="Verdana" w:eastAsia="Verdana" w:hAnsi="Verdana" w:cs="Verdana"/>
        </w:rPr>
        <w:t xml:space="preserve">a future version, we will make the number of buttons variable.  </w:t>
      </w:r>
    </w:p>
    <w:p w:rsidR="00D8798B" w:rsidRDefault="00D8798B">
      <w:pPr>
        <w:widowControl w:val="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8798B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98B" w:rsidRDefault="001A188E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286000" cy="3638550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638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98B" w:rsidRDefault="001A188E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295525" cy="3648075"/>
                  <wp:effectExtent l="0" t="0" r="0" b="0"/>
                  <wp:docPr id="4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648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>Note that clicking on the first or last button in the line toggles only two buttons.  Clicking any other button will toggle three buttons.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 xml:space="preserve">To help you out you can download the model object called LightsOutGame.java (or you can make it yourself).  </w:t>
      </w:r>
    </w:p>
    <w:p w:rsidR="00D8798B" w:rsidRDefault="00D8798B">
      <w:pPr>
        <w:widowControl w:val="0"/>
      </w:pPr>
    </w:p>
    <w:p w:rsidR="00D8798B" w:rsidRDefault="001A188E">
      <w:r>
        <w:br w:type="page"/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>Mod</w:t>
      </w:r>
      <w:r>
        <w:rPr>
          <w:rFonts w:ascii="Verdana" w:eastAsia="Verdana" w:hAnsi="Verdana" w:cs="Verdana"/>
        </w:rPr>
        <w:t xml:space="preserve">el object backing class:     </w:t>
      </w:r>
      <w:hyperlink r:id="rId10">
        <w:r>
          <w:rPr>
            <w:rFonts w:ascii="Verdana" w:eastAsia="Verdana" w:hAnsi="Verdana" w:cs="Verdana"/>
            <w:color w:val="000099"/>
            <w:u w:val="single"/>
          </w:rPr>
          <w:t>LightsOutGame.java</w:t>
        </w:r>
      </w:hyperlink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>There are really only three functions you need to use from that c</w:t>
      </w:r>
      <w:r>
        <w:rPr>
          <w:rFonts w:ascii="Verdana" w:eastAsia="Verdana" w:hAnsi="Verdana" w:cs="Verdana"/>
        </w:rPr>
        <w:t>lass: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LightsOutGame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numButtons</w:t>
      </w:r>
      <w:proofErr w:type="spellEnd"/>
      <w:r>
        <w:rPr>
          <w:rFonts w:ascii="Verdana" w:eastAsia="Verdana" w:hAnsi="Verdana" w:cs="Verdana"/>
        </w:rPr>
        <w:t>);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boolean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pressedButtonAtIndex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buttonIndex</w:t>
      </w:r>
      <w:proofErr w:type="spellEnd"/>
      <w:r>
        <w:rPr>
          <w:rFonts w:ascii="Verdana" w:eastAsia="Verdana" w:hAnsi="Verdana" w:cs="Verdana"/>
        </w:rPr>
        <w:t>);</w:t>
      </w:r>
    </w:p>
    <w:p w:rsidR="00D8798B" w:rsidRDefault="001A188E">
      <w:pPr>
        <w:widowControl w:val="0"/>
      </w:pPr>
      <w:r>
        <w:rPr>
          <w:rFonts w:ascii="Verdana" w:eastAsia="Verdana" w:hAnsi="Verdana" w:cs="Verdana"/>
        </w:rPr>
        <w:tab/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getValueAtIndex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buttonIndex</w:t>
      </w:r>
      <w:proofErr w:type="spellEnd"/>
      <w:r>
        <w:rPr>
          <w:rFonts w:ascii="Verdana" w:eastAsia="Verdana" w:hAnsi="Verdana" w:cs="Verdana"/>
        </w:rPr>
        <w:t>);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t xml:space="preserve">Here is the </w:t>
      </w:r>
      <w:proofErr w:type="spellStart"/>
      <w:r>
        <w:t>javadoc</w:t>
      </w:r>
      <w:proofErr w:type="spellEnd"/>
      <w:r>
        <w:t xml:space="preserve"> if you </w:t>
      </w:r>
      <w:r>
        <w:t>prefer</w:t>
      </w:r>
      <w:r>
        <w:t xml:space="preserve">:    </w:t>
      </w:r>
      <w:hyperlink r:id="rId11">
        <w:proofErr w:type="spellStart"/>
        <w:r>
          <w:rPr>
            <w:color w:val="000099"/>
            <w:u w:val="single"/>
          </w:rPr>
          <w:t>LightsOutGame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Javadoc</w:t>
        </w:r>
        <w:proofErr w:type="spellEnd"/>
      </w:hyperlink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t xml:space="preserve">These should be pretty straightforward.  The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re</w:t>
      </w:r>
      <w:r>
        <w:t xml:space="preserve">turned from </w:t>
      </w:r>
      <w:proofErr w:type="spellStart"/>
      <w:r>
        <w:t>pressedButtonAtIndex</w:t>
      </w:r>
      <w:proofErr w:type="spellEnd"/>
      <w:r>
        <w:t xml:space="preserve"> determines if the game was won with that click.  If the game was won then you should change the text to say “You Win!” (</w:t>
      </w:r>
      <w:proofErr w:type="gramStart"/>
      <w:r>
        <w:t>or</w:t>
      </w:r>
      <w:proofErr w:type="gramEnd"/>
      <w:r>
        <w:t xml:space="preserve"> something like that).  If the game was not won with that click display “Make the buttons match” (or </w:t>
      </w:r>
      <w:r>
        <w:t>something like that).  Note</w:t>
      </w:r>
      <w:proofErr w:type="gramStart"/>
      <w:r>
        <w:t>,</w:t>
      </w:r>
      <w:proofErr w:type="gramEnd"/>
      <w:r>
        <w:t xml:space="preserve"> </w:t>
      </w:r>
      <w:r>
        <w:t>you may need to change the package name for that file when you add it to your project to make it match your package name.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t xml:space="preserve">One note: at first my buttons were too wide to show all seven in portrait mode. If you view a Button in </w:t>
      </w:r>
      <w:r>
        <w:t xml:space="preserve">the Properties view, it has a </w:t>
      </w:r>
      <w:proofErr w:type="spellStart"/>
      <w:r>
        <w:t>minWidth</w:t>
      </w:r>
      <w:proofErr w:type="spellEnd"/>
      <w:r>
        <w:t xml:space="preserve"> - mine was 64dp. (Interestingly, it doesn’t show up in the xml. Changing these to 32dp fixed it for me.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t>With only 7 buttons it should be fairly easy to make the layout look good on most emulator screen sizes in landscape or portrait (rotate emulator using ctrl-F12).  Make the background color anything other than black.</w:t>
      </w:r>
    </w:p>
    <w:p w:rsidR="00D8798B" w:rsidRDefault="00D8798B">
      <w:pPr>
        <w:widowControl w:val="0"/>
      </w:pPr>
    </w:p>
    <w:p w:rsidR="00D8798B" w:rsidRDefault="001A188E">
      <w:pPr>
        <w:widowControl w:val="0"/>
        <w:jc w:val="center"/>
      </w:pPr>
      <w:r>
        <w:rPr>
          <w:noProof/>
        </w:rPr>
        <w:drawing>
          <wp:inline distT="19050" distB="19050" distL="19050" distR="19050">
            <wp:extent cx="3371850" cy="3095625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956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798B" w:rsidRDefault="001A188E">
      <w:pPr>
        <w:widowControl w:val="0"/>
      </w:pPr>
      <w:r>
        <w:t xml:space="preserve">Note: It is </w:t>
      </w:r>
      <w:r>
        <w:rPr>
          <w:b/>
        </w:rPr>
        <w:t xml:space="preserve">okay </w:t>
      </w:r>
      <w:r>
        <w:t>to</w:t>
      </w:r>
      <w:r>
        <w:rPr>
          <w:b/>
        </w:rPr>
        <w:t xml:space="preserve"> NOT</w:t>
      </w:r>
      <w:r>
        <w:t xml:space="preserve"> save state b</w:t>
      </w:r>
      <w:r>
        <w:t>etween launches and rotations.  We will cover saving state</w:t>
      </w:r>
      <w:r>
        <w:t xml:space="preserve"> </w:t>
      </w:r>
      <w:r>
        <w:t xml:space="preserve">another day.  </w:t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lastRenderedPageBreak/>
        <w:t>As a final step disable all the game buttons when a player wins.  Then re-enable them when a new game starts.  When the buttons are disabled they can’t be clicked and they will gray</w:t>
      </w:r>
      <w:r>
        <w:t xml:space="preserve"> out slightly.  Note that the “New Game” button should always be enabled.</w:t>
      </w:r>
    </w:p>
    <w:p w:rsidR="00D8798B" w:rsidRDefault="001A188E">
      <w:pPr>
        <w:widowControl w:val="0"/>
        <w:jc w:val="center"/>
      </w:pPr>
      <w:r>
        <w:rPr>
          <w:noProof/>
        </w:rPr>
        <w:drawing>
          <wp:inline distT="19050" distB="19050" distL="19050" distR="19050">
            <wp:extent cx="3438525" cy="3171825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718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798B" w:rsidRDefault="00D8798B">
      <w:pPr>
        <w:widowControl w:val="0"/>
      </w:pPr>
    </w:p>
    <w:p w:rsidR="00D8798B" w:rsidRDefault="001A188E">
      <w:pPr>
        <w:widowControl w:val="0"/>
      </w:pPr>
      <w:r>
        <w:t>When you finish this project show your instructor!  You finished Lab 1.</w:t>
      </w:r>
    </w:p>
    <w:p w:rsidR="00D8798B" w:rsidRDefault="00D8798B">
      <w:pPr>
        <w:widowControl w:val="0"/>
      </w:pPr>
    </w:p>
    <w:sectPr w:rsidR="00D879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798B"/>
    <w:rsid w:val="001A188E"/>
    <w:rsid w:val="00D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8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8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basics/firstapp/building-ui.html" TargetMode="External"/><Relationship Id="rId11" Type="http://schemas.openxmlformats.org/officeDocument/2006/relationships/hyperlink" Target="http://www.google.com/url?q=http%3A%2F%2Fwww.mobacdesign.com%2Fcsse490_android%2Fdoc%2FLightsOutGame%2F&amp;sa=D&amp;sntz=1&amp;usg=AFQjCNE-N2Bj7qeHcoZlwl537HV_oVMfP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oogle.com/leaf?id=0B-KIW0IjgQ5pMTcxMTY5M2EtMmEyOS00MzA3LWI2ZWYtZmJmZmNkZDY5MTE2&amp;sort=name&amp;layout=list&amp;num=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Getting started with Buttons.docx</vt:lpstr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Getting started with Buttons.docx</dc:title>
  <dc:creator>Kummer Greg</dc:creator>
  <cp:lastModifiedBy>9-20-2013</cp:lastModifiedBy>
  <cp:revision>2</cp:revision>
  <dcterms:created xsi:type="dcterms:W3CDTF">2015-05-21T17:10:00Z</dcterms:created>
  <dcterms:modified xsi:type="dcterms:W3CDTF">2015-05-21T17:10:00Z</dcterms:modified>
</cp:coreProperties>
</file>