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물영아리오름은 습지 오름으로, '물의 수호신'이 산다는 전설이 내려오는 곳입니다.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오름의 정상에 위치한 분화구는 퇴적된 습지 퇴적층으로 멸종 위기종들의 서식지로 다양한 동식물을 보호하고 있어 그 가치가 높은 지역입니다. 이곳은 우리나라에서 처음으로 습지 보호지역으로 지정된 곳으로, 2006년에 국내 5번째 람사르 습지로 지정되었습니다.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물영아리오름 주변에는 주민들이 산지 축산을 운영하고 있어, 람사르 습지 탐방로 입구에서는 넓은 초원이 펼쳐져 목가적인 풍경을 즐길 수 있습니다. 또한, 여러 갈래의 숲길을 따라 더운 여름 날씨에도 시원한 바람을 맞으며 산책할 수 있고, 비 오는 날씨에는 몽환적인 분위기를 자아내어 찾는 이들의 감탄을 자아냅니다.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물영아리오름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영아리는 '신령스런 산'이란 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수망리 산188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064-740-6000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