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제가 좋아하는 책(어떤 책인지는 비밀이에요) 속의 캐릭터 이름이 미와예요. 손수 정성껏 제작한 가구들로 집이었던 공간을 카페로 꾸몄어요. 조용하고 아늑한 분위기의 공간을 좋아하고, ‘카페미와’만의 수제 케이크 맛을 좋아하시는 분들이 주로 찾아와주세요. 소설책이랑 만화책이 있어서 편하게 책 보시거나, 조용히 사색하며 글을 쓰고 가시는 분들도 계세요. 일 년 살이나 한 달 살이 혹은 게스트하우스 스탭으로 제주에 계신 분들이 즐겨 찾아주시는데 손으로 정성껏 메모를 남겨놓고 가신답니다. 혼자 여행하거나 온 분들을 위해 1인석 좌석 자리도 있어요.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"세계 일주를 준비하던 중에 잠시 머무르려고 했던 제주에 온 지 벌써 8년 차가 되어가네요. 제주의 동쪽 바다를 좋아하는데요. 세화리와는 인연이 닿아 여기서 카페를 열게 되었어요. 카페를 연 지는 5-6년 정도 되었구요. 개인적으로 조용한 분위기를 좋아하는데 찾아주시는 분들도 조용하고 아늑하고 따뜻해서 좋았다고 이야기 해 주시면 무엇보다 좋답니다. 베이킹 자격증을 따로 취득하진 않았지만 케이크가 맛있기로 유명해요. 홀케이크도 예약 주문으로 판매하고 있어요."</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카페 미와</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구좌로 51-1, 2층</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세화리 1467</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11:00 ~ 19:00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수요일 휴무</w:t>
      </w:r>
    </w:p>
    <w:p w:rsidR="00000000" w:rsidDel="00000000" w:rsidP="00000000" w:rsidRDefault="00000000" w:rsidRPr="00000000" w14:paraId="0000000A">
      <w:pPr>
        <w:rPr/>
      </w:pPr>
      <w:r w:rsidDel="00000000" w:rsidR="00000000" w:rsidRPr="00000000">
        <w:rPr>
          <w:rtl w:val="0"/>
        </w:rPr>
        <w:t xml:space="preserve">0507-1310-4231</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빈티지 다락방 감성의 아늑하고 포근한 분위기</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소설책과 만화책 속에 푹 빠질 수 있는 책카페</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예쁘고 맛까지 갖춘 수제 케이크와 카페 음료</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달달한 꽃향기가 펼쳐지는 카라멜이 블랜딩된 밀크티</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제주 특산물인 우도 땅콩으로 만든 고소한 우도땅콩 쉐이크</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카페미와의 시그니쳐 메뉴! 단짠단짠 조합의 소금 카라멜 케이크</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부드럽고 은은한 쑥 향을 느낄 수 있는 쑥 케이크</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경사가 있는 계단이 있어요.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단체는 4인까지만 입장 가능해요.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더 많은 분들이 공간을 찾고 머무실 수 있기 위해 이용 시간은 2시간이에요.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조용한 분위기가 해치지 않게 만 18세 이상 입장 가능해요. 얌전하게 있을 수 있는 어린이는 같이 오셔도 괜찮아요.</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