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제주 유리의 성은 제주시 한경면 저지리 35,978㎡ 부지에 전시관과 화원, 미로, 조형물 등이 온통 유리로 꾸며져 환상적인 분위기를 연출하는 유리조형물 테마파크입니다. 이곳은 6개의 테마 조형 파크에 250여 점의 조형물이 배치되어 있으며, 세계 최초로 조성된 유리 미로, 세계 최대 크기의 유리구와 유리 다이아몬드, 유리 돌담, 거울 호수, 유리 다리 등을 감상할 수 있습니다. 또한, 이탈리아, 체코, 일본 등 세계 유명 작가의 유리 예술품도 볼 수 있습니다. 지하 1층과 지상 2층으로 이루어진 본관은 연면적 1,285㎡ 규모이며, 유리구슬, 유리 풍선, 유리 병 등의 유리공예품을 만들 수 있는 체험장이 운영됩니다.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제주 유리의 성</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제주특별자치도 제주시 한경면 저지리 3135-1</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한경면 녹차분재로 462</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매일 09:00 ~ 19:00</w:t>
      </w:r>
    </w:p>
    <w:p w:rsidR="00000000" w:rsidDel="00000000" w:rsidP="00000000" w:rsidRDefault="00000000" w:rsidRPr="00000000" w14:paraId="00000008">
      <w:pPr>
        <w:rPr/>
      </w:pPr>
      <w:r w:rsidDel="00000000" w:rsidR="00000000" w:rsidRPr="00000000">
        <w:rPr>
          <w:rtl w:val="0"/>
        </w:rPr>
        <w:t xml:space="preserve">064-772-7777</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