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Custom GPT Use Case Document</w:t>
      </w:r>
    </w:p>
    <w:p>
      <w:r>
        <w:rPr>
          <w:i/>
          <w:iCs/>
          <w:color w:val="555555"/>
        </w:rPr>
        <w:t xml:space="preserve">Topic 1: Introduction to Custom GPTs  |  Lesson 2 Assignment</w:t>
      </w:r>
    </w:p>
    <w:p>
      <w:pPr>
        <w:pBdr>
          <w:bottom w:val="single" w:color="2E75B6" w:sz="6" w:space="1"/>
        </w:pBdr>
      </w:pPr>
    </w:p>
    <w:p>
      <w:pPr>
        <w:pStyle w:val="Heading2"/>
      </w:pPr>
      <w:r>
        <w:t xml:space="preserve">1. GPT Name</w:t>
      </w:r>
    </w:p>
    <w:p>
      <w:r>
        <w:t xml:space="preserve">FresherATS Coach</w:t>
      </w:r>
    </w:p>
    <w:p>
      <w:pPr>
        <w:pStyle w:val="Heading2"/>
      </w:pPr>
      <w:r>
        <w:t xml:space="preserve">2. Target Users</w:t>
      </w:r>
    </w:p>
    <w:p>
      <w:pPr>
        <w:pStyle w:val="ListParagraph"/>
        <w:numPr>
          <w:ilvl w:val="0"/>
          <w:numId w:val="2"/>
        </w:numPr>
      </w:pPr>
      <w:r>
        <w:t xml:space="preserve">Final-year engineering students (B.Tech/B.E.) applying for their first full-time technical role</w:t>
      </w:r>
    </w:p>
    <w:p>
      <w:pPr>
        <w:pStyle w:val="ListParagraph"/>
        <w:numPr>
          <w:ilvl w:val="0"/>
          <w:numId w:val="2"/>
        </w:numPr>
      </w:pPr>
      <w:r>
        <w:t xml:space="preserve">Fresh graduates in AI/ML, Data Science, and Software Engineering applying to 15-30+ companies in parallel</w:t>
      </w:r>
    </w:p>
    <w:p>
      <w:pPr>
        <w:pStyle w:val="ListParagraph"/>
        <w:numPr>
          <w:ilvl w:val="0"/>
          <w:numId w:val="2"/>
        </w:numPr>
      </w:pPr>
      <w:r>
        <w:t xml:space="preserve">College placement cells and career counsellors supporting batches of students with limited one-on-one time</w:t>
      </w:r>
    </w:p>
    <w:p>
      <w:pPr>
        <w:pStyle w:val="Heading2"/>
      </w:pPr>
      <w:r>
        <w:t xml:space="preserve">3. Problem Statement</w:t>
      </w:r>
    </w:p>
    <w:p>
      <w:r>
        <w:t xml:space="preserve">Most freshers write one generic resume and reuse it for every job application, regardless of the role's actual requirements. They do not know which keywords an Applicant Tracking System (ATS) is scanning for, so resumes that may have strong content still get auto-rejected before a human ever reads them. Career counsellors and seniors who could give this feedback are not available on demand, and generic resume-checking tools online give vague, one-size-fits-all suggestions that don't reference the specific job description the student is applying to. The result: qualified candidates lose interview chances not because they lack skills, but because their resume was never matched to the role.</w:t>
      </w:r>
    </w:p>
    <w:p>
      <w:pPr>
        <w:pStyle w:val="Heading2"/>
      </w:pPr>
      <w:r>
        <w:t xml:space="preserve">4. Why a Custom GPT (and not a generic chatbot)</w:t>
      </w:r>
    </w:p>
    <w:p>
      <w:r>
        <w:t xml:space="preserve">A general-purpose chatbot does not know what an ATS looks for, doesn't ask for the job description, and gives the same advice to everyone. A Custom GPT can be configured with fixed instructions (always ask for the job description first, always score against specific ATS keyword-matching logic, always output a structured gap report) and reusable knowledge files (real ATS scoring criteria, examples of strong vs weak bullet points, industry-specific keyword lists for roles like AI/ML, software, and core engineering). This consistency is what a generic chatbot cannot guarantee, since its behaviour resets with every new conversation.</w:t>
      </w:r>
    </w:p>
    <w:p>
      <w:pPr>
        <w:pStyle w:val="Heading2"/>
      </w:pPr>
      <w:r>
        <w:t xml:space="preserve">5. Expected Outcomes</w:t>
      </w:r>
    </w:p>
    <w:p>
      <w:pPr>
        <w:pStyle w:val="ListParagraph"/>
        <w:numPr>
          <w:ilvl w:val="0"/>
          <w:numId w:val="2"/>
        </w:numPr>
      </w:pPr>
      <w:r>
        <w:t xml:space="preserve">User pastes resume text and the target job description; GPT returns an estimated ATS match score with the specific missing keywords</w:t>
      </w:r>
    </w:p>
    <w:p>
      <w:pPr>
        <w:pStyle w:val="ListParagraph"/>
        <w:numPr>
          <w:ilvl w:val="0"/>
          <w:numId w:val="2"/>
        </w:numPr>
      </w:pPr>
      <w:r>
        <w:t xml:space="preserve">GPT flags weak or generic bullet points and rewrites them using measurable, role-relevant language</w:t>
      </w:r>
    </w:p>
    <w:p>
      <w:pPr>
        <w:pStyle w:val="ListParagraph"/>
        <w:numPr>
          <w:ilvl w:val="0"/>
          <w:numId w:val="2"/>
        </w:numPr>
      </w:pPr>
      <w:r>
        <w:t xml:space="preserve">GPT produces a short checklist of 3-5 concrete edits the user should make before submitting, ranked by impact</w:t>
      </w:r>
    </w:p>
    <w:p>
      <w:pPr>
        <w:pStyle w:val="ListParagraph"/>
        <w:numPr>
          <w:ilvl w:val="0"/>
          <w:numId w:val="2"/>
        </w:numPr>
      </w:pPr>
      <w:r>
        <w:t xml:space="preserve">Reduces dependence on scarce human reviewers and gives every student the same quality of feedback on demand</w:t>
      </w:r>
    </w:p>
    <w:p>
      <w:pPr>
        <w:pStyle w:val="Heading2"/>
      </w:pPr>
      <w:r>
        <w:t xml:space="preserve">6. Feasibility</w:t>
      </w:r>
    </w:p>
    <w:p>
      <w:r>
        <w:t xml:space="preserve">This is feasible to build as a Custom GPT with current no-code tools: instructions define the fixed workflow (ask for JD, then resume, then score, then rewrite), and a small set of uploaded knowledge files (ATS keyword logic, before/after bullet examples) ground its scoring instead of letting it guess. No external API or backend is required for a first version, since resume text and job description text can both be pasted directly into the conversation. The main risk is scoring accuracy without a real ATS engine behind it; this is mitigated by framing the score as an estimate and focusing the GPT's real value on the specific, actionable keyword gaps and rewritten bullets, not on pretending to be a certified 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2026-06-30T02:02:13.240Z</dcterms:created>
  <dcterms:modified xsi:type="dcterms:W3CDTF">2026-06-30T02:02:13.240Z</dcterms:modified>
</cp:coreProperties>
</file>

<file path=docProps/custom.xml><?xml version="1.0" encoding="utf-8"?>
<Properties xmlns="http://schemas.openxmlformats.org/officeDocument/2006/custom-properties" xmlns:vt="http://schemas.openxmlformats.org/officeDocument/2006/docPropsVTypes"/>
</file>