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E0F" w:rsidRDefault="00FF1A98" w:rsidP="00A84E0F">
      <w:pPr>
        <w:ind w:firstLineChars="0" w:firstLine="0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B21B38">
        <w:rPr>
          <w:rFonts w:asciiTheme="minorEastAsia" w:eastAsiaTheme="minorEastAsia" w:hAnsiTheme="minorEastAsia" w:hint="eastAsia"/>
          <w:b/>
          <w:sz w:val="28"/>
          <w:szCs w:val="28"/>
        </w:rPr>
        <w:t>基于GSM-R和DMR的双模</w:t>
      </w:r>
      <w:proofErr w:type="gramStart"/>
      <w:r w:rsidRPr="00B21B38">
        <w:rPr>
          <w:rFonts w:asciiTheme="minorEastAsia" w:eastAsiaTheme="minorEastAsia" w:hAnsiTheme="minorEastAsia" w:hint="eastAsia"/>
          <w:b/>
          <w:sz w:val="28"/>
          <w:szCs w:val="28"/>
        </w:rPr>
        <w:t>列尾</w:t>
      </w:r>
      <w:r w:rsidR="00DC6E8A">
        <w:rPr>
          <w:rFonts w:asciiTheme="minorEastAsia" w:eastAsiaTheme="minorEastAsia" w:hAnsiTheme="minorEastAsia" w:hint="eastAsia"/>
          <w:b/>
          <w:sz w:val="28"/>
          <w:szCs w:val="28"/>
        </w:rPr>
        <w:t>技术</w:t>
      </w:r>
      <w:proofErr w:type="gramEnd"/>
      <w:r w:rsidRPr="00B21B38">
        <w:rPr>
          <w:rFonts w:asciiTheme="minorEastAsia" w:eastAsiaTheme="minorEastAsia" w:hAnsiTheme="minorEastAsia" w:hint="eastAsia"/>
          <w:b/>
          <w:sz w:val="28"/>
          <w:szCs w:val="28"/>
        </w:rPr>
        <w:t>在</w:t>
      </w:r>
      <w:r w:rsidR="00DA2A1E">
        <w:rPr>
          <w:rFonts w:asciiTheme="minorEastAsia" w:eastAsiaTheme="minorEastAsia" w:hAnsiTheme="minorEastAsia" w:hint="eastAsia"/>
          <w:b/>
          <w:sz w:val="28"/>
          <w:szCs w:val="28"/>
        </w:rPr>
        <w:t>青藏铁路</w:t>
      </w:r>
      <w:r w:rsidRPr="00B21B38">
        <w:rPr>
          <w:rFonts w:asciiTheme="minorEastAsia" w:eastAsiaTheme="minorEastAsia" w:hAnsiTheme="minorEastAsia" w:hint="eastAsia"/>
          <w:b/>
          <w:sz w:val="28"/>
          <w:szCs w:val="28"/>
        </w:rPr>
        <w:t>应用展望</w:t>
      </w:r>
    </w:p>
    <w:p w:rsidR="00B21B38" w:rsidRPr="00B21B38" w:rsidRDefault="00B21B38" w:rsidP="00A84E0F">
      <w:pPr>
        <w:ind w:firstLineChars="0" w:firstLine="0"/>
        <w:jc w:val="center"/>
        <w:rPr>
          <w:rFonts w:asciiTheme="minorEastAsia" w:eastAsiaTheme="minorEastAsia" w:hAnsiTheme="minorEastAsia"/>
          <w:szCs w:val="24"/>
        </w:rPr>
      </w:pPr>
      <w:r w:rsidRPr="00B21B38">
        <w:rPr>
          <w:rFonts w:asciiTheme="minorEastAsia" w:eastAsiaTheme="minorEastAsia" w:hAnsiTheme="minorEastAsia" w:hint="eastAsia"/>
          <w:szCs w:val="24"/>
        </w:rPr>
        <w:t>作者</w:t>
      </w:r>
    </w:p>
    <w:p w:rsidR="00FF1A98" w:rsidRPr="00DC6E8A" w:rsidRDefault="00B21B38" w:rsidP="00B21B38">
      <w:pPr>
        <w:ind w:firstLineChars="0" w:firstLine="0"/>
      </w:pPr>
      <w:r w:rsidRPr="00B21B38">
        <w:rPr>
          <w:b/>
        </w:rPr>
        <w:t>摘要</w:t>
      </w:r>
      <w:r>
        <w:t>：</w:t>
      </w:r>
      <w:r w:rsidR="00CA1010" w:rsidRPr="00DC6E8A">
        <w:t>目前，青藏铁路装配的</w:t>
      </w:r>
      <w:proofErr w:type="gramStart"/>
      <w:r w:rsidR="00CA1010" w:rsidRPr="00DC6E8A">
        <w:t>模拟列尾装置</w:t>
      </w:r>
      <w:proofErr w:type="gramEnd"/>
      <w:r w:rsidR="00CA1010" w:rsidRPr="00DC6E8A">
        <w:t>在</w:t>
      </w:r>
      <w:r w:rsidR="00DC6E8A" w:rsidRPr="00DC6E8A">
        <w:rPr>
          <w:rFonts w:hint="eastAsia"/>
        </w:rPr>
        <w:t>保证列车安全运行中起着重要作用。但由于青藏铁路环境过于恶劣，高海拔、高寒、山区等条件导致</w:t>
      </w:r>
      <w:proofErr w:type="gramStart"/>
      <w:r w:rsidR="00DC6E8A" w:rsidRPr="00DC6E8A">
        <w:rPr>
          <w:rFonts w:hint="eastAsia"/>
        </w:rPr>
        <w:t>模拟列尾在</w:t>
      </w:r>
      <w:proofErr w:type="gramEnd"/>
      <w:r w:rsidR="00DC6E8A" w:rsidRPr="00DC6E8A">
        <w:rPr>
          <w:rFonts w:hint="eastAsia"/>
        </w:rPr>
        <w:t>有些区段会出现通信中断的现象。于是，一种</w:t>
      </w:r>
      <w:r w:rsidR="00127402">
        <w:rPr>
          <w:rFonts w:hint="eastAsia"/>
        </w:rPr>
        <w:t>采用</w:t>
      </w:r>
      <w:r w:rsidR="00DC6E8A" w:rsidRPr="00DC6E8A">
        <w:rPr>
          <w:rFonts w:hint="eastAsia"/>
        </w:rPr>
        <w:t>GSM-R</w:t>
      </w:r>
      <w:r w:rsidR="00DC6E8A" w:rsidRPr="00DC6E8A">
        <w:rPr>
          <w:rFonts w:hint="eastAsia"/>
        </w:rPr>
        <w:t>和</w:t>
      </w:r>
      <w:r w:rsidR="00DC6E8A" w:rsidRPr="00DC6E8A">
        <w:rPr>
          <w:rFonts w:hint="eastAsia"/>
        </w:rPr>
        <w:t>DMR</w:t>
      </w:r>
      <w:r w:rsidR="00DC6E8A" w:rsidRPr="00DC6E8A">
        <w:rPr>
          <w:rFonts w:hint="eastAsia"/>
        </w:rPr>
        <w:t>的双模</w:t>
      </w:r>
      <w:proofErr w:type="gramStart"/>
      <w:r w:rsidR="00DC6E8A" w:rsidRPr="00DC6E8A">
        <w:rPr>
          <w:rFonts w:hint="eastAsia"/>
        </w:rPr>
        <w:t>列尾</w:t>
      </w:r>
      <w:r w:rsidR="00DC6E8A">
        <w:rPr>
          <w:rFonts w:hint="eastAsia"/>
        </w:rPr>
        <w:t>技术</w:t>
      </w:r>
      <w:proofErr w:type="gramEnd"/>
      <w:r w:rsidR="000F505C">
        <w:rPr>
          <w:rFonts w:hint="eastAsia"/>
        </w:rPr>
        <w:t>受到了关注，</w:t>
      </w:r>
      <w:r w:rsidR="00127402" w:rsidRPr="00127402">
        <w:rPr>
          <w:rFonts w:hint="eastAsia"/>
        </w:rPr>
        <w:t>通过支持</w:t>
      </w:r>
      <w:r w:rsidR="00127402" w:rsidRPr="00127402">
        <w:rPr>
          <w:rFonts w:hint="eastAsia"/>
        </w:rPr>
        <w:t>GSM-R</w:t>
      </w:r>
      <w:r w:rsidR="00127402" w:rsidRPr="00127402">
        <w:rPr>
          <w:rFonts w:hint="eastAsia"/>
        </w:rPr>
        <w:t>和</w:t>
      </w:r>
      <w:r w:rsidR="00127402" w:rsidRPr="00127402">
        <w:rPr>
          <w:rFonts w:hint="eastAsia"/>
        </w:rPr>
        <w:t>DMR</w:t>
      </w:r>
      <w:r w:rsidR="00127402" w:rsidRPr="00127402">
        <w:rPr>
          <w:rFonts w:hint="eastAsia"/>
        </w:rPr>
        <w:t>两种数字通信方式，来增加列车装置与</w:t>
      </w:r>
      <w:proofErr w:type="gramStart"/>
      <w:r w:rsidR="00127402" w:rsidRPr="00127402">
        <w:rPr>
          <w:rFonts w:hint="eastAsia"/>
        </w:rPr>
        <w:t>列尾设备</w:t>
      </w:r>
      <w:proofErr w:type="gramEnd"/>
      <w:r w:rsidR="00127402" w:rsidRPr="00127402">
        <w:rPr>
          <w:rFonts w:hint="eastAsia"/>
        </w:rPr>
        <w:t>通信的可靠性</w:t>
      </w:r>
      <w:r w:rsidR="00127402">
        <w:rPr>
          <w:rFonts w:hint="eastAsia"/>
        </w:rPr>
        <w:t>。</w:t>
      </w:r>
    </w:p>
    <w:p w:rsidR="00B21B38" w:rsidRDefault="00B21B38" w:rsidP="00B21B38">
      <w:pPr>
        <w:ind w:firstLineChars="0" w:firstLine="0"/>
      </w:pPr>
      <w:r w:rsidRPr="00B21B38">
        <w:rPr>
          <w:rFonts w:hint="eastAsia"/>
          <w:b/>
        </w:rPr>
        <w:t>关键字</w:t>
      </w:r>
      <w:r>
        <w:rPr>
          <w:rFonts w:hint="eastAsia"/>
        </w:rPr>
        <w:t>：</w:t>
      </w:r>
      <w:proofErr w:type="gramStart"/>
      <w:r>
        <w:rPr>
          <w:rFonts w:hint="eastAsia"/>
        </w:rPr>
        <w:t>青藏列尾设备</w:t>
      </w:r>
      <w:proofErr w:type="gramEnd"/>
      <w:r>
        <w:rPr>
          <w:rFonts w:hint="eastAsia"/>
        </w:rPr>
        <w:t>，双模</w:t>
      </w:r>
      <w:r w:rsidR="00E92CF5">
        <w:rPr>
          <w:rFonts w:hint="eastAsia"/>
        </w:rPr>
        <w:t>列尾</w:t>
      </w:r>
      <w:r>
        <w:rPr>
          <w:rFonts w:hint="eastAsia"/>
        </w:rPr>
        <w:t>，</w:t>
      </w:r>
      <w:r>
        <w:rPr>
          <w:rFonts w:hint="eastAsia"/>
        </w:rPr>
        <w:t>GSM-R</w:t>
      </w:r>
      <w:r>
        <w:rPr>
          <w:rFonts w:hint="eastAsia"/>
        </w:rPr>
        <w:t>，</w:t>
      </w:r>
      <w:r>
        <w:rPr>
          <w:rFonts w:hint="eastAsia"/>
        </w:rPr>
        <w:t>DMR</w:t>
      </w:r>
    </w:p>
    <w:p w:rsidR="00E92CF5" w:rsidRDefault="00E92CF5" w:rsidP="00E92CF5">
      <w:pPr>
        <w:pStyle w:val="1"/>
      </w:pPr>
      <w:r>
        <w:rPr>
          <w:rFonts w:hint="eastAsia"/>
        </w:rPr>
        <w:t>引言</w:t>
      </w:r>
    </w:p>
    <w:p w:rsidR="00E92CF5" w:rsidRDefault="00DA2A1E" w:rsidP="00E92CF5">
      <w:pPr>
        <w:ind w:firstLine="480"/>
      </w:pPr>
      <w:r>
        <w:t>青藏铁路</w:t>
      </w:r>
      <w:r w:rsidR="001F1E31">
        <w:t>全长</w:t>
      </w:r>
      <w:r w:rsidR="001F1E31" w:rsidRPr="001F1E31">
        <w:t>1956</w:t>
      </w:r>
      <w:r w:rsidR="001F1E31">
        <w:t>Km</w:t>
      </w:r>
      <w:r w:rsidR="001F1E31">
        <w:t>，约</w:t>
      </w:r>
      <w:r w:rsidR="001F1E31">
        <w:rPr>
          <w:rFonts w:hint="eastAsia"/>
        </w:rPr>
        <w:t>900Km</w:t>
      </w:r>
      <w:r w:rsidR="001F1E31">
        <w:rPr>
          <w:rFonts w:hint="eastAsia"/>
        </w:rPr>
        <w:t>的路段平均海拔在</w:t>
      </w:r>
      <w:r w:rsidR="001F1E31">
        <w:rPr>
          <w:rFonts w:hint="eastAsia"/>
        </w:rPr>
        <w:t>4000Km</w:t>
      </w:r>
      <w:r w:rsidR="001F1E31">
        <w:rPr>
          <w:rFonts w:hint="eastAsia"/>
        </w:rPr>
        <w:t>以上，</w:t>
      </w:r>
      <w:r w:rsidR="00621767">
        <w:t>青藏铁路是全国平均海拔最高的铁路，</w:t>
      </w:r>
      <w:r w:rsidR="001F1E31">
        <w:rPr>
          <w:rFonts w:hint="eastAsia"/>
        </w:rPr>
        <w:t>穿过地形复杂的唐古拉山脉</w:t>
      </w:r>
      <w:r w:rsidR="00621767">
        <w:rPr>
          <w:rFonts w:hint="eastAsia"/>
        </w:rPr>
        <w:t>，地理环境极其恶劣</w:t>
      </w:r>
      <w:r w:rsidR="001F1E31">
        <w:rPr>
          <w:rFonts w:hint="eastAsia"/>
        </w:rPr>
        <w:t>。</w:t>
      </w:r>
      <w:r w:rsidR="008F0D4F">
        <w:rPr>
          <w:rFonts w:hint="eastAsia"/>
        </w:rPr>
        <w:t>根据统计数据，在环境恶劣的区段，</w:t>
      </w:r>
      <w:proofErr w:type="gramStart"/>
      <w:r w:rsidR="008F0D4F">
        <w:rPr>
          <w:rFonts w:hint="eastAsia"/>
        </w:rPr>
        <w:t>列尾装置</w:t>
      </w:r>
      <w:proofErr w:type="gramEnd"/>
      <w:r w:rsidR="008F0D4F">
        <w:rPr>
          <w:rFonts w:hint="eastAsia"/>
        </w:rPr>
        <w:t>与机车装置</w:t>
      </w:r>
      <w:r>
        <w:rPr>
          <w:rFonts w:hint="eastAsia"/>
        </w:rPr>
        <w:t>因</w:t>
      </w:r>
      <w:r w:rsidR="008F0D4F">
        <w:rPr>
          <w:rFonts w:hint="eastAsia"/>
        </w:rPr>
        <w:t>通信不上</w:t>
      </w:r>
      <w:r>
        <w:rPr>
          <w:rFonts w:hint="eastAsia"/>
        </w:rPr>
        <w:t>而产生</w:t>
      </w:r>
      <w:r w:rsidR="008F0D4F">
        <w:rPr>
          <w:rFonts w:hint="eastAsia"/>
        </w:rPr>
        <w:t>的年故障率在</w:t>
      </w:r>
      <w:r w:rsidR="008F0D4F">
        <w:rPr>
          <w:rFonts w:hint="eastAsia"/>
        </w:rPr>
        <w:t>10%</w:t>
      </w:r>
      <w:r>
        <w:rPr>
          <w:rFonts w:hint="eastAsia"/>
        </w:rPr>
        <w:t>左右</w:t>
      </w:r>
      <w:r w:rsidR="008F0D4F">
        <w:rPr>
          <w:rFonts w:hint="eastAsia"/>
        </w:rPr>
        <w:t>。这给安全行车带来一定的安全隐患，同时也说明现有的</w:t>
      </w:r>
      <w:proofErr w:type="gramStart"/>
      <w:r w:rsidR="008F0D4F">
        <w:rPr>
          <w:rFonts w:hint="eastAsia"/>
        </w:rPr>
        <w:t>模拟列尾装置</w:t>
      </w:r>
      <w:proofErr w:type="gramEnd"/>
      <w:r w:rsidR="008F0D4F">
        <w:rPr>
          <w:rFonts w:hint="eastAsia"/>
        </w:rPr>
        <w:t>在解决</w:t>
      </w:r>
      <w:r>
        <w:rPr>
          <w:rFonts w:hint="eastAsia"/>
        </w:rPr>
        <w:t>青藏铁路</w:t>
      </w:r>
      <w:r w:rsidR="008F0D4F">
        <w:rPr>
          <w:rFonts w:hint="eastAsia"/>
        </w:rPr>
        <w:t>的通信问题上存在不足。而</w:t>
      </w:r>
      <w:r w:rsidR="00127402">
        <w:rPr>
          <w:rFonts w:hint="eastAsia"/>
        </w:rPr>
        <w:t>具有更高可靠性的</w:t>
      </w:r>
      <w:r w:rsidR="008F0D4F">
        <w:rPr>
          <w:rFonts w:hint="eastAsia"/>
        </w:rPr>
        <w:t>GSM-R</w:t>
      </w:r>
      <w:r w:rsidR="008F0D4F">
        <w:rPr>
          <w:rFonts w:hint="eastAsia"/>
        </w:rPr>
        <w:t>和</w:t>
      </w:r>
      <w:r w:rsidR="008F0D4F">
        <w:rPr>
          <w:rFonts w:hint="eastAsia"/>
        </w:rPr>
        <w:t>DMR</w:t>
      </w:r>
      <w:r w:rsidR="008F0D4F">
        <w:rPr>
          <w:rFonts w:hint="eastAsia"/>
        </w:rPr>
        <w:t>的</w:t>
      </w:r>
      <w:r w:rsidR="00127402">
        <w:rPr>
          <w:rFonts w:hint="eastAsia"/>
        </w:rPr>
        <w:t>双模系统</w:t>
      </w:r>
      <w:r w:rsidR="008F0D4F">
        <w:rPr>
          <w:rFonts w:hint="eastAsia"/>
        </w:rPr>
        <w:t>，将对解决这一难题起到重要作用。</w:t>
      </w:r>
    </w:p>
    <w:p w:rsidR="008F0D4F" w:rsidRDefault="008F0D4F" w:rsidP="008F0D4F">
      <w:pPr>
        <w:pStyle w:val="1"/>
      </w:pPr>
      <w:r>
        <w:rPr>
          <w:rFonts w:hint="eastAsia"/>
        </w:rPr>
        <w:t>双模系统介绍</w:t>
      </w:r>
    </w:p>
    <w:p w:rsidR="00127402" w:rsidRPr="00127402" w:rsidRDefault="00BD395A" w:rsidP="00127402">
      <w:pPr>
        <w:ind w:firstLine="480"/>
      </w:pPr>
      <w:r>
        <w:rPr>
          <w:rFonts w:hint="eastAsia"/>
        </w:rPr>
        <w:t>基于</w:t>
      </w:r>
      <w:r w:rsidRPr="00BD395A">
        <w:rPr>
          <w:rFonts w:hint="eastAsia"/>
        </w:rPr>
        <w:t>GSM-R</w:t>
      </w:r>
      <w:r w:rsidRPr="00BD395A">
        <w:rPr>
          <w:rFonts w:hint="eastAsia"/>
        </w:rPr>
        <w:t>和</w:t>
      </w:r>
      <w:r w:rsidRPr="00BD395A">
        <w:rPr>
          <w:rFonts w:hint="eastAsia"/>
        </w:rPr>
        <w:t>DMR</w:t>
      </w:r>
      <w:r w:rsidR="00127402" w:rsidRPr="00127402">
        <w:rPr>
          <w:rFonts w:hint="eastAsia"/>
        </w:rPr>
        <w:t>双模货物列车尾部安</w:t>
      </w:r>
      <w:r>
        <w:rPr>
          <w:rFonts w:hint="eastAsia"/>
        </w:rPr>
        <w:t>全防护系统包括机车设备、出入库检测装置、</w:t>
      </w:r>
      <w:proofErr w:type="gramStart"/>
      <w:r>
        <w:rPr>
          <w:rFonts w:hint="eastAsia"/>
        </w:rPr>
        <w:t>列尾设备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列尾检测</w:t>
      </w:r>
      <w:proofErr w:type="gramEnd"/>
      <w:r>
        <w:rPr>
          <w:rFonts w:hint="eastAsia"/>
        </w:rPr>
        <w:t>装置，系统组成框图如图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8F0D4F" w:rsidRDefault="00FA3744" w:rsidP="00A7403C">
      <w:pPr>
        <w:pStyle w:val="a7"/>
      </w:pPr>
      <w:r>
        <w:object w:dxaOrig="14786" w:dyaOrig="6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6pt;height:174.75pt" o:ole="">
            <v:imagedata r:id="rId8" o:title=""/>
          </v:shape>
          <o:OLEObject Type="Embed" ProgID="Visio.Drawing.11" ShapeID="_x0000_i1029" DrawAspect="Content" ObjectID="_1549310686" r:id="rId9"/>
        </w:object>
      </w:r>
    </w:p>
    <w:p w:rsidR="00127402" w:rsidRDefault="00127402" w:rsidP="00127402">
      <w:pPr>
        <w:pStyle w:val="a1"/>
      </w:pPr>
      <w:r w:rsidRPr="009953E6">
        <w:rPr>
          <w:rFonts w:hint="eastAsia"/>
        </w:rPr>
        <w:t>双模货物列车尾部安全防护系统</w:t>
      </w:r>
      <w:r>
        <w:rPr>
          <w:rFonts w:hint="eastAsia"/>
        </w:rPr>
        <w:t>框图</w:t>
      </w:r>
    </w:p>
    <w:p w:rsidR="00461757" w:rsidRDefault="00127402" w:rsidP="00127402">
      <w:pPr>
        <w:ind w:firstLine="480"/>
      </w:pPr>
      <w:r>
        <w:t>机车设备与</w:t>
      </w:r>
      <w:proofErr w:type="gramStart"/>
      <w:r>
        <w:t>列尾设备</w:t>
      </w:r>
      <w:proofErr w:type="gramEnd"/>
      <w:r>
        <w:t>之间</w:t>
      </w:r>
      <w:r>
        <w:rPr>
          <w:rFonts w:hint="eastAsia"/>
        </w:rPr>
        <w:t>通过</w:t>
      </w:r>
      <w:r>
        <w:t>GSM-R</w:t>
      </w:r>
      <w:r>
        <w:t>和</w:t>
      </w:r>
      <w:r>
        <w:t>DMR</w:t>
      </w:r>
      <w:r>
        <w:t>两种方式进行通信，</w:t>
      </w:r>
      <w:r w:rsidR="00461757">
        <w:t>在两个通道上同时</w:t>
      </w:r>
      <w:proofErr w:type="gramStart"/>
      <w:r>
        <w:t>传输列尾风压</w:t>
      </w:r>
      <w:proofErr w:type="gramEnd"/>
      <w:r>
        <w:t>、电池电压、运动状态等信息。</w:t>
      </w:r>
      <w:r w:rsidR="00461757">
        <w:t>目前，</w:t>
      </w:r>
      <w:r w:rsidR="00461757">
        <w:t>GSM-R</w:t>
      </w:r>
      <w:r w:rsidR="00461757">
        <w:t>的网络覆盖条件已经很好，基于</w:t>
      </w:r>
      <w:r w:rsidR="00461757">
        <w:t>GSM-R</w:t>
      </w:r>
      <w:r w:rsidR="00461757">
        <w:t>网络来通信，可以克服</w:t>
      </w:r>
      <w:r w:rsidR="00A71ABF">
        <w:t>隧道、山区等恶劣的环境。而另一个通道上的</w:t>
      </w:r>
      <w:r w:rsidR="00A71ABF">
        <w:t>DMR</w:t>
      </w:r>
      <w:r w:rsidR="00A71ABF">
        <w:t>数据，将为双模系统提供直接通信的通道，具有更高的时效性。</w:t>
      </w:r>
    </w:p>
    <w:p w:rsidR="00D271F9" w:rsidRDefault="00D271F9" w:rsidP="00D271F9">
      <w:pPr>
        <w:pStyle w:val="21"/>
        <w:rPr>
          <w:rFonts w:hint="eastAsia"/>
        </w:rPr>
      </w:pPr>
      <w:r>
        <w:rPr>
          <w:rFonts w:hint="eastAsia"/>
        </w:rPr>
        <w:lastRenderedPageBreak/>
        <w:t>系统功能</w:t>
      </w:r>
    </w:p>
    <w:p w:rsidR="00D55C09" w:rsidRDefault="00D55C09" w:rsidP="00D55C09">
      <w:pPr>
        <w:ind w:firstLine="480"/>
      </w:pPr>
      <w:r>
        <w:rPr>
          <w:rFonts w:hint="eastAsia"/>
        </w:rPr>
        <w:t>系统功能概述如下：</w:t>
      </w:r>
    </w:p>
    <w:p w:rsidR="00D55C09" w:rsidRDefault="00D55C09" w:rsidP="00D55C09">
      <w:pPr>
        <w:pStyle w:val="-10"/>
        <w:spacing w:before="156" w:after="156"/>
        <w:ind w:left="1080" w:hanging="600"/>
      </w:pPr>
      <w:r>
        <w:rPr>
          <w:rFonts w:hint="eastAsia"/>
        </w:rPr>
        <w:t>通过</w:t>
      </w:r>
      <w:r w:rsidR="00BD395A">
        <w:rPr>
          <w:rFonts w:hint="eastAsia"/>
        </w:rPr>
        <w:t>机车装置</w:t>
      </w:r>
      <w:proofErr w:type="gramStart"/>
      <w:r>
        <w:rPr>
          <w:rFonts w:hint="eastAsia"/>
        </w:rPr>
        <w:t>向</w:t>
      </w:r>
      <w:r w:rsidR="00BD395A">
        <w:rPr>
          <w:rFonts w:hint="eastAsia"/>
        </w:rPr>
        <w:t>列尾装置</w:t>
      </w:r>
      <w:proofErr w:type="gramEnd"/>
      <w:r>
        <w:rPr>
          <w:rFonts w:hint="eastAsia"/>
        </w:rPr>
        <w:t>手动查询列车尾部风压，</w:t>
      </w:r>
      <w:r w:rsidR="00BD395A">
        <w:rPr>
          <w:rFonts w:hint="eastAsia"/>
        </w:rPr>
        <w:t>机车装置</w:t>
      </w:r>
      <w:r>
        <w:rPr>
          <w:rFonts w:hint="eastAsia"/>
        </w:rPr>
        <w:t>显示返回的风压数值并进行语音播报。</w:t>
      </w:r>
    </w:p>
    <w:p w:rsidR="00D55C09" w:rsidRDefault="00BD395A" w:rsidP="00D55C09">
      <w:pPr>
        <w:pStyle w:val="-10"/>
        <w:spacing w:before="156" w:after="156"/>
        <w:ind w:left="1080" w:hanging="600"/>
      </w:pPr>
      <w:r>
        <w:rPr>
          <w:rFonts w:hint="eastAsia"/>
        </w:rPr>
        <w:t>机车装置</w:t>
      </w:r>
      <w:r w:rsidR="00D55C09">
        <w:rPr>
          <w:rFonts w:hint="eastAsia"/>
        </w:rPr>
        <w:t>按规定的时间间隔自动</w:t>
      </w:r>
      <w:bookmarkStart w:id="0" w:name="_GoBack"/>
      <w:bookmarkEnd w:id="0"/>
      <w:proofErr w:type="gramStart"/>
      <w:r w:rsidR="00D55C09">
        <w:rPr>
          <w:rFonts w:hint="eastAsia"/>
        </w:rPr>
        <w:t>向</w:t>
      </w:r>
      <w:r>
        <w:rPr>
          <w:rFonts w:hint="eastAsia"/>
        </w:rPr>
        <w:t>列尾装置</w:t>
      </w:r>
      <w:proofErr w:type="gramEnd"/>
      <w:r w:rsidR="00D55C09">
        <w:rPr>
          <w:rFonts w:hint="eastAsia"/>
        </w:rPr>
        <w:t>查询列车尾部风压，并显示返回的风压数值。</w:t>
      </w:r>
      <w:r>
        <w:rPr>
          <w:rFonts w:hint="eastAsia"/>
        </w:rPr>
        <w:t>机车装置</w:t>
      </w:r>
      <w:r w:rsidR="00D55C09">
        <w:rPr>
          <w:rFonts w:hint="eastAsia"/>
        </w:rPr>
        <w:t>超过规定时间没有收到</w:t>
      </w:r>
      <w:proofErr w:type="gramStart"/>
      <w:r w:rsidR="00D55C09">
        <w:rPr>
          <w:rFonts w:hint="eastAsia"/>
        </w:rPr>
        <w:t>列尾信息</w:t>
      </w:r>
      <w:proofErr w:type="gramEnd"/>
      <w:r w:rsidR="00D55C09">
        <w:rPr>
          <w:rFonts w:hint="eastAsia"/>
        </w:rPr>
        <w:t>时，发出通信失效告警。</w:t>
      </w:r>
    </w:p>
    <w:p w:rsidR="00D55C09" w:rsidRDefault="00D55C09" w:rsidP="00D55C09">
      <w:pPr>
        <w:pStyle w:val="-10"/>
        <w:spacing w:before="156" w:after="156"/>
        <w:ind w:left="1080" w:hanging="600"/>
      </w:pPr>
      <w:r>
        <w:rPr>
          <w:rFonts w:hint="eastAsia"/>
        </w:rPr>
        <w:t>通过</w:t>
      </w:r>
      <w:r w:rsidR="00BD395A">
        <w:rPr>
          <w:rFonts w:hint="eastAsia"/>
        </w:rPr>
        <w:t>机车装置</w:t>
      </w:r>
      <w:proofErr w:type="gramStart"/>
      <w:r>
        <w:rPr>
          <w:rFonts w:hint="eastAsia"/>
        </w:rPr>
        <w:t>控制</w:t>
      </w:r>
      <w:r w:rsidR="00BD395A">
        <w:rPr>
          <w:rFonts w:hint="eastAsia"/>
        </w:rPr>
        <w:t>列尾装置</w:t>
      </w:r>
      <w:proofErr w:type="gramEnd"/>
      <w:r>
        <w:rPr>
          <w:rFonts w:hint="eastAsia"/>
        </w:rPr>
        <w:t>辅助排风制动。</w:t>
      </w:r>
    </w:p>
    <w:p w:rsidR="00D55C09" w:rsidRDefault="00BD395A" w:rsidP="00D55C09">
      <w:pPr>
        <w:pStyle w:val="-10"/>
        <w:spacing w:before="156" w:after="156"/>
        <w:ind w:left="1080" w:hanging="600"/>
      </w:pPr>
      <w:proofErr w:type="gramStart"/>
      <w:r>
        <w:rPr>
          <w:rFonts w:hint="eastAsia"/>
        </w:rPr>
        <w:t>列尾装置</w:t>
      </w:r>
      <w:proofErr w:type="gramEnd"/>
      <w:r w:rsidR="00D55C09">
        <w:rPr>
          <w:rFonts w:hint="eastAsia"/>
        </w:rPr>
        <w:t>检测到列车管风压低于设定值时，自动向</w:t>
      </w:r>
      <w:r>
        <w:rPr>
          <w:rFonts w:hint="eastAsia"/>
        </w:rPr>
        <w:t>机车装置</w:t>
      </w:r>
      <w:r w:rsidR="00D55C09">
        <w:rPr>
          <w:rFonts w:hint="eastAsia"/>
        </w:rPr>
        <w:t>发送报警信息。</w:t>
      </w:r>
      <w:r>
        <w:rPr>
          <w:rFonts w:hint="eastAsia"/>
        </w:rPr>
        <w:t>机车装置</w:t>
      </w:r>
      <w:r w:rsidR="00D55C09">
        <w:rPr>
          <w:rFonts w:hint="eastAsia"/>
        </w:rPr>
        <w:t>显示风压值并进行语音提示，人工确认后</w:t>
      </w:r>
      <w:proofErr w:type="gramStart"/>
      <w:r w:rsidR="00D55C09">
        <w:rPr>
          <w:rFonts w:hint="eastAsia"/>
        </w:rPr>
        <w:t>向</w:t>
      </w:r>
      <w:r>
        <w:rPr>
          <w:rFonts w:hint="eastAsia"/>
        </w:rPr>
        <w:t>列尾装置</w:t>
      </w:r>
      <w:proofErr w:type="gramEnd"/>
      <w:r w:rsidR="00D55C09">
        <w:rPr>
          <w:rFonts w:hint="eastAsia"/>
        </w:rPr>
        <w:t>发送报警确认信息，</w:t>
      </w:r>
      <w:proofErr w:type="gramStart"/>
      <w:r>
        <w:rPr>
          <w:rFonts w:hint="eastAsia"/>
        </w:rPr>
        <w:t>列尾装置</w:t>
      </w:r>
      <w:proofErr w:type="gramEnd"/>
      <w:r w:rsidR="00D55C09">
        <w:rPr>
          <w:rFonts w:hint="eastAsia"/>
        </w:rPr>
        <w:t>收到后停止发送报警信息，</w:t>
      </w:r>
      <w:r>
        <w:rPr>
          <w:rFonts w:hint="eastAsia"/>
        </w:rPr>
        <w:t>机车装置</w:t>
      </w:r>
      <w:r w:rsidR="00D55C09">
        <w:rPr>
          <w:rFonts w:hint="eastAsia"/>
        </w:rPr>
        <w:t>停止语音提示。</w:t>
      </w:r>
    </w:p>
    <w:p w:rsidR="00D55C09" w:rsidRDefault="00BD395A" w:rsidP="00D55C09">
      <w:pPr>
        <w:pStyle w:val="-10"/>
        <w:spacing w:before="156" w:after="156"/>
        <w:ind w:left="1080" w:hanging="600"/>
      </w:pPr>
      <w:proofErr w:type="gramStart"/>
      <w:r>
        <w:rPr>
          <w:rFonts w:hint="eastAsia"/>
        </w:rPr>
        <w:t>列尾装置</w:t>
      </w:r>
      <w:proofErr w:type="gramEnd"/>
      <w:r w:rsidR="00D55C09">
        <w:rPr>
          <w:rFonts w:hint="eastAsia"/>
        </w:rPr>
        <w:t>检测到电池电量不足时，自动向</w:t>
      </w:r>
      <w:r>
        <w:rPr>
          <w:rFonts w:hint="eastAsia"/>
        </w:rPr>
        <w:t>机车装置</w:t>
      </w:r>
      <w:r w:rsidR="00D55C09">
        <w:rPr>
          <w:rFonts w:hint="eastAsia"/>
        </w:rPr>
        <w:t>发送报警信息，</w:t>
      </w:r>
      <w:r>
        <w:rPr>
          <w:rFonts w:hint="eastAsia"/>
        </w:rPr>
        <w:t>机车装置</w:t>
      </w:r>
      <w:r w:rsidR="00D55C09">
        <w:rPr>
          <w:rFonts w:hint="eastAsia"/>
        </w:rPr>
        <w:t>显示并进行语音提示，人工确认后</w:t>
      </w:r>
      <w:proofErr w:type="gramStart"/>
      <w:r w:rsidR="00D55C09">
        <w:rPr>
          <w:rFonts w:hint="eastAsia"/>
        </w:rPr>
        <w:t>向</w:t>
      </w:r>
      <w:r>
        <w:rPr>
          <w:rFonts w:hint="eastAsia"/>
        </w:rPr>
        <w:t>列尾装置</w:t>
      </w:r>
      <w:proofErr w:type="gramEnd"/>
      <w:r w:rsidR="00D55C09">
        <w:rPr>
          <w:rFonts w:hint="eastAsia"/>
        </w:rPr>
        <w:t>发送报警确认信息，</w:t>
      </w:r>
      <w:proofErr w:type="gramStart"/>
      <w:r>
        <w:rPr>
          <w:rFonts w:hint="eastAsia"/>
        </w:rPr>
        <w:t>列尾装置</w:t>
      </w:r>
      <w:proofErr w:type="gramEnd"/>
      <w:r w:rsidR="00D55C09">
        <w:rPr>
          <w:rFonts w:hint="eastAsia"/>
        </w:rPr>
        <w:t>收到后停止发送报警信息，</w:t>
      </w:r>
      <w:r>
        <w:rPr>
          <w:rFonts w:hint="eastAsia"/>
        </w:rPr>
        <w:t>机车装置</w:t>
      </w:r>
      <w:r w:rsidR="00D55C09">
        <w:rPr>
          <w:rFonts w:hint="eastAsia"/>
        </w:rPr>
        <w:t>停止语音提示。</w:t>
      </w:r>
    </w:p>
    <w:p w:rsidR="00D55C09" w:rsidRDefault="00D55C09" w:rsidP="00D55C09">
      <w:pPr>
        <w:pStyle w:val="-10"/>
        <w:spacing w:before="156" w:after="156"/>
        <w:ind w:left="1080" w:hanging="600"/>
      </w:pPr>
      <w:r>
        <w:rPr>
          <w:rFonts w:hint="eastAsia"/>
        </w:rPr>
        <w:t>通过</w:t>
      </w:r>
      <w:r w:rsidR="00BD395A">
        <w:rPr>
          <w:rFonts w:hint="eastAsia"/>
        </w:rPr>
        <w:t>机车装置</w:t>
      </w:r>
      <w:r>
        <w:rPr>
          <w:rFonts w:hint="eastAsia"/>
        </w:rPr>
        <w:t>消号，</w:t>
      </w:r>
      <w:r w:rsidR="00BD395A">
        <w:rPr>
          <w:rFonts w:hint="eastAsia"/>
        </w:rPr>
        <w:t>机车装置</w:t>
      </w:r>
      <w:proofErr w:type="gramStart"/>
      <w:r>
        <w:rPr>
          <w:rFonts w:hint="eastAsia"/>
        </w:rPr>
        <w:t>和</w:t>
      </w:r>
      <w:r w:rsidR="00BD395A">
        <w:rPr>
          <w:rFonts w:hint="eastAsia"/>
        </w:rPr>
        <w:t>列尾装置</w:t>
      </w:r>
      <w:proofErr w:type="gramEnd"/>
      <w:r>
        <w:rPr>
          <w:rFonts w:hint="eastAsia"/>
        </w:rPr>
        <w:t>解除连接关系。</w:t>
      </w:r>
    </w:p>
    <w:p w:rsidR="00D55C09" w:rsidRDefault="00D55C09" w:rsidP="00D55C09">
      <w:pPr>
        <w:pStyle w:val="-10"/>
        <w:spacing w:before="156" w:after="156"/>
        <w:ind w:left="1080" w:hanging="600"/>
        <w:rPr>
          <w:rFonts w:hint="eastAsia"/>
        </w:rPr>
      </w:pPr>
      <w:r>
        <w:rPr>
          <w:rFonts w:hint="eastAsia"/>
        </w:rPr>
        <w:t>通过</w:t>
      </w:r>
      <w:r w:rsidR="00BD395A">
        <w:rPr>
          <w:rFonts w:hint="eastAsia"/>
        </w:rPr>
        <w:t>机车装置</w:t>
      </w:r>
      <w:r>
        <w:rPr>
          <w:rFonts w:hint="eastAsia"/>
        </w:rPr>
        <w:t>断连，</w:t>
      </w:r>
      <w:r w:rsidR="00BD395A">
        <w:rPr>
          <w:rFonts w:hint="eastAsia"/>
        </w:rPr>
        <w:t>机车装置</w:t>
      </w:r>
      <w:r>
        <w:rPr>
          <w:rFonts w:hint="eastAsia"/>
        </w:rPr>
        <w:t>解除连接关系。</w:t>
      </w:r>
    </w:p>
    <w:p w:rsidR="00D271F9" w:rsidRDefault="00D271F9" w:rsidP="00D271F9">
      <w:pPr>
        <w:pStyle w:val="21"/>
      </w:pPr>
      <w:r>
        <w:rPr>
          <w:rFonts w:hint="eastAsia"/>
        </w:rPr>
        <w:t>通信机制</w:t>
      </w:r>
    </w:p>
    <w:p w:rsidR="00A64979" w:rsidRDefault="00D271F9" w:rsidP="00D271F9">
      <w:pPr>
        <w:ind w:firstLine="480"/>
        <w:rPr>
          <w:rFonts w:hint="eastAsia"/>
        </w:rPr>
      </w:pPr>
      <w:r>
        <w:rPr>
          <w:rFonts w:hint="eastAsia"/>
        </w:rPr>
        <w:t>当机车设备向</w:t>
      </w:r>
      <w:proofErr w:type="gramStart"/>
      <w:r>
        <w:rPr>
          <w:rFonts w:hint="eastAsia"/>
        </w:rPr>
        <w:t>列尾设备</w:t>
      </w:r>
      <w:proofErr w:type="gramEnd"/>
      <w:r>
        <w:rPr>
          <w:rFonts w:hint="eastAsia"/>
        </w:rPr>
        <w:t>发起查询</w:t>
      </w:r>
      <w:r w:rsidR="00E00F67">
        <w:rPr>
          <w:rFonts w:hint="eastAsia"/>
        </w:rPr>
        <w:t>操作时，会在</w:t>
      </w:r>
      <w:r w:rsidR="00E00F67">
        <w:rPr>
          <w:rFonts w:hint="eastAsia"/>
        </w:rPr>
        <w:t>G</w:t>
      </w:r>
      <w:r w:rsidR="00351CAF">
        <w:rPr>
          <w:rFonts w:hint="eastAsia"/>
        </w:rPr>
        <w:t>SM-R</w:t>
      </w:r>
      <w:r w:rsidR="008E1E8A">
        <w:rPr>
          <w:rFonts w:hint="eastAsia"/>
        </w:rPr>
        <w:t>和</w:t>
      </w:r>
      <w:r w:rsidR="008E1E8A">
        <w:rPr>
          <w:rFonts w:hint="eastAsia"/>
        </w:rPr>
        <w:t>400MHz</w:t>
      </w:r>
      <w:r w:rsidR="00C84D05">
        <w:rPr>
          <w:rFonts w:hint="eastAsia"/>
        </w:rPr>
        <w:t>连个通道都发送查询命令。</w:t>
      </w:r>
      <w:proofErr w:type="gramStart"/>
      <w:r w:rsidR="00C84D05">
        <w:rPr>
          <w:rFonts w:hint="eastAsia"/>
        </w:rPr>
        <w:t>列尾设备</w:t>
      </w:r>
      <w:proofErr w:type="gramEnd"/>
      <w:r w:rsidR="00C84D05">
        <w:rPr>
          <w:rFonts w:hint="eastAsia"/>
        </w:rPr>
        <w:t>以收到信息的相应通道分别进行应答</w:t>
      </w:r>
      <w:r w:rsidR="00A64979">
        <w:rPr>
          <w:rFonts w:hint="eastAsia"/>
        </w:rPr>
        <w:t>。</w:t>
      </w:r>
    </w:p>
    <w:p w:rsidR="00947E4F" w:rsidRPr="00D10769" w:rsidRDefault="00C84D05" w:rsidP="00D271F9">
      <w:pPr>
        <w:ind w:firstLine="480"/>
      </w:pPr>
      <w:r>
        <w:rPr>
          <w:rFonts w:hint="eastAsia"/>
        </w:rPr>
        <w:t>如果</w:t>
      </w:r>
      <w:r w:rsidR="00A64979">
        <w:rPr>
          <w:rFonts w:hint="eastAsia"/>
        </w:rPr>
        <w:t>机车设备</w:t>
      </w:r>
      <w:r>
        <w:rPr>
          <w:rFonts w:hint="eastAsia"/>
        </w:rPr>
        <w:t>在规定</w:t>
      </w:r>
      <w:r w:rsidR="00A64979">
        <w:rPr>
          <w:rFonts w:hint="eastAsia"/>
        </w:rPr>
        <w:t>的</w:t>
      </w:r>
      <w:r>
        <w:rPr>
          <w:rFonts w:hint="eastAsia"/>
        </w:rPr>
        <w:t>较短时间内（比如</w:t>
      </w:r>
      <w:r w:rsidR="00A64979">
        <w:rPr>
          <w:rFonts w:hint="eastAsia"/>
        </w:rPr>
        <w:t>8s~10s</w:t>
      </w:r>
      <w:r>
        <w:rPr>
          <w:rFonts w:hint="eastAsia"/>
        </w:rPr>
        <w:t>）</w:t>
      </w:r>
      <w:r w:rsidR="00A64979">
        <w:rPr>
          <w:rFonts w:hint="eastAsia"/>
        </w:rPr>
        <w:t>，收到</w:t>
      </w:r>
      <w:r w:rsidR="00A64979">
        <w:rPr>
          <w:rFonts w:hint="eastAsia"/>
        </w:rPr>
        <w:t>2</w:t>
      </w:r>
      <w:r w:rsidR="00A64979">
        <w:rPr>
          <w:rFonts w:hint="eastAsia"/>
        </w:rPr>
        <w:t>个通道的信息，则只响应先接收的那个通道的信息。</w:t>
      </w:r>
    </w:p>
    <w:p w:rsidR="00127402" w:rsidRDefault="00A71ABF" w:rsidP="00A71ABF">
      <w:pPr>
        <w:pStyle w:val="1"/>
      </w:pPr>
      <w:proofErr w:type="gramStart"/>
      <w:r>
        <w:t>列尾技术</w:t>
      </w:r>
      <w:proofErr w:type="gramEnd"/>
      <w:r>
        <w:t>对比</w:t>
      </w:r>
    </w:p>
    <w:p w:rsidR="000208F3" w:rsidRDefault="000208F3" w:rsidP="000208F3">
      <w:pPr>
        <w:pStyle w:val="21"/>
      </w:pPr>
      <w:proofErr w:type="gramStart"/>
      <w:r>
        <w:t>模拟列尾</w:t>
      </w:r>
      <w:r w:rsidR="002A5A0C">
        <w:t>技术</w:t>
      </w:r>
      <w:proofErr w:type="gramEnd"/>
    </w:p>
    <w:p w:rsidR="006121BE" w:rsidRDefault="000208F3" w:rsidP="000208F3">
      <w:pPr>
        <w:ind w:firstLine="480"/>
      </w:pPr>
      <w:r>
        <w:rPr>
          <w:rFonts w:hint="eastAsia"/>
        </w:rPr>
        <w:t>模拟</w:t>
      </w:r>
      <w:proofErr w:type="gramStart"/>
      <w:r>
        <w:rPr>
          <w:rFonts w:hint="eastAsia"/>
        </w:rPr>
        <w:t>列尾采用</w:t>
      </w:r>
      <w:proofErr w:type="gramEnd"/>
      <w:r>
        <w:rPr>
          <w:rFonts w:hint="eastAsia"/>
        </w:rPr>
        <w:t>FFSK</w:t>
      </w:r>
      <w:r w:rsidR="006121BE">
        <w:rPr>
          <w:rFonts w:hint="eastAsia"/>
        </w:rPr>
        <w:t>（</w:t>
      </w:r>
      <w:r w:rsidR="006121BE">
        <w:rPr>
          <w:rFonts w:hint="eastAsia"/>
        </w:rPr>
        <w:t>Fast FSK</w:t>
      </w:r>
      <w:r w:rsidR="006121BE">
        <w:rPr>
          <w:rFonts w:hint="eastAsia"/>
        </w:rPr>
        <w:t>）</w:t>
      </w:r>
      <w:r>
        <w:rPr>
          <w:rFonts w:hint="eastAsia"/>
        </w:rPr>
        <w:t>调制技术，</w:t>
      </w:r>
      <w:proofErr w:type="gramStart"/>
      <w:r>
        <w:rPr>
          <w:rFonts w:hint="eastAsia"/>
        </w:rPr>
        <w:t>将列尾风压</w:t>
      </w:r>
      <w:proofErr w:type="gramEnd"/>
      <w:r>
        <w:rPr>
          <w:rFonts w:hint="eastAsia"/>
        </w:rPr>
        <w:t>、电池状态等</w:t>
      </w:r>
      <w:r w:rsidR="006A4265">
        <w:rPr>
          <w:rFonts w:hint="eastAsia"/>
        </w:rPr>
        <w:t>原始</w:t>
      </w:r>
      <w:r>
        <w:rPr>
          <w:rFonts w:hint="eastAsia"/>
        </w:rPr>
        <w:t>信息</w:t>
      </w:r>
      <w:r w:rsidRPr="000208F3">
        <w:rPr>
          <w:rFonts w:hint="eastAsia"/>
        </w:rPr>
        <w:t>生成</w:t>
      </w:r>
      <w:r>
        <w:rPr>
          <w:rFonts w:hint="eastAsia"/>
        </w:rPr>
        <w:t>FFSK</w:t>
      </w:r>
      <w:r w:rsidRPr="000208F3">
        <w:rPr>
          <w:rFonts w:hint="eastAsia"/>
        </w:rPr>
        <w:t>已调模拟信号</w:t>
      </w:r>
      <w:r>
        <w:rPr>
          <w:rFonts w:hint="eastAsia"/>
        </w:rPr>
        <w:t>，再通过</w:t>
      </w:r>
      <w:r>
        <w:rPr>
          <w:rFonts w:hint="eastAsia"/>
        </w:rPr>
        <w:t>450MHz</w:t>
      </w:r>
      <w:r>
        <w:rPr>
          <w:rFonts w:hint="eastAsia"/>
        </w:rPr>
        <w:t>电台来传输。</w:t>
      </w:r>
      <w:r w:rsidR="006121BE">
        <w:rPr>
          <w:rFonts w:hint="eastAsia"/>
        </w:rPr>
        <w:t>FFSK</w:t>
      </w:r>
      <w:r w:rsidR="006121BE">
        <w:rPr>
          <w:rFonts w:hint="eastAsia"/>
        </w:rPr>
        <w:t>是</w:t>
      </w:r>
      <w:r w:rsidR="006121BE">
        <w:rPr>
          <w:rFonts w:hint="eastAsia"/>
        </w:rPr>
        <w:t>2FSK</w:t>
      </w:r>
      <w:r w:rsidR="006121BE">
        <w:rPr>
          <w:rFonts w:hint="eastAsia"/>
        </w:rPr>
        <w:t>一种特殊情况，</w:t>
      </w:r>
      <w:r w:rsidR="006A4265">
        <w:rPr>
          <w:rFonts w:hint="eastAsia"/>
        </w:rPr>
        <w:t>调制后的信号包络恒定，相位连续，由于两个频率的频</w:t>
      </w:r>
      <w:proofErr w:type="gramStart"/>
      <w:r w:rsidR="006A4265">
        <w:rPr>
          <w:rFonts w:hint="eastAsia"/>
        </w:rPr>
        <w:t>差满足</w:t>
      </w:r>
      <w:proofErr w:type="gramEnd"/>
      <w:r w:rsidR="006A4265">
        <w:rPr>
          <w:rFonts w:hint="eastAsia"/>
        </w:rPr>
        <w:t>相互正交，</w:t>
      </w:r>
      <w:r w:rsidR="006A4265">
        <w:t>所以具有较好的传输特性。</w:t>
      </w:r>
      <w:proofErr w:type="gramStart"/>
      <w:r w:rsidR="006A4265">
        <w:t>模拟列尾的</w:t>
      </w:r>
      <w:proofErr w:type="gramEnd"/>
      <w:r w:rsidR="006A4265">
        <w:t>收发原理如图</w:t>
      </w:r>
      <w:r w:rsidR="006A4265">
        <w:rPr>
          <w:rFonts w:hint="eastAsia"/>
        </w:rPr>
        <w:t>2</w:t>
      </w:r>
      <w:r w:rsidR="006A4265">
        <w:rPr>
          <w:rFonts w:hint="eastAsia"/>
        </w:rPr>
        <w:t>，图</w:t>
      </w:r>
      <w:r w:rsidR="006A4265">
        <w:rPr>
          <w:rFonts w:hint="eastAsia"/>
        </w:rPr>
        <w:t>3</w:t>
      </w:r>
      <w:r w:rsidR="006A4265">
        <w:rPr>
          <w:rFonts w:hint="eastAsia"/>
        </w:rPr>
        <w:t>所示：</w:t>
      </w:r>
    </w:p>
    <w:p w:rsidR="00950206" w:rsidRDefault="0035655C" w:rsidP="00C17E53">
      <w:pPr>
        <w:pStyle w:val="a7"/>
      </w:pPr>
      <w:r>
        <w:object w:dxaOrig="12433" w:dyaOrig="1747">
          <v:shape id="_x0000_i1025" type="#_x0000_t75" style="width:456pt;height:63.75pt" o:ole="">
            <v:imagedata r:id="rId10" o:title=""/>
          </v:shape>
          <o:OLEObject Type="Embed" ProgID="Visio.Drawing.11" ShapeID="_x0000_i1025" DrawAspect="Content" ObjectID="_1549310687" r:id="rId11"/>
        </w:object>
      </w:r>
    </w:p>
    <w:p w:rsidR="00C17E53" w:rsidRPr="00C17E53" w:rsidRDefault="00C17E53" w:rsidP="00C17E53">
      <w:pPr>
        <w:pStyle w:val="a1"/>
      </w:pPr>
      <w:r>
        <w:rPr>
          <w:rFonts w:hint="eastAsia"/>
        </w:rPr>
        <w:lastRenderedPageBreak/>
        <w:t>FFSK</w:t>
      </w:r>
      <w:r>
        <w:rPr>
          <w:rFonts w:hint="eastAsia"/>
        </w:rPr>
        <w:t>信号发射</w:t>
      </w:r>
    </w:p>
    <w:p w:rsidR="00C17E53" w:rsidRDefault="0035655C" w:rsidP="00C17E53">
      <w:pPr>
        <w:pStyle w:val="a7"/>
      </w:pPr>
      <w:r>
        <w:object w:dxaOrig="11243" w:dyaOrig="1860">
          <v:shape id="_x0000_i1026" type="#_x0000_t75" style="width:411.75pt;height:68.25pt" o:ole="">
            <v:imagedata r:id="rId12" o:title=""/>
          </v:shape>
          <o:OLEObject Type="Embed" ProgID="Visio.Drawing.11" ShapeID="_x0000_i1026" DrawAspect="Content" ObjectID="_1549310688" r:id="rId13"/>
        </w:object>
      </w:r>
    </w:p>
    <w:p w:rsidR="00C17E53" w:rsidRPr="00C17E53" w:rsidRDefault="00C17E53" w:rsidP="00C17E53">
      <w:pPr>
        <w:pStyle w:val="a1"/>
      </w:pPr>
      <w:r>
        <w:rPr>
          <w:rFonts w:hint="eastAsia"/>
        </w:rPr>
        <w:t>FFSK</w:t>
      </w:r>
      <w:r>
        <w:rPr>
          <w:rFonts w:hint="eastAsia"/>
        </w:rPr>
        <w:t>信号接收</w:t>
      </w:r>
    </w:p>
    <w:p w:rsidR="006121BE" w:rsidRDefault="006121BE" w:rsidP="006121BE">
      <w:pPr>
        <w:pStyle w:val="21"/>
      </w:pPr>
      <w:proofErr w:type="gramStart"/>
      <w:r>
        <w:t>双模列尾</w:t>
      </w:r>
      <w:r w:rsidR="002A5A0C">
        <w:t>技术</w:t>
      </w:r>
      <w:proofErr w:type="gramEnd"/>
    </w:p>
    <w:p w:rsidR="0013368E" w:rsidRDefault="0013368E" w:rsidP="0013368E">
      <w:pPr>
        <w:pStyle w:val="3"/>
      </w:pPr>
      <w:r>
        <w:rPr>
          <w:rFonts w:hint="eastAsia"/>
        </w:rPr>
        <w:t>GSM-R</w:t>
      </w:r>
      <w:r>
        <w:rPr>
          <w:rFonts w:hint="eastAsia"/>
        </w:rPr>
        <w:t>系统</w:t>
      </w:r>
    </w:p>
    <w:p w:rsidR="006121BE" w:rsidRDefault="006121BE" w:rsidP="006121BE">
      <w:pPr>
        <w:ind w:firstLine="480"/>
      </w:pPr>
      <w:r>
        <w:rPr>
          <w:rFonts w:hint="eastAsia"/>
        </w:rPr>
        <w:t>GSM-R</w:t>
      </w:r>
      <w:r>
        <w:rPr>
          <w:rFonts w:hint="eastAsia"/>
        </w:rPr>
        <w:t>（</w:t>
      </w:r>
      <w:r>
        <w:rPr>
          <w:rFonts w:hint="eastAsia"/>
        </w:rPr>
        <w:t>GSM-Railway</w:t>
      </w:r>
      <w:r>
        <w:rPr>
          <w:rFonts w:hint="eastAsia"/>
        </w:rPr>
        <w:t>）是铁路专用数字移动通信系统，</w:t>
      </w:r>
      <w:r w:rsidR="00381A5A">
        <w:rPr>
          <w:rFonts w:hint="eastAsia"/>
        </w:rPr>
        <w:t>青藏铁路已经全线覆盖</w:t>
      </w:r>
      <w:r w:rsidR="00381A5A">
        <w:rPr>
          <w:rFonts w:hint="eastAsia"/>
        </w:rPr>
        <w:t>GSM-R</w:t>
      </w:r>
      <w:r w:rsidR="00381A5A">
        <w:rPr>
          <w:rFonts w:hint="eastAsia"/>
        </w:rPr>
        <w:t>网络。</w:t>
      </w:r>
      <w:r>
        <w:rPr>
          <w:rFonts w:hint="eastAsia"/>
        </w:rPr>
        <w:t>可进行语音和数据传输。</w:t>
      </w:r>
      <w:r>
        <w:rPr>
          <w:rFonts w:hint="eastAsia"/>
        </w:rPr>
        <w:t>GSM-R</w:t>
      </w:r>
      <w:r>
        <w:rPr>
          <w:rFonts w:hint="eastAsia"/>
        </w:rPr>
        <w:t>系统具有以下特点：</w:t>
      </w:r>
    </w:p>
    <w:p w:rsidR="006121BE" w:rsidRPr="006121BE" w:rsidRDefault="006121BE" w:rsidP="00B1178B">
      <w:pPr>
        <w:pStyle w:val="af0"/>
        <w:numPr>
          <w:ilvl w:val="0"/>
          <w:numId w:val="10"/>
        </w:numPr>
        <w:ind w:firstLineChars="0"/>
      </w:pPr>
      <w:r w:rsidRPr="006121BE">
        <w:rPr>
          <w:rFonts w:hint="eastAsia"/>
        </w:rPr>
        <w:t>基于</w:t>
      </w:r>
      <w:r w:rsidRPr="006121BE">
        <w:rPr>
          <w:rFonts w:hint="eastAsia"/>
        </w:rPr>
        <w:t>GSM-R</w:t>
      </w:r>
      <w:r w:rsidRPr="006121BE">
        <w:rPr>
          <w:rFonts w:hint="eastAsia"/>
        </w:rPr>
        <w:t>传输平台，</w:t>
      </w:r>
      <w:r w:rsidR="00D55C09">
        <w:rPr>
          <w:rFonts w:hint="eastAsia"/>
        </w:rPr>
        <w:t>可</w:t>
      </w:r>
      <w:r w:rsidRPr="006121BE">
        <w:rPr>
          <w:rFonts w:hint="eastAsia"/>
        </w:rPr>
        <w:t>提双向安全数据传输通道；</w:t>
      </w:r>
    </w:p>
    <w:p w:rsidR="006121BE" w:rsidRPr="006121BE" w:rsidRDefault="00D55C09" w:rsidP="00B1178B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基站采用</w:t>
      </w:r>
      <w:proofErr w:type="gramStart"/>
      <w:r>
        <w:rPr>
          <w:rFonts w:hint="eastAsia"/>
        </w:rPr>
        <w:t>交织组</w:t>
      </w:r>
      <w:proofErr w:type="gramEnd"/>
      <w:r>
        <w:rPr>
          <w:rFonts w:hint="eastAsia"/>
        </w:rPr>
        <w:t>网，</w:t>
      </w:r>
      <w:r w:rsidR="006121BE" w:rsidRPr="006121BE">
        <w:rPr>
          <w:rFonts w:hint="eastAsia"/>
        </w:rPr>
        <w:t>无盲区、设备冗余、实现加密；</w:t>
      </w:r>
    </w:p>
    <w:p w:rsidR="006121BE" w:rsidRDefault="00D55C09" w:rsidP="00B1178B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能够满足</w:t>
      </w:r>
      <w:r w:rsidR="006121BE" w:rsidRPr="006121BE">
        <w:rPr>
          <w:rFonts w:hint="eastAsia"/>
        </w:rPr>
        <w:t>移动速度高达</w:t>
      </w:r>
      <w:r w:rsidR="006121BE" w:rsidRPr="006121BE">
        <w:rPr>
          <w:rFonts w:ascii="Consolas" w:hAnsi="Consolas" w:hint="eastAsia"/>
        </w:rPr>
        <w:t>500Km/h</w:t>
      </w:r>
      <w:r w:rsidR="006121BE" w:rsidRPr="006121BE">
        <w:rPr>
          <w:rFonts w:hint="eastAsia"/>
        </w:rPr>
        <w:t>情况下的无缝通信；</w:t>
      </w:r>
    </w:p>
    <w:p w:rsidR="008E1F6B" w:rsidRDefault="006121BE" w:rsidP="00B1178B">
      <w:pPr>
        <w:pStyle w:val="af0"/>
        <w:numPr>
          <w:ilvl w:val="0"/>
          <w:numId w:val="10"/>
        </w:numPr>
        <w:ind w:firstLineChars="0"/>
      </w:pPr>
      <w:r w:rsidRPr="006121BE">
        <w:rPr>
          <w:rFonts w:hint="eastAsia"/>
        </w:rPr>
        <w:t>有限</w:t>
      </w:r>
      <w:proofErr w:type="gramStart"/>
      <w:r w:rsidRPr="006121BE">
        <w:rPr>
          <w:rFonts w:hint="eastAsia"/>
        </w:rPr>
        <w:t>频</w:t>
      </w:r>
      <w:proofErr w:type="gramEnd"/>
      <w:r w:rsidRPr="006121BE">
        <w:rPr>
          <w:rFonts w:hint="eastAsia"/>
        </w:rPr>
        <w:t>点数（例如</w:t>
      </w:r>
      <w:r w:rsidR="008E1F6B">
        <w:rPr>
          <w:rFonts w:hint="eastAsia"/>
        </w:rPr>
        <w:t>20</w:t>
      </w:r>
      <w:r w:rsidRPr="006121BE">
        <w:rPr>
          <w:rFonts w:hint="eastAsia"/>
        </w:rPr>
        <w:t>个）的有效利用；</w:t>
      </w:r>
    </w:p>
    <w:p w:rsidR="006121BE" w:rsidRPr="006121BE" w:rsidRDefault="00D55C09" w:rsidP="00B1178B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网络覆盖情况好，</w:t>
      </w:r>
      <w:proofErr w:type="gramStart"/>
      <w:r w:rsidR="006121BE" w:rsidRPr="006121BE">
        <w:rPr>
          <w:rFonts w:hint="eastAsia"/>
        </w:rPr>
        <w:t>载干比</w:t>
      </w:r>
      <w:proofErr w:type="gramEnd"/>
      <w:r w:rsidR="006121BE" w:rsidRPr="006121BE">
        <w:rPr>
          <w:rFonts w:hint="eastAsia"/>
        </w:rPr>
        <w:t>（</w:t>
      </w:r>
      <w:r w:rsidR="008E1F6B">
        <w:rPr>
          <w:rFonts w:hint="eastAsia"/>
        </w:rPr>
        <w:t>C/I</w:t>
      </w:r>
      <w:r w:rsidR="006121BE" w:rsidRPr="006121BE">
        <w:rPr>
          <w:rFonts w:hint="eastAsia"/>
        </w:rPr>
        <w:t>）至少达到</w:t>
      </w:r>
      <w:r w:rsidR="008E1F6B">
        <w:rPr>
          <w:rFonts w:hint="eastAsia"/>
        </w:rPr>
        <w:t>12dB</w:t>
      </w:r>
      <w:r>
        <w:rPr>
          <w:rFonts w:hint="eastAsia"/>
        </w:rPr>
        <w:t>，</w:t>
      </w:r>
      <w:r w:rsidR="006121BE" w:rsidRPr="006121BE">
        <w:rPr>
          <w:rFonts w:hint="eastAsia"/>
        </w:rPr>
        <w:t>在指定区域内场强信号达到</w:t>
      </w:r>
      <w:r w:rsidR="008E1F6B">
        <w:rPr>
          <w:rFonts w:hint="eastAsia"/>
        </w:rPr>
        <w:t>95%</w:t>
      </w:r>
      <w:r w:rsidR="006121BE" w:rsidRPr="006121BE">
        <w:rPr>
          <w:rFonts w:hint="eastAsia"/>
        </w:rPr>
        <w:t>的时间地点覆盖率，信号强度大于</w:t>
      </w:r>
      <w:r w:rsidR="008E1F6B">
        <w:rPr>
          <w:rFonts w:hint="eastAsia"/>
        </w:rPr>
        <w:t>-90dBm</w:t>
      </w:r>
      <w:r w:rsidR="006121BE" w:rsidRPr="006121BE">
        <w:rPr>
          <w:rFonts w:hint="eastAsia"/>
        </w:rPr>
        <w:t>；</w:t>
      </w:r>
    </w:p>
    <w:p w:rsidR="006121BE" w:rsidRPr="006121BE" w:rsidRDefault="008E1F6B" w:rsidP="00B1178B">
      <w:pPr>
        <w:pStyle w:val="af0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hint="eastAsia"/>
        </w:rPr>
        <w:t>越区切换成功率必须高于</w:t>
      </w:r>
      <w:r>
        <w:rPr>
          <w:rFonts w:hint="eastAsia"/>
        </w:rPr>
        <w:t>99.5%</w:t>
      </w:r>
      <w:r w:rsidR="006121BE" w:rsidRPr="006121BE">
        <w:rPr>
          <w:rFonts w:ascii="Consolas" w:hAnsi="Consolas" w:hint="eastAsia"/>
        </w:rPr>
        <w:t>；</w:t>
      </w:r>
    </w:p>
    <w:p w:rsidR="006121BE" w:rsidRPr="006121BE" w:rsidRDefault="006121BE" w:rsidP="00B1178B">
      <w:pPr>
        <w:pStyle w:val="af0"/>
        <w:numPr>
          <w:ilvl w:val="0"/>
          <w:numId w:val="10"/>
        </w:numPr>
        <w:ind w:firstLineChars="0"/>
      </w:pPr>
      <w:r w:rsidRPr="006121BE">
        <w:rPr>
          <w:rFonts w:hint="eastAsia"/>
        </w:rPr>
        <w:t>保证</w:t>
      </w:r>
      <w:r w:rsidR="00D55C09" w:rsidRPr="006121BE">
        <w:rPr>
          <w:rFonts w:hint="eastAsia"/>
        </w:rPr>
        <w:t>车站和编组站场</w:t>
      </w:r>
      <w:r w:rsidR="00D55C09">
        <w:rPr>
          <w:rFonts w:hint="eastAsia"/>
        </w:rPr>
        <w:t>以及</w:t>
      </w:r>
      <w:r w:rsidRPr="006121BE">
        <w:rPr>
          <w:rFonts w:hint="eastAsia"/>
        </w:rPr>
        <w:t>隧道内的</w:t>
      </w:r>
      <w:r w:rsidR="00D55C09">
        <w:rPr>
          <w:rFonts w:hint="eastAsia"/>
        </w:rPr>
        <w:t>覆盖</w:t>
      </w:r>
      <w:r w:rsidR="00D55C09" w:rsidRPr="006121BE">
        <w:rPr>
          <w:rFonts w:hint="eastAsia"/>
        </w:rPr>
        <w:t>满足要求</w:t>
      </w:r>
      <w:r w:rsidRPr="006121BE">
        <w:rPr>
          <w:rFonts w:hint="eastAsia"/>
        </w:rPr>
        <w:t>；</w:t>
      </w:r>
    </w:p>
    <w:p w:rsidR="006121BE" w:rsidRDefault="0013368E" w:rsidP="006121BE">
      <w:pPr>
        <w:ind w:firstLine="480"/>
      </w:pPr>
      <w:r>
        <w:rPr>
          <w:rFonts w:hint="eastAsia"/>
        </w:rPr>
        <w:t>可见，</w:t>
      </w:r>
      <w:r>
        <w:rPr>
          <w:rFonts w:hint="eastAsia"/>
        </w:rPr>
        <w:t>GSM-R</w:t>
      </w:r>
      <w:r>
        <w:rPr>
          <w:rFonts w:hint="eastAsia"/>
        </w:rPr>
        <w:t>在数据的可靠传输方面具有很大优势，所以</w:t>
      </w:r>
      <w:proofErr w:type="gramStart"/>
      <w:r>
        <w:rPr>
          <w:rFonts w:hint="eastAsia"/>
        </w:rPr>
        <w:t>列尾设备</w:t>
      </w:r>
      <w:proofErr w:type="gramEnd"/>
      <w:r w:rsidR="00D55C09">
        <w:rPr>
          <w:rFonts w:hint="eastAsia"/>
        </w:rPr>
        <w:t>通过</w:t>
      </w:r>
      <w:r w:rsidR="00D55C09">
        <w:rPr>
          <w:rFonts w:hint="eastAsia"/>
        </w:rPr>
        <w:t>GSM-R</w:t>
      </w:r>
      <w:r w:rsidR="00D55C09">
        <w:rPr>
          <w:rFonts w:hint="eastAsia"/>
        </w:rPr>
        <w:t>系统</w:t>
      </w:r>
      <w:r>
        <w:rPr>
          <w:rFonts w:hint="eastAsia"/>
        </w:rPr>
        <w:t>与机车设备进行通信，可以在恶劣环境下大幅提高通信成功率，破解目前的难题</w:t>
      </w:r>
      <w:r w:rsidR="006121BE">
        <w:rPr>
          <w:rFonts w:hint="eastAsia"/>
        </w:rPr>
        <w:t>。</w:t>
      </w:r>
    </w:p>
    <w:p w:rsidR="0013368E" w:rsidRDefault="0013368E" w:rsidP="0013368E">
      <w:pPr>
        <w:pStyle w:val="3"/>
      </w:pPr>
      <w:r>
        <w:t>DMR</w:t>
      </w:r>
      <w:r>
        <w:t>数字通信系统</w:t>
      </w:r>
    </w:p>
    <w:p w:rsidR="00DD5693" w:rsidRDefault="0013368E" w:rsidP="00DD5693">
      <w:pPr>
        <w:ind w:firstLine="480"/>
      </w:pPr>
      <w:r>
        <w:rPr>
          <w:rFonts w:hint="eastAsia"/>
        </w:rPr>
        <w:t>DMR</w:t>
      </w:r>
      <w:r>
        <w:rPr>
          <w:rFonts w:hint="eastAsia"/>
        </w:rPr>
        <w:t>（</w:t>
      </w:r>
      <w:r>
        <w:rPr>
          <w:rFonts w:hint="eastAsia"/>
        </w:rPr>
        <w:t>Digital Mobile Radio</w:t>
      </w:r>
      <w:r>
        <w:rPr>
          <w:rFonts w:hint="eastAsia"/>
        </w:rPr>
        <w:t>）</w:t>
      </w:r>
      <w:r w:rsidRPr="0013368E">
        <w:rPr>
          <w:rFonts w:hint="eastAsia"/>
        </w:rPr>
        <w:t>是欧洲电信标准协会于</w:t>
      </w:r>
      <w:r w:rsidRPr="0013368E">
        <w:rPr>
          <w:rFonts w:hint="eastAsia"/>
        </w:rPr>
        <w:t>2005</w:t>
      </w:r>
      <w:r w:rsidRPr="0013368E">
        <w:rPr>
          <w:rFonts w:hint="eastAsia"/>
        </w:rPr>
        <w:t>年</w:t>
      </w:r>
      <w:r w:rsidRPr="0013368E">
        <w:rPr>
          <w:rFonts w:hint="eastAsia"/>
        </w:rPr>
        <w:t>4</w:t>
      </w:r>
      <w:r w:rsidRPr="0013368E">
        <w:rPr>
          <w:rFonts w:hint="eastAsia"/>
        </w:rPr>
        <w:t>月推出的数字移动无线系统标准</w:t>
      </w:r>
      <w:r>
        <w:rPr>
          <w:rFonts w:hint="eastAsia"/>
        </w:rPr>
        <w:t>，用于替代模拟技术。</w:t>
      </w:r>
      <w:r w:rsidR="00DD5693">
        <w:rPr>
          <w:rFonts w:hint="eastAsia"/>
        </w:rPr>
        <w:t>D</w:t>
      </w:r>
      <w:r w:rsidR="00DD5693" w:rsidRPr="00DD5693">
        <w:rPr>
          <w:rFonts w:hint="eastAsia"/>
        </w:rPr>
        <w:t>MR</w:t>
      </w:r>
      <w:r w:rsidR="00DD5693">
        <w:rPr>
          <w:rFonts w:hint="eastAsia"/>
        </w:rPr>
        <w:t>的主要应用</w:t>
      </w:r>
      <w:r w:rsidR="00DD5693" w:rsidRPr="00DD5693">
        <w:rPr>
          <w:rFonts w:hint="eastAsia"/>
        </w:rPr>
        <w:t>市场可分为</w:t>
      </w:r>
      <w:r w:rsidR="00DD5693" w:rsidRPr="00DD5693">
        <w:rPr>
          <w:rFonts w:hint="eastAsia"/>
        </w:rPr>
        <w:t>3</w:t>
      </w:r>
      <w:r w:rsidR="00DD5693" w:rsidRPr="00DD5693">
        <w:rPr>
          <w:rFonts w:hint="eastAsia"/>
        </w:rPr>
        <w:t>大类别：商业、公共安全和专业行业用户。每种类别均有各异的产品和标准。而</w:t>
      </w:r>
      <w:r w:rsidR="00DD5693" w:rsidRPr="00DD5693">
        <w:rPr>
          <w:rFonts w:hint="eastAsia"/>
        </w:rPr>
        <w:t xml:space="preserve"> DMR </w:t>
      </w:r>
      <w:r w:rsidR="00DD5693" w:rsidRPr="00DD5693">
        <w:rPr>
          <w:rFonts w:hint="eastAsia"/>
        </w:rPr>
        <w:t>则涵盖全部</w:t>
      </w:r>
      <w:r w:rsidR="00DD5693" w:rsidRPr="00DD5693">
        <w:rPr>
          <w:rFonts w:hint="eastAsia"/>
        </w:rPr>
        <w:t>3</w:t>
      </w:r>
      <w:r w:rsidR="00DD5693" w:rsidRPr="00DD5693">
        <w:rPr>
          <w:rFonts w:hint="eastAsia"/>
        </w:rPr>
        <w:t>大类别，例如公共安全、私人安全、政府、教育、学校和餐饮业、制造业和建筑业、公共设施、交通、石油和天然气行业等等。</w:t>
      </w:r>
      <w:r w:rsidR="00DD5693">
        <w:rPr>
          <w:rFonts w:hint="eastAsia"/>
        </w:rPr>
        <w:t>DMR</w:t>
      </w:r>
      <w:r w:rsidR="00DD5693">
        <w:rPr>
          <w:rFonts w:hint="eastAsia"/>
        </w:rPr>
        <w:t>的主要技术</w:t>
      </w:r>
      <w:r w:rsidR="00DD5693" w:rsidRPr="00DD5693">
        <w:rPr>
          <w:rFonts w:hint="eastAsia"/>
        </w:rPr>
        <w:t>优点</w:t>
      </w:r>
      <w:r w:rsidR="00DD5693">
        <w:rPr>
          <w:rFonts w:hint="eastAsia"/>
        </w:rPr>
        <w:t>：</w:t>
      </w:r>
    </w:p>
    <w:p w:rsidR="00DD5693" w:rsidRPr="00DD5693" w:rsidRDefault="00DD5693" w:rsidP="00DD5693">
      <w:pPr>
        <w:pStyle w:val="-2"/>
        <w:rPr>
          <w:rFonts w:hint="eastAsia"/>
        </w:rPr>
      </w:pPr>
      <w:r w:rsidRPr="00DD5693">
        <w:rPr>
          <w:rFonts w:hint="eastAsia"/>
        </w:rPr>
        <w:t>音频性能卓越</w:t>
      </w:r>
    </w:p>
    <w:p w:rsidR="00DD5693" w:rsidRDefault="00DD5693" w:rsidP="00DD5693">
      <w:pPr>
        <w:ind w:firstLine="480"/>
        <w:rPr>
          <w:rFonts w:hint="eastAsia"/>
        </w:rPr>
      </w:pPr>
      <w:r>
        <w:rPr>
          <w:rFonts w:hint="eastAsia"/>
        </w:rPr>
        <w:t>DMR</w:t>
      </w:r>
      <w:r>
        <w:rPr>
          <w:rFonts w:hint="eastAsia"/>
        </w:rPr>
        <w:t>数字技术可更好地抑制噪音，尤其是在覆盖范围的边缘，拥有比模拟技术更优质的语音质量，这些优点均得益于窄带编解码器的应用以及数字纠错技术。</w:t>
      </w:r>
    </w:p>
    <w:p w:rsidR="00DD5693" w:rsidRDefault="00DD5693" w:rsidP="00DD5693">
      <w:pPr>
        <w:pStyle w:val="-2"/>
        <w:ind w:left="0" w:firstLineChars="200" w:firstLine="480"/>
        <w:rPr>
          <w:rFonts w:hint="eastAsia"/>
        </w:rPr>
      </w:pPr>
      <w:r>
        <w:rPr>
          <w:rFonts w:hint="eastAsia"/>
        </w:rPr>
        <w:t>用户容量增大一倍</w:t>
      </w:r>
    </w:p>
    <w:p w:rsidR="00DD5693" w:rsidRDefault="00DD5693" w:rsidP="00DD5693">
      <w:pPr>
        <w:ind w:firstLine="480"/>
        <w:rPr>
          <w:rFonts w:hint="eastAsia"/>
        </w:rPr>
      </w:pPr>
      <w:r>
        <w:rPr>
          <w:rFonts w:hint="eastAsia"/>
        </w:rPr>
        <w:t>DMR</w:t>
      </w:r>
      <w:r>
        <w:rPr>
          <w:rFonts w:hint="eastAsia"/>
        </w:rPr>
        <w:t>采用</w:t>
      </w:r>
      <w:r>
        <w:rPr>
          <w:rFonts w:hint="eastAsia"/>
        </w:rPr>
        <w:t>TDMA</w:t>
      </w:r>
      <w:r>
        <w:rPr>
          <w:rFonts w:hint="eastAsia"/>
        </w:rPr>
        <w:t>方式，在</w:t>
      </w:r>
      <w:r>
        <w:rPr>
          <w:rFonts w:hint="eastAsia"/>
        </w:rPr>
        <w:t>12</w:t>
      </w:r>
      <w:r>
        <w:rPr>
          <w:rFonts w:hint="eastAsia"/>
        </w:rPr>
        <w:t>.5kHz</w:t>
      </w:r>
      <w:r>
        <w:rPr>
          <w:rFonts w:hint="eastAsia"/>
        </w:rPr>
        <w:t>带宽</w:t>
      </w:r>
      <w:r>
        <w:rPr>
          <w:rFonts w:hint="eastAsia"/>
        </w:rPr>
        <w:t>上通过</w:t>
      </w:r>
      <w:r>
        <w:rPr>
          <w:rFonts w:hint="eastAsia"/>
        </w:rPr>
        <w:t>2</w:t>
      </w:r>
      <w:r>
        <w:rPr>
          <w:rFonts w:hint="eastAsia"/>
        </w:rPr>
        <w:t>个交替的时隙</w:t>
      </w:r>
      <w:r>
        <w:rPr>
          <w:rFonts w:hint="eastAsia"/>
        </w:rPr>
        <w:t>进行通信，提高了用户容量。</w:t>
      </w:r>
    </w:p>
    <w:p w:rsidR="00DD5693" w:rsidRDefault="006854BD" w:rsidP="006854BD">
      <w:pPr>
        <w:pStyle w:val="-2"/>
        <w:ind w:left="0" w:firstLineChars="200" w:firstLine="480"/>
        <w:rPr>
          <w:rFonts w:hint="eastAsia"/>
        </w:rPr>
      </w:pPr>
      <w:r>
        <w:rPr>
          <w:rFonts w:hint="eastAsia"/>
        </w:rPr>
        <w:lastRenderedPageBreak/>
        <w:t>安全性强</w:t>
      </w:r>
    </w:p>
    <w:p w:rsidR="00DD5693" w:rsidRDefault="00DD5693" w:rsidP="00DD5693">
      <w:pPr>
        <w:ind w:firstLine="480"/>
      </w:pPr>
      <w:r>
        <w:rPr>
          <w:rFonts w:hint="eastAsia"/>
        </w:rPr>
        <w:t>在模拟信道上，语音信号很容易被监听。然而，利用</w:t>
      </w:r>
      <w:r>
        <w:rPr>
          <w:rFonts w:hint="eastAsia"/>
        </w:rPr>
        <w:t>DMR</w:t>
      </w:r>
      <w:r>
        <w:rPr>
          <w:rFonts w:hint="eastAsia"/>
        </w:rPr>
        <w:t>先进的数字技术，如果信令或</w:t>
      </w:r>
      <w:r>
        <w:rPr>
          <w:rFonts w:hint="eastAsia"/>
        </w:rPr>
        <w:t>ID</w:t>
      </w:r>
      <w:r>
        <w:rPr>
          <w:rFonts w:hint="eastAsia"/>
        </w:rPr>
        <w:t>（总数达</w:t>
      </w:r>
      <w:r>
        <w:rPr>
          <w:rFonts w:hint="eastAsia"/>
        </w:rPr>
        <w:t>16776415</w:t>
      </w:r>
      <w:r>
        <w:rPr>
          <w:rFonts w:hint="eastAsia"/>
        </w:rPr>
        <w:t>个）不匹配，语音信号是无法被监听的，从而最大限度地确保用户通讯的</w:t>
      </w:r>
      <w:r w:rsidR="006854BD">
        <w:rPr>
          <w:rFonts w:hint="eastAsia"/>
        </w:rPr>
        <w:t>安全性</w:t>
      </w:r>
      <w:r>
        <w:rPr>
          <w:rFonts w:hint="eastAsia"/>
        </w:rPr>
        <w:t>。</w:t>
      </w:r>
    </w:p>
    <w:p w:rsidR="0013368E" w:rsidRDefault="0013368E" w:rsidP="0013368E">
      <w:pPr>
        <w:ind w:firstLine="480"/>
      </w:pPr>
      <w:r>
        <w:rPr>
          <w:rFonts w:hint="eastAsia"/>
        </w:rPr>
        <w:t>DMR</w:t>
      </w:r>
      <w:r>
        <w:rPr>
          <w:rFonts w:hint="eastAsia"/>
        </w:rPr>
        <w:t>是采用</w:t>
      </w:r>
      <w:r>
        <w:rPr>
          <w:rFonts w:hint="eastAsia"/>
        </w:rPr>
        <w:t>4FSK</w:t>
      </w:r>
      <w:r>
        <w:rPr>
          <w:rFonts w:hint="eastAsia"/>
        </w:rPr>
        <w:t>调制，空口传输数据率为</w:t>
      </w:r>
      <w:r>
        <w:rPr>
          <w:rFonts w:hint="eastAsia"/>
        </w:rPr>
        <w:t>9.6kb/s</w:t>
      </w:r>
      <w:r>
        <w:rPr>
          <w:rFonts w:hint="eastAsia"/>
        </w:rPr>
        <w:t>。在</w:t>
      </w:r>
      <w:proofErr w:type="gramStart"/>
      <w:r>
        <w:rPr>
          <w:rFonts w:hint="eastAsia"/>
        </w:rPr>
        <w:t>列尾设备</w:t>
      </w:r>
      <w:proofErr w:type="gramEnd"/>
      <w:r>
        <w:rPr>
          <w:rFonts w:hint="eastAsia"/>
        </w:rPr>
        <w:t>中，采用</w:t>
      </w:r>
      <w:r>
        <w:rPr>
          <w:rFonts w:hint="eastAsia"/>
        </w:rPr>
        <w:t>DMR</w:t>
      </w:r>
      <w:r>
        <w:rPr>
          <w:rFonts w:hint="eastAsia"/>
        </w:rPr>
        <w:t>的</w:t>
      </w:r>
      <w:r>
        <w:rPr>
          <w:rFonts w:hint="eastAsia"/>
        </w:rPr>
        <w:t>CSBK</w:t>
      </w:r>
      <w:r>
        <w:rPr>
          <w:rFonts w:hint="eastAsia"/>
        </w:rPr>
        <w:t>（</w:t>
      </w:r>
      <w:r>
        <w:rPr>
          <w:rFonts w:hint="eastAsia"/>
        </w:rPr>
        <w:t xml:space="preserve">Control </w:t>
      </w:r>
      <w:proofErr w:type="spellStart"/>
      <w:r>
        <w:rPr>
          <w:rFonts w:hint="eastAsia"/>
        </w:rPr>
        <w:t>Signalling</w:t>
      </w:r>
      <w:proofErr w:type="spellEnd"/>
      <w:r>
        <w:rPr>
          <w:rFonts w:hint="eastAsia"/>
        </w:rPr>
        <w:t xml:space="preserve"> Block</w:t>
      </w:r>
      <w:r>
        <w:rPr>
          <w:rFonts w:hint="eastAsia"/>
        </w:rPr>
        <w:t>）</w:t>
      </w:r>
      <w:proofErr w:type="gramStart"/>
      <w:r>
        <w:rPr>
          <w:rFonts w:hint="eastAsia"/>
        </w:rPr>
        <w:t>帧进行</w:t>
      </w:r>
      <w:proofErr w:type="gramEnd"/>
      <w:r>
        <w:rPr>
          <w:rFonts w:hint="eastAsia"/>
        </w:rPr>
        <w:t>数据传输，</w:t>
      </w:r>
      <w:r>
        <w:rPr>
          <w:rFonts w:hint="eastAsia"/>
        </w:rPr>
        <w:t>CSBK</w:t>
      </w:r>
      <w:r>
        <w:rPr>
          <w:rFonts w:hint="eastAsia"/>
        </w:rPr>
        <w:t>在</w:t>
      </w:r>
      <w:r>
        <w:rPr>
          <w:rFonts w:hint="eastAsia"/>
        </w:rPr>
        <w:t>DMR</w:t>
      </w:r>
      <w:r>
        <w:rPr>
          <w:rFonts w:hint="eastAsia"/>
        </w:rPr>
        <w:t>的标准中作为控制信令传输，具有较高的可靠性。用</w:t>
      </w:r>
      <w:r>
        <w:rPr>
          <w:rFonts w:hint="eastAsia"/>
        </w:rPr>
        <w:t>CSBK</w:t>
      </w:r>
      <w:r>
        <w:rPr>
          <w:rFonts w:hint="eastAsia"/>
        </w:rPr>
        <w:t>来进行列</w:t>
      </w:r>
      <w:proofErr w:type="gramStart"/>
      <w:r>
        <w:rPr>
          <w:rFonts w:hint="eastAsia"/>
        </w:rPr>
        <w:t>尾信息</w:t>
      </w:r>
      <w:proofErr w:type="gramEnd"/>
      <w:r>
        <w:rPr>
          <w:rFonts w:hint="eastAsia"/>
        </w:rPr>
        <w:t>传输可以保证</w:t>
      </w:r>
      <w:proofErr w:type="gramStart"/>
      <w:r>
        <w:rPr>
          <w:rFonts w:hint="eastAsia"/>
        </w:rPr>
        <w:t>列尾信息</w:t>
      </w:r>
      <w:proofErr w:type="gramEnd"/>
      <w:r>
        <w:rPr>
          <w:rFonts w:hint="eastAsia"/>
        </w:rPr>
        <w:t>可靠传输。</w:t>
      </w:r>
    </w:p>
    <w:p w:rsidR="0013368E" w:rsidRDefault="0013368E" w:rsidP="0013368E">
      <w:pPr>
        <w:ind w:firstLine="480"/>
      </w:pPr>
      <w:r>
        <w:rPr>
          <w:rFonts w:hint="eastAsia"/>
        </w:rPr>
        <w:t>采用</w:t>
      </w:r>
      <w:r>
        <w:rPr>
          <w:rFonts w:hint="eastAsia"/>
        </w:rPr>
        <w:t>DMR</w:t>
      </w:r>
      <w:r>
        <w:rPr>
          <w:rFonts w:hint="eastAsia"/>
        </w:rPr>
        <w:t>技术的</w:t>
      </w:r>
      <w:proofErr w:type="gramStart"/>
      <w:r>
        <w:rPr>
          <w:rFonts w:hint="eastAsia"/>
        </w:rPr>
        <w:t>列尾设备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模拟列尾工作过程</w:t>
      </w:r>
      <w:proofErr w:type="gramEnd"/>
      <w:r>
        <w:rPr>
          <w:rFonts w:hint="eastAsia"/>
        </w:rPr>
        <w:t>类似，不需要通过基站等设备，而是点对点的直接通信。</w:t>
      </w:r>
      <w:r w:rsidR="007078AD">
        <w:rPr>
          <w:rFonts w:hint="eastAsia"/>
        </w:rPr>
        <w:t>其原理框图如图</w:t>
      </w:r>
      <w:r w:rsidR="007078AD">
        <w:rPr>
          <w:rFonts w:hint="eastAsia"/>
        </w:rPr>
        <w:t>4</w:t>
      </w:r>
      <w:r w:rsidR="007078AD">
        <w:rPr>
          <w:rFonts w:hint="eastAsia"/>
        </w:rPr>
        <w:t>所示：</w:t>
      </w:r>
    </w:p>
    <w:p w:rsidR="0013368E" w:rsidRDefault="0013368E" w:rsidP="0013368E">
      <w:pPr>
        <w:pStyle w:val="a7"/>
      </w:pPr>
      <w:r>
        <w:object w:dxaOrig="8039" w:dyaOrig="1463">
          <v:shape id="_x0000_i1027" type="#_x0000_t75" style="width:294.75pt;height:53.25pt" o:ole="">
            <v:imagedata r:id="rId14" o:title=""/>
          </v:shape>
          <o:OLEObject Type="Embed" ProgID="Visio.Drawing.11" ShapeID="_x0000_i1027" DrawAspect="Content" ObjectID="_1549310689" r:id="rId15"/>
        </w:object>
      </w:r>
    </w:p>
    <w:p w:rsidR="0013368E" w:rsidRPr="00C17E53" w:rsidRDefault="0013368E" w:rsidP="0013368E">
      <w:pPr>
        <w:pStyle w:val="a1"/>
      </w:pPr>
      <w:r>
        <w:rPr>
          <w:rFonts w:hint="eastAsia"/>
        </w:rPr>
        <w:t>DMR</w:t>
      </w:r>
      <w:r>
        <w:rPr>
          <w:rFonts w:hint="eastAsia"/>
        </w:rPr>
        <w:t>通道信号发射</w:t>
      </w:r>
    </w:p>
    <w:p w:rsidR="0013368E" w:rsidRDefault="006A0BB4" w:rsidP="0013368E">
      <w:pPr>
        <w:pStyle w:val="a7"/>
      </w:pPr>
      <w:r>
        <w:object w:dxaOrig="6849" w:dyaOrig="1497">
          <v:shape id="_x0000_i1028" type="#_x0000_t75" style="width:251.25pt;height:54.75pt" o:ole="">
            <v:imagedata r:id="rId16" o:title=""/>
          </v:shape>
          <o:OLEObject Type="Embed" ProgID="Visio.Drawing.11" ShapeID="_x0000_i1028" DrawAspect="Content" ObjectID="_1549310690" r:id="rId17"/>
        </w:object>
      </w:r>
    </w:p>
    <w:p w:rsidR="0013368E" w:rsidRPr="00C17E53" w:rsidRDefault="0013368E" w:rsidP="0013368E">
      <w:pPr>
        <w:pStyle w:val="a1"/>
      </w:pPr>
      <w:r>
        <w:rPr>
          <w:rFonts w:hint="eastAsia"/>
        </w:rPr>
        <w:t>DMR</w:t>
      </w:r>
      <w:r>
        <w:rPr>
          <w:rFonts w:hint="eastAsia"/>
        </w:rPr>
        <w:t>通道信号接收</w:t>
      </w:r>
    </w:p>
    <w:p w:rsidR="0013368E" w:rsidRDefault="00C375F6" w:rsidP="006A0BB4">
      <w:pPr>
        <w:pStyle w:val="21"/>
      </w:pPr>
      <w:r>
        <w:t>技术</w:t>
      </w:r>
      <w:r w:rsidR="006A0BB4">
        <w:t>对比</w:t>
      </w:r>
    </w:p>
    <w:p w:rsidR="006A0BB4" w:rsidRDefault="00E16C1A" w:rsidP="006A0BB4">
      <w:pPr>
        <w:ind w:firstLine="480"/>
      </w:pPr>
      <w:r>
        <w:rPr>
          <w:rFonts w:hint="eastAsia"/>
        </w:rPr>
        <w:t>通过上面的介绍我们可以了解，</w:t>
      </w:r>
      <w:proofErr w:type="gramStart"/>
      <w:r w:rsidR="002D79E8">
        <w:rPr>
          <w:rFonts w:hint="eastAsia"/>
        </w:rPr>
        <w:t>双模列尾的</w:t>
      </w:r>
      <w:proofErr w:type="gramEnd"/>
      <w:r w:rsidR="005C6614">
        <w:rPr>
          <w:rFonts w:hint="eastAsia"/>
        </w:rPr>
        <w:t>其中一个模式是</w:t>
      </w:r>
      <w:r>
        <w:rPr>
          <w:rFonts w:hint="eastAsia"/>
        </w:rPr>
        <w:t>基于</w:t>
      </w:r>
      <w:r w:rsidR="005C6614">
        <w:rPr>
          <w:rFonts w:hint="eastAsia"/>
        </w:rPr>
        <w:t>DMR</w:t>
      </w:r>
      <w:r>
        <w:rPr>
          <w:rFonts w:hint="eastAsia"/>
        </w:rPr>
        <w:t>电台进行信号传输，</w:t>
      </w:r>
      <w:r w:rsidR="00040723">
        <w:rPr>
          <w:rFonts w:hint="eastAsia"/>
        </w:rPr>
        <w:t>与模拟</w:t>
      </w:r>
      <w:proofErr w:type="gramStart"/>
      <w:r w:rsidR="00040723">
        <w:rPr>
          <w:rFonts w:hint="eastAsia"/>
        </w:rPr>
        <w:t>列尾采用</w:t>
      </w:r>
      <w:proofErr w:type="gramEnd"/>
      <w:r w:rsidR="00040723">
        <w:rPr>
          <w:rFonts w:hint="eastAsia"/>
        </w:rPr>
        <w:t>模拟电台相类似，</w:t>
      </w:r>
      <w:r>
        <w:rPr>
          <w:rFonts w:hint="eastAsia"/>
        </w:rPr>
        <w:t>在技术上比较如下</w:t>
      </w:r>
      <w:r w:rsidR="002D79E8">
        <w:rPr>
          <w:rFonts w:hint="eastAsia"/>
        </w:rPr>
        <w:t>：</w:t>
      </w:r>
    </w:p>
    <w:p w:rsidR="007F561F" w:rsidRDefault="002D79E8" w:rsidP="004A299C">
      <w:pPr>
        <w:pStyle w:val="-20"/>
        <w:ind w:left="1080" w:hanging="600"/>
      </w:pPr>
      <w:r>
        <w:rPr>
          <w:rFonts w:hint="eastAsia"/>
        </w:rPr>
        <w:t>DMR</w:t>
      </w:r>
      <w:r w:rsidR="00B23382">
        <w:rPr>
          <w:rFonts w:hint="eastAsia"/>
        </w:rPr>
        <w:t>标准的信道编码采用了可靠的</w:t>
      </w:r>
      <w:r w:rsidR="00B23382" w:rsidRPr="00B23382">
        <w:rPr>
          <w:rFonts w:hint="eastAsia"/>
        </w:rPr>
        <w:t>前向纠错和交织编码技术</w:t>
      </w:r>
      <w:r w:rsidR="00B23382">
        <w:rPr>
          <w:rFonts w:hint="eastAsia"/>
        </w:rPr>
        <w:t>，抗干扰能力强。而模拟</w:t>
      </w:r>
      <w:proofErr w:type="gramStart"/>
      <w:r w:rsidR="00B23382">
        <w:rPr>
          <w:rFonts w:hint="eastAsia"/>
        </w:rPr>
        <w:t>列尾直接</w:t>
      </w:r>
      <w:proofErr w:type="gramEnd"/>
      <w:r w:rsidR="00B23382">
        <w:rPr>
          <w:rFonts w:hint="eastAsia"/>
        </w:rPr>
        <w:t>将原始数据进行传输，所以</w:t>
      </w:r>
      <w:r w:rsidR="00B23382">
        <w:rPr>
          <w:rFonts w:hint="eastAsia"/>
        </w:rPr>
        <w:t>DMR</w:t>
      </w:r>
      <w:r w:rsidR="00B23382">
        <w:rPr>
          <w:rFonts w:hint="eastAsia"/>
        </w:rPr>
        <w:t>系统具有更强的可靠性。</w:t>
      </w:r>
    </w:p>
    <w:p w:rsidR="00B22B5E" w:rsidRDefault="00B22B5E" w:rsidP="00B22B5E">
      <w:pPr>
        <w:pStyle w:val="-20"/>
        <w:ind w:leftChars="200" w:left="1080" w:hangingChars="250" w:hanging="600"/>
      </w:pPr>
      <w:r>
        <w:rPr>
          <w:rFonts w:hint="eastAsia"/>
        </w:rPr>
        <w:t>DMR</w:t>
      </w:r>
      <w:r w:rsidR="00E16C1A">
        <w:rPr>
          <w:rFonts w:hint="eastAsia"/>
        </w:rPr>
        <w:t>属于时分系统，信道带宽</w:t>
      </w:r>
      <w:r w:rsidR="00E16C1A">
        <w:rPr>
          <w:rFonts w:hint="eastAsia"/>
        </w:rPr>
        <w:t>12.5KHz</w:t>
      </w:r>
      <w:r w:rsidR="00E16C1A">
        <w:rPr>
          <w:rFonts w:hint="eastAsia"/>
        </w:rPr>
        <w:t>，相比模拟技术</w:t>
      </w:r>
      <w:r>
        <w:rPr>
          <w:rFonts w:hint="eastAsia"/>
        </w:rPr>
        <w:t>具有更高的频谱利用率，</w:t>
      </w:r>
      <w:r w:rsidR="008676C0">
        <w:rPr>
          <w:rFonts w:hint="eastAsia"/>
        </w:rPr>
        <w:t>增大了系统容量。</w:t>
      </w:r>
    </w:p>
    <w:p w:rsidR="008676C0" w:rsidRDefault="00051ABF" w:rsidP="00051ABF">
      <w:pPr>
        <w:pStyle w:val="-20"/>
        <w:ind w:leftChars="200" w:left="1080" w:hangingChars="250" w:hanging="600"/>
      </w:pPr>
      <w:r>
        <w:rPr>
          <w:rFonts w:hint="eastAsia"/>
        </w:rPr>
        <w:t>DMR</w:t>
      </w:r>
      <w:r>
        <w:rPr>
          <w:rFonts w:hint="eastAsia"/>
        </w:rPr>
        <w:t>的数据传输速率为</w:t>
      </w:r>
      <w:r>
        <w:rPr>
          <w:rFonts w:hint="eastAsia"/>
        </w:rPr>
        <w:t>9.6Kbps</w:t>
      </w:r>
      <w:r>
        <w:rPr>
          <w:rFonts w:hint="eastAsia"/>
        </w:rPr>
        <w:t>，</w:t>
      </w:r>
      <w:r>
        <w:rPr>
          <w:rFonts w:hint="eastAsia"/>
        </w:rPr>
        <w:t>FFSK</w:t>
      </w:r>
      <w:r>
        <w:rPr>
          <w:rFonts w:hint="eastAsia"/>
        </w:rPr>
        <w:t>调制可选</w:t>
      </w:r>
      <w:r>
        <w:rPr>
          <w:rFonts w:hint="eastAsia"/>
        </w:rPr>
        <w:t>1.2Kbps</w:t>
      </w:r>
      <w:r>
        <w:rPr>
          <w:rFonts w:hint="eastAsia"/>
        </w:rPr>
        <w:t>、</w:t>
      </w:r>
      <w:r>
        <w:rPr>
          <w:rFonts w:hint="eastAsia"/>
        </w:rPr>
        <w:t>2.4Kbps</w:t>
      </w:r>
      <w:r>
        <w:rPr>
          <w:rFonts w:hint="eastAsia"/>
        </w:rPr>
        <w:t>、</w:t>
      </w:r>
      <w:r>
        <w:rPr>
          <w:rFonts w:hint="eastAsia"/>
        </w:rPr>
        <w:t>4.8Kbps</w:t>
      </w:r>
      <w:r>
        <w:rPr>
          <w:rFonts w:hint="eastAsia"/>
        </w:rPr>
        <w:t>，铁路上采用</w:t>
      </w:r>
      <w:r>
        <w:rPr>
          <w:rFonts w:hint="eastAsia"/>
        </w:rPr>
        <w:t>1.2Kbps</w:t>
      </w:r>
      <w:r>
        <w:rPr>
          <w:rFonts w:hint="eastAsia"/>
        </w:rPr>
        <w:t>，所以</w:t>
      </w:r>
      <w:r>
        <w:rPr>
          <w:rFonts w:hint="eastAsia"/>
        </w:rPr>
        <w:t>DMR</w:t>
      </w:r>
      <w:r>
        <w:rPr>
          <w:rFonts w:hint="eastAsia"/>
        </w:rPr>
        <w:t>具有更高的数据传输速率。</w:t>
      </w:r>
    </w:p>
    <w:p w:rsidR="00051ABF" w:rsidRPr="00051ABF" w:rsidRDefault="00051ABF" w:rsidP="00051ABF">
      <w:pPr>
        <w:ind w:firstLine="480"/>
      </w:pPr>
      <w:r>
        <w:rPr>
          <w:rFonts w:hint="eastAsia"/>
        </w:rPr>
        <w:t>综上</w:t>
      </w:r>
      <w:r w:rsidR="00B00AEC">
        <w:rPr>
          <w:rFonts w:hint="eastAsia"/>
        </w:rPr>
        <w:t>DMR</w:t>
      </w:r>
      <w:r w:rsidR="00B00AEC">
        <w:rPr>
          <w:rFonts w:hint="eastAsia"/>
        </w:rPr>
        <w:t>技术与模拟</w:t>
      </w:r>
      <w:proofErr w:type="gramStart"/>
      <w:r w:rsidR="00B00AEC">
        <w:rPr>
          <w:rFonts w:hint="eastAsia"/>
        </w:rPr>
        <w:t>列尾技术</w:t>
      </w:r>
      <w:proofErr w:type="gramEnd"/>
      <w:r w:rsidR="00B00AEC">
        <w:rPr>
          <w:rFonts w:hint="eastAsia"/>
        </w:rPr>
        <w:t>对比如下：</w:t>
      </w:r>
    </w:p>
    <w:tbl>
      <w:tblPr>
        <w:tblStyle w:val="af2"/>
        <w:tblW w:w="0" w:type="auto"/>
        <w:jc w:val="center"/>
        <w:tblLook w:val="04A0"/>
      </w:tblPr>
      <w:tblGrid>
        <w:gridCol w:w="1176"/>
        <w:gridCol w:w="1620"/>
        <w:gridCol w:w="1392"/>
        <w:gridCol w:w="2148"/>
        <w:gridCol w:w="1140"/>
      </w:tblGrid>
      <w:tr w:rsidR="00C9211C" w:rsidTr="00051ABF">
        <w:trPr>
          <w:jc w:val="center"/>
        </w:trPr>
        <w:tc>
          <w:tcPr>
            <w:tcW w:w="0" w:type="auto"/>
            <w:vAlign w:val="center"/>
          </w:tcPr>
          <w:p w:rsidR="00C9211C" w:rsidRDefault="00C9211C" w:rsidP="00445845">
            <w:pPr>
              <w:ind w:firstLineChars="0" w:firstLine="0"/>
              <w:jc w:val="center"/>
            </w:pPr>
            <w:r>
              <w:t>系统名称</w:t>
            </w:r>
          </w:p>
        </w:tc>
        <w:tc>
          <w:tcPr>
            <w:tcW w:w="0" w:type="auto"/>
            <w:vAlign w:val="center"/>
          </w:tcPr>
          <w:p w:rsidR="00C9211C" w:rsidRDefault="00C9211C" w:rsidP="00445845">
            <w:pPr>
              <w:ind w:firstLineChars="0" w:firstLine="0"/>
              <w:jc w:val="center"/>
            </w:pPr>
            <w:r>
              <w:t>主要技术</w:t>
            </w:r>
          </w:p>
        </w:tc>
        <w:tc>
          <w:tcPr>
            <w:tcW w:w="0" w:type="auto"/>
          </w:tcPr>
          <w:p w:rsidR="00C9211C" w:rsidRDefault="00C9211C" w:rsidP="00445845">
            <w:pPr>
              <w:ind w:firstLineChars="0" w:firstLine="0"/>
              <w:jc w:val="center"/>
            </w:pPr>
            <w:r>
              <w:t>编码方案</w:t>
            </w:r>
          </w:p>
        </w:tc>
        <w:tc>
          <w:tcPr>
            <w:tcW w:w="0" w:type="auto"/>
          </w:tcPr>
          <w:p w:rsidR="00C9211C" w:rsidRDefault="00C9211C" w:rsidP="00445845">
            <w:pPr>
              <w:ind w:firstLineChars="0" w:firstLine="0"/>
              <w:jc w:val="center"/>
            </w:pPr>
            <w:r>
              <w:t>信道带宽</w:t>
            </w:r>
          </w:p>
        </w:tc>
        <w:tc>
          <w:tcPr>
            <w:tcW w:w="0" w:type="auto"/>
            <w:vAlign w:val="center"/>
          </w:tcPr>
          <w:p w:rsidR="00C9211C" w:rsidRDefault="00C9211C" w:rsidP="00445845">
            <w:pPr>
              <w:ind w:firstLineChars="0" w:firstLine="0"/>
              <w:jc w:val="center"/>
            </w:pPr>
            <w:r>
              <w:t>数据率</w:t>
            </w:r>
          </w:p>
        </w:tc>
      </w:tr>
      <w:tr w:rsidR="00C9211C" w:rsidTr="00051ABF">
        <w:trPr>
          <w:jc w:val="center"/>
        </w:trPr>
        <w:tc>
          <w:tcPr>
            <w:tcW w:w="0" w:type="auto"/>
            <w:vAlign w:val="center"/>
          </w:tcPr>
          <w:p w:rsidR="00C9211C" w:rsidRDefault="00C9211C" w:rsidP="00445845">
            <w:pPr>
              <w:ind w:firstLineChars="0" w:firstLine="0"/>
              <w:jc w:val="center"/>
            </w:pPr>
            <w:proofErr w:type="gramStart"/>
            <w:r>
              <w:t>模拟列尾</w:t>
            </w:r>
            <w:proofErr w:type="gramEnd"/>
          </w:p>
        </w:tc>
        <w:tc>
          <w:tcPr>
            <w:tcW w:w="0" w:type="auto"/>
            <w:vAlign w:val="center"/>
          </w:tcPr>
          <w:p w:rsidR="00C9211C" w:rsidRDefault="00C9211C" w:rsidP="00445845">
            <w:pPr>
              <w:ind w:firstLineChars="0" w:firstLine="0"/>
              <w:jc w:val="center"/>
            </w:pPr>
            <w:r>
              <w:t>FFSK</w:t>
            </w:r>
          </w:p>
        </w:tc>
        <w:tc>
          <w:tcPr>
            <w:tcW w:w="0" w:type="auto"/>
          </w:tcPr>
          <w:p w:rsidR="00C9211C" w:rsidRDefault="00C9211C" w:rsidP="00445845">
            <w:pPr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C9211C" w:rsidRDefault="00C9211C" w:rsidP="00445845">
            <w:pPr>
              <w:ind w:firstLineChars="0" w:firstLine="0"/>
              <w:jc w:val="center"/>
            </w:pPr>
            <w:r>
              <w:rPr>
                <w:rFonts w:hint="eastAsia"/>
              </w:rPr>
              <w:t>12.5KHz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FDMA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</w:tcPr>
          <w:p w:rsidR="00C9211C" w:rsidRDefault="00C9211C" w:rsidP="00445845">
            <w:pPr>
              <w:ind w:firstLineChars="0" w:firstLine="0"/>
              <w:jc w:val="center"/>
            </w:pPr>
            <w:r>
              <w:rPr>
                <w:rFonts w:hint="eastAsia"/>
              </w:rPr>
              <w:t>1.2Kbps</w:t>
            </w:r>
          </w:p>
        </w:tc>
      </w:tr>
      <w:tr w:rsidR="00C9211C" w:rsidTr="00051ABF">
        <w:trPr>
          <w:jc w:val="center"/>
        </w:trPr>
        <w:tc>
          <w:tcPr>
            <w:tcW w:w="0" w:type="auto"/>
            <w:vAlign w:val="center"/>
          </w:tcPr>
          <w:p w:rsidR="00C9211C" w:rsidRDefault="00C9211C" w:rsidP="00445845">
            <w:pPr>
              <w:ind w:firstLineChars="0" w:firstLine="0"/>
              <w:jc w:val="center"/>
            </w:pPr>
            <w:proofErr w:type="gramStart"/>
            <w:r>
              <w:t>双模列尾</w:t>
            </w:r>
            <w:proofErr w:type="gramEnd"/>
          </w:p>
        </w:tc>
        <w:tc>
          <w:tcPr>
            <w:tcW w:w="0" w:type="auto"/>
            <w:vAlign w:val="center"/>
          </w:tcPr>
          <w:p w:rsidR="00C9211C" w:rsidRDefault="00C9211C" w:rsidP="00445845">
            <w:pPr>
              <w:ind w:firstLineChars="0" w:firstLine="0"/>
              <w:jc w:val="center"/>
            </w:pPr>
            <w:r>
              <w:t>DMR</w:t>
            </w:r>
            <w:r>
              <w:t>（</w:t>
            </w:r>
            <w:r>
              <w:rPr>
                <w:rFonts w:hint="eastAsia"/>
              </w:rPr>
              <w:t>4FSK</w:t>
            </w:r>
            <w:r>
              <w:t>）</w:t>
            </w:r>
          </w:p>
        </w:tc>
        <w:tc>
          <w:tcPr>
            <w:tcW w:w="0" w:type="auto"/>
          </w:tcPr>
          <w:p w:rsidR="00C9211C" w:rsidRDefault="00C9211C" w:rsidP="00445845">
            <w:pPr>
              <w:ind w:firstLineChars="0" w:firstLine="0"/>
              <w:jc w:val="center"/>
            </w:pPr>
            <w:r>
              <w:rPr>
                <w:rFonts w:hint="eastAsia"/>
              </w:rPr>
              <w:t>FEC</w:t>
            </w:r>
            <w:r>
              <w:rPr>
                <w:rFonts w:hint="eastAsia"/>
              </w:rPr>
              <w:t>和交织</w:t>
            </w:r>
          </w:p>
        </w:tc>
        <w:tc>
          <w:tcPr>
            <w:tcW w:w="0" w:type="auto"/>
          </w:tcPr>
          <w:p w:rsidR="00C9211C" w:rsidRDefault="00C9211C" w:rsidP="00445845">
            <w:pPr>
              <w:ind w:firstLineChars="0" w:firstLine="0"/>
              <w:jc w:val="center"/>
            </w:pPr>
            <w:r>
              <w:rPr>
                <w:rFonts w:hint="eastAsia"/>
              </w:rPr>
              <w:t>12.5KHz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TDMA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</w:tcPr>
          <w:p w:rsidR="00C9211C" w:rsidRDefault="00C9211C" w:rsidP="00445845">
            <w:pPr>
              <w:ind w:firstLineChars="0" w:firstLine="0"/>
              <w:jc w:val="center"/>
            </w:pPr>
            <w:r>
              <w:rPr>
                <w:rFonts w:hint="eastAsia"/>
              </w:rPr>
              <w:t>9.6Kbps</w:t>
            </w:r>
          </w:p>
        </w:tc>
      </w:tr>
    </w:tbl>
    <w:p w:rsidR="007F561F" w:rsidRDefault="00FE774B" w:rsidP="006A0BB4">
      <w:pPr>
        <w:ind w:firstLine="480"/>
      </w:pPr>
      <w:r>
        <w:rPr>
          <w:rFonts w:hint="eastAsia"/>
        </w:rPr>
        <w:t>另外，</w:t>
      </w:r>
      <w:r w:rsidR="00452C5F">
        <w:rPr>
          <w:rFonts w:hint="eastAsia"/>
        </w:rPr>
        <w:t>与上面</w:t>
      </w:r>
      <w:r w:rsidR="00452C5F">
        <w:rPr>
          <w:rFonts w:hint="eastAsia"/>
        </w:rPr>
        <w:t>2</w:t>
      </w:r>
      <w:r w:rsidR="00452C5F">
        <w:rPr>
          <w:rFonts w:hint="eastAsia"/>
        </w:rPr>
        <w:t>种技术相比，</w:t>
      </w:r>
      <w:r w:rsidR="00452C5F">
        <w:rPr>
          <w:rFonts w:hint="eastAsia"/>
        </w:rPr>
        <w:t>GSM-R</w:t>
      </w:r>
      <w:r w:rsidR="00452C5F" w:rsidRPr="00452C5F">
        <w:rPr>
          <w:rFonts w:hint="eastAsia"/>
        </w:rPr>
        <w:t>系统</w:t>
      </w:r>
      <w:r w:rsidR="00452C5F">
        <w:rPr>
          <w:rFonts w:hint="eastAsia"/>
        </w:rPr>
        <w:t>是</w:t>
      </w:r>
      <w:r>
        <w:rPr>
          <w:rFonts w:hint="eastAsia"/>
        </w:rPr>
        <w:t>极为庞大</w:t>
      </w:r>
      <w:r w:rsidR="00452C5F">
        <w:rPr>
          <w:rFonts w:hint="eastAsia"/>
        </w:rPr>
        <w:t>。前面的章节已经介绍，不管在网络覆盖还是可靠性上，</w:t>
      </w:r>
      <w:r w:rsidR="00452C5F">
        <w:rPr>
          <w:rFonts w:hint="eastAsia"/>
        </w:rPr>
        <w:t>GSM-R</w:t>
      </w:r>
      <w:r w:rsidR="00452C5F">
        <w:rPr>
          <w:rFonts w:hint="eastAsia"/>
        </w:rPr>
        <w:t>都更加优秀。即便在双模系统中，</w:t>
      </w:r>
      <w:r w:rsidR="00452C5F">
        <w:rPr>
          <w:rFonts w:hint="eastAsia"/>
        </w:rPr>
        <w:t>GSM-R</w:t>
      </w:r>
      <w:r w:rsidR="00452C5F">
        <w:rPr>
          <w:rFonts w:hint="eastAsia"/>
        </w:rPr>
        <w:t>也是作为优先采用的通信</w:t>
      </w:r>
      <w:r w:rsidR="00452C5F">
        <w:rPr>
          <w:rFonts w:hint="eastAsia"/>
        </w:rPr>
        <w:lastRenderedPageBreak/>
        <w:t>模式。</w:t>
      </w:r>
      <w:r w:rsidR="00CA37E2">
        <w:rPr>
          <w:rFonts w:hint="eastAsia"/>
        </w:rPr>
        <w:t>所以，</w:t>
      </w:r>
      <w:r w:rsidR="00CA37E2">
        <w:rPr>
          <w:rFonts w:hint="eastAsia"/>
        </w:rPr>
        <w:t>GSM-R</w:t>
      </w:r>
      <w:r w:rsidR="00CA37E2">
        <w:rPr>
          <w:rFonts w:hint="eastAsia"/>
        </w:rPr>
        <w:t>与</w:t>
      </w:r>
      <w:r w:rsidR="00CA37E2">
        <w:rPr>
          <w:rFonts w:hint="eastAsia"/>
        </w:rPr>
        <w:t>DMR</w:t>
      </w:r>
      <w:r w:rsidR="00CA37E2">
        <w:rPr>
          <w:rFonts w:hint="eastAsia"/>
        </w:rPr>
        <w:t>的双模技术是强</w:t>
      </w:r>
      <w:proofErr w:type="gramStart"/>
      <w:r w:rsidR="00CA37E2">
        <w:rPr>
          <w:rFonts w:hint="eastAsia"/>
        </w:rPr>
        <w:t>强</w:t>
      </w:r>
      <w:proofErr w:type="gramEnd"/>
      <w:r w:rsidR="00810F6D">
        <w:rPr>
          <w:rFonts w:hint="eastAsia"/>
        </w:rPr>
        <w:t>结</w:t>
      </w:r>
      <w:r w:rsidR="00CA37E2">
        <w:rPr>
          <w:rFonts w:hint="eastAsia"/>
        </w:rPr>
        <w:t>合，公共完成信息的可靠传输。</w:t>
      </w:r>
    </w:p>
    <w:p w:rsidR="007F561F" w:rsidRDefault="007F561F" w:rsidP="007F561F">
      <w:pPr>
        <w:pStyle w:val="1"/>
      </w:pPr>
      <w:r>
        <w:rPr>
          <w:rFonts w:hint="eastAsia"/>
        </w:rPr>
        <w:t>结论</w:t>
      </w:r>
    </w:p>
    <w:p w:rsidR="006741C9" w:rsidRDefault="003471DF" w:rsidP="003471DF">
      <w:pPr>
        <w:ind w:firstLine="480"/>
      </w:pPr>
      <w:r w:rsidRPr="003471DF">
        <w:rPr>
          <w:rFonts w:hint="eastAsia"/>
        </w:rPr>
        <w:t>青藏</w:t>
      </w:r>
      <w:proofErr w:type="gramStart"/>
      <w:r w:rsidRPr="003471DF">
        <w:rPr>
          <w:rFonts w:hint="eastAsia"/>
        </w:rPr>
        <w:t>铁路列尾防护</w:t>
      </w:r>
      <w:proofErr w:type="gramEnd"/>
      <w:r w:rsidRPr="003471DF">
        <w:rPr>
          <w:rFonts w:hint="eastAsia"/>
        </w:rPr>
        <w:t>系统已上</w:t>
      </w:r>
      <w:r>
        <w:rPr>
          <w:rFonts w:hint="eastAsia"/>
        </w:rPr>
        <w:t>线多年，</w:t>
      </w:r>
      <w:r w:rsidRPr="003471DF">
        <w:rPr>
          <w:rFonts w:hint="eastAsia"/>
        </w:rPr>
        <w:t>通过</w:t>
      </w:r>
      <w:r>
        <w:rPr>
          <w:rFonts w:hint="eastAsia"/>
        </w:rPr>
        <w:t>了</w:t>
      </w:r>
      <w:r w:rsidRPr="003471DF">
        <w:rPr>
          <w:rFonts w:hint="eastAsia"/>
        </w:rPr>
        <w:t>长时间的安全行车验证了系统的可靠性与安全性。</w:t>
      </w:r>
      <w:r>
        <w:rPr>
          <w:rFonts w:hint="eastAsia"/>
        </w:rPr>
        <w:t>但由于青藏铁路部分区段环境极为恶劣，</w:t>
      </w:r>
      <w:r w:rsidR="001D5585">
        <w:rPr>
          <w:rFonts w:hint="eastAsia"/>
        </w:rPr>
        <w:t>需要更加优秀的技术方案来解决这样</w:t>
      </w:r>
      <w:r>
        <w:rPr>
          <w:rFonts w:hint="eastAsia"/>
        </w:rPr>
        <w:t>。</w:t>
      </w:r>
      <w:r w:rsidR="00924226">
        <w:rPr>
          <w:rFonts w:hint="eastAsia"/>
        </w:rPr>
        <w:t>在</w:t>
      </w:r>
      <w:r w:rsidR="009A05FB">
        <w:rPr>
          <w:rFonts w:hint="eastAsia"/>
        </w:rPr>
        <w:t>理论</w:t>
      </w:r>
      <w:r w:rsidR="00924226">
        <w:rPr>
          <w:rFonts w:hint="eastAsia"/>
        </w:rPr>
        <w:t>上，</w:t>
      </w:r>
      <w:r w:rsidR="00924226">
        <w:rPr>
          <w:rFonts w:hint="eastAsia"/>
        </w:rPr>
        <w:t xml:space="preserve"> GSM-R</w:t>
      </w:r>
      <w:r w:rsidR="00924226">
        <w:rPr>
          <w:rFonts w:hint="eastAsia"/>
        </w:rPr>
        <w:t>与</w:t>
      </w:r>
      <w:r w:rsidR="00924226">
        <w:rPr>
          <w:rFonts w:hint="eastAsia"/>
        </w:rPr>
        <w:t>DMR</w:t>
      </w:r>
      <w:r w:rsidR="00924226">
        <w:rPr>
          <w:rFonts w:hint="eastAsia"/>
        </w:rPr>
        <w:t>都要优于现有的模拟技术。所以相信采用</w:t>
      </w:r>
      <w:r w:rsidR="00924226">
        <w:rPr>
          <w:rFonts w:hint="eastAsia"/>
        </w:rPr>
        <w:t>GSM-R</w:t>
      </w:r>
      <w:r w:rsidR="00924226">
        <w:rPr>
          <w:rFonts w:hint="eastAsia"/>
        </w:rPr>
        <w:t>与</w:t>
      </w:r>
      <w:r w:rsidR="00924226">
        <w:rPr>
          <w:rFonts w:hint="eastAsia"/>
        </w:rPr>
        <w:t>DMR</w:t>
      </w:r>
      <w:r w:rsidR="00924226">
        <w:rPr>
          <w:rFonts w:hint="eastAsia"/>
        </w:rPr>
        <w:t>技术的双模系统，经过现场</w:t>
      </w:r>
      <w:r w:rsidR="009A05FB">
        <w:rPr>
          <w:rFonts w:hint="eastAsia"/>
        </w:rPr>
        <w:t>试验的验证</w:t>
      </w:r>
      <w:r w:rsidR="00924226">
        <w:rPr>
          <w:rFonts w:hint="eastAsia"/>
        </w:rPr>
        <w:t>后，将会在青藏铁路发挥</w:t>
      </w:r>
      <w:r w:rsidR="00F03132">
        <w:rPr>
          <w:rFonts w:hint="eastAsia"/>
        </w:rPr>
        <w:t>重要作用。</w:t>
      </w:r>
    </w:p>
    <w:p w:rsidR="000A025B" w:rsidRDefault="000A025B" w:rsidP="000A025B">
      <w:pPr>
        <w:pStyle w:val="1"/>
      </w:pPr>
      <w:r>
        <w:rPr>
          <w:rFonts w:hint="eastAsia"/>
        </w:rPr>
        <w:t>参考文献</w:t>
      </w:r>
    </w:p>
    <w:p w:rsidR="000906B7" w:rsidRDefault="000906B7" w:rsidP="000A025B">
      <w:pPr>
        <w:ind w:firstLine="480"/>
      </w:pPr>
      <w:r>
        <w:rPr>
          <w:rFonts w:hint="eastAsia"/>
        </w:rPr>
        <w:t>[1]</w:t>
      </w:r>
      <w:r w:rsidRPr="000906B7">
        <w:rPr>
          <w:rFonts w:hint="eastAsia"/>
        </w:rPr>
        <w:t>周峰</w:t>
      </w:r>
      <w:r>
        <w:rPr>
          <w:rFonts w:hint="eastAsia"/>
        </w:rPr>
        <w:t>，</w:t>
      </w:r>
      <w:r w:rsidRPr="000906B7">
        <w:rPr>
          <w:rFonts w:hint="eastAsia"/>
        </w:rPr>
        <w:t>浅谈</w:t>
      </w:r>
      <w:proofErr w:type="gramStart"/>
      <w:r w:rsidRPr="000906B7">
        <w:rPr>
          <w:rFonts w:hint="eastAsia"/>
        </w:rPr>
        <w:t>铁路列尾防护</w:t>
      </w:r>
      <w:proofErr w:type="gramEnd"/>
      <w:r w:rsidRPr="000906B7">
        <w:rPr>
          <w:rFonts w:hint="eastAsia"/>
        </w:rPr>
        <w:t>系统在青藏线的应用</w:t>
      </w:r>
      <w:r>
        <w:rPr>
          <w:rFonts w:hint="eastAsia"/>
        </w:rPr>
        <w:t>[J].</w:t>
      </w:r>
      <w:r w:rsidRPr="000906B7">
        <w:t xml:space="preserve"> </w:t>
      </w:r>
      <w:r>
        <w:t>铁道通信信号专刊</w:t>
      </w:r>
      <w:r>
        <w:rPr>
          <w:rFonts w:hint="eastAsia"/>
        </w:rPr>
        <w:t xml:space="preserve"> 2016.</w:t>
      </w:r>
    </w:p>
    <w:p w:rsidR="000A025B" w:rsidRPr="000A025B" w:rsidRDefault="000906B7" w:rsidP="000A025B">
      <w:pPr>
        <w:ind w:firstLine="480"/>
      </w:pPr>
      <w:r>
        <w:rPr>
          <w:rFonts w:hint="eastAsia"/>
        </w:rPr>
        <w:t>[2]</w:t>
      </w:r>
      <w:r w:rsidRPr="000A025B">
        <w:rPr>
          <w:rFonts w:hint="eastAsia"/>
        </w:rPr>
        <w:t>黄敏</w:t>
      </w:r>
      <w:r w:rsidRPr="000A025B">
        <w:rPr>
          <w:rFonts w:hint="eastAsia"/>
        </w:rPr>
        <w:t>,</w:t>
      </w:r>
      <w:r w:rsidRPr="000A025B">
        <w:rPr>
          <w:rFonts w:hint="eastAsia"/>
        </w:rPr>
        <w:t>王长林</w:t>
      </w:r>
      <w:r w:rsidRPr="000A025B">
        <w:rPr>
          <w:rFonts w:hint="eastAsia"/>
        </w:rPr>
        <w:t>,</w:t>
      </w:r>
      <w:r w:rsidRPr="000A025B">
        <w:rPr>
          <w:rFonts w:hint="eastAsia"/>
        </w:rPr>
        <w:t>曹均平</w:t>
      </w:r>
      <w:r w:rsidRPr="000A025B">
        <w:rPr>
          <w:rFonts w:hint="eastAsia"/>
        </w:rPr>
        <w:t>.</w:t>
      </w:r>
      <w:r w:rsidRPr="000A025B">
        <w:rPr>
          <w:rFonts w:hint="eastAsia"/>
        </w:rPr>
        <w:t>基于</w:t>
      </w:r>
      <w:r w:rsidRPr="000A025B">
        <w:rPr>
          <w:rFonts w:hint="eastAsia"/>
        </w:rPr>
        <w:t>GSM-R</w:t>
      </w:r>
      <w:r w:rsidRPr="000A025B">
        <w:rPr>
          <w:rFonts w:hint="eastAsia"/>
        </w:rPr>
        <w:t>的增强型列车控制系统在青藏铁路的应用</w:t>
      </w:r>
      <w:r w:rsidRPr="000A025B">
        <w:rPr>
          <w:rFonts w:hint="eastAsia"/>
        </w:rPr>
        <w:t>[J].</w:t>
      </w:r>
      <w:r w:rsidRPr="000A025B">
        <w:rPr>
          <w:rFonts w:hint="eastAsia"/>
        </w:rPr>
        <w:t>铁路计算机应用，</w:t>
      </w:r>
      <w:r w:rsidRPr="000A025B">
        <w:rPr>
          <w:rFonts w:hint="eastAsia"/>
        </w:rPr>
        <w:t>2006,15(7).</w:t>
      </w:r>
    </w:p>
    <w:p w:rsidR="000A025B" w:rsidRPr="000A025B" w:rsidRDefault="000A025B" w:rsidP="000A025B">
      <w:pPr>
        <w:ind w:firstLine="480"/>
      </w:pPr>
      <w:r w:rsidRPr="000A025B">
        <w:rPr>
          <w:rFonts w:hint="eastAsia"/>
        </w:rPr>
        <w:t>[</w:t>
      </w:r>
      <w:r w:rsidR="000906B7">
        <w:rPr>
          <w:rFonts w:hint="eastAsia"/>
        </w:rPr>
        <w:t>3</w:t>
      </w:r>
      <w:r w:rsidRPr="000A025B">
        <w:rPr>
          <w:rFonts w:hint="eastAsia"/>
        </w:rPr>
        <w:t xml:space="preserve">] </w:t>
      </w:r>
      <w:r w:rsidRPr="000A025B">
        <w:rPr>
          <w:rFonts w:hint="eastAsia"/>
        </w:rPr>
        <w:t>张守利</w:t>
      </w:r>
      <w:r w:rsidRPr="000A025B">
        <w:rPr>
          <w:rFonts w:hint="eastAsia"/>
        </w:rPr>
        <w:t>.</w:t>
      </w:r>
      <w:r w:rsidRPr="000A025B">
        <w:rPr>
          <w:rFonts w:hint="eastAsia"/>
        </w:rPr>
        <w:t>基于</w:t>
      </w:r>
      <w:r w:rsidRPr="000A025B">
        <w:rPr>
          <w:rFonts w:hint="eastAsia"/>
        </w:rPr>
        <w:t>GSM-R</w:t>
      </w:r>
      <w:r w:rsidRPr="000A025B">
        <w:rPr>
          <w:rFonts w:hint="eastAsia"/>
        </w:rPr>
        <w:t>和</w:t>
      </w:r>
      <w:r w:rsidRPr="000A025B">
        <w:rPr>
          <w:rFonts w:hint="eastAsia"/>
        </w:rPr>
        <w:t>GPS</w:t>
      </w:r>
      <w:r w:rsidRPr="000A025B">
        <w:rPr>
          <w:rFonts w:hint="eastAsia"/>
        </w:rPr>
        <w:t>技术的列车控制技术研究</w:t>
      </w:r>
      <w:r w:rsidRPr="000A025B">
        <w:rPr>
          <w:rFonts w:hint="eastAsia"/>
        </w:rPr>
        <w:t>[J].</w:t>
      </w:r>
      <w:r w:rsidRPr="000A025B">
        <w:rPr>
          <w:rFonts w:hint="eastAsia"/>
        </w:rPr>
        <w:t>铁道工程学报</w:t>
      </w:r>
      <w:r w:rsidRPr="000A025B">
        <w:rPr>
          <w:rFonts w:hint="eastAsia"/>
        </w:rPr>
        <w:t>,2008(10).</w:t>
      </w:r>
    </w:p>
    <w:sectPr w:rsidR="000A025B" w:rsidRPr="000A025B" w:rsidSect="00551DCD">
      <w:headerReference w:type="default" r:id="rId18"/>
      <w:footerReference w:type="default" r:id="rId19"/>
      <w:pgSz w:w="11906" w:h="16838"/>
      <w:pgMar w:top="1134" w:right="992" w:bottom="1134" w:left="992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78B" w:rsidRDefault="00B1178B" w:rsidP="00D77106">
      <w:pPr>
        <w:spacing w:before="0" w:after="0"/>
        <w:ind w:firstLine="480"/>
      </w:pPr>
      <w:r>
        <w:separator/>
      </w:r>
    </w:p>
  </w:endnote>
  <w:endnote w:type="continuationSeparator" w:id="0">
    <w:p w:rsidR="00B1178B" w:rsidRDefault="00B1178B" w:rsidP="00D77106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336781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7765A8" w:rsidRDefault="007765A8" w:rsidP="007765A8">
            <w:pPr>
              <w:pStyle w:val="a9"/>
              <w:ind w:firstLine="480"/>
              <w:jc w:val="right"/>
            </w:pPr>
            <w:r>
              <w:rPr>
                <w:lang w:val="zh-CN"/>
              </w:rPr>
              <w:t xml:space="preserve"> </w:t>
            </w:r>
            <w:r w:rsidR="001D2C1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1D2C16">
              <w:rPr>
                <w:b/>
                <w:bCs/>
                <w:sz w:val="24"/>
                <w:szCs w:val="24"/>
              </w:rPr>
              <w:fldChar w:fldCharType="separate"/>
            </w:r>
            <w:r w:rsidR="006854BD">
              <w:rPr>
                <w:b/>
                <w:bCs/>
                <w:noProof/>
              </w:rPr>
              <w:t>5</w:t>
            </w:r>
            <w:r w:rsidR="001D2C16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D2C1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1D2C16">
              <w:rPr>
                <w:b/>
                <w:bCs/>
                <w:sz w:val="24"/>
                <w:szCs w:val="24"/>
              </w:rPr>
              <w:fldChar w:fldCharType="separate"/>
            </w:r>
            <w:r w:rsidR="006854BD">
              <w:rPr>
                <w:b/>
                <w:bCs/>
                <w:noProof/>
              </w:rPr>
              <w:t>5</w:t>
            </w:r>
            <w:r w:rsidR="001D2C1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65A8" w:rsidRDefault="007765A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78B" w:rsidRDefault="00B1178B" w:rsidP="00D77106">
      <w:pPr>
        <w:spacing w:before="0" w:after="0"/>
        <w:ind w:firstLine="480"/>
      </w:pPr>
      <w:r>
        <w:separator/>
      </w:r>
    </w:p>
  </w:footnote>
  <w:footnote w:type="continuationSeparator" w:id="0">
    <w:p w:rsidR="00B1178B" w:rsidRDefault="00B1178B" w:rsidP="00D77106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6EB" w:rsidRDefault="007B7941" w:rsidP="00A36A1D">
    <w:pPr>
      <w:pStyle w:val="a8"/>
      <w:pBdr>
        <w:bottom w:val="none" w:sz="0" w:space="0" w:color="auto"/>
      </w:pBdr>
    </w:pPr>
    <w:r>
      <w:rPr>
        <w:noProof/>
      </w:rPr>
      <w:ptab w:relativeTo="margin" w:alignment="lef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E8886928"/>
    <w:lvl w:ilvl="0">
      <w:start w:val="1"/>
      <w:numFmt w:val="decimal"/>
      <w:pStyle w:val="2"/>
      <w:lvlText w:val="（%1）"/>
      <w:lvlJc w:val="left"/>
      <w:pPr>
        <w:ind w:left="840" w:hanging="420"/>
      </w:pPr>
      <w:rPr>
        <w:rFonts w:hint="default"/>
      </w:rPr>
    </w:lvl>
  </w:abstractNum>
  <w:abstractNum w:abstractNumId="1">
    <w:nsid w:val="FFFFFF83"/>
    <w:multiLevelType w:val="singleLevel"/>
    <w:tmpl w:val="BFAE247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FB09EBC"/>
    <w:lvl w:ilvl="0">
      <w:start w:val="1"/>
      <w:numFmt w:val="decimal"/>
      <w:pStyle w:val="a"/>
      <w:lvlText w:val="（%1）"/>
      <w:lvlJc w:val="left"/>
      <w:pPr>
        <w:ind w:left="420" w:hanging="420"/>
      </w:pPr>
      <w:rPr>
        <w:rFonts w:hint="default"/>
      </w:rPr>
    </w:lvl>
  </w:abstractNum>
  <w:abstractNum w:abstractNumId="3">
    <w:nsid w:val="FFFFFF89"/>
    <w:multiLevelType w:val="singleLevel"/>
    <w:tmpl w:val="B0CE581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4">
    <w:nsid w:val="0DF065F4"/>
    <w:multiLevelType w:val="hybridMultilevel"/>
    <w:tmpl w:val="D4A2F146"/>
    <w:lvl w:ilvl="0" w:tplc="99C214E4">
      <w:start w:val="1"/>
      <w:numFmt w:val="decimal"/>
      <w:pStyle w:val="-1"/>
      <w:suff w:val="nothing"/>
      <w:lvlText w:val="（%1）"/>
      <w:lvlJc w:val="left"/>
      <w:pPr>
        <w:ind w:left="704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2EC743BA"/>
    <w:multiLevelType w:val="hybridMultilevel"/>
    <w:tmpl w:val="4EAC79A6"/>
    <w:lvl w:ilvl="0" w:tplc="89C84616">
      <w:start w:val="1"/>
      <w:numFmt w:val="decimal"/>
      <w:pStyle w:val="-2"/>
      <w:suff w:val="nothing"/>
      <w:lvlText w:val="（%1）"/>
      <w:lvlJc w:val="left"/>
      <w:pPr>
        <w:ind w:left="90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9373DA3"/>
    <w:multiLevelType w:val="hybridMultilevel"/>
    <w:tmpl w:val="C45A303E"/>
    <w:lvl w:ilvl="0" w:tplc="EC4CA734">
      <w:start w:val="1"/>
      <w:numFmt w:val="bullet"/>
      <w:lvlText w:val=""/>
      <w:lvlJc w:val="left"/>
      <w:pPr>
        <w:ind w:left="90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3F09028C"/>
    <w:multiLevelType w:val="hybridMultilevel"/>
    <w:tmpl w:val="C840C83C"/>
    <w:lvl w:ilvl="0" w:tplc="2488E68A">
      <w:start w:val="1"/>
      <w:numFmt w:val="decimal"/>
      <w:pStyle w:val="-10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57510"/>
    <w:multiLevelType w:val="hybridMultilevel"/>
    <w:tmpl w:val="D69465A0"/>
    <w:lvl w:ilvl="0" w:tplc="4C6A00CC">
      <w:start w:val="1"/>
      <w:numFmt w:val="decimal"/>
      <w:pStyle w:val="a1"/>
      <w:suff w:val="nothing"/>
      <w:lvlText w:val="图%1  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D33338"/>
    <w:multiLevelType w:val="multilevel"/>
    <w:tmpl w:val="6F5A58C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Arial" w:eastAsia="黑体" w:hAnsi="Arial" w:hint="default"/>
        <w:b/>
        <w:i w:val="0"/>
        <w:sz w:val="32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rFonts w:ascii="Arial" w:eastAsia="黑体" w:hAnsi="Arial" w:hint="default"/>
        <w:b/>
        <w:i w:val="0"/>
        <w:sz w:val="3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ascii="Arial" w:eastAsia="黑体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6E532AA2"/>
    <w:multiLevelType w:val="hybridMultilevel"/>
    <w:tmpl w:val="D06E89B0"/>
    <w:lvl w:ilvl="0" w:tplc="64406930">
      <w:start w:val="1"/>
      <w:numFmt w:val="decimal"/>
      <w:pStyle w:val="-20"/>
      <w:suff w:val="nothing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B49"/>
    <w:rsid w:val="000076FD"/>
    <w:rsid w:val="000208F3"/>
    <w:rsid w:val="0002706E"/>
    <w:rsid w:val="00040723"/>
    <w:rsid w:val="00051ABF"/>
    <w:rsid w:val="00071105"/>
    <w:rsid w:val="00075FBC"/>
    <w:rsid w:val="000906B7"/>
    <w:rsid w:val="000A025B"/>
    <w:rsid w:val="000A7819"/>
    <w:rsid w:val="000C76A5"/>
    <w:rsid w:val="000D3C8C"/>
    <w:rsid w:val="000E74D5"/>
    <w:rsid w:val="000F3F65"/>
    <w:rsid w:val="000F505C"/>
    <w:rsid w:val="00110731"/>
    <w:rsid w:val="00110998"/>
    <w:rsid w:val="00112A23"/>
    <w:rsid w:val="00127402"/>
    <w:rsid w:val="0013368E"/>
    <w:rsid w:val="001354EE"/>
    <w:rsid w:val="0013726E"/>
    <w:rsid w:val="00142357"/>
    <w:rsid w:val="00143778"/>
    <w:rsid w:val="00154DEA"/>
    <w:rsid w:val="00155DAF"/>
    <w:rsid w:val="00166B5D"/>
    <w:rsid w:val="00186B46"/>
    <w:rsid w:val="001B308B"/>
    <w:rsid w:val="001B3AC4"/>
    <w:rsid w:val="001B5175"/>
    <w:rsid w:val="001B55CC"/>
    <w:rsid w:val="001C03D4"/>
    <w:rsid w:val="001C0C8A"/>
    <w:rsid w:val="001D2C16"/>
    <w:rsid w:val="001D5585"/>
    <w:rsid w:val="001D7B66"/>
    <w:rsid w:val="001F1E31"/>
    <w:rsid w:val="001F6810"/>
    <w:rsid w:val="00226FE4"/>
    <w:rsid w:val="00234D11"/>
    <w:rsid w:val="002406E2"/>
    <w:rsid w:val="00240F0A"/>
    <w:rsid w:val="002461C5"/>
    <w:rsid w:val="00246B2B"/>
    <w:rsid w:val="002619E4"/>
    <w:rsid w:val="002824FE"/>
    <w:rsid w:val="002860A9"/>
    <w:rsid w:val="0029377E"/>
    <w:rsid w:val="002A379D"/>
    <w:rsid w:val="002A5A0C"/>
    <w:rsid w:val="002B358E"/>
    <w:rsid w:val="002D2BD3"/>
    <w:rsid w:val="002D2D78"/>
    <w:rsid w:val="002D4D5E"/>
    <w:rsid w:val="002D4DCA"/>
    <w:rsid w:val="002D79E8"/>
    <w:rsid w:val="002F5CDD"/>
    <w:rsid w:val="00303827"/>
    <w:rsid w:val="00304EF1"/>
    <w:rsid w:val="0030611C"/>
    <w:rsid w:val="0032685B"/>
    <w:rsid w:val="00330A3D"/>
    <w:rsid w:val="003366AC"/>
    <w:rsid w:val="003471DF"/>
    <w:rsid w:val="00351CAF"/>
    <w:rsid w:val="0035655C"/>
    <w:rsid w:val="0036047B"/>
    <w:rsid w:val="003626CB"/>
    <w:rsid w:val="00370813"/>
    <w:rsid w:val="00381A5A"/>
    <w:rsid w:val="00395543"/>
    <w:rsid w:val="003A762D"/>
    <w:rsid w:val="003B01F7"/>
    <w:rsid w:val="003B14B8"/>
    <w:rsid w:val="003C1BCD"/>
    <w:rsid w:val="003E794B"/>
    <w:rsid w:val="00412472"/>
    <w:rsid w:val="00412B49"/>
    <w:rsid w:val="00437F44"/>
    <w:rsid w:val="004443A7"/>
    <w:rsid w:val="00452C5F"/>
    <w:rsid w:val="00455656"/>
    <w:rsid w:val="00461757"/>
    <w:rsid w:val="0048314C"/>
    <w:rsid w:val="004860A9"/>
    <w:rsid w:val="00493A4F"/>
    <w:rsid w:val="00495A24"/>
    <w:rsid w:val="004A035E"/>
    <w:rsid w:val="004A0981"/>
    <w:rsid w:val="004A299C"/>
    <w:rsid w:val="004A30D4"/>
    <w:rsid w:val="004A3EBF"/>
    <w:rsid w:val="004B57D8"/>
    <w:rsid w:val="004C0018"/>
    <w:rsid w:val="004C4A74"/>
    <w:rsid w:val="0051073B"/>
    <w:rsid w:val="00512B02"/>
    <w:rsid w:val="00516AA4"/>
    <w:rsid w:val="00535DAB"/>
    <w:rsid w:val="0054557F"/>
    <w:rsid w:val="00551DCD"/>
    <w:rsid w:val="00554F3B"/>
    <w:rsid w:val="00556B85"/>
    <w:rsid w:val="00570453"/>
    <w:rsid w:val="00571061"/>
    <w:rsid w:val="00572F04"/>
    <w:rsid w:val="00597FDF"/>
    <w:rsid w:val="005A1CE8"/>
    <w:rsid w:val="005A44FA"/>
    <w:rsid w:val="005B4014"/>
    <w:rsid w:val="005B5B05"/>
    <w:rsid w:val="005C658B"/>
    <w:rsid w:val="005C6614"/>
    <w:rsid w:val="005D3637"/>
    <w:rsid w:val="005E0BA1"/>
    <w:rsid w:val="005E7C3E"/>
    <w:rsid w:val="005F4F40"/>
    <w:rsid w:val="005F7073"/>
    <w:rsid w:val="006121BE"/>
    <w:rsid w:val="00621767"/>
    <w:rsid w:val="006305D0"/>
    <w:rsid w:val="00662933"/>
    <w:rsid w:val="00663A79"/>
    <w:rsid w:val="006741C9"/>
    <w:rsid w:val="00675617"/>
    <w:rsid w:val="00680819"/>
    <w:rsid w:val="006854BD"/>
    <w:rsid w:val="006918F2"/>
    <w:rsid w:val="006A0BB4"/>
    <w:rsid w:val="006A4265"/>
    <w:rsid w:val="006B1ABF"/>
    <w:rsid w:val="006C0066"/>
    <w:rsid w:val="006D48B2"/>
    <w:rsid w:val="006D68D2"/>
    <w:rsid w:val="006E274E"/>
    <w:rsid w:val="006E71A8"/>
    <w:rsid w:val="007078AD"/>
    <w:rsid w:val="00710AC0"/>
    <w:rsid w:val="00715714"/>
    <w:rsid w:val="007169A9"/>
    <w:rsid w:val="00726074"/>
    <w:rsid w:val="00741097"/>
    <w:rsid w:val="007414C3"/>
    <w:rsid w:val="00753AFF"/>
    <w:rsid w:val="00755BB8"/>
    <w:rsid w:val="007631C7"/>
    <w:rsid w:val="00766FEC"/>
    <w:rsid w:val="007724A2"/>
    <w:rsid w:val="007765A8"/>
    <w:rsid w:val="007963EA"/>
    <w:rsid w:val="007B1675"/>
    <w:rsid w:val="007B2A53"/>
    <w:rsid w:val="007B48B2"/>
    <w:rsid w:val="007B6CE7"/>
    <w:rsid w:val="007B77B9"/>
    <w:rsid w:val="007B7941"/>
    <w:rsid w:val="007E03AD"/>
    <w:rsid w:val="007E41A8"/>
    <w:rsid w:val="007F561F"/>
    <w:rsid w:val="00810F6D"/>
    <w:rsid w:val="008173BD"/>
    <w:rsid w:val="00833DFB"/>
    <w:rsid w:val="00835A0B"/>
    <w:rsid w:val="00837440"/>
    <w:rsid w:val="00843906"/>
    <w:rsid w:val="00863BF7"/>
    <w:rsid w:val="0086627F"/>
    <w:rsid w:val="008676C0"/>
    <w:rsid w:val="00882D81"/>
    <w:rsid w:val="008A5455"/>
    <w:rsid w:val="008B51A1"/>
    <w:rsid w:val="008D26F3"/>
    <w:rsid w:val="008D3FEC"/>
    <w:rsid w:val="008D7855"/>
    <w:rsid w:val="008E0EA7"/>
    <w:rsid w:val="008E1E8A"/>
    <w:rsid w:val="008E1F6B"/>
    <w:rsid w:val="008E6E52"/>
    <w:rsid w:val="008F0D4F"/>
    <w:rsid w:val="00921FBF"/>
    <w:rsid w:val="00924226"/>
    <w:rsid w:val="00944570"/>
    <w:rsid w:val="00947E4F"/>
    <w:rsid w:val="00950206"/>
    <w:rsid w:val="00950326"/>
    <w:rsid w:val="00960FE2"/>
    <w:rsid w:val="0096694C"/>
    <w:rsid w:val="00967557"/>
    <w:rsid w:val="009777A9"/>
    <w:rsid w:val="00984E16"/>
    <w:rsid w:val="00986AB6"/>
    <w:rsid w:val="009874BB"/>
    <w:rsid w:val="009A05FB"/>
    <w:rsid w:val="009D3252"/>
    <w:rsid w:val="009D34ED"/>
    <w:rsid w:val="009F10E8"/>
    <w:rsid w:val="00A0302A"/>
    <w:rsid w:val="00A045EF"/>
    <w:rsid w:val="00A13939"/>
    <w:rsid w:val="00A22F28"/>
    <w:rsid w:val="00A31B49"/>
    <w:rsid w:val="00A36A1D"/>
    <w:rsid w:val="00A429AB"/>
    <w:rsid w:val="00A45A24"/>
    <w:rsid w:val="00A564DB"/>
    <w:rsid w:val="00A64979"/>
    <w:rsid w:val="00A65FD4"/>
    <w:rsid w:val="00A71ABF"/>
    <w:rsid w:val="00A72F93"/>
    <w:rsid w:val="00A7403C"/>
    <w:rsid w:val="00A828B5"/>
    <w:rsid w:val="00A84E0F"/>
    <w:rsid w:val="00A9466D"/>
    <w:rsid w:val="00AC024B"/>
    <w:rsid w:val="00AC52B7"/>
    <w:rsid w:val="00AE5200"/>
    <w:rsid w:val="00AE6965"/>
    <w:rsid w:val="00AF5CF7"/>
    <w:rsid w:val="00AF75AE"/>
    <w:rsid w:val="00B00AEC"/>
    <w:rsid w:val="00B04DE7"/>
    <w:rsid w:val="00B1178B"/>
    <w:rsid w:val="00B21B38"/>
    <w:rsid w:val="00B22B5E"/>
    <w:rsid w:val="00B23382"/>
    <w:rsid w:val="00B25623"/>
    <w:rsid w:val="00B30FE2"/>
    <w:rsid w:val="00B31243"/>
    <w:rsid w:val="00B479B5"/>
    <w:rsid w:val="00B5289A"/>
    <w:rsid w:val="00B8219E"/>
    <w:rsid w:val="00BB2DBC"/>
    <w:rsid w:val="00BC6500"/>
    <w:rsid w:val="00BD395A"/>
    <w:rsid w:val="00BE692A"/>
    <w:rsid w:val="00C17E53"/>
    <w:rsid w:val="00C30176"/>
    <w:rsid w:val="00C31BAE"/>
    <w:rsid w:val="00C35508"/>
    <w:rsid w:val="00C375F6"/>
    <w:rsid w:val="00C518B9"/>
    <w:rsid w:val="00C71BE3"/>
    <w:rsid w:val="00C75F71"/>
    <w:rsid w:val="00C84D05"/>
    <w:rsid w:val="00C9211C"/>
    <w:rsid w:val="00C936E2"/>
    <w:rsid w:val="00CA1010"/>
    <w:rsid w:val="00CA37E2"/>
    <w:rsid w:val="00CC15B8"/>
    <w:rsid w:val="00CC23A1"/>
    <w:rsid w:val="00CC7231"/>
    <w:rsid w:val="00CD4AA4"/>
    <w:rsid w:val="00CD6842"/>
    <w:rsid w:val="00D03C0D"/>
    <w:rsid w:val="00D10769"/>
    <w:rsid w:val="00D126DA"/>
    <w:rsid w:val="00D166C2"/>
    <w:rsid w:val="00D24704"/>
    <w:rsid w:val="00D271F9"/>
    <w:rsid w:val="00D3409D"/>
    <w:rsid w:val="00D55C09"/>
    <w:rsid w:val="00D616C3"/>
    <w:rsid w:val="00D620D5"/>
    <w:rsid w:val="00D71386"/>
    <w:rsid w:val="00D74F62"/>
    <w:rsid w:val="00D77106"/>
    <w:rsid w:val="00D81D03"/>
    <w:rsid w:val="00D82873"/>
    <w:rsid w:val="00D93D0B"/>
    <w:rsid w:val="00DA2A1E"/>
    <w:rsid w:val="00DC16EB"/>
    <w:rsid w:val="00DC25E7"/>
    <w:rsid w:val="00DC6E8A"/>
    <w:rsid w:val="00DD306C"/>
    <w:rsid w:val="00DD51AD"/>
    <w:rsid w:val="00DD5693"/>
    <w:rsid w:val="00DE7F88"/>
    <w:rsid w:val="00DF3E86"/>
    <w:rsid w:val="00E00F67"/>
    <w:rsid w:val="00E160E0"/>
    <w:rsid w:val="00E16C1A"/>
    <w:rsid w:val="00E22CC4"/>
    <w:rsid w:val="00E72C0E"/>
    <w:rsid w:val="00E77BFF"/>
    <w:rsid w:val="00E87CB0"/>
    <w:rsid w:val="00E92CF5"/>
    <w:rsid w:val="00EE6464"/>
    <w:rsid w:val="00F03132"/>
    <w:rsid w:val="00F10967"/>
    <w:rsid w:val="00F144FD"/>
    <w:rsid w:val="00F20BB5"/>
    <w:rsid w:val="00F223F5"/>
    <w:rsid w:val="00F377EC"/>
    <w:rsid w:val="00F412BD"/>
    <w:rsid w:val="00F447C7"/>
    <w:rsid w:val="00F64188"/>
    <w:rsid w:val="00F76EDF"/>
    <w:rsid w:val="00F94778"/>
    <w:rsid w:val="00F94985"/>
    <w:rsid w:val="00FA0B16"/>
    <w:rsid w:val="00FA1B8E"/>
    <w:rsid w:val="00FA3744"/>
    <w:rsid w:val="00FB2478"/>
    <w:rsid w:val="00FB5D00"/>
    <w:rsid w:val="00FE72CC"/>
    <w:rsid w:val="00FE774B"/>
    <w:rsid w:val="00FF1423"/>
    <w:rsid w:val="00FF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Number 2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uiPriority="21" w:unhideWhenUsed="0" w:qFormat="1"/>
    <w:lsdException w:name="Subtle Reference" w:uiPriority="31" w:unhideWhenUsed="0"/>
    <w:lsdException w:name="Intense Reference" w:uiPriority="32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DF3E86"/>
    <w:pPr>
      <w:widowControl w:val="0"/>
      <w:spacing w:before="100" w:beforeAutospacing="1" w:after="100" w:afterAutospacing="1"/>
      <w:ind w:firstLineChars="200" w:firstLine="200"/>
      <w:jc w:val="both"/>
    </w:pPr>
    <w:rPr>
      <w:rFonts w:ascii="Consolas" w:eastAsia="宋体" w:hAnsi="Consolas"/>
      <w:sz w:val="24"/>
      <w:szCs w:val="22"/>
    </w:rPr>
  </w:style>
  <w:style w:type="paragraph" w:styleId="1">
    <w:name w:val="heading 1"/>
    <w:next w:val="a2"/>
    <w:link w:val="1Char"/>
    <w:uiPriority w:val="9"/>
    <w:qFormat/>
    <w:rsid w:val="00F447C7"/>
    <w:pPr>
      <w:numPr>
        <w:numId w:val="1"/>
      </w:numPr>
      <w:spacing w:before="240" w:after="240" w:line="360" w:lineRule="auto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1">
    <w:name w:val="heading 2"/>
    <w:next w:val="a2"/>
    <w:link w:val="2Char"/>
    <w:uiPriority w:val="9"/>
    <w:unhideWhenUsed/>
    <w:qFormat/>
    <w:rsid w:val="00F76EDF"/>
    <w:pPr>
      <w:numPr>
        <w:ilvl w:val="1"/>
        <w:numId w:val="1"/>
      </w:numPr>
      <w:spacing w:before="240" w:after="24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next w:val="a2"/>
    <w:link w:val="3Char"/>
    <w:uiPriority w:val="9"/>
    <w:unhideWhenUsed/>
    <w:qFormat/>
    <w:rsid w:val="00F76EDF"/>
    <w:pPr>
      <w:numPr>
        <w:ilvl w:val="2"/>
        <w:numId w:val="1"/>
      </w:numPr>
      <w:spacing w:before="240" w:after="240" w:line="360" w:lineRule="auto"/>
      <w:outlineLvl w:val="2"/>
    </w:pPr>
    <w:rPr>
      <w:rFonts w:ascii="Arial" w:eastAsia="黑体" w:hAnsi="Arial"/>
      <w:b/>
      <w:bCs/>
      <w:sz w:val="28"/>
      <w:szCs w:val="32"/>
    </w:rPr>
  </w:style>
  <w:style w:type="paragraph" w:styleId="4">
    <w:name w:val="heading 4"/>
    <w:next w:val="a2"/>
    <w:link w:val="4Char"/>
    <w:uiPriority w:val="9"/>
    <w:unhideWhenUsed/>
    <w:qFormat/>
    <w:rsid w:val="00D77106"/>
    <w:pPr>
      <w:numPr>
        <w:ilvl w:val="3"/>
        <w:numId w:val="1"/>
      </w:numPr>
      <w:spacing w:before="240" w:after="240" w:line="360" w:lineRule="auto"/>
      <w:outlineLvl w:val="3"/>
    </w:pPr>
    <w:rPr>
      <w:rFonts w:ascii="Arial" w:eastAsia="黑体" w:hAnsi="Arial" w:cstheme="majorBidi"/>
      <w:b/>
      <w:bCs/>
      <w:sz w:val="28"/>
      <w:szCs w:val="28"/>
    </w:rPr>
  </w:style>
  <w:style w:type="paragraph" w:styleId="5">
    <w:name w:val="heading 5"/>
    <w:next w:val="a2"/>
    <w:link w:val="5Char"/>
    <w:uiPriority w:val="9"/>
    <w:unhideWhenUsed/>
    <w:qFormat/>
    <w:rsid w:val="00D77106"/>
    <w:pPr>
      <w:numPr>
        <w:ilvl w:val="4"/>
        <w:numId w:val="1"/>
      </w:numPr>
      <w:spacing w:line="377" w:lineRule="auto"/>
      <w:outlineLvl w:val="4"/>
    </w:pPr>
    <w:rPr>
      <w:rFonts w:ascii="Consolas" w:eastAsia="宋体" w:hAnsi="Consolas"/>
      <w:b/>
      <w:bCs/>
      <w:sz w:val="28"/>
      <w:szCs w:val="28"/>
    </w:rPr>
  </w:style>
  <w:style w:type="paragraph" w:styleId="6">
    <w:name w:val="heading 6"/>
    <w:next w:val="a2"/>
    <w:link w:val="6Char"/>
    <w:uiPriority w:val="9"/>
    <w:semiHidden/>
    <w:qFormat/>
    <w:rsid w:val="00D7710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semiHidden/>
    <w:qFormat/>
    <w:rsid w:val="00FB2478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2"/>
    <w:next w:val="a2"/>
    <w:link w:val="8Char"/>
    <w:uiPriority w:val="9"/>
    <w:semiHidden/>
    <w:qFormat/>
    <w:rsid w:val="00FB247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2"/>
    <w:next w:val="a2"/>
    <w:link w:val="9Char"/>
    <w:uiPriority w:val="9"/>
    <w:semiHidden/>
    <w:qFormat/>
    <w:rsid w:val="00FB247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next w:val="a2"/>
    <w:link w:val="Char"/>
    <w:uiPriority w:val="10"/>
    <w:qFormat/>
    <w:rsid w:val="00FB2478"/>
    <w:pPr>
      <w:spacing w:before="240" w:after="240"/>
      <w:jc w:val="center"/>
    </w:pPr>
    <w:rPr>
      <w:rFonts w:ascii="微软雅黑" w:eastAsia="黑体" w:hAnsi="微软雅黑" w:cstheme="majorBidi"/>
      <w:b/>
      <w:bCs/>
      <w:sz w:val="44"/>
      <w:szCs w:val="32"/>
    </w:rPr>
  </w:style>
  <w:style w:type="character" w:customStyle="1" w:styleId="Char">
    <w:name w:val="标题 Char"/>
    <w:basedOn w:val="a3"/>
    <w:link w:val="a6"/>
    <w:uiPriority w:val="10"/>
    <w:rsid w:val="00FB2478"/>
    <w:rPr>
      <w:rFonts w:ascii="微软雅黑" w:eastAsia="黑体" w:hAnsi="微软雅黑" w:cstheme="majorBidi"/>
      <w:b/>
      <w:bCs/>
      <w:sz w:val="44"/>
      <w:szCs w:val="32"/>
    </w:rPr>
  </w:style>
  <w:style w:type="paragraph" w:customStyle="1" w:styleId="a7">
    <w:name w:val="图"/>
    <w:next w:val="a1"/>
    <w:link w:val="Char0"/>
    <w:qFormat/>
    <w:rsid w:val="002F5CDD"/>
    <w:pPr>
      <w:jc w:val="center"/>
    </w:pPr>
    <w:rPr>
      <w:rFonts w:ascii="Consolas" w:eastAsia="宋体" w:hAnsi="Consolas"/>
    </w:rPr>
  </w:style>
  <w:style w:type="character" w:customStyle="1" w:styleId="1Char">
    <w:name w:val="标题 1 Char"/>
    <w:basedOn w:val="a3"/>
    <w:link w:val="1"/>
    <w:uiPriority w:val="9"/>
    <w:rsid w:val="00F447C7"/>
    <w:rPr>
      <w:rFonts w:ascii="Arial" w:eastAsia="黑体" w:hAnsi="Arial"/>
      <w:b/>
      <w:bCs/>
      <w:kern w:val="44"/>
      <w:sz w:val="32"/>
      <w:szCs w:val="44"/>
    </w:rPr>
  </w:style>
  <w:style w:type="character" w:customStyle="1" w:styleId="2Char">
    <w:name w:val="标题 2 Char"/>
    <w:basedOn w:val="a3"/>
    <w:link w:val="21"/>
    <w:uiPriority w:val="9"/>
    <w:rsid w:val="00F76EDF"/>
    <w:rPr>
      <w:rFonts w:ascii="Arial" w:eastAsia="黑体" w:hAnsi="Arial"/>
      <w:b/>
      <w:sz w:val="30"/>
    </w:rPr>
  </w:style>
  <w:style w:type="character" w:customStyle="1" w:styleId="3Char">
    <w:name w:val="标题 3 Char"/>
    <w:basedOn w:val="a3"/>
    <w:link w:val="3"/>
    <w:uiPriority w:val="9"/>
    <w:rsid w:val="00F76EDF"/>
    <w:rPr>
      <w:rFonts w:ascii="Arial" w:eastAsia="黑体" w:hAnsi="Arial"/>
      <w:b/>
      <w:bCs/>
      <w:sz w:val="28"/>
      <w:szCs w:val="32"/>
    </w:rPr>
  </w:style>
  <w:style w:type="paragraph" w:styleId="a8">
    <w:name w:val="header"/>
    <w:link w:val="Char1"/>
    <w:uiPriority w:val="99"/>
    <w:unhideWhenUsed/>
    <w:rsid w:val="007B1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onsolas" w:eastAsia="宋体" w:hAnsi="Consolas"/>
      <w:sz w:val="18"/>
      <w:szCs w:val="18"/>
    </w:rPr>
  </w:style>
  <w:style w:type="character" w:customStyle="1" w:styleId="Char1">
    <w:name w:val="页眉 Char"/>
    <w:basedOn w:val="a3"/>
    <w:link w:val="a8"/>
    <w:uiPriority w:val="99"/>
    <w:rsid w:val="007B1675"/>
    <w:rPr>
      <w:rFonts w:ascii="Consolas" w:eastAsia="宋体" w:hAnsi="Consolas"/>
      <w:sz w:val="18"/>
      <w:szCs w:val="18"/>
    </w:rPr>
  </w:style>
  <w:style w:type="paragraph" w:styleId="a9">
    <w:name w:val="footer"/>
    <w:link w:val="Char2"/>
    <w:uiPriority w:val="99"/>
    <w:unhideWhenUsed/>
    <w:rsid w:val="007B1675"/>
    <w:pPr>
      <w:tabs>
        <w:tab w:val="center" w:pos="4153"/>
        <w:tab w:val="right" w:pos="8306"/>
      </w:tabs>
      <w:snapToGrid w:val="0"/>
    </w:pPr>
    <w:rPr>
      <w:rFonts w:ascii="Consolas" w:eastAsia="宋体" w:hAnsi="Consolas"/>
      <w:sz w:val="18"/>
      <w:szCs w:val="18"/>
    </w:rPr>
  </w:style>
  <w:style w:type="character" w:customStyle="1" w:styleId="Char2">
    <w:name w:val="页脚 Char"/>
    <w:basedOn w:val="a3"/>
    <w:link w:val="a9"/>
    <w:uiPriority w:val="99"/>
    <w:rsid w:val="007B1675"/>
    <w:rPr>
      <w:rFonts w:ascii="Consolas" w:eastAsia="宋体" w:hAnsi="Consolas"/>
      <w:sz w:val="18"/>
      <w:szCs w:val="18"/>
    </w:rPr>
  </w:style>
  <w:style w:type="paragraph" w:styleId="aa">
    <w:name w:val="No Spacing"/>
    <w:uiPriority w:val="1"/>
    <w:qFormat/>
    <w:rsid w:val="00C30176"/>
    <w:pPr>
      <w:widowControl w:val="0"/>
      <w:jc w:val="both"/>
    </w:pPr>
    <w:rPr>
      <w:szCs w:val="22"/>
    </w:rPr>
  </w:style>
  <w:style w:type="paragraph" w:styleId="ab">
    <w:name w:val="Subtitle"/>
    <w:basedOn w:val="a2"/>
    <w:next w:val="a2"/>
    <w:link w:val="Char3"/>
    <w:uiPriority w:val="11"/>
    <w:semiHidden/>
    <w:qFormat/>
    <w:rsid w:val="00FB2478"/>
    <w:pPr>
      <w:spacing w:line="312" w:lineRule="auto"/>
      <w:jc w:val="center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3"/>
    <w:link w:val="ab"/>
    <w:uiPriority w:val="11"/>
    <w:semiHidden/>
    <w:rsid w:val="00FB24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Subtle Emphasis"/>
    <w:basedOn w:val="a3"/>
    <w:uiPriority w:val="19"/>
    <w:semiHidden/>
    <w:qFormat/>
    <w:rsid w:val="00C30176"/>
    <w:rPr>
      <w:i/>
      <w:iCs/>
      <w:color w:val="808080" w:themeColor="text1" w:themeTint="7F"/>
    </w:rPr>
  </w:style>
  <w:style w:type="character" w:styleId="ad">
    <w:name w:val="Emphasis"/>
    <w:basedOn w:val="a3"/>
    <w:uiPriority w:val="20"/>
    <w:semiHidden/>
    <w:qFormat/>
    <w:rsid w:val="00C30176"/>
    <w:rPr>
      <w:i/>
      <w:iCs/>
    </w:rPr>
  </w:style>
  <w:style w:type="character" w:customStyle="1" w:styleId="4Char">
    <w:name w:val="标题 4 Char"/>
    <w:basedOn w:val="a3"/>
    <w:link w:val="4"/>
    <w:uiPriority w:val="9"/>
    <w:rsid w:val="00D77106"/>
    <w:rPr>
      <w:rFonts w:ascii="Arial" w:eastAsia="黑体" w:hAnsi="Arial" w:cstheme="majorBidi"/>
      <w:b/>
      <w:bCs/>
      <w:sz w:val="28"/>
      <w:szCs w:val="28"/>
    </w:rPr>
  </w:style>
  <w:style w:type="paragraph" w:styleId="10">
    <w:name w:val="toc 1"/>
    <w:basedOn w:val="a2"/>
    <w:next w:val="a2"/>
    <w:autoRedefine/>
    <w:uiPriority w:val="39"/>
    <w:rsid w:val="00FB247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styleId="ae">
    <w:name w:val="Hyperlink"/>
    <w:basedOn w:val="a3"/>
    <w:uiPriority w:val="99"/>
    <w:rsid w:val="00AF5CF7"/>
    <w:rPr>
      <w:color w:val="0000FF" w:themeColor="hyperlink"/>
      <w:u w:val="single"/>
    </w:rPr>
  </w:style>
  <w:style w:type="paragraph" w:styleId="af">
    <w:name w:val="Balloon Text"/>
    <w:basedOn w:val="a2"/>
    <w:link w:val="Char4"/>
    <w:uiPriority w:val="99"/>
    <w:semiHidden/>
    <w:unhideWhenUsed/>
    <w:rsid w:val="00AF5CF7"/>
    <w:pPr>
      <w:spacing w:before="0" w:after="0"/>
    </w:pPr>
    <w:rPr>
      <w:sz w:val="18"/>
      <w:szCs w:val="18"/>
    </w:rPr>
  </w:style>
  <w:style w:type="character" w:customStyle="1" w:styleId="Char4">
    <w:name w:val="批注框文本 Char"/>
    <w:basedOn w:val="a3"/>
    <w:link w:val="af"/>
    <w:uiPriority w:val="99"/>
    <w:semiHidden/>
    <w:rsid w:val="00AF5CF7"/>
    <w:rPr>
      <w:rFonts w:ascii="Consolas" w:eastAsia="宋体" w:hAnsi="Consolas"/>
      <w:sz w:val="18"/>
      <w:szCs w:val="18"/>
    </w:rPr>
  </w:style>
  <w:style w:type="paragraph" w:customStyle="1" w:styleId="a1">
    <w:name w:val="图释"/>
    <w:next w:val="a2"/>
    <w:link w:val="Char5"/>
    <w:qFormat/>
    <w:rsid w:val="002F5CDD"/>
    <w:pPr>
      <w:numPr>
        <w:numId w:val="6"/>
      </w:numPr>
      <w:spacing w:after="100" w:afterAutospacing="1"/>
      <w:jc w:val="center"/>
    </w:pPr>
    <w:rPr>
      <w:rFonts w:ascii="Consolas" w:eastAsia="宋体" w:hAnsi="Consolas"/>
    </w:rPr>
  </w:style>
  <w:style w:type="character" w:customStyle="1" w:styleId="Char0">
    <w:name w:val="图 Char"/>
    <w:basedOn w:val="a3"/>
    <w:link w:val="a7"/>
    <w:rsid w:val="002F5CDD"/>
    <w:rPr>
      <w:rFonts w:ascii="Consolas" w:eastAsia="宋体" w:hAnsi="Consolas"/>
    </w:rPr>
  </w:style>
  <w:style w:type="character" w:customStyle="1" w:styleId="Char5">
    <w:name w:val="图释 Char"/>
    <w:basedOn w:val="Char0"/>
    <w:link w:val="a1"/>
    <w:rsid w:val="002F5CDD"/>
  </w:style>
  <w:style w:type="character" w:customStyle="1" w:styleId="5Char">
    <w:name w:val="标题 5 Char"/>
    <w:basedOn w:val="a3"/>
    <w:link w:val="5"/>
    <w:uiPriority w:val="9"/>
    <w:rsid w:val="00D77106"/>
    <w:rPr>
      <w:rFonts w:ascii="Consolas" w:eastAsia="宋体" w:hAnsi="Consolas"/>
      <w:b/>
      <w:bCs/>
      <w:sz w:val="28"/>
      <w:szCs w:val="28"/>
    </w:rPr>
  </w:style>
  <w:style w:type="paragraph" w:styleId="a">
    <w:name w:val="List Number"/>
    <w:basedOn w:val="a2"/>
    <w:next w:val="a2"/>
    <w:link w:val="Char6"/>
    <w:autoRedefine/>
    <w:uiPriority w:val="99"/>
    <w:rsid w:val="00D77106"/>
    <w:pPr>
      <w:numPr>
        <w:numId w:val="2"/>
      </w:numPr>
      <w:ind w:firstLineChars="0" w:firstLine="0"/>
      <w:contextualSpacing/>
    </w:pPr>
  </w:style>
  <w:style w:type="paragraph" w:styleId="2">
    <w:name w:val="List Number 2"/>
    <w:basedOn w:val="a2"/>
    <w:next w:val="a2"/>
    <w:autoRedefine/>
    <w:uiPriority w:val="99"/>
    <w:rsid w:val="00FA0B16"/>
    <w:pPr>
      <w:numPr>
        <w:numId w:val="3"/>
      </w:numPr>
      <w:ind w:firstLineChars="0" w:firstLine="0"/>
      <w:contextualSpacing/>
    </w:pPr>
  </w:style>
  <w:style w:type="paragraph" w:styleId="a0">
    <w:name w:val="List Bullet"/>
    <w:basedOn w:val="a2"/>
    <w:next w:val="a2"/>
    <w:autoRedefine/>
    <w:uiPriority w:val="99"/>
    <w:rsid w:val="00D77106"/>
    <w:pPr>
      <w:numPr>
        <w:numId w:val="4"/>
      </w:numPr>
      <w:contextualSpacing/>
    </w:pPr>
  </w:style>
  <w:style w:type="paragraph" w:styleId="20">
    <w:name w:val="List Bullet 2"/>
    <w:basedOn w:val="a2"/>
    <w:next w:val="a2"/>
    <w:autoRedefine/>
    <w:uiPriority w:val="99"/>
    <w:rsid w:val="00D77106"/>
    <w:pPr>
      <w:numPr>
        <w:numId w:val="5"/>
      </w:numPr>
      <w:contextualSpacing/>
    </w:pPr>
  </w:style>
  <w:style w:type="character" w:customStyle="1" w:styleId="6Char">
    <w:name w:val="标题 6 Char"/>
    <w:basedOn w:val="a3"/>
    <w:link w:val="6"/>
    <w:uiPriority w:val="9"/>
    <w:semiHidden/>
    <w:rsid w:val="00FB247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22">
    <w:name w:val="toc 2"/>
    <w:basedOn w:val="a2"/>
    <w:next w:val="a2"/>
    <w:autoRedefine/>
    <w:uiPriority w:val="39"/>
    <w:rsid w:val="00FB2478"/>
    <w:pPr>
      <w:spacing w:before="0"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2"/>
    <w:next w:val="a2"/>
    <w:autoRedefine/>
    <w:uiPriority w:val="39"/>
    <w:rsid w:val="00FB2478"/>
    <w:pPr>
      <w:spacing w:before="0"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2"/>
    <w:next w:val="a2"/>
    <w:autoRedefine/>
    <w:uiPriority w:val="39"/>
    <w:semiHidden/>
    <w:rsid w:val="00FB2478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2"/>
    <w:next w:val="a2"/>
    <w:autoRedefine/>
    <w:uiPriority w:val="39"/>
    <w:semiHidden/>
    <w:rsid w:val="00FB2478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2"/>
    <w:next w:val="a2"/>
    <w:autoRedefine/>
    <w:uiPriority w:val="39"/>
    <w:semiHidden/>
    <w:rsid w:val="00FB2478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2"/>
    <w:next w:val="a2"/>
    <w:autoRedefine/>
    <w:uiPriority w:val="39"/>
    <w:semiHidden/>
    <w:rsid w:val="00FB2478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2"/>
    <w:next w:val="a2"/>
    <w:autoRedefine/>
    <w:uiPriority w:val="39"/>
    <w:semiHidden/>
    <w:rsid w:val="00FB2478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2"/>
    <w:next w:val="a2"/>
    <w:autoRedefine/>
    <w:uiPriority w:val="39"/>
    <w:semiHidden/>
    <w:rsid w:val="00FB2478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7Char">
    <w:name w:val="标题 7 Char"/>
    <w:basedOn w:val="a3"/>
    <w:link w:val="7"/>
    <w:uiPriority w:val="9"/>
    <w:semiHidden/>
    <w:rsid w:val="00FB2478"/>
    <w:rPr>
      <w:rFonts w:ascii="Consolas" w:eastAsia="宋体" w:hAnsi="Consolas"/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sid w:val="00FB24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3"/>
    <w:link w:val="9"/>
    <w:uiPriority w:val="9"/>
    <w:semiHidden/>
    <w:rsid w:val="00FB2478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2"/>
    <w:uiPriority w:val="39"/>
    <w:semiHidden/>
    <w:unhideWhenUsed/>
    <w:qFormat/>
    <w:rsid w:val="00FB2478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List Paragraph"/>
    <w:basedOn w:val="a2"/>
    <w:link w:val="Char7"/>
    <w:uiPriority w:val="34"/>
    <w:semiHidden/>
    <w:rsid w:val="00A84E0F"/>
    <w:pPr>
      <w:ind w:firstLine="420"/>
    </w:pPr>
    <w:rPr>
      <w:rFonts w:ascii="Calibri" w:hAnsi="Calibri"/>
    </w:rPr>
  </w:style>
  <w:style w:type="table" w:customStyle="1" w:styleId="TableNormal">
    <w:name w:val="Table Normal"/>
    <w:uiPriority w:val="2"/>
    <w:semiHidden/>
    <w:unhideWhenUsed/>
    <w:qFormat/>
    <w:rsid w:val="00A84E0F"/>
    <w:pPr>
      <w:widowControl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10">
    <w:name w:val="列出段落-段落1"/>
    <w:basedOn w:val="af0"/>
    <w:link w:val="-1Char"/>
    <w:qFormat/>
    <w:rsid w:val="00A84E0F"/>
    <w:pPr>
      <w:numPr>
        <w:numId w:val="7"/>
      </w:numPr>
      <w:spacing w:beforeLines="50" w:beforeAutospacing="0" w:afterLines="50" w:afterAutospacing="0"/>
      <w:ind w:leftChars="200" w:left="450" w:hangingChars="250" w:hanging="250"/>
    </w:pPr>
  </w:style>
  <w:style w:type="character" w:customStyle="1" w:styleId="Char7">
    <w:name w:val="列出段落 Char"/>
    <w:basedOn w:val="a3"/>
    <w:link w:val="af0"/>
    <w:uiPriority w:val="34"/>
    <w:semiHidden/>
    <w:rsid w:val="00A84E0F"/>
    <w:rPr>
      <w:rFonts w:ascii="Calibri" w:eastAsia="宋体" w:hAnsi="Calibri"/>
      <w:sz w:val="24"/>
      <w:szCs w:val="22"/>
    </w:rPr>
  </w:style>
  <w:style w:type="character" w:customStyle="1" w:styleId="-1Char">
    <w:name w:val="列出段落-段落1 Char"/>
    <w:basedOn w:val="Char7"/>
    <w:link w:val="-10"/>
    <w:rsid w:val="00A84E0F"/>
  </w:style>
  <w:style w:type="paragraph" w:customStyle="1" w:styleId="-1">
    <w:name w:val="列表-标题1"/>
    <w:basedOn w:val="a"/>
    <w:next w:val="a2"/>
    <w:link w:val="-1Char0"/>
    <w:qFormat/>
    <w:rsid w:val="00A84E0F"/>
    <w:pPr>
      <w:numPr>
        <w:numId w:val="8"/>
      </w:numPr>
      <w:ind w:left="0" w:firstLineChars="200" w:firstLine="200"/>
    </w:pPr>
    <w:rPr>
      <w:rFonts w:ascii="Calibri" w:hAnsi="Calibri"/>
    </w:rPr>
  </w:style>
  <w:style w:type="character" w:customStyle="1" w:styleId="-1Char0">
    <w:name w:val="列表-标题1 Char"/>
    <w:basedOn w:val="-1Char"/>
    <w:link w:val="-1"/>
    <w:rsid w:val="00A84E0F"/>
  </w:style>
  <w:style w:type="paragraph" w:customStyle="1" w:styleId="-2">
    <w:name w:val="列表-标题2"/>
    <w:basedOn w:val="a"/>
    <w:next w:val="a2"/>
    <w:link w:val="-2Char"/>
    <w:qFormat/>
    <w:rsid w:val="00A84E0F"/>
    <w:pPr>
      <w:numPr>
        <w:numId w:val="9"/>
      </w:numPr>
    </w:pPr>
    <w:rPr>
      <w:rFonts w:ascii="Calibri" w:hAnsi="Calibri"/>
    </w:rPr>
  </w:style>
  <w:style w:type="paragraph" w:styleId="af1">
    <w:name w:val="List"/>
    <w:basedOn w:val="a2"/>
    <w:uiPriority w:val="99"/>
    <w:semiHidden/>
    <w:unhideWhenUsed/>
    <w:rsid w:val="00A84E0F"/>
    <w:pPr>
      <w:ind w:left="200" w:hangingChars="200" w:hanging="200"/>
      <w:contextualSpacing/>
    </w:pPr>
    <w:rPr>
      <w:rFonts w:ascii="Calibri" w:hAnsi="Calibri"/>
    </w:rPr>
  </w:style>
  <w:style w:type="paragraph" w:customStyle="1" w:styleId="-3">
    <w:name w:val="列表-标题3"/>
    <w:basedOn w:val="a"/>
    <w:next w:val="a2"/>
    <w:link w:val="-3Char"/>
    <w:qFormat/>
    <w:rsid w:val="00A84E0F"/>
    <w:pPr>
      <w:numPr>
        <w:numId w:val="0"/>
      </w:numPr>
      <w:ind w:firstLineChars="200" w:firstLine="200"/>
    </w:pPr>
    <w:rPr>
      <w:rFonts w:ascii="Calibri" w:hAnsi="Calibri"/>
    </w:rPr>
  </w:style>
  <w:style w:type="character" w:customStyle="1" w:styleId="-2Char">
    <w:name w:val="列表-标题2 Char"/>
    <w:basedOn w:val="-1Char0"/>
    <w:link w:val="-2"/>
    <w:rsid w:val="00A84E0F"/>
  </w:style>
  <w:style w:type="paragraph" w:customStyle="1" w:styleId="-4">
    <w:name w:val="列表-标题4"/>
    <w:basedOn w:val="a"/>
    <w:next w:val="a2"/>
    <w:link w:val="-4Char"/>
    <w:qFormat/>
    <w:rsid w:val="00A84E0F"/>
    <w:pPr>
      <w:numPr>
        <w:numId w:val="0"/>
      </w:numPr>
      <w:ind w:firstLineChars="200" w:firstLine="200"/>
    </w:pPr>
  </w:style>
  <w:style w:type="character" w:customStyle="1" w:styleId="-3Char">
    <w:name w:val="列表-标题3 Char"/>
    <w:basedOn w:val="-1Char0"/>
    <w:link w:val="-3"/>
    <w:rsid w:val="00A84E0F"/>
    <w:rPr>
      <w:rFonts w:ascii="Calibri" w:eastAsia="宋体" w:hAnsi="Calibri"/>
      <w:sz w:val="24"/>
      <w:szCs w:val="22"/>
    </w:rPr>
  </w:style>
  <w:style w:type="character" w:customStyle="1" w:styleId="Char6">
    <w:name w:val="列表编号 Char"/>
    <w:basedOn w:val="a3"/>
    <w:link w:val="a"/>
    <w:uiPriority w:val="99"/>
    <w:rsid w:val="00A84E0F"/>
    <w:rPr>
      <w:rFonts w:ascii="Consolas" w:eastAsia="宋体" w:hAnsi="Consolas"/>
      <w:sz w:val="24"/>
      <w:szCs w:val="22"/>
    </w:rPr>
  </w:style>
  <w:style w:type="character" w:customStyle="1" w:styleId="-4Char">
    <w:name w:val="列表-标题4 Char"/>
    <w:basedOn w:val="Char6"/>
    <w:link w:val="-4"/>
    <w:rsid w:val="00A84E0F"/>
    <w:rPr>
      <w:rFonts w:ascii="Consolas" w:eastAsia="宋体" w:hAnsi="Consolas"/>
      <w:sz w:val="24"/>
      <w:szCs w:val="22"/>
    </w:rPr>
  </w:style>
  <w:style w:type="table" w:styleId="af2">
    <w:name w:val="Table Grid"/>
    <w:basedOn w:val="a4"/>
    <w:uiPriority w:val="59"/>
    <w:rsid w:val="006A0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20">
    <w:name w:val="列出段落-段落2"/>
    <w:basedOn w:val="af0"/>
    <w:next w:val="a2"/>
    <w:link w:val="-2Char0"/>
    <w:qFormat/>
    <w:rsid w:val="004A299C"/>
    <w:pPr>
      <w:numPr>
        <w:numId w:val="11"/>
      </w:numPr>
      <w:ind w:firstLineChars="0" w:firstLine="0"/>
    </w:pPr>
  </w:style>
  <w:style w:type="character" w:customStyle="1" w:styleId="-2Char0">
    <w:name w:val="列出段落-段落2 Char"/>
    <w:basedOn w:val="Char7"/>
    <w:link w:val="-20"/>
    <w:rsid w:val="004A299C"/>
  </w:style>
  <w:style w:type="paragraph" w:customStyle="1" w:styleId="11">
    <w:name w:val="样式1"/>
    <w:basedOn w:val="a2"/>
    <w:rsid w:val="000A025B"/>
    <w:pPr>
      <w:snapToGrid w:val="0"/>
      <w:spacing w:before="0" w:beforeAutospacing="0" w:after="0" w:afterAutospacing="0" w:line="300" w:lineRule="auto"/>
      <w:ind w:left="284" w:right="284" w:firstLineChars="0" w:firstLine="0"/>
    </w:pPr>
    <w:rPr>
      <w:rFonts w:ascii="宋体" w:hAnsi="Times New Roman" w:cs="Times New Roman"/>
      <w:spacing w:val="20"/>
      <w:sz w:val="18"/>
      <w:szCs w:val="20"/>
    </w:rPr>
  </w:style>
  <w:style w:type="character" w:styleId="af3">
    <w:name w:val="FollowedHyperlink"/>
    <w:basedOn w:val="a3"/>
    <w:uiPriority w:val="99"/>
    <w:semiHidden/>
    <w:unhideWhenUsed/>
    <w:rsid w:val="00DD56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microsoft.com/office/2007/relationships/stylesWithEffects" Target="stylesWithEffects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9300C-1840-4D54-B7D0-EF208BC6D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dingxu</dc:creator>
  <cp:keywords/>
  <dc:description/>
  <cp:lastModifiedBy>Home</cp:lastModifiedBy>
  <cp:revision>70</cp:revision>
  <cp:lastPrinted>2015-05-07T10:53:00Z</cp:lastPrinted>
  <dcterms:created xsi:type="dcterms:W3CDTF">2017-02-13T04:50:00Z</dcterms:created>
  <dcterms:modified xsi:type="dcterms:W3CDTF">2017-02-22T15:18:00Z</dcterms:modified>
</cp:coreProperties>
</file>