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46BA" w14:textId="77777777" w:rsidR="00640F03" w:rsidRDefault="00640F03">
      <w:pPr>
        <w:spacing w:before="2000"/>
      </w:pPr>
    </w:p>
    <w:p w14:paraId="17351B93" w14:textId="77777777" w:rsidR="00640F03" w:rsidRDefault="00000000">
      <w:pPr>
        <w:pStyle w:val="Title"/>
      </w:pPr>
      <w:r>
        <w:t>BANG GPU Optimization Project</w:t>
      </w:r>
    </w:p>
    <w:p w14:paraId="6B6F8D3F" w14:textId="61EAC71E" w:rsidR="00640F03" w:rsidRDefault="00000000">
      <w:pPr>
        <w:spacing w:before="200" w:after="400"/>
        <w:jc w:val="center"/>
      </w:pPr>
      <w:r>
        <w:rPr>
          <w:i/>
          <w:iCs/>
          <w:color w:val="666666"/>
          <w:sz w:val="24"/>
          <w:szCs w:val="24"/>
        </w:rPr>
        <w:t xml:space="preserve">Kernel Fusion, Adaptive </w:t>
      </w:r>
      <w:proofErr w:type="spellStart"/>
      <w:r>
        <w:rPr>
          <w:i/>
          <w:iCs/>
          <w:color w:val="666666"/>
          <w:sz w:val="24"/>
          <w:szCs w:val="24"/>
        </w:rPr>
        <w:t>Bitonic</w:t>
      </w:r>
      <w:proofErr w:type="spellEnd"/>
      <w:r>
        <w:rPr>
          <w:i/>
          <w:iCs/>
          <w:color w:val="666666"/>
          <w:sz w:val="24"/>
          <w:szCs w:val="24"/>
        </w:rPr>
        <w:t xml:space="preserve"> Sort, and Block Size Optimization for Graph-Based Approximate Nearest </w:t>
      </w:r>
      <w:r w:rsidR="00F57C0D">
        <w:rPr>
          <w:i/>
          <w:iCs/>
          <w:color w:val="666666"/>
          <w:sz w:val="24"/>
          <w:szCs w:val="24"/>
        </w:rPr>
        <w:t>Neighbour</w:t>
      </w:r>
      <w:r>
        <w:rPr>
          <w:i/>
          <w:iCs/>
          <w:color w:val="666666"/>
          <w:sz w:val="24"/>
          <w:szCs w:val="24"/>
        </w:rPr>
        <w:t xml:space="preserve"> Search</w:t>
      </w:r>
    </w:p>
    <w:p w14:paraId="318AA897" w14:textId="77777777" w:rsidR="00640F03" w:rsidRDefault="00000000">
      <w:pPr>
        <w:spacing w:before="600"/>
        <w:jc w:val="center"/>
      </w:pPr>
      <w:r>
        <w:rPr>
          <w:b/>
          <w:bCs/>
          <w:sz w:val="28"/>
          <w:szCs w:val="28"/>
        </w:rPr>
        <w:t>CS5013 - GPU Programming</w:t>
      </w:r>
    </w:p>
    <w:p w14:paraId="2F7288B1" w14:textId="4D93218A" w:rsidR="00640F03" w:rsidRDefault="00000000">
      <w:pPr>
        <w:spacing w:before="100"/>
        <w:jc w:val="center"/>
      </w:pPr>
      <w:r>
        <w:rPr>
          <w:sz w:val="24"/>
          <w:szCs w:val="24"/>
        </w:rPr>
        <w:t>Indian Institute of Technology</w:t>
      </w:r>
      <w:r w:rsidR="00BF21A6">
        <w:rPr>
          <w:sz w:val="24"/>
          <w:szCs w:val="24"/>
        </w:rPr>
        <w:t>,</w:t>
      </w:r>
      <w:r>
        <w:rPr>
          <w:sz w:val="24"/>
          <w:szCs w:val="24"/>
        </w:rPr>
        <w:t xml:space="preserve"> Hyderabad</w:t>
      </w:r>
      <w:r w:rsidR="00DC71DC">
        <w:rPr>
          <w:sz w:val="24"/>
          <w:szCs w:val="24"/>
        </w:rPr>
        <w:t xml:space="preserve"> </w:t>
      </w:r>
    </w:p>
    <w:p w14:paraId="57F2ADFD" w14:textId="77777777" w:rsidR="00640F03" w:rsidRDefault="00000000">
      <w:pPr>
        <w:spacing w:before="400"/>
        <w:jc w:val="center"/>
      </w:pPr>
      <w:r>
        <w:t>Submitted by:</w:t>
      </w:r>
    </w:p>
    <w:p w14:paraId="1409ABE3" w14:textId="4C086D3C" w:rsidR="00640F03" w:rsidRDefault="00570767">
      <w:pPr>
        <w:spacing w:before="100"/>
        <w:jc w:val="center"/>
      </w:pPr>
      <w:r>
        <w:rPr>
          <w:b/>
          <w:bCs/>
          <w:sz w:val="24"/>
          <w:szCs w:val="24"/>
        </w:rPr>
        <w:t xml:space="preserve">Ankit Agrawal, Zaki Haseeb </w:t>
      </w:r>
      <w:r w:rsidR="00F57C0D">
        <w:rPr>
          <w:b/>
          <w:bCs/>
          <w:sz w:val="24"/>
          <w:szCs w:val="24"/>
        </w:rPr>
        <w:t>K</w:t>
      </w:r>
      <w:r>
        <w:rPr>
          <w:b/>
          <w:bCs/>
          <w:sz w:val="24"/>
          <w:szCs w:val="24"/>
        </w:rPr>
        <w:t>azi, Khushal Bhalia</w:t>
      </w:r>
    </w:p>
    <w:p w14:paraId="5213E94C" w14:textId="352C049E" w:rsidR="00640F03" w:rsidRDefault="00000000">
      <w:pPr>
        <w:spacing w:before="50"/>
        <w:jc w:val="center"/>
      </w:pPr>
      <w:r>
        <w:t>Roll Number: CS24MTECH12019</w:t>
      </w:r>
      <w:r w:rsidR="00570767">
        <w:t>, CS25MTECH11021, CS25MTECH14008</w:t>
      </w:r>
    </w:p>
    <w:p w14:paraId="60E9ED89" w14:textId="77777777" w:rsidR="00640F03" w:rsidRDefault="00000000">
      <w:pPr>
        <w:spacing w:before="400"/>
        <w:jc w:val="center"/>
      </w:pPr>
      <w:r>
        <w:t>November 2025</w:t>
      </w:r>
    </w:p>
    <w:p w14:paraId="094A9450" w14:textId="77777777" w:rsidR="00640F03" w:rsidRDefault="00000000">
      <w:r>
        <w:br w:type="page"/>
      </w:r>
    </w:p>
    <w:p w14:paraId="0D2877FD" w14:textId="77777777" w:rsidR="00640F03" w:rsidRDefault="00000000">
      <w:pPr>
        <w:pStyle w:val="Heading1"/>
      </w:pPr>
      <w:r>
        <w:lastRenderedPageBreak/>
        <w:t>Abstract</w:t>
      </w:r>
    </w:p>
    <w:p w14:paraId="648FDDDB" w14:textId="553A8B34" w:rsidR="00640F03" w:rsidRDefault="00000000">
      <w:pPr>
        <w:spacing w:after="200"/>
      </w:pPr>
      <w:r>
        <w:t xml:space="preserve">This report presents GPU optimization techniques applied to the BANG (Billion-scale Approximate Nearest </w:t>
      </w:r>
      <w:r w:rsidR="001727A3">
        <w:t>Neighbour</w:t>
      </w:r>
      <w:r>
        <w:t xml:space="preserve"> on GPUs) algorithm. Through four complementary optimizations</w:t>
      </w:r>
      <w:r w:rsidR="001727A3">
        <w:t xml:space="preserve">: </w:t>
      </w:r>
      <w:r>
        <w:t xml:space="preserve">kernel fusion, adaptive </w:t>
      </w:r>
      <w:proofErr w:type="spellStart"/>
      <w:r>
        <w:t>bitonic</w:t>
      </w:r>
      <w:proofErr w:type="spellEnd"/>
      <w:r>
        <w:t xml:space="preserve"> sort, binary search insertion, and block size tuning</w:t>
      </w:r>
      <w:r w:rsidR="001727A3">
        <w:t xml:space="preserve"> - </w:t>
      </w:r>
      <w:r>
        <w:t xml:space="preserve">we achieved </w:t>
      </w:r>
      <w:r w:rsidR="008E25B9">
        <w:rPr>
          <w:b/>
          <w:bCs/>
        </w:rPr>
        <w:t>37</w:t>
      </w:r>
      <w:r w:rsidR="007C41E2">
        <w:rPr>
          <w:b/>
          <w:bCs/>
        </w:rPr>
        <w:t>.0</w:t>
      </w:r>
      <w:r>
        <w:rPr>
          <w:b/>
          <w:bCs/>
        </w:rPr>
        <w:t>% speedup on SIFT100M</w:t>
      </w:r>
      <w:r>
        <w:t xml:space="preserve"> and </w:t>
      </w:r>
      <w:r>
        <w:rPr>
          <w:b/>
          <w:bCs/>
        </w:rPr>
        <w:t>29-35% speedup on DEEP100M</w:t>
      </w:r>
      <w:r>
        <w:t xml:space="preserve"> while maintaining identical recall accuracy. On SIFT100M (L=40), wall clock time reduced from 20ms to 13.9ms with throughput increasing from </w:t>
      </w:r>
      <w:r w:rsidRPr="001727A3">
        <w:rPr>
          <w:b/>
          <w:bCs/>
        </w:rPr>
        <w:t>508K to 720K QPS</w:t>
      </w:r>
      <w:r>
        <w:t xml:space="preserve"> (42% improvement). On DEEP100M, throughput improvements ranged from </w:t>
      </w:r>
      <w:r w:rsidRPr="001727A3">
        <w:rPr>
          <w:b/>
          <w:bCs/>
        </w:rPr>
        <w:t>31% to 54%</w:t>
      </w:r>
      <w:r>
        <w:t xml:space="preserve"> across different L values.</w:t>
      </w:r>
    </w:p>
    <w:p w14:paraId="7E3EF631" w14:textId="77777777" w:rsidR="00640F03" w:rsidRDefault="00000000">
      <w:pPr>
        <w:pStyle w:val="Heading1"/>
      </w:pPr>
      <w:r>
        <w:t>1. Introduction</w:t>
      </w:r>
    </w:p>
    <w:p w14:paraId="5077BB9F" w14:textId="77777777" w:rsidR="00640F03" w:rsidRDefault="00000000">
      <w:pPr>
        <w:pStyle w:val="Heading2"/>
      </w:pPr>
      <w:r>
        <w:t>1.1 Background</w:t>
      </w:r>
    </w:p>
    <w:p w14:paraId="1C65AC7D" w14:textId="0E754086" w:rsidR="00640F03" w:rsidRDefault="00000000">
      <w:pPr>
        <w:spacing w:after="120"/>
      </w:pPr>
      <w:r>
        <w:t xml:space="preserve">Approximate Nearest </w:t>
      </w:r>
      <w:r w:rsidR="001727A3">
        <w:t>Neighbour</w:t>
      </w:r>
      <w:r>
        <w:t xml:space="preserve"> (ANN) search is fundamental to many applications including recommendation systems, image retrieval, and semantic search. The BANG algorithm implements graph-based ANN search on GPUs, using a greedy beam search approach to navigate a proximity graph. The algorithm's performance is critical for real-time applications processing millions of queries per second.</w:t>
      </w:r>
    </w:p>
    <w:p w14:paraId="0396F634" w14:textId="77777777" w:rsidR="00640F03" w:rsidRDefault="00000000">
      <w:pPr>
        <w:pStyle w:val="Heading2"/>
      </w:pPr>
      <w:r>
        <w:t>1.2 Problem Statement</w:t>
      </w:r>
    </w:p>
    <w:p w14:paraId="516FE49C" w14:textId="2D0C6070" w:rsidR="00640F03" w:rsidRDefault="00000000">
      <w:pPr>
        <w:spacing w:after="120"/>
      </w:pPr>
      <w:r>
        <w:t xml:space="preserve">The original BANG implementation uses three separate kernel launches per iteration: </w:t>
      </w:r>
      <w:r w:rsidR="001727A3">
        <w:t>neighbour</w:t>
      </w:r>
      <w:r>
        <w:t xml:space="preserve"> filtering (bloom filter), distance computation, and sorting with merge. This design incurs significant overhead from repeated kernel launches and global memory round-trips between kernels. Additionally, the sorting phase uses </w:t>
      </w:r>
      <w:r w:rsidR="001727A3">
        <w:t>parallel merge sort as the sorting algorithm. We sought to improve and optimise these key areas.</w:t>
      </w:r>
    </w:p>
    <w:p w14:paraId="4CA20598" w14:textId="77777777" w:rsidR="00640F03" w:rsidRDefault="00000000">
      <w:pPr>
        <w:pStyle w:val="Heading2"/>
      </w:pPr>
      <w:r>
        <w:t>1.3 Key Contributions</w:t>
      </w:r>
    </w:p>
    <w:p w14:paraId="7EBD78A6" w14:textId="4EDC86A6" w:rsidR="00640F03" w:rsidRDefault="00000000">
      <w:pPr>
        <w:pStyle w:val="ListParagraph"/>
        <w:numPr>
          <w:ilvl w:val="0"/>
          <w:numId w:val="2"/>
        </w:numPr>
      </w:pPr>
      <w:r>
        <w:t>Fused Search Kernel: Combined three separate kernels into one, eliminating 160 kernel launches per search</w:t>
      </w:r>
      <w:r w:rsidR="001727A3">
        <w:t>.</w:t>
      </w:r>
    </w:p>
    <w:p w14:paraId="45CA6FBE" w14:textId="7D265F99" w:rsidR="00640F03" w:rsidRDefault="00000000">
      <w:pPr>
        <w:pStyle w:val="ListParagraph"/>
        <w:numPr>
          <w:ilvl w:val="0"/>
          <w:numId w:val="2"/>
        </w:numPr>
      </w:pPr>
      <w:r>
        <w:t xml:space="preserve">Adaptive </w:t>
      </w:r>
      <w:proofErr w:type="spellStart"/>
      <w:r>
        <w:t>Bitonic</w:t>
      </w:r>
      <w:proofErr w:type="spellEnd"/>
      <w:r>
        <w:t xml:space="preserve"> Sort: Reduced sort size from 128 to 64 elements (6 stages instead of 7)</w:t>
      </w:r>
      <w:r w:rsidR="001727A3">
        <w:t>.</w:t>
      </w:r>
    </w:p>
    <w:p w14:paraId="022D942F" w14:textId="451F7B64" w:rsidR="00640F03" w:rsidRDefault="00000000">
      <w:pPr>
        <w:pStyle w:val="ListParagraph"/>
        <w:numPr>
          <w:ilvl w:val="0"/>
          <w:numId w:val="2"/>
        </w:numPr>
      </w:pPr>
      <w:r>
        <w:t xml:space="preserve">Binary Search Insertion: Handle overflow (65th element) with </w:t>
      </w:r>
      <w:proofErr w:type="gramStart"/>
      <w:r>
        <w:t>O(</w:t>
      </w:r>
      <w:proofErr w:type="gramEnd"/>
      <w:r>
        <w:t>log n) search + O(n) shift instead of full re-sort</w:t>
      </w:r>
      <w:r w:rsidR="001727A3">
        <w:t>.</w:t>
      </w:r>
    </w:p>
    <w:p w14:paraId="299A7F7B" w14:textId="442E73DB" w:rsidR="00640F03" w:rsidRDefault="00000000">
      <w:pPr>
        <w:pStyle w:val="ListParagraph"/>
        <w:numPr>
          <w:ilvl w:val="0"/>
          <w:numId w:val="2"/>
        </w:numPr>
        <w:spacing w:after="200"/>
      </w:pPr>
      <w:r>
        <w:t>Block Size Optimization: Tuned from 256 to 128 threads for improved occupancy</w:t>
      </w:r>
      <w:r w:rsidR="001727A3">
        <w:t>.</w:t>
      </w:r>
    </w:p>
    <w:p w14:paraId="27195233" w14:textId="77777777" w:rsidR="00640F03" w:rsidRDefault="00000000">
      <w:r>
        <w:br w:type="page"/>
      </w:r>
    </w:p>
    <w:p w14:paraId="11734812" w14:textId="77777777" w:rsidR="00640F03" w:rsidRDefault="00000000">
      <w:pPr>
        <w:pStyle w:val="Heading1"/>
      </w:pPr>
      <w:r>
        <w:lastRenderedPageBreak/>
        <w:t>2. Methodology</w:t>
      </w:r>
    </w:p>
    <w:p w14:paraId="0EA09057" w14:textId="77777777" w:rsidR="00640F03" w:rsidRDefault="00000000">
      <w:pPr>
        <w:pStyle w:val="Heading2"/>
      </w:pPr>
      <w:r>
        <w:t>2.1 Original Algorithm Analysis</w:t>
      </w:r>
    </w:p>
    <w:p w14:paraId="40CE1D1E" w14:textId="77777777" w:rsidR="00640F03" w:rsidRDefault="00000000">
      <w:pPr>
        <w:spacing w:after="120"/>
      </w:pPr>
      <w:r>
        <w:t>The original BANG search loop executes the following kernels per iteration:</w:t>
      </w:r>
    </w:p>
    <w:p w14:paraId="3E3FD4A0" w14:textId="612CB240" w:rsidR="00640F03" w:rsidRDefault="00000000">
      <w:pPr>
        <w:pStyle w:val="ListParagraph"/>
        <w:numPr>
          <w:ilvl w:val="0"/>
          <w:numId w:val="3"/>
        </w:numPr>
      </w:pPr>
      <w:proofErr w:type="spellStart"/>
      <w:r>
        <w:t>neighbor_filtering_new</w:t>
      </w:r>
      <w:proofErr w:type="spellEnd"/>
      <w:r>
        <w:t>: Bloom filter to detect previously visited nodes</w:t>
      </w:r>
      <w:r w:rsidR="001727A3">
        <w:t>.</w:t>
      </w:r>
    </w:p>
    <w:p w14:paraId="31CCD7F7" w14:textId="0ABF2236" w:rsidR="00640F03" w:rsidRDefault="00000000">
      <w:pPr>
        <w:pStyle w:val="ListParagraph"/>
        <w:numPr>
          <w:ilvl w:val="0"/>
          <w:numId w:val="3"/>
        </w:numPr>
      </w:pPr>
      <w:proofErr w:type="spellStart"/>
      <w:r>
        <w:t>compute_neighborDist_par</w:t>
      </w:r>
      <w:proofErr w:type="spellEnd"/>
      <w:r>
        <w:t xml:space="preserve">: L2 distance computation between query and </w:t>
      </w:r>
      <w:r w:rsidR="001727A3">
        <w:t>neighbours.</w:t>
      </w:r>
    </w:p>
    <w:p w14:paraId="1A85F068" w14:textId="619026BD" w:rsidR="00640F03" w:rsidRDefault="00000000">
      <w:pPr>
        <w:pStyle w:val="ListParagraph"/>
        <w:numPr>
          <w:ilvl w:val="0"/>
          <w:numId w:val="3"/>
        </w:numPr>
        <w:spacing w:after="200"/>
      </w:pPr>
      <w:proofErr w:type="spellStart"/>
      <w:r>
        <w:t>compute_BestLSets_par_sort_msort</w:t>
      </w:r>
      <w:proofErr w:type="spellEnd"/>
      <w:r>
        <w:t xml:space="preserve">: 128-element </w:t>
      </w:r>
      <w:proofErr w:type="spellStart"/>
      <w:r>
        <w:t>bitonic</w:t>
      </w:r>
      <w:proofErr w:type="spellEnd"/>
      <w:r>
        <w:t xml:space="preserve"> sort and candidate set merge</w:t>
      </w:r>
      <w:r w:rsidR="001727A3">
        <w:t>.</w:t>
      </w:r>
    </w:p>
    <w:p w14:paraId="1F6478CF" w14:textId="77777777" w:rsidR="00640F03" w:rsidRDefault="00000000">
      <w:pPr>
        <w:spacing w:after="200"/>
      </w:pPr>
      <w:r>
        <w:t>With approximately 80 iterations on SIFT100M (L=40), this results in 240 kernel launches. Each launch incurs 5-10μs overhead, and data must be written to global memory between kernels.</w:t>
      </w:r>
    </w:p>
    <w:p w14:paraId="6C7B6B6C" w14:textId="77777777" w:rsidR="00640F03" w:rsidRDefault="00000000">
      <w:pPr>
        <w:pStyle w:val="Heading2"/>
      </w:pPr>
      <w:r>
        <w:t>2.2 Optimization 1: Kernel Fusion</w:t>
      </w:r>
    </w:p>
    <w:p w14:paraId="55D50059" w14:textId="77777777" w:rsidR="00640F03" w:rsidRDefault="00000000">
      <w:pPr>
        <w:pStyle w:val="Heading3"/>
      </w:pPr>
      <w:r>
        <w:t>2.2.1 What Changed</w:t>
      </w:r>
    </w:p>
    <w:p w14:paraId="677B48BF" w14:textId="77777777" w:rsidR="00640F03" w:rsidRDefault="00000000">
      <w:pPr>
        <w:spacing w:after="120"/>
      </w:pPr>
      <w:r>
        <w:t xml:space="preserve">We created a single </w:t>
      </w:r>
      <w:proofErr w:type="spellStart"/>
      <w:r>
        <w:t>fused_search_kernel</w:t>
      </w:r>
      <w:proofErr w:type="spellEnd"/>
      <w:r>
        <w:t xml:space="preserve"> that combines all three operations. The kernel uses shared memory to pass data between phases without global memory writes.</w:t>
      </w:r>
    </w:p>
    <w:p w14:paraId="7FA2AF3C" w14:textId="77777777" w:rsidR="00640F03" w:rsidRDefault="00000000">
      <w:pPr>
        <w:pStyle w:val="Heading3"/>
      </w:pPr>
      <w:r>
        <w:t>2.2.2 Why It Improves Performance</w:t>
      </w:r>
    </w:p>
    <w:p w14:paraId="1F298790" w14:textId="77777777" w:rsidR="00640F03" w:rsidRDefault="00000000">
      <w:pPr>
        <w:pStyle w:val="ListParagraph"/>
        <w:numPr>
          <w:ilvl w:val="0"/>
          <w:numId w:val="3"/>
        </w:numPr>
      </w:pPr>
      <w:r>
        <w:rPr>
          <w:b/>
          <w:bCs/>
        </w:rPr>
        <w:t xml:space="preserve">Eliminated Kernel Launch Overhead: </w:t>
      </w:r>
      <w:r>
        <w:t>Each CUDA kernel launch has 5-10μs latency for GPU scheduling, memory setup, and synchronization. Eliminating 160 launches saves 1-2ms.</w:t>
      </w:r>
    </w:p>
    <w:p w14:paraId="17424F0B" w14:textId="564F999B" w:rsidR="00640F03" w:rsidRDefault="00000000">
      <w:pPr>
        <w:pStyle w:val="ListParagraph"/>
        <w:numPr>
          <w:ilvl w:val="0"/>
          <w:numId w:val="3"/>
        </w:numPr>
      </w:pPr>
      <w:r>
        <w:rPr>
          <w:b/>
          <w:bCs/>
        </w:rPr>
        <w:t xml:space="preserve">Reduced Global Memory Traffic: </w:t>
      </w:r>
      <w:r>
        <w:t xml:space="preserve">Previously, </w:t>
      </w:r>
      <w:r w:rsidR="001727A3">
        <w:t>neighbours</w:t>
      </w:r>
      <w:r>
        <w:t xml:space="preserve"> and distances were written to global memory after each kernel, then read by the next. Shared memory has ~100x lower latency (20-40 cycles vs 400-800 cycles).</w:t>
      </w:r>
    </w:p>
    <w:p w14:paraId="65DF2785" w14:textId="006EF5EE" w:rsidR="00640F03" w:rsidRDefault="00000000">
      <w:pPr>
        <w:pStyle w:val="ListParagraph"/>
        <w:numPr>
          <w:ilvl w:val="0"/>
          <w:numId w:val="3"/>
        </w:numPr>
        <w:spacing w:after="200"/>
      </w:pPr>
      <w:r>
        <w:rPr>
          <w:b/>
          <w:bCs/>
        </w:rPr>
        <w:t xml:space="preserve">Improved GPU Utilization: </w:t>
      </w:r>
      <w:r>
        <w:t xml:space="preserve">Fewer kernel launches </w:t>
      </w:r>
      <w:r w:rsidR="001727A3">
        <w:t>mean</w:t>
      </w:r>
      <w:r>
        <w:t xml:space="preserve"> the GPU spends more time computing and less time waiting for new work to be scheduled.</w:t>
      </w:r>
    </w:p>
    <w:p w14:paraId="3CFC00F1" w14:textId="77777777" w:rsidR="00640F03" w:rsidRDefault="00000000">
      <w:pPr>
        <w:pStyle w:val="Heading2"/>
      </w:pPr>
      <w:r>
        <w:t xml:space="preserve">2.3 Optimization 2: Adaptive </w:t>
      </w:r>
      <w:proofErr w:type="spellStart"/>
      <w:r>
        <w:t>Bitonic</w:t>
      </w:r>
      <w:proofErr w:type="spellEnd"/>
      <w:r>
        <w:t xml:space="preserve"> Sort (128 → 64 Elements)</w:t>
      </w:r>
    </w:p>
    <w:p w14:paraId="2ABCFF69" w14:textId="77777777" w:rsidR="00640F03" w:rsidRDefault="00000000">
      <w:pPr>
        <w:pStyle w:val="Heading3"/>
      </w:pPr>
      <w:r>
        <w:t>2.3.1 What Changed</w:t>
      </w:r>
    </w:p>
    <w:p w14:paraId="2F9F1B2A" w14:textId="3B0F050B" w:rsidR="00640F03" w:rsidRDefault="001727A3">
      <w:pPr>
        <w:spacing w:after="120"/>
      </w:pPr>
      <w:r>
        <w:t xml:space="preserve">Removed Merge sort with faster implementation of </w:t>
      </w:r>
      <w:proofErr w:type="spellStart"/>
      <w:r>
        <w:t>Bitonic</w:t>
      </w:r>
      <w:proofErr w:type="spellEnd"/>
      <w:r>
        <w:t xml:space="preserve"> sort. First, we padded the </w:t>
      </w:r>
      <w:proofErr w:type="gramStart"/>
      <w:r>
        <w:t>65 length</w:t>
      </w:r>
      <w:proofErr w:type="gramEnd"/>
      <w:r>
        <w:t xml:space="preserve"> vector to make it 128 length (BITONIC_SORT_SIZE as power of 2) which significantly reduced the sort time. Later we optimised if further by reducing the BITONIC_SORT_SIZE from 128 to 64 elements. Since the maximum node degree R=64, we rarely have more than 64 neighbours to sort. The </w:t>
      </w:r>
      <w:proofErr w:type="spellStart"/>
      <w:r>
        <w:t>bitonic</w:t>
      </w:r>
      <w:proofErr w:type="spellEnd"/>
      <w:r>
        <w:t xml:space="preserve"> sort now uses 6 stages instead of 7.</w:t>
      </w:r>
    </w:p>
    <w:p w14:paraId="4EB363E7" w14:textId="530C7281" w:rsidR="004A4698" w:rsidRDefault="00000000">
      <w:pPr>
        <w:pStyle w:val="Heading3"/>
      </w:pPr>
      <w:r>
        <w:t>2.3.2 Why It Improves Performance</w:t>
      </w:r>
    </w:p>
    <w:p w14:paraId="2EDB6BBB" w14:textId="2EF8CD36" w:rsidR="004A4698" w:rsidRPr="004A4698" w:rsidRDefault="004A4698">
      <w:pPr>
        <w:pStyle w:val="ListParagraph"/>
        <w:numPr>
          <w:ilvl w:val="0"/>
          <w:numId w:val="3"/>
        </w:numPr>
      </w:pPr>
      <w:r w:rsidRPr="004A4698">
        <w:rPr>
          <w:b/>
          <w:bCs/>
        </w:rPr>
        <w:t>Faster Sorting Algorithm:</w:t>
      </w:r>
      <w:r>
        <w:t xml:space="preserve"> Implementing GPU optimised parallel </w:t>
      </w:r>
      <w:proofErr w:type="spellStart"/>
      <w:r>
        <w:t>Bitonic</w:t>
      </w:r>
      <w:proofErr w:type="spellEnd"/>
      <w:r>
        <w:t xml:space="preserve"> sort which performs much faster than Merge sort. </w:t>
      </w:r>
      <w:r w:rsidR="008E25B9">
        <w:t>Leads to decrease of 10.9% in wall clock time</w:t>
      </w:r>
    </w:p>
    <w:p w14:paraId="4575B640" w14:textId="01988D63" w:rsidR="00640F03" w:rsidRDefault="00000000">
      <w:pPr>
        <w:pStyle w:val="ListParagraph"/>
        <w:numPr>
          <w:ilvl w:val="0"/>
          <w:numId w:val="3"/>
        </w:numPr>
      </w:pPr>
      <w:r>
        <w:rPr>
          <w:b/>
          <w:bCs/>
        </w:rPr>
        <w:t xml:space="preserve">Fewer Sorting Stages: </w:t>
      </w:r>
      <w:proofErr w:type="spellStart"/>
      <w:r>
        <w:t>Bitonic</w:t>
      </w:r>
      <w:proofErr w:type="spellEnd"/>
      <w:r>
        <w:t xml:space="preserve"> sort for n elements requires log₂(n) × (log₂(n)+1) / 2 stages. For 64 elements: 6×7/2 = 21 comparison rounds. For 128 elements: 7×8/2 = 28 rounds. This is a 25% reduction in sorting work.</w:t>
      </w:r>
      <w:r w:rsidR="004A4698">
        <w:t xml:space="preserve"> (since max size 65, we took floor of it to make it 64, last element will be handled separately after sorting 64 elements)</w:t>
      </w:r>
    </w:p>
    <w:p w14:paraId="4FDD87D2" w14:textId="77777777" w:rsidR="00640F03" w:rsidRDefault="00000000">
      <w:pPr>
        <w:pStyle w:val="ListParagraph"/>
        <w:numPr>
          <w:ilvl w:val="0"/>
          <w:numId w:val="3"/>
        </w:numPr>
      </w:pPr>
      <w:r>
        <w:rPr>
          <w:b/>
          <w:bCs/>
        </w:rPr>
        <w:t xml:space="preserve">Reduced Synchronization: </w:t>
      </w:r>
      <w:r>
        <w:t xml:space="preserve">Each </w:t>
      </w:r>
      <w:proofErr w:type="spellStart"/>
      <w:r>
        <w:t>bitonic</w:t>
      </w:r>
      <w:proofErr w:type="spellEnd"/>
      <w:r>
        <w:t xml:space="preserve"> stage requires __</w:t>
      </w:r>
      <w:proofErr w:type="spellStart"/>
      <w:proofErr w:type="gramStart"/>
      <w:r>
        <w:t>syncthreads</w:t>
      </w:r>
      <w:proofErr w:type="spellEnd"/>
      <w:r>
        <w:t>(</w:t>
      </w:r>
      <w:proofErr w:type="gramEnd"/>
      <w:r>
        <w:t>). Eliminating one stage saves one synchronization barrier per iteration (80 barriers total).</w:t>
      </w:r>
    </w:p>
    <w:p w14:paraId="00B06393" w14:textId="77777777" w:rsidR="00640F03" w:rsidRDefault="00000000">
      <w:pPr>
        <w:pStyle w:val="ListParagraph"/>
        <w:numPr>
          <w:ilvl w:val="0"/>
          <w:numId w:val="3"/>
        </w:numPr>
      </w:pPr>
      <w:r>
        <w:rPr>
          <w:b/>
          <w:bCs/>
        </w:rPr>
        <w:t xml:space="preserve">Less Padding Overhead: </w:t>
      </w:r>
      <w:r>
        <w:t>With 64 elements, we pad to 64 instead of 128, reducing wasted comparisons on sentinel values (FLT_MAX).</w:t>
      </w:r>
    </w:p>
    <w:p w14:paraId="09E8C18B" w14:textId="6C9342A0" w:rsidR="00640F03" w:rsidRDefault="00000000">
      <w:pPr>
        <w:pStyle w:val="ListParagraph"/>
        <w:numPr>
          <w:ilvl w:val="0"/>
          <w:numId w:val="3"/>
        </w:numPr>
        <w:spacing w:after="200"/>
      </w:pPr>
      <w:r>
        <w:rPr>
          <w:b/>
          <w:bCs/>
        </w:rPr>
        <w:t xml:space="preserve">Better Cache Utilization: </w:t>
      </w:r>
      <w:r>
        <w:t xml:space="preserve">Smaller working set (64 floats + 64 </w:t>
      </w:r>
      <w:r w:rsidR="004A4698">
        <w:t>units</w:t>
      </w:r>
      <w:r>
        <w:t xml:space="preserve"> = 512 bytes vs 1024 bytes) fits better in L1 cache and registers.</w:t>
      </w:r>
    </w:p>
    <w:p w14:paraId="41559B62" w14:textId="77777777" w:rsidR="00640F03" w:rsidRDefault="00000000">
      <w:pPr>
        <w:pStyle w:val="Heading2"/>
      </w:pPr>
      <w:r>
        <w:lastRenderedPageBreak/>
        <w:t>2.4 Optimization 3: Binary Search Insertion for Overflow</w:t>
      </w:r>
    </w:p>
    <w:p w14:paraId="0C36D230" w14:textId="77777777" w:rsidR="00640F03" w:rsidRDefault="00000000">
      <w:pPr>
        <w:pStyle w:val="Heading3"/>
      </w:pPr>
      <w:r>
        <w:t>2.4.1 What Changed</w:t>
      </w:r>
    </w:p>
    <w:p w14:paraId="2E2A337C" w14:textId="77777777" w:rsidR="00640F03" w:rsidRDefault="00000000">
      <w:pPr>
        <w:spacing w:after="120"/>
      </w:pPr>
      <w:r>
        <w:t xml:space="preserve">When </w:t>
      </w:r>
      <w:proofErr w:type="spellStart"/>
      <w:r>
        <w:t>numNeighbors</w:t>
      </w:r>
      <w:proofErr w:type="spellEnd"/>
      <w:r>
        <w:t xml:space="preserve"> &gt; 64 (the 65th element exists), instead of re-sorting with a larger </w:t>
      </w:r>
      <w:proofErr w:type="spellStart"/>
      <w:r>
        <w:t>bitonic</w:t>
      </w:r>
      <w:proofErr w:type="spellEnd"/>
      <w:r>
        <w:t xml:space="preserve"> network, we use binary search to find the insertion position and shift elements.</w:t>
      </w:r>
    </w:p>
    <w:p w14:paraId="2405F0CB" w14:textId="77777777" w:rsidR="00640F03" w:rsidRDefault="00000000">
      <w:pPr>
        <w:pStyle w:val="Heading3"/>
      </w:pPr>
      <w:r>
        <w:t>2.4.2 Why It Improves Performance</w:t>
      </w:r>
    </w:p>
    <w:p w14:paraId="12F35FEF" w14:textId="1EA8E2A5" w:rsidR="00640F03" w:rsidRDefault="00000000">
      <w:pPr>
        <w:pStyle w:val="ListParagraph"/>
        <w:numPr>
          <w:ilvl w:val="0"/>
          <w:numId w:val="3"/>
        </w:numPr>
      </w:pPr>
      <w:r>
        <w:rPr>
          <w:b/>
          <w:bCs/>
        </w:rPr>
        <w:t xml:space="preserve">Rare Case Optimization: </w:t>
      </w:r>
      <w:r>
        <w:t xml:space="preserve">The 65th element only exists when a node has exactly R=64 </w:t>
      </w:r>
      <w:r w:rsidR="004A4698">
        <w:t>neighbours</w:t>
      </w:r>
      <w:r>
        <w:t xml:space="preserve"> AND the medoid is also added. This is infrequent, so optimizing the common case (≤64 </w:t>
      </w:r>
      <w:r w:rsidR="004A4698">
        <w:t>neighbours</w:t>
      </w:r>
      <w:r>
        <w:t>) is more impactful.</w:t>
      </w:r>
    </w:p>
    <w:p w14:paraId="1DB4128B" w14:textId="77777777" w:rsidR="00640F03" w:rsidRDefault="00000000">
      <w:pPr>
        <w:pStyle w:val="ListParagraph"/>
        <w:numPr>
          <w:ilvl w:val="0"/>
          <w:numId w:val="3"/>
        </w:numPr>
      </w:pPr>
      <w:proofErr w:type="gramStart"/>
      <w:r>
        <w:rPr>
          <w:b/>
          <w:bCs/>
        </w:rPr>
        <w:t>O(</w:t>
      </w:r>
      <w:proofErr w:type="gramEnd"/>
      <w:r>
        <w:rPr>
          <w:b/>
          <w:bCs/>
        </w:rPr>
        <w:t xml:space="preserve">log n) Search: </w:t>
      </w:r>
      <w:r>
        <w:t xml:space="preserve">Binary search finds the insertion position in 6 comparisons (log₂64 = 6) instead of an additional </w:t>
      </w:r>
      <w:proofErr w:type="spellStart"/>
      <w:r>
        <w:t>bitonic</w:t>
      </w:r>
      <w:proofErr w:type="spellEnd"/>
      <w:r>
        <w:t xml:space="preserve"> stage with 64 comparisons.</w:t>
      </w:r>
    </w:p>
    <w:p w14:paraId="2038133F" w14:textId="77777777" w:rsidR="00640F03" w:rsidRDefault="00000000">
      <w:pPr>
        <w:pStyle w:val="ListParagraph"/>
        <w:numPr>
          <w:ilvl w:val="0"/>
          <w:numId w:val="3"/>
        </w:numPr>
      </w:pPr>
      <w:r>
        <w:rPr>
          <w:b/>
          <w:bCs/>
        </w:rPr>
        <w:t xml:space="preserve">Single-Thread Simplicity: </w:t>
      </w:r>
      <w:r>
        <w:t>The insertion is done by thread 0, avoiding complex parallel coordination for a single element. The shift operation is sequential but only moves ~32 elements on average.</w:t>
      </w:r>
    </w:p>
    <w:p w14:paraId="22472CEF" w14:textId="77777777" w:rsidR="00640F03" w:rsidRDefault="00000000">
      <w:pPr>
        <w:pStyle w:val="ListParagraph"/>
        <w:numPr>
          <w:ilvl w:val="0"/>
          <w:numId w:val="3"/>
        </w:numPr>
        <w:spacing w:after="200"/>
      </w:pPr>
      <w:r>
        <w:rPr>
          <w:b/>
          <w:bCs/>
        </w:rPr>
        <w:t xml:space="preserve">No Extra Shared Memory: </w:t>
      </w:r>
      <w:r>
        <w:t xml:space="preserve">Binary search + shift operates in-place on the existing shared memory arrays, unlike adding another </w:t>
      </w:r>
      <w:proofErr w:type="spellStart"/>
      <w:r>
        <w:t>bitonic</w:t>
      </w:r>
      <w:proofErr w:type="spellEnd"/>
      <w:r>
        <w:t xml:space="preserve"> stage which would need temporary storage.</w:t>
      </w:r>
    </w:p>
    <w:p w14:paraId="762E49BE" w14:textId="77777777" w:rsidR="00DF78CF" w:rsidRPr="00DF78CF" w:rsidRDefault="00DF78CF" w:rsidP="00DF78CF">
      <w:pPr>
        <w:pStyle w:val="Heading2"/>
      </w:pPr>
      <w:r w:rsidRPr="00DF78CF">
        <w:t>2.5 Optimization 4: Block Size Tuning (256 → 128 Threads)</w:t>
      </w:r>
    </w:p>
    <w:p w14:paraId="68D00019" w14:textId="77777777" w:rsidR="00DF78CF" w:rsidRPr="00DF78CF" w:rsidRDefault="00DF78CF" w:rsidP="00DF78CF">
      <w:pPr>
        <w:pStyle w:val="Heading3"/>
      </w:pPr>
      <w:r w:rsidRPr="00DF78CF">
        <w:t>2.5.1 What Changed</w:t>
      </w:r>
    </w:p>
    <w:p w14:paraId="0EA0A583" w14:textId="77777777" w:rsidR="00DF78CF" w:rsidRPr="00DF78CF" w:rsidRDefault="00DF78CF" w:rsidP="00DF78CF">
      <w:pPr>
        <w:pStyle w:val="font-claude-response-body"/>
        <w:rPr>
          <w:rFonts w:ascii="Arial" w:hAnsi="Arial" w:cs="Arial"/>
          <w:sz w:val="22"/>
          <w:szCs w:val="22"/>
        </w:rPr>
      </w:pPr>
      <w:r w:rsidRPr="00DF78CF">
        <w:rPr>
          <w:rFonts w:ascii="Arial" w:hAnsi="Arial" w:cs="Arial"/>
          <w:sz w:val="22"/>
          <w:szCs w:val="22"/>
        </w:rPr>
        <w:t>Reduced block size from 256 threads to 128 threads per block.</w:t>
      </w:r>
    </w:p>
    <w:p w14:paraId="43FA51AE" w14:textId="77777777" w:rsidR="00DF78CF" w:rsidRPr="00DF78CF" w:rsidRDefault="00DF78CF" w:rsidP="00DF78CF">
      <w:pPr>
        <w:pStyle w:val="Heading3"/>
      </w:pPr>
      <w:r w:rsidRPr="00DF78CF">
        <w:rPr>
          <w:sz w:val="22"/>
          <w:szCs w:val="22"/>
        </w:rPr>
        <w:t>2</w:t>
      </w:r>
      <w:r w:rsidRPr="00DF78CF">
        <w:t>.5.2 Why It Improves Performance</w:t>
      </w:r>
    </w:p>
    <w:p w14:paraId="751C57CD" w14:textId="77777777" w:rsidR="00DF78CF" w:rsidRPr="00DF78CF" w:rsidRDefault="00DF78CF" w:rsidP="00DF78CF">
      <w:pPr>
        <w:pStyle w:val="whitespace-normal"/>
        <w:numPr>
          <w:ilvl w:val="0"/>
          <w:numId w:val="5"/>
        </w:numPr>
        <w:rPr>
          <w:rFonts w:ascii="Arial" w:hAnsi="Arial" w:cs="Arial"/>
          <w:sz w:val="22"/>
          <w:szCs w:val="22"/>
        </w:rPr>
      </w:pPr>
      <w:r w:rsidRPr="00DF78CF">
        <w:rPr>
          <w:rStyle w:val="Strong"/>
          <w:rFonts w:ascii="Arial" w:hAnsi="Arial" w:cs="Arial"/>
          <w:sz w:val="22"/>
          <w:szCs w:val="22"/>
        </w:rPr>
        <w:t>Increased Occupancy:</w:t>
      </w:r>
      <w:r w:rsidRPr="00DF78CF">
        <w:rPr>
          <w:rFonts w:ascii="Arial" w:hAnsi="Arial" w:cs="Arial"/>
          <w:sz w:val="22"/>
          <w:szCs w:val="22"/>
        </w:rPr>
        <w:t xml:space="preserve"> Smaller blocks allow more concurrent blocks per SM. With 128 threads and ~2KB shared memory per block, the GPU can schedule more blocks, improving latency hiding.</w:t>
      </w:r>
    </w:p>
    <w:p w14:paraId="5B613A46" w14:textId="77777777" w:rsidR="00DF78CF" w:rsidRPr="00DF78CF" w:rsidRDefault="00DF78CF" w:rsidP="00DF78CF">
      <w:pPr>
        <w:pStyle w:val="whitespace-normal"/>
        <w:numPr>
          <w:ilvl w:val="0"/>
          <w:numId w:val="5"/>
        </w:numPr>
        <w:rPr>
          <w:rFonts w:ascii="Arial" w:hAnsi="Arial" w:cs="Arial"/>
          <w:sz w:val="22"/>
          <w:szCs w:val="22"/>
        </w:rPr>
      </w:pPr>
      <w:r w:rsidRPr="00DF78CF">
        <w:rPr>
          <w:rStyle w:val="Strong"/>
          <w:rFonts w:ascii="Arial" w:hAnsi="Arial" w:cs="Arial"/>
          <w:sz w:val="22"/>
          <w:szCs w:val="22"/>
        </w:rPr>
        <w:t>Optimal for 64-Element Sort:</w:t>
      </w:r>
      <w:r w:rsidRPr="00DF78CF">
        <w:rPr>
          <w:rFonts w:ascii="Arial" w:hAnsi="Arial" w:cs="Arial"/>
          <w:sz w:val="22"/>
          <w:szCs w:val="22"/>
        </w:rPr>
        <w:t xml:space="preserve"> 128 threads = 4 warps. For </w:t>
      </w:r>
      <w:proofErr w:type="spellStart"/>
      <w:r w:rsidRPr="00DF78CF">
        <w:rPr>
          <w:rFonts w:ascii="Arial" w:hAnsi="Arial" w:cs="Arial"/>
          <w:sz w:val="22"/>
          <w:szCs w:val="22"/>
        </w:rPr>
        <w:t>bitonic</w:t>
      </w:r>
      <w:proofErr w:type="spellEnd"/>
      <w:r w:rsidRPr="00DF78CF">
        <w:rPr>
          <w:rFonts w:ascii="Arial" w:hAnsi="Arial" w:cs="Arial"/>
          <w:sz w:val="22"/>
          <w:szCs w:val="22"/>
        </w:rPr>
        <w:t xml:space="preserve"> sort of 64 elements, we need 32 comparisons per stage. 128 threads provide 4x parallelism with clean warp boundaries.</w:t>
      </w:r>
    </w:p>
    <w:p w14:paraId="3C05715D" w14:textId="77777777" w:rsidR="00DF78CF" w:rsidRPr="00DF78CF" w:rsidRDefault="00DF78CF" w:rsidP="00DF78CF">
      <w:pPr>
        <w:pStyle w:val="whitespace-normal"/>
        <w:numPr>
          <w:ilvl w:val="0"/>
          <w:numId w:val="5"/>
        </w:numPr>
        <w:rPr>
          <w:rFonts w:ascii="Arial" w:hAnsi="Arial" w:cs="Arial"/>
          <w:sz w:val="22"/>
          <w:szCs w:val="22"/>
        </w:rPr>
      </w:pPr>
      <w:r w:rsidRPr="00DF78CF">
        <w:rPr>
          <w:rStyle w:val="Strong"/>
          <w:rFonts w:ascii="Arial" w:hAnsi="Arial" w:cs="Arial"/>
          <w:sz w:val="22"/>
          <w:szCs w:val="22"/>
        </w:rPr>
        <w:t>Faster Barriers:</w:t>
      </w:r>
      <w:r w:rsidRPr="00DF78CF">
        <w:rPr>
          <w:rFonts w:ascii="Arial" w:hAnsi="Arial" w:cs="Arial"/>
          <w:sz w:val="22"/>
          <w:szCs w:val="22"/>
        </w:rPr>
        <w:t xml:space="preserve"> __</w:t>
      </w:r>
      <w:proofErr w:type="spellStart"/>
      <w:proofErr w:type="gramStart"/>
      <w:r w:rsidRPr="00DF78CF">
        <w:rPr>
          <w:rFonts w:ascii="Arial" w:hAnsi="Arial" w:cs="Arial"/>
          <w:sz w:val="22"/>
          <w:szCs w:val="22"/>
        </w:rPr>
        <w:t>syncthreads</w:t>
      </w:r>
      <w:proofErr w:type="spellEnd"/>
      <w:r w:rsidRPr="00DF78CF">
        <w:rPr>
          <w:rFonts w:ascii="Arial" w:hAnsi="Arial" w:cs="Arial"/>
          <w:sz w:val="22"/>
          <w:szCs w:val="22"/>
        </w:rPr>
        <w:t>(</w:t>
      </w:r>
      <w:proofErr w:type="gramEnd"/>
      <w:r w:rsidRPr="00DF78CF">
        <w:rPr>
          <w:rFonts w:ascii="Arial" w:hAnsi="Arial" w:cs="Arial"/>
          <w:sz w:val="22"/>
          <w:szCs w:val="22"/>
        </w:rPr>
        <w:t>) is faster with fewer threads (128 vs 256), and we have multiple barriers per iteration.</w:t>
      </w:r>
    </w:p>
    <w:p w14:paraId="37DABFC6" w14:textId="77777777" w:rsidR="00DF78CF" w:rsidRPr="00DF78CF" w:rsidRDefault="00DF78CF" w:rsidP="00DF78CF">
      <w:pPr>
        <w:pStyle w:val="Heading2"/>
      </w:pPr>
      <w:r w:rsidRPr="00DF78CF">
        <w:t>2.6 Attempted Optimization: Tensor Cores for Distance Computation</w:t>
      </w:r>
    </w:p>
    <w:p w14:paraId="5DFBD13D" w14:textId="77777777" w:rsidR="00DF78CF" w:rsidRPr="00DF78CF" w:rsidRDefault="00DF78CF" w:rsidP="00DF78CF">
      <w:pPr>
        <w:pStyle w:val="Heading3"/>
      </w:pPr>
      <w:r w:rsidRPr="00DF78CF">
        <w:t>2.6.1 What We Tried</w:t>
      </w:r>
    </w:p>
    <w:p w14:paraId="209707D9" w14:textId="3B16A664" w:rsidR="00DF78CF" w:rsidRPr="00DF78CF" w:rsidRDefault="00DF78CF" w:rsidP="00DF78CF">
      <w:pPr>
        <w:pStyle w:val="font-claude-response-body"/>
        <w:rPr>
          <w:rFonts w:ascii="Arial" w:hAnsi="Arial" w:cs="Arial"/>
          <w:sz w:val="22"/>
          <w:szCs w:val="22"/>
        </w:rPr>
      </w:pPr>
      <w:r w:rsidRPr="00DF78CF">
        <w:rPr>
          <w:rFonts w:ascii="Arial" w:hAnsi="Arial" w:cs="Arial"/>
          <w:sz w:val="22"/>
          <w:szCs w:val="22"/>
        </w:rPr>
        <w:t>We explored using Tensor Cores in the distance computation kernel (</w:t>
      </w:r>
      <w:proofErr w:type="spellStart"/>
      <w:r w:rsidRPr="00DF78CF">
        <w:rPr>
          <w:rFonts w:ascii="Arial" w:hAnsi="Arial" w:cs="Arial"/>
          <w:sz w:val="22"/>
          <w:szCs w:val="22"/>
        </w:rPr>
        <w:t>compute_neighborDist_par</w:t>
      </w:r>
      <w:proofErr w:type="spellEnd"/>
      <w:r w:rsidRPr="00DF78CF">
        <w:rPr>
          <w:rFonts w:ascii="Arial" w:hAnsi="Arial" w:cs="Arial"/>
          <w:sz w:val="22"/>
          <w:szCs w:val="22"/>
        </w:rPr>
        <w:t>) to accelerate the Euclidean distance calculations. Following the approach in recent research, we reformulated the distance computation as matrix multiplication operations suitable for Tensor Cores using WMMA. Specifically, we computed squared coordinates (a²ᵢ + b²ᵢ) and cross terms (-2aᵢbᵢ) using matrix operations with both FP16 and FP32 precision.</w:t>
      </w:r>
    </w:p>
    <w:p w14:paraId="5D14DEE1" w14:textId="77777777" w:rsidR="00DF78CF" w:rsidRPr="00DF78CF" w:rsidRDefault="00DF78CF" w:rsidP="00DF78CF">
      <w:pPr>
        <w:pStyle w:val="Heading3"/>
      </w:pPr>
      <w:r w:rsidRPr="00DF78CF">
        <w:t>2.6.2 Why It Didn't Work</w:t>
      </w:r>
    </w:p>
    <w:p w14:paraId="04B74FC8" w14:textId="77777777" w:rsidR="00DF78CF" w:rsidRPr="00DF78CF" w:rsidRDefault="00DF78CF" w:rsidP="00DF78CF">
      <w:pPr>
        <w:pStyle w:val="font-claude-response-body"/>
        <w:rPr>
          <w:rFonts w:ascii="Arial" w:hAnsi="Arial" w:cs="Arial"/>
          <w:sz w:val="22"/>
          <w:szCs w:val="22"/>
        </w:rPr>
      </w:pPr>
      <w:r w:rsidRPr="00DF78CF">
        <w:rPr>
          <w:rStyle w:val="Strong"/>
          <w:rFonts w:ascii="Arial" w:hAnsi="Arial" w:cs="Arial"/>
          <w:sz w:val="22"/>
          <w:szCs w:val="22"/>
        </w:rPr>
        <w:t>Performance Degradation:</w:t>
      </w:r>
      <w:r w:rsidRPr="00DF78CF">
        <w:rPr>
          <w:rFonts w:ascii="Arial" w:hAnsi="Arial" w:cs="Arial"/>
          <w:sz w:val="22"/>
          <w:szCs w:val="22"/>
        </w:rPr>
        <w:t xml:space="preserve"> Wall clock time increased from 22ms to 31ms (FP16) and 32ms (FP32), representing a </w:t>
      </w:r>
      <w:r w:rsidRPr="00DF78CF">
        <w:rPr>
          <w:rStyle w:val="Strong"/>
          <w:rFonts w:ascii="Arial" w:hAnsi="Arial" w:cs="Arial"/>
          <w:sz w:val="22"/>
          <w:szCs w:val="22"/>
        </w:rPr>
        <w:t>41-45% slowdown</w:t>
      </w:r>
      <w:r w:rsidRPr="00DF78CF">
        <w:rPr>
          <w:rFonts w:ascii="Arial" w:hAnsi="Arial" w:cs="Arial"/>
          <w:sz w:val="22"/>
          <w:szCs w:val="22"/>
        </w:rPr>
        <w:t xml:space="preserve"> instead of improvement.</w:t>
      </w:r>
    </w:p>
    <w:p w14:paraId="077C70AB" w14:textId="77777777" w:rsidR="00DF78CF" w:rsidRPr="00DF78CF" w:rsidRDefault="00DF78CF" w:rsidP="00DF78CF">
      <w:pPr>
        <w:pStyle w:val="font-claude-response-body"/>
        <w:rPr>
          <w:rFonts w:ascii="Arial" w:hAnsi="Arial" w:cs="Arial"/>
          <w:sz w:val="22"/>
          <w:szCs w:val="22"/>
        </w:rPr>
      </w:pPr>
      <w:r w:rsidRPr="00DF78CF">
        <w:rPr>
          <w:rStyle w:val="Strong"/>
          <w:rFonts w:ascii="Arial" w:hAnsi="Arial" w:cs="Arial"/>
          <w:sz w:val="22"/>
          <w:szCs w:val="22"/>
        </w:rPr>
        <w:lastRenderedPageBreak/>
        <w:t>Root Cause - Matrix Size Mismatch:</w:t>
      </w:r>
      <w:r w:rsidRPr="00DF78CF">
        <w:rPr>
          <w:rFonts w:ascii="Arial" w:hAnsi="Arial" w:cs="Arial"/>
          <w:sz w:val="22"/>
          <w:szCs w:val="22"/>
        </w:rPr>
        <w:t xml:space="preserve"> Tensor Cores are optimized for small matrix tiles (4×4, 8×8, or 16×16). Our problem required computing distances in 128-dimensional space (padded from D=128), which is far larger than the optimal tile sizes. This mismatch led to:</w:t>
      </w:r>
    </w:p>
    <w:p w14:paraId="4BFB0EC3" w14:textId="77777777" w:rsidR="00DF78CF" w:rsidRPr="00DF78CF" w:rsidRDefault="00DF78CF" w:rsidP="00DF78CF">
      <w:pPr>
        <w:pStyle w:val="whitespace-normal"/>
        <w:numPr>
          <w:ilvl w:val="0"/>
          <w:numId w:val="6"/>
        </w:numPr>
        <w:rPr>
          <w:rFonts w:ascii="Arial" w:hAnsi="Arial" w:cs="Arial"/>
          <w:sz w:val="22"/>
          <w:szCs w:val="22"/>
        </w:rPr>
      </w:pPr>
      <w:r w:rsidRPr="00DF78CF">
        <w:rPr>
          <w:rStyle w:val="Strong"/>
          <w:rFonts w:ascii="Arial" w:hAnsi="Arial" w:cs="Arial"/>
          <w:sz w:val="22"/>
          <w:szCs w:val="22"/>
        </w:rPr>
        <w:t>Inefficient Tiling:</w:t>
      </w:r>
      <w:r w:rsidRPr="00DF78CF">
        <w:rPr>
          <w:rFonts w:ascii="Arial" w:hAnsi="Arial" w:cs="Arial"/>
          <w:sz w:val="22"/>
          <w:szCs w:val="22"/>
        </w:rPr>
        <w:t xml:space="preserve"> Breaking the 128-dimensional computation into many small 4×4 tiles required excessive loop iterations and coordination overhead.</w:t>
      </w:r>
    </w:p>
    <w:p w14:paraId="797222FB" w14:textId="77777777" w:rsidR="00DF78CF" w:rsidRPr="00DF78CF" w:rsidRDefault="00DF78CF" w:rsidP="00DF78CF">
      <w:pPr>
        <w:pStyle w:val="whitespace-normal"/>
        <w:numPr>
          <w:ilvl w:val="0"/>
          <w:numId w:val="6"/>
        </w:numPr>
        <w:rPr>
          <w:rFonts w:ascii="Arial" w:hAnsi="Arial" w:cs="Arial"/>
          <w:sz w:val="22"/>
          <w:szCs w:val="22"/>
        </w:rPr>
      </w:pPr>
      <w:r w:rsidRPr="00DF78CF">
        <w:rPr>
          <w:rStyle w:val="Strong"/>
          <w:rFonts w:ascii="Arial" w:hAnsi="Arial" w:cs="Arial"/>
          <w:sz w:val="22"/>
          <w:szCs w:val="22"/>
        </w:rPr>
        <w:t>Low Tensor Core Utilization:</w:t>
      </w:r>
      <w:r w:rsidRPr="00DF78CF">
        <w:rPr>
          <w:rFonts w:ascii="Arial" w:hAnsi="Arial" w:cs="Arial"/>
          <w:sz w:val="22"/>
          <w:szCs w:val="22"/>
        </w:rPr>
        <w:t xml:space="preserve"> Only a small fraction of each Tensor Core operation performed useful work, with most computation handling padding and tile management.</w:t>
      </w:r>
    </w:p>
    <w:p w14:paraId="2AB4F6B7" w14:textId="6EFA0E6F" w:rsidR="00DF78CF" w:rsidRPr="00DF78CF" w:rsidRDefault="00DF78CF" w:rsidP="00DF78CF">
      <w:pPr>
        <w:pStyle w:val="whitespace-normal"/>
        <w:numPr>
          <w:ilvl w:val="0"/>
          <w:numId w:val="6"/>
        </w:numPr>
        <w:rPr>
          <w:rFonts w:ascii="Arial" w:hAnsi="Arial" w:cs="Arial"/>
          <w:sz w:val="22"/>
          <w:szCs w:val="22"/>
        </w:rPr>
      </w:pPr>
      <w:r w:rsidRPr="00DF78CF">
        <w:rPr>
          <w:rStyle w:val="Strong"/>
          <w:rFonts w:ascii="Arial" w:hAnsi="Arial" w:cs="Arial"/>
          <w:sz w:val="22"/>
          <w:szCs w:val="22"/>
        </w:rPr>
        <w:t>Memory Overhead:</w:t>
      </w:r>
      <w:r w:rsidRPr="00DF78CF">
        <w:rPr>
          <w:rFonts w:ascii="Arial" w:hAnsi="Arial" w:cs="Arial"/>
          <w:sz w:val="22"/>
          <w:szCs w:val="22"/>
        </w:rPr>
        <w:t xml:space="preserve"> Reformatting data for WMMA and managing the accumulator across multiple tiles added significant overhead that outweighed any potential speedup.</w:t>
      </w:r>
    </w:p>
    <w:p w14:paraId="7B6983F2" w14:textId="77777777" w:rsidR="00DF78CF" w:rsidRPr="00DF78CF" w:rsidRDefault="00DF78CF" w:rsidP="00DF78CF">
      <w:pPr>
        <w:pStyle w:val="font-claude-response-body"/>
        <w:rPr>
          <w:rFonts w:ascii="Arial" w:hAnsi="Arial" w:cs="Arial"/>
          <w:sz w:val="22"/>
          <w:szCs w:val="22"/>
        </w:rPr>
      </w:pPr>
      <w:r w:rsidRPr="00DF78CF">
        <w:rPr>
          <w:rStyle w:val="Strong"/>
          <w:rFonts w:ascii="Arial" w:hAnsi="Arial" w:cs="Arial"/>
          <w:sz w:val="22"/>
          <w:szCs w:val="22"/>
        </w:rPr>
        <w:t>Decision:</w:t>
      </w:r>
      <w:r w:rsidRPr="00DF78CF">
        <w:rPr>
          <w:rFonts w:ascii="Arial" w:hAnsi="Arial" w:cs="Arial"/>
          <w:sz w:val="22"/>
          <w:szCs w:val="22"/>
        </w:rPr>
        <w:t xml:space="preserve"> We removed this optimization from the final implementation, as CUDA cores with vectorized memory access patterns proved more efficient for our dimension sizes and workload characteristics.</w:t>
      </w:r>
    </w:p>
    <w:p w14:paraId="6670757D" w14:textId="77777777" w:rsidR="00640F03" w:rsidRDefault="00000000">
      <w:r>
        <w:br w:type="page"/>
      </w:r>
    </w:p>
    <w:p w14:paraId="03583A25" w14:textId="77777777" w:rsidR="00640F03" w:rsidRDefault="00000000">
      <w:pPr>
        <w:pStyle w:val="Heading1"/>
      </w:pPr>
      <w:r>
        <w:lastRenderedPageBreak/>
        <w:t>3. Results</w:t>
      </w:r>
    </w:p>
    <w:p w14:paraId="6ABB48F9" w14:textId="77777777" w:rsidR="00640F03" w:rsidRDefault="00000000">
      <w:pPr>
        <w:pStyle w:val="Heading2"/>
      </w:pPr>
      <w:r>
        <w:t>3.1 SIFT100M Dataset (D=128)</w:t>
      </w:r>
    </w:p>
    <w:p w14:paraId="2DEB66C1" w14:textId="77777777" w:rsidR="00640F03" w:rsidRDefault="00000000">
      <w:pPr>
        <w:spacing w:after="120"/>
      </w:pPr>
      <w:r>
        <w:t>Configuration: 100M vectors, 128 dimensions, 10K queries, L=40, Recall@10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240"/>
        <w:gridCol w:w="2254"/>
        <w:gridCol w:w="2272"/>
      </w:tblGrid>
      <w:tr w:rsidR="00640F03" w14:paraId="215C4ED3"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1F4E79"/>
          </w:tcPr>
          <w:p w14:paraId="3AD1BBFA" w14:textId="77777777" w:rsidR="00640F03" w:rsidRDefault="00000000">
            <w:pPr>
              <w:jc w:val="center"/>
            </w:pPr>
            <w:r>
              <w:rPr>
                <w:b/>
                <w:bCs/>
                <w:color w:val="FFFFFF"/>
                <w:sz w:val="20"/>
                <w:szCs w:val="20"/>
              </w:rPr>
              <w:t>Metric</w:t>
            </w:r>
          </w:p>
        </w:tc>
        <w:tc>
          <w:tcPr>
            <w:tcW w:w="2340" w:type="dxa"/>
            <w:tcBorders>
              <w:top w:val="single" w:sz="1" w:space="0" w:color="000000"/>
              <w:left w:val="single" w:sz="1" w:space="0" w:color="000000"/>
              <w:bottom w:val="single" w:sz="1" w:space="0" w:color="000000"/>
              <w:right w:val="single" w:sz="1" w:space="0" w:color="000000"/>
            </w:tcBorders>
            <w:shd w:val="clear" w:color="auto" w:fill="1F4E79"/>
          </w:tcPr>
          <w:p w14:paraId="1B2532B3" w14:textId="77777777" w:rsidR="00640F03" w:rsidRDefault="00000000">
            <w:pPr>
              <w:jc w:val="center"/>
            </w:pPr>
            <w:r>
              <w:rPr>
                <w:b/>
                <w:bCs/>
                <w:color w:val="FFFFFF"/>
                <w:sz w:val="20"/>
                <w:szCs w:val="20"/>
              </w:rPr>
              <w:t>Original</w:t>
            </w:r>
          </w:p>
        </w:tc>
        <w:tc>
          <w:tcPr>
            <w:tcW w:w="2340" w:type="dxa"/>
            <w:tcBorders>
              <w:top w:val="single" w:sz="1" w:space="0" w:color="000000"/>
              <w:left w:val="single" w:sz="1" w:space="0" w:color="000000"/>
              <w:bottom w:val="single" w:sz="1" w:space="0" w:color="000000"/>
              <w:right w:val="single" w:sz="1" w:space="0" w:color="000000"/>
            </w:tcBorders>
            <w:shd w:val="clear" w:color="auto" w:fill="1F4E79"/>
          </w:tcPr>
          <w:p w14:paraId="7D16BE70" w14:textId="77777777" w:rsidR="00640F03" w:rsidRDefault="00000000">
            <w:pPr>
              <w:jc w:val="center"/>
            </w:pPr>
            <w:r>
              <w:rPr>
                <w:b/>
                <w:bCs/>
                <w:color w:val="FFFFFF"/>
                <w:sz w:val="20"/>
                <w:szCs w:val="20"/>
              </w:rPr>
              <w:t>Optimized</w:t>
            </w:r>
          </w:p>
        </w:tc>
        <w:tc>
          <w:tcPr>
            <w:tcW w:w="2340" w:type="dxa"/>
            <w:tcBorders>
              <w:top w:val="single" w:sz="1" w:space="0" w:color="000000"/>
              <w:left w:val="single" w:sz="1" w:space="0" w:color="000000"/>
              <w:bottom w:val="single" w:sz="1" w:space="0" w:color="000000"/>
              <w:right w:val="single" w:sz="1" w:space="0" w:color="000000"/>
            </w:tcBorders>
            <w:shd w:val="clear" w:color="auto" w:fill="1F4E79"/>
          </w:tcPr>
          <w:p w14:paraId="6C94BE7A" w14:textId="77777777" w:rsidR="00640F03" w:rsidRDefault="00000000">
            <w:pPr>
              <w:jc w:val="center"/>
            </w:pPr>
            <w:r>
              <w:rPr>
                <w:b/>
                <w:bCs/>
                <w:color w:val="FFFFFF"/>
                <w:sz w:val="20"/>
                <w:szCs w:val="20"/>
              </w:rPr>
              <w:t>Improvement</w:t>
            </w:r>
          </w:p>
        </w:tc>
      </w:tr>
      <w:tr w:rsidR="00640F03" w14:paraId="7355C5D5" w14:textId="77777777">
        <w:tc>
          <w:tcPr>
            <w:tcW w:w="2340" w:type="dxa"/>
            <w:tcBorders>
              <w:top w:val="single" w:sz="1" w:space="0" w:color="000000"/>
              <w:left w:val="single" w:sz="1" w:space="0" w:color="000000"/>
              <w:bottom w:val="single" w:sz="1" w:space="0" w:color="000000"/>
              <w:right w:val="single" w:sz="1" w:space="0" w:color="000000"/>
            </w:tcBorders>
          </w:tcPr>
          <w:p w14:paraId="6D48BBE8" w14:textId="77777777" w:rsidR="00640F03" w:rsidRDefault="00000000">
            <w:pPr>
              <w:jc w:val="center"/>
            </w:pPr>
            <w:r>
              <w:rPr>
                <w:sz w:val="20"/>
                <w:szCs w:val="20"/>
              </w:rPr>
              <w:t>Wall Clock Time</w:t>
            </w:r>
          </w:p>
        </w:tc>
        <w:tc>
          <w:tcPr>
            <w:tcW w:w="2340" w:type="dxa"/>
            <w:tcBorders>
              <w:top w:val="single" w:sz="1" w:space="0" w:color="000000"/>
              <w:left w:val="single" w:sz="1" w:space="0" w:color="000000"/>
              <w:bottom w:val="single" w:sz="1" w:space="0" w:color="000000"/>
              <w:right w:val="single" w:sz="1" w:space="0" w:color="000000"/>
            </w:tcBorders>
          </w:tcPr>
          <w:p w14:paraId="1A5DA985" w14:textId="72C93BCA" w:rsidR="00640F03" w:rsidRDefault="00000000">
            <w:pPr>
              <w:jc w:val="center"/>
            </w:pPr>
            <w:r>
              <w:rPr>
                <w:sz w:val="20"/>
                <w:szCs w:val="20"/>
              </w:rPr>
              <w:t>2</w:t>
            </w:r>
            <w:r w:rsidR="00CE4A28">
              <w:rPr>
                <w:sz w:val="20"/>
                <w:szCs w:val="20"/>
              </w:rPr>
              <w:t>2</w:t>
            </w:r>
            <w:r>
              <w:rPr>
                <w:sz w:val="20"/>
                <w:szCs w:val="20"/>
              </w:rPr>
              <w:t xml:space="preserve">.0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163D1F12" w14:textId="77777777" w:rsidR="00640F03" w:rsidRDefault="00000000">
            <w:pPr>
              <w:jc w:val="center"/>
            </w:pPr>
            <w:r>
              <w:rPr>
                <w:sz w:val="20"/>
                <w:szCs w:val="20"/>
              </w:rPr>
              <w:t xml:space="preserve">13.9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1DDC184" w14:textId="032CE3A7" w:rsidR="00640F03" w:rsidRDefault="00CE4A28">
            <w:pPr>
              <w:jc w:val="center"/>
            </w:pPr>
            <w:r>
              <w:rPr>
                <w:b/>
                <w:bCs/>
                <w:sz w:val="20"/>
                <w:szCs w:val="20"/>
              </w:rPr>
              <w:t>36.8</w:t>
            </w:r>
            <w:r w:rsidR="00D055C5">
              <w:rPr>
                <w:b/>
                <w:bCs/>
                <w:sz w:val="20"/>
                <w:szCs w:val="20"/>
              </w:rPr>
              <w:t>% faster</w:t>
            </w:r>
          </w:p>
        </w:tc>
      </w:tr>
      <w:tr w:rsidR="00640F03" w14:paraId="6A614A82" w14:textId="77777777">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3C937743" w14:textId="77777777" w:rsidR="00640F03" w:rsidRDefault="00000000">
            <w:pPr>
              <w:jc w:val="center"/>
            </w:pPr>
            <w:r>
              <w:rPr>
                <w:sz w:val="20"/>
                <w:szCs w:val="20"/>
              </w:rPr>
              <w:t>Fused Kernel Time</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00531AFD" w14:textId="77777777" w:rsidR="00640F03" w:rsidRDefault="00000000">
            <w:pPr>
              <w:jc w:val="center"/>
            </w:pPr>
            <w:r>
              <w:rPr>
                <w:sz w:val="20"/>
                <w:szCs w:val="20"/>
              </w:rPr>
              <w:t xml:space="preserve">15.8 </w:t>
            </w:r>
            <w:proofErr w:type="spellStart"/>
            <w:r>
              <w:rPr>
                <w:sz w:val="20"/>
                <w:szCs w:val="20"/>
              </w:rPr>
              <w:t>ms</w:t>
            </w:r>
            <w:proofErr w:type="spellEnd"/>
            <w:r>
              <w:rPr>
                <w:sz w:val="20"/>
                <w:szCs w:val="20"/>
              </w:rPr>
              <w:t xml:space="preserve"> (3 kernels)</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0F3F00A1" w14:textId="77777777" w:rsidR="00640F03" w:rsidRDefault="00000000">
            <w:pPr>
              <w:jc w:val="center"/>
            </w:pPr>
            <w:r>
              <w:rPr>
                <w:sz w:val="20"/>
                <w:szCs w:val="20"/>
              </w:rPr>
              <w:t xml:space="preserve">10.88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7F07D41D" w14:textId="77777777" w:rsidR="00640F03" w:rsidRDefault="00000000">
            <w:pPr>
              <w:jc w:val="center"/>
            </w:pPr>
            <w:r>
              <w:rPr>
                <w:b/>
                <w:bCs/>
                <w:sz w:val="20"/>
                <w:szCs w:val="20"/>
              </w:rPr>
              <w:t>31% faster</w:t>
            </w:r>
          </w:p>
        </w:tc>
      </w:tr>
      <w:tr w:rsidR="00640F03" w14:paraId="1C2D9633" w14:textId="77777777">
        <w:tc>
          <w:tcPr>
            <w:tcW w:w="2340" w:type="dxa"/>
            <w:tcBorders>
              <w:top w:val="single" w:sz="1" w:space="0" w:color="000000"/>
              <w:left w:val="single" w:sz="1" w:space="0" w:color="000000"/>
              <w:bottom w:val="single" w:sz="1" w:space="0" w:color="000000"/>
              <w:right w:val="single" w:sz="1" w:space="0" w:color="000000"/>
            </w:tcBorders>
          </w:tcPr>
          <w:p w14:paraId="317457E3" w14:textId="77777777" w:rsidR="00640F03" w:rsidRDefault="00000000">
            <w:pPr>
              <w:jc w:val="center"/>
            </w:pPr>
            <w:r>
              <w:rPr>
                <w:sz w:val="20"/>
                <w:szCs w:val="20"/>
              </w:rPr>
              <w:t>Throughput (QPS)</w:t>
            </w:r>
          </w:p>
        </w:tc>
        <w:tc>
          <w:tcPr>
            <w:tcW w:w="2340" w:type="dxa"/>
            <w:tcBorders>
              <w:top w:val="single" w:sz="1" w:space="0" w:color="000000"/>
              <w:left w:val="single" w:sz="1" w:space="0" w:color="000000"/>
              <w:bottom w:val="single" w:sz="1" w:space="0" w:color="000000"/>
              <w:right w:val="single" w:sz="1" w:space="0" w:color="000000"/>
            </w:tcBorders>
          </w:tcPr>
          <w:p w14:paraId="575C6034" w14:textId="77777777" w:rsidR="00640F03" w:rsidRDefault="00000000">
            <w:pPr>
              <w:jc w:val="center"/>
            </w:pPr>
            <w:r>
              <w:rPr>
                <w:sz w:val="20"/>
                <w:szCs w:val="20"/>
              </w:rPr>
              <w:t>508K</w:t>
            </w:r>
          </w:p>
        </w:tc>
        <w:tc>
          <w:tcPr>
            <w:tcW w:w="2340" w:type="dxa"/>
            <w:tcBorders>
              <w:top w:val="single" w:sz="1" w:space="0" w:color="000000"/>
              <w:left w:val="single" w:sz="1" w:space="0" w:color="000000"/>
              <w:bottom w:val="single" w:sz="1" w:space="0" w:color="000000"/>
              <w:right w:val="single" w:sz="1" w:space="0" w:color="000000"/>
            </w:tcBorders>
          </w:tcPr>
          <w:p w14:paraId="0DE38256" w14:textId="77777777" w:rsidR="00640F03" w:rsidRDefault="00000000">
            <w:pPr>
              <w:jc w:val="center"/>
            </w:pPr>
            <w:r>
              <w:rPr>
                <w:sz w:val="20"/>
                <w:szCs w:val="20"/>
              </w:rPr>
              <w:t>720K</w:t>
            </w:r>
          </w:p>
        </w:tc>
        <w:tc>
          <w:tcPr>
            <w:tcW w:w="2340" w:type="dxa"/>
            <w:tcBorders>
              <w:top w:val="single" w:sz="1" w:space="0" w:color="000000"/>
              <w:left w:val="single" w:sz="1" w:space="0" w:color="000000"/>
              <w:bottom w:val="single" w:sz="1" w:space="0" w:color="000000"/>
              <w:right w:val="single" w:sz="1" w:space="0" w:color="000000"/>
            </w:tcBorders>
          </w:tcPr>
          <w:p w14:paraId="6C0BCFBE" w14:textId="77777777" w:rsidR="00640F03" w:rsidRDefault="00000000">
            <w:pPr>
              <w:jc w:val="center"/>
            </w:pPr>
            <w:r>
              <w:rPr>
                <w:b/>
                <w:bCs/>
                <w:sz w:val="20"/>
                <w:szCs w:val="20"/>
              </w:rPr>
              <w:t>42% higher</w:t>
            </w:r>
          </w:p>
        </w:tc>
      </w:tr>
      <w:tr w:rsidR="00640F03" w14:paraId="28BAFF94" w14:textId="77777777">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1BE7E4D7" w14:textId="77777777" w:rsidR="00640F03" w:rsidRDefault="00000000">
            <w:pPr>
              <w:jc w:val="center"/>
            </w:pPr>
            <w:r>
              <w:rPr>
                <w:sz w:val="20"/>
                <w:szCs w:val="20"/>
              </w:rPr>
              <w:t>Recall@10</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2A42DC6E" w14:textId="77777777" w:rsidR="00640F03" w:rsidRDefault="00000000">
            <w:pPr>
              <w:jc w:val="center"/>
            </w:pPr>
            <w:r>
              <w:rPr>
                <w:sz w:val="20"/>
                <w:szCs w:val="20"/>
              </w:rPr>
              <w:t>90.69%</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620F3702" w14:textId="77777777" w:rsidR="00640F03" w:rsidRDefault="00000000">
            <w:pPr>
              <w:jc w:val="center"/>
            </w:pPr>
            <w:r>
              <w:rPr>
                <w:sz w:val="20"/>
                <w:szCs w:val="20"/>
              </w:rPr>
              <w:t>90.69%</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7CBE39C4" w14:textId="77777777" w:rsidR="00640F03" w:rsidRDefault="00000000">
            <w:pPr>
              <w:jc w:val="center"/>
            </w:pPr>
            <w:r>
              <w:rPr>
                <w:b/>
                <w:bCs/>
                <w:sz w:val="20"/>
                <w:szCs w:val="20"/>
              </w:rPr>
              <w:t>Identical</w:t>
            </w:r>
          </w:p>
        </w:tc>
      </w:tr>
      <w:tr w:rsidR="00640F03" w14:paraId="23D14889" w14:textId="77777777">
        <w:tc>
          <w:tcPr>
            <w:tcW w:w="2340" w:type="dxa"/>
            <w:tcBorders>
              <w:top w:val="single" w:sz="1" w:space="0" w:color="000000"/>
              <w:left w:val="single" w:sz="1" w:space="0" w:color="000000"/>
              <w:bottom w:val="single" w:sz="1" w:space="0" w:color="000000"/>
              <w:right w:val="single" w:sz="1" w:space="0" w:color="000000"/>
            </w:tcBorders>
          </w:tcPr>
          <w:p w14:paraId="28EB8F7B" w14:textId="77777777" w:rsidR="00640F03" w:rsidRDefault="00000000">
            <w:pPr>
              <w:jc w:val="center"/>
            </w:pPr>
            <w:r>
              <w:rPr>
                <w:sz w:val="20"/>
                <w:szCs w:val="20"/>
              </w:rPr>
              <w:t>Iterations</w:t>
            </w:r>
          </w:p>
        </w:tc>
        <w:tc>
          <w:tcPr>
            <w:tcW w:w="2340" w:type="dxa"/>
            <w:tcBorders>
              <w:top w:val="single" w:sz="1" w:space="0" w:color="000000"/>
              <w:left w:val="single" w:sz="1" w:space="0" w:color="000000"/>
              <w:bottom w:val="single" w:sz="1" w:space="0" w:color="000000"/>
              <w:right w:val="single" w:sz="1" w:space="0" w:color="000000"/>
            </w:tcBorders>
          </w:tcPr>
          <w:p w14:paraId="6FEC3CCB" w14:textId="77777777" w:rsidR="00640F03" w:rsidRDefault="00000000">
            <w:pPr>
              <w:jc w:val="center"/>
            </w:pPr>
            <w:r>
              <w:rPr>
                <w:sz w:val="20"/>
                <w:szCs w:val="20"/>
              </w:rPr>
              <w:t>80</w:t>
            </w:r>
          </w:p>
        </w:tc>
        <w:tc>
          <w:tcPr>
            <w:tcW w:w="2340" w:type="dxa"/>
            <w:tcBorders>
              <w:top w:val="single" w:sz="1" w:space="0" w:color="000000"/>
              <w:left w:val="single" w:sz="1" w:space="0" w:color="000000"/>
              <w:bottom w:val="single" w:sz="1" w:space="0" w:color="000000"/>
              <w:right w:val="single" w:sz="1" w:space="0" w:color="000000"/>
            </w:tcBorders>
          </w:tcPr>
          <w:p w14:paraId="54E53327" w14:textId="77777777" w:rsidR="00640F03" w:rsidRDefault="00000000">
            <w:pPr>
              <w:jc w:val="center"/>
            </w:pPr>
            <w:r>
              <w:rPr>
                <w:sz w:val="20"/>
                <w:szCs w:val="20"/>
              </w:rPr>
              <w:t>80</w:t>
            </w:r>
          </w:p>
        </w:tc>
        <w:tc>
          <w:tcPr>
            <w:tcW w:w="2340" w:type="dxa"/>
            <w:tcBorders>
              <w:top w:val="single" w:sz="1" w:space="0" w:color="000000"/>
              <w:left w:val="single" w:sz="1" w:space="0" w:color="000000"/>
              <w:bottom w:val="single" w:sz="1" w:space="0" w:color="000000"/>
              <w:right w:val="single" w:sz="1" w:space="0" w:color="000000"/>
            </w:tcBorders>
          </w:tcPr>
          <w:p w14:paraId="77E83F4C" w14:textId="77777777" w:rsidR="00640F03" w:rsidRDefault="00000000">
            <w:pPr>
              <w:jc w:val="center"/>
            </w:pPr>
            <w:r>
              <w:rPr>
                <w:sz w:val="20"/>
                <w:szCs w:val="20"/>
              </w:rPr>
              <w:t>Same</w:t>
            </w:r>
          </w:p>
        </w:tc>
      </w:tr>
      <w:tr w:rsidR="00640F03" w14:paraId="35ECF527" w14:textId="77777777">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2ED88869" w14:textId="77777777" w:rsidR="00640F03" w:rsidRDefault="00000000">
            <w:pPr>
              <w:jc w:val="center"/>
            </w:pPr>
            <w:r>
              <w:rPr>
                <w:sz w:val="20"/>
                <w:szCs w:val="20"/>
              </w:rPr>
              <w:t>Kernel Launches</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43F5F96A" w14:textId="77777777" w:rsidR="00640F03" w:rsidRDefault="00000000">
            <w:pPr>
              <w:jc w:val="center"/>
            </w:pPr>
            <w:r>
              <w:rPr>
                <w:sz w:val="20"/>
                <w:szCs w:val="20"/>
              </w:rPr>
              <w:t>240</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4E6E261B" w14:textId="77777777" w:rsidR="00640F03" w:rsidRDefault="00000000">
            <w:pPr>
              <w:jc w:val="center"/>
            </w:pPr>
            <w:r>
              <w:rPr>
                <w:sz w:val="20"/>
                <w:szCs w:val="20"/>
              </w:rPr>
              <w:t>80</w:t>
            </w:r>
          </w:p>
        </w:tc>
        <w:tc>
          <w:tcPr>
            <w:tcW w:w="2340" w:type="dxa"/>
            <w:tcBorders>
              <w:top w:val="single" w:sz="1" w:space="0" w:color="000000"/>
              <w:left w:val="single" w:sz="1" w:space="0" w:color="000000"/>
              <w:bottom w:val="single" w:sz="1" w:space="0" w:color="000000"/>
              <w:right w:val="single" w:sz="1" w:space="0" w:color="000000"/>
            </w:tcBorders>
            <w:shd w:val="clear" w:color="auto" w:fill="D6DCE4"/>
          </w:tcPr>
          <w:p w14:paraId="72B8C866" w14:textId="77777777" w:rsidR="00640F03" w:rsidRDefault="00000000">
            <w:pPr>
              <w:jc w:val="center"/>
            </w:pPr>
            <w:r>
              <w:rPr>
                <w:b/>
                <w:bCs/>
                <w:sz w:val="20"/>
                <w:szCs w:val="20"/>
              </w:rPr>
              <w:t>67% reduction</w:t>
            </w:r>
          </w:p>
        </w:tc>
      </w:tr>
    </w:tbl>
    <w:p w14:paraId="5E85BBFF" w14:textId="77777777" w:rsidR="00640F03" w:rsidRDefault="00640F03">
      <w:pPr>
        <w:spacing w:after="300"/>
      </w:pPr>
    </w:p>
    <w:p w14:paraId="4B8A15E1" w14:textId="77777777" w:rsidR="00640F03" w:rsidRDefault="00000000">
      <w:pPr>
        <w:pStyle w:val="Heading2"/>
      </w:pPr>
      <w:r>
        <w:t>3.2 DEEP100M Dataset (D=96)</w:t>
      </w:r>
    </w:p>
    <w:p w14:paraId="0B763654" w14:textId="77777777" w:rsidR="00640F03" w:rsidRDefault="00000000">
      <w:pPr>
        <w:spacing w:after="120"/>
      </w:pPr>
      <w:r>
        <w:t>Configuration: 100M vectors, 96 dimensions (float), 10K queries, Recall@10: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123"/>
        <w:gridCol w:w="1123"/>
        <w:gridCol w:w="1149"/>
        <w:gridCol w:w="1123"/>
        <w:gridCol w:w="1131"/>
        <w:gridCol w:w="1122"/>
        <w:gridCol w:w="1501"/>
      </w:tblGrid>
      <w:tr w:rsidR="00640F03" w14:paraId="0526D6CA" w14:textId="77777777">
        <w:trPr>
          <w:tblHeader/>
        </w:trPr>
        <w:tc>
          <w:tcPr>
            <w:tcW w:w="780" w:type="dxa"/>
            <w:tcBorders>
              <w:top w:val="single" w:sz="1" w:space="0" w:color="000000"/>
              <w:left w:val="single" w:sz="1" w:space="0" w:color="000000"/>
              <w:bottom w:val="single" w:sz="1" w:space="0" w:color="000000"/>
              <w:right w:val="single" w:sz="1" w:space="0" w:color="000000"/>
            </w:tcBorders>
            <w:shd w:val="clear" w:color="auto" w:fill="1F4E79"/>
          </w:tcPr>
          <w:p w14:paraId="510EE2F8" w14:textId="77777777" w:rsidR="00640F03" w:rsidRDefault="00000000">
            <w:pPr>
              <w:jc w:val="center"/>
            </w:pPr>
            <w:r>
              <w:rPr>
                <w:b/>
                <w:bCs/>
                <w:color w:val="FFFFFF"/>
                <w:sz w:val="20"/>
                <w:szCs w:val="20"/>
              </w:rPr>
              <w:t>L</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4326359C" w14:textId="77777777" w:rsidR="00640F03" w:rsidRDefault="00000000">
            <w:pPr>
              <w:jc w:val="center"/>
            </w:pPr>
            <w:proofErr w:type="spellStart"/>
            <w:r>
              <w:rPr>
                <w:b/>
                <w:bCs/>
                <w:color w:val="FFFFFF"/>
                <w:sz w:val="20"/>
                <w:szCs w:val="20"/>
              </w:rPr>
              <w:t>Orig</w:t>
            </w:r>
            <w:proofErr w:type="spellEnd"/>
            <w:r>
              <w:rPr>
                <w:b/>
                <w:bCs/>
                <w:color w:val="FFFFFF"/>
                <w:sz w:val="20"/>
                <w:szCs w:val="20"/>
              </w:rPr>
              <w:t xml:space="preserve"> Time</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2BE382A1" w14:textId="77777777" w:rsidR="00640F03" w:rsidRDefault="00000000">
            <w:pPr>
              <w:jc w:val="center"/>
            </w:pPr>
            <w:proofErr w:type="spellStart"/>
            <w:r>
              <w:rPr>
                <w:b/>
                <w:bCs/>
                <w:color w:val="FFFFFF"/>
                <w:sz w:val="20"/>
                <w:szCs w:val="20"/>
              </w:rPr>
              <w:t>Opt</w:t>
            </w:r>
            <w:proofErr w:type="spellEnd"/>
            <w:r>
              <w:rPr>
                <w:b/>
                <w:bCs/>
                <w:color w:val="FFFFFF"/>
                <w:sz w:val="20"/>
                <w:szCs w:val="20"/>
              </w:rPr>
              <w:t xml:space="preserve"> Time</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521735FA" w14:textId="77777777" w:rsidR="00640F03" w:rsidRDefault="00000000">
            <w:pPr>
              <w:jc w:val="center"/>
            </w:pPr>
            <w:r>
              <w:rPr>
                <w:b/>
                <w:bCs/>
                <w:color w:val="FFFFFF"/>
                <w:sz w:val="20"/>
                <w:szCs w:val="20"/>
              </w:rPr>
              <w:t>Speedup</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5F7E8957" w14:textId="77777777" w:rsidR="00640F03" w:rsidRDefault="00000000">
            <w:pPr>
              <w:jc w:val="center"/>
            </w:pPr>
            <w:proofErr w:type="spellStart"/>
            <w:r>
              <w:rPr>
                <w:b/>
                <w:bCs/>
                <w:color w:val="FFFFFF"/>
                <w:sz w:val="20"/>
                <w:szCs w:val="20"/>
              </w:rPr>
              <w:t>Orig</w:t>
            </w:r>
            <w:proofErr w:type="spellEnd"/>
            <w:r>
              <w:rPr>
                <w:b/>
                <w:bCs/>
                <w:color w:val="FFFFFF"/>
                <w:sz w:val="20"/>
                <w:szCs w:val="20"/>
              </w:rPr>
              <w:t xml:space="preserve"> QPS</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1467C06D" w14:textId="77777777" w:rsidR="00640F03" w:rsidRDefault="00000000">
            <w:pPr>
              <w:jc w:val="center"/>
            </w:pPr>
            <w:proofErr w:type="spellStart"/>
            <w:r>
              <w:rPr>
                <w:b/>
                <w:bCs/>
                <w:color w:val="FFFFFF"/>
                <w:sz w:val="20"/>
                <w:szCs w:val="20"/>
              </w:rPr>
              <w:t>Opt</w:t>
            </w:r>
            <w:proofErr w:type="spellEnd"/>
            <w:r>
              <w:rPr>
                <w:b/>
                <w:bCs/>
                <w:color w:val="FFFFFF"/>
                <w:sz w:val="20"/>
                <w:szCs w:val="20"/>
              </w:rPr>
              <w:t xml:space="preserve"> QPS</w:t>
            </w:r>
          </w:p>
        </w:tc>
        <w:tc>
          <w:tcPr>
            <w:tcW w:w="1170" w:type="dxa"/>
            <w:tcBorders>
              <w:top w:val="single" w:sz="1" w:space="0" w:color="000000"/>
              <w:left w:val="single" w:sz="1" w:space="0" w:color="000000"/>
              <w:bottom w:val="single" w:sz="1" w:space="0" w:color="000000"/>
              <w:right w:val="single" w:sz="1" w:space="0" w:color="000000"/>
            </w:tcBorders>
            <w:shd w:val="clear" w:color="auto" w:fill="1F4E79"/>
          </w:tcPr>
          <w:p w14:paraId="6B4DC5B3" w14:textId="77777777" w:rsidR="00640F03" w:rsidRDefault="00000000">
            <w:pPr>
              <w:jc w:val="center"/>
            </w:pPr>
            <w:r>
              <w:rPr>
                <w:b/>
                <w:bCs/>
                <w:color w:val="FFFFFF"/>
                <w:sz w:val="20"/>
                <w:szCs w:val="20"/>
              </w:rPr>
              <w:t>QPS Gain</w:t>
            </w:r>
          </w:p>
        </w:tc>
        <w:tc>
          <w:tcPr>
            <w:tcW w:w="1560" w:type="dxa"/>
            <w:tcBorders>
              <w:top w:val="single" w:sz="1" w:space="0" w:color="000000"/>
              <w:left w:val="single" w:sz="1" w:space="0" w:color="000000"/>
              <w:bottom w:val="single" w:sz="1" w:space="0" w:color="000000"/>
              <w:right w:val="single" w:sz="1" w:space="0" w:color="000000"/>
            </w:tcBorders>
            <w:shd w:val="clear" w:color="auto" w:fill="1F4E79"/>
          </w:tcPr>
          <w:p w14:paraId="21A65565" w14:textId="77777777" w:rsidR="00640F03" w:rsidRDefault="00000000">
            <w:pPr>
              <w:jc w:val="center"/>
            </w:pPr>
            <w:r>
              <w:rPr>
                <w:b/>
                <w:bCs/>
                <w:color w:val="FFFFFF"/>
                <w:sz w:val="20"/>
                <w:szCs w:val="20"/>
              </w:rPr>
              <w:t>Recall</w:t>
            </w:r>
          </w:p>
        </w:tc>
      </w:tr>
      <w:tr w:rsidR="00640F03" w14:paraId="1D391D1D" w14:textId="77777777">
        <w:tc>
          <w:tcPr>
            <w:tcW w:w="780" w:type="dxa"/>
            <w:tcBorders>
              <w:top w:val="single" w:sz="1" w:space="0" w:color="000000"/>
              <w:left w:val="single" w:sz="1" w:space="0" w:color="000000"/>
              <w:bottom w:val="single" w:sz="1" w:space="0" w:color="000000"/>
              <w:right w:val="single" w:sz="1" w:space="0" w:color="000000"/>
            </w:tcBorders>
          </w:tcPr>
          <w:p w14:paraId="3E0AC7B8" w14:textId="77777777" w:rsidR="00640F03" w:rsidRDefault="00000000">
            <w:pPr>
              <w:jc w:val="center"/>
            </w:pPr>
            <w:r>
              <w:rPr>
                <w:sz w:val="20"/>
                <w:szCs w:val="20"/>
              </w:rPr>
              <w:t>10</w:t>
            </w:r>
          </w:p>
        </w:tc>
        <w:tc>
          <w:tcPr>
            <w:tcW w:w="1170" w:type="dxa"/>
            <w:tcBorders>
              <w:top w:val="single" w:sz="1" w:space="0" w:color="000000"/>
              <w:left w:val="single" w:sz="1" w:space="0" w:color="000000"/>
              <w:bottom w:val="single" w:sz="1" w:space="0" w:color="000000"/>
              <w:right w:val="single" w:sz="1" w:space="0" w:color="000000"/>
            </w:tcBorders>
          </w:tcPr>
          <w:p w14:paraId="3E9CAA7F" w14:textId="77777777" w:rsidR="00640F03" w:rsidRDefault="00000000">
            <w:pPr>
              <w:jc w:val="center"/>
            </w:pPr>
            <w:r>
              <w:rPr>
                <w:sz w:val="20"/>
                <w:szCs w:val="20"/>
              </w:rPr>
              <w:t xml:space="preserve">11.7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1B459D03" w14:textId="77777777" w:rsidR="00640F03" w:rsidRDefault="00000000">
            <w:pPr>
              <w:jc w:val="center"/>
            </w:pPr>
            <w:r>
              <w:rPr>
                <w:sz w:val="20"/>
                <w:szCs w:val="20"/>
              </w:rPr>
              <w:t xml:space="preserve">8.3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58A52B85" w14:textId="77777777" w:rsidR="00640F03" w:rsidRDefault="00000000">
            <w:pPr>
              <w:jc w:val="center"/>
            </w:pPr>
            <w:r>
              <w:rPr>
                <w:b/>
                <w:bCs/>
                <w:sz w:val="20"/>
                <w:szCs w:val="20"/>
              </w:rPr>
              <w:t>29%</w:t>
            </w:r>
          </w:p>
        </w:tc>
        <w:tc>
          <w:tcPr>
            <w:tcW w:w="1170" w:type="dxa"/>
            <w:tcBorders>
              <w:top w:val="single" w:sz="1" w:space="0" w:color="000000"/>
              <w:left w:val="single" w:sz="1" w:space="0" w:color="000000"/>
              <w:bottom w:val="single" w:sz="1" w:space="0" w:color="000000"/>
              <w:right w:val="single" w:sz="1" w:space="0" w:color="000000"/>
            </w:tcBorders>
          </w:tcPr>
          <w:p w14:paraId="53836655" w14:textId="77777777" w:rsidR="00640F03" w:rsidRDefault="00000000">
            <w:pPr>
              <w:jc w:val="center"/>
            </w:pPr>
            <w:r>
              <w:rPr>
                <w:sz w:val="20"/>
                <w:szCs w:val="20"/>
              </w:rPr>
              <w:t>850K</w:t>
            </w:r>
          </w:p>
        </w:tc>
        <w:tc>
          <w:tcPr>
            <w:tcW w:w="1170" w:type="dxa"/>
            <w:tcBorders>
              <w:top w:val="single" w:sz="1" w:space="0" w:color="000000"/>
              <w:left w:val="single" w:sz="1" w:space="0" w:color="000000"/>
              <w:bottom w:val="single" w:sz="1" w:space="0" w:color="000000"/>
              <w:right w:val="single" w:sz="1" w:space="0" w:color="000000"/>
            </w:tcBorders>
          </w:tcPr>
          <w:p w14:paraId="72F99C9F" w14:textId="77777777" w:rsidR="00640F03" w:rsidRDefault="00000000">
            <w:pPr>
              <w:jc w:val="center"/>
            </w:pPr>
            <w:r>
              <w:rPr>
                <w:sz w:val="20"/>
                <w:szCs w:val="20"/>
              </w:rPr>
              <w:t>1198K</w:t>
            </w:r>
          </w:p>
        </w:tc>
        <w:tc>
          <w:tcPr>
            <w:tcW w:w="1170" w:type="dxa"/>
            <w:tcBorders>
              <w:top w:val="single" w:sz="1" w:space="0" w:color="000000"/>
              <w:left w:val="single" w:sz="1" w:space="0" w:color="000000"/>
              <w:bottom w:val="single" w:sz="1" w:space="0" w:color="000000"/>
              <w:right w:val="single" w:sz="1" w:space="0" w:color="000000"/>
            </w:tcBorders>
          </w:tcPr>
          <w:p w14:paraId="6CFA867B" w14:textId="77777777" w:rsidR="00640F03" w:rsidRDefault="00000000">
            <w:pPr>
              <w:jc w:val="center"/>
            </w:pPr>
            <w:r>
              <w:rPr>
                <w:b/>
                <w:bCs/>
                <w:sz w:val="20"/>
                <w:szCs w:val="20"/>
              </w:rPr>
              <w:t>41%</w:t>
            </w:r>
          </w:p>
        </w:tc>
        <w:tc>
          <w:tcPr>
            <w:tcW w:w="1560" w:type="dxa"/>
            <w:tcBorders>
              <w:top w:val="single" w:sz="1" w:space="0" w:color="000000"/>
              <w:left w:val="single" w:sz="1" w:space="0" w:color="000000"/>
              <w:bottom w:val="single" w:sz="1" w:space="0" w:color="000000"/>
              <w:right w:val="single" w:sz="1" w:space="0" w:color="000000"/>
            </w:tcBorders>
          </w:tcPr>
          <w:p w14:paraId="62060D4D" w14:textId="77777777" w:rsidR="00640F03" w:rsidRDefault="00000000">
            <w:pPr>
              <w:jc w:val="center"/>
            </w:pPr>
            <w:r>
              <w:rPr>
                <w:sz w:val="20"/>
                <w:szCs w:val="20"/>
              </w:rPr>
              <w:t>72.89%</w:t>
            </w:r>
          </w:p>
        </w:tc>
      </w:tr>
      <w:tr w:rsidR="00640F03" w14:paraId="147C1825" w14:textId="77777777">
        <w:tc>
          <w:tcPr>
            <w:tcW w:w="780" w:type="dxa"/>
            <w:tcBorders>
              <w:top w:val="single" w:sz="1" w:space="0" w:color="000000"/>
              <w:left w:val="single" w:sz="1" w:space="0" w:color="000000"/>
              <w:bottom w:val="single" w:sz="1" w:space="0" w:color="000000"/>
              <w:right w:val="single" w:sz="1" w:space="0" w:color="000000"/>
            </w:tcBorders>
            <w:shd w:val="clear" w:color="auto" w:fill="D6DCE4"/>
          </w:tcPr>
          <w:p w14:paraId="331EA8B8" w14:textId="77777777" w:rsidR="00640F03" w:rsidRDefault="00000000">
            <w:pPr>
              <w:jc w:val="center"/>
            </w:pPr>
            <w:r>
              <w:rPr>
                <w:sz w:val="20"/>
                <w:szCs w:val="20"/>
              </w:rPr>
              <w:t>20</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3A3B63C0" w14:textId="77777777" w:rsidR="00640F03" w:rsidRDefault="00000000">
            <w:pPr>
              <w:jc w:val="center"/>
            </w:pPr>
            <w:r>
              <w:rPr>
                <w:sz w:val="20"/>
                <w:szCs w:val="20"/>
              </w:rPr>
              <w:t xml:space="preserve">16.8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136E8C7A" w14:textId="77777777" w:rsidR="00640F03" w:rsidRDefault="00000000">
            <w:pPr>
              <w:jc w:val="center"/>
            </w:pPr>
            <w:r>
              <w:rPr>
                <w:sz w:val="20"/>
                <w:szCs w:val="20"/>
              </w:rPr>
              <w:t xml:space="preserve">12.0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130FE1FD" w14:textId="77777777" w:rsidR="00640F03" w:rsidRDefault="00000000">
            <w:pPr>
              <w:jc w:val="center"/>
            </w:pPr>
            <w:r>
              <w:rPr>
                <w:b/>
                <w:bCs/>
                <w:sz w:val="20"/>
                <w:szCs w:val="20"/>
              </w:rPr>
              <w:t>29%</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635D6D31" w14:textId="77777777" w:rsidR="00640F03" w:rsidRDefault="00000000">
            <w:pPr>
              <w:jc w:val="center"/>
            </w:pPr>
            <w:r>
              <w:rPr>
                <w:sz w:val="20"/>
                <w:szCs w:val="20"/>
              </w:rPr>
              <w:t>595K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1232D92E" w14:textId="77777777" w:rsidR="00640F03" w:rsidRDefault="00000000">
            <w:pPr>
              <w:jc w:val="center"/>
            </w:pPr>
            <w:r>
              <w:rPr>
                <w:sz w:val="20"/>
                <w:szCs w:val="20"/>
              </w:rPr>
              <w:t>830K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43C26E29" w14:textId="77777777" w:rsidR="00640F03" w:rsidRDefault="00000000">
            <w:pPr>
              <w:jc w:val="center"/>
            </w:pPr>
            <w:r>
              <w:rPr>
                <w:b/>
                <w:bCs/>
                <w:sz w:val="20"/>
                <w:szCs w:val="20"/>
              </w:rPr>
              <w:t>39%</w:t>
            </w:r>
          </w:p>
        </w:tc>
        <w:tc>
          <w:tcPr>
            <w:tcW w:w="1560" w:type="dxa"/>
            <w:tcBorders>
              <w:top w:val="single" w:sz="1" w:space="0" w:color="000000"/>
              <w:left w:val="single" w:sz="1" w:space="0" w:color="000000"/>
              <w:bottom w:val="single" w:sz="1" w:space="0" w:color="000000"/>
              <w:right w:val="single" w:sz="1" w:space="0" w:color="000000"/>
            </w:tcBorders>
            <w:shd w:val="clear" w:color="auto" w:fill="D6DCE4"/>
          </w:tcPr>
          <w:p w14:paraId="1508FA6E" w14:textId="77777777" w:rsidR="00640F03" w:rsidRDefault="00000000">
            <w:pPr>
              <w:jc w:val="center"/>
            </w:pPr>
            <w:r>
              <w:rPr>
                <w:sz w:val="20"/>
                <w:szCs w:val="20"/>
              </w:rPr>
              <w:t>83.86%</w:t>
            </w:r>
          </w:p>
        </w:tc>
      </w:tr>
      <w:tr w:rsidR="00640F03" w14:paraId="6731BA92" w14:textId="77777777">
        <w:tc>
          <w:tcPr>
            <w:tcW w:w="780" w:type="dxa"/>
            <w:tcBorders>
              <w:top w:val="single" w:sz="1" w:space="0" w:color="000000"/>
              <w:left w:val="single" w:sz="1" w:space="0" w:color="000000"/>
              <w:bottom w:val="single" w:sz="1" w:space="0" w:color="000000"/>
              <w:right w:val="single" w:sz="1" w:space="0" w:color="000000"/>
            </w:tcBorders>
          </w:tcPr>
          <w:p w14:paraId="77B6F02C" w14:textId="77777777" w:rsidR="00640F03" w:rsidRDefault="00000000">
            <w:pPr>
              <w:jc w:val="center"/>
            </w:pPr>
            <w:r>
              <w:rPr>
                <w:sz w:val="20"/>
                <w:szCs w:val="20"/>
              </w:rPr>
              <w:t>30</w:t>
            </w:r>
          </w:p>
        </w:tc>
        <w:tc>
          <w:tcPr>
            <w:tcW w:w="1170" w:type="dxa"/>
            <w:tcBorders>
              <w:top w:val="single" w:sz="1" w:space="0" w:color="000000"/>
              <w:left w:val="single" w:sz="1" w:space="0" w:color="000000"/>
              <w:bottom w:val="single" w:sz="1" w:space="0" w:color="000000"/>
              <w:right w:val="single" w:sz="1" w:space="0" w:color="000000"/>
            </w:tcBorders>
          </w:tcPr>
          <w:p w14:paraId="4028B2AF" w14:textId="77777777" w:rsidR="00640F03" w:rsidRDefault="00000000">
            <w:pPr>
              <w:jc w:val="center"/>
            </w:pPr>
            <w:r>
              <w:rPr>
                <w:sz w:val="20"/>
                <w:szCs w:val="20"/>
              </w:rPr>
              <w:t xml:space="preserve">22.9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745BB039" w14:textId="77777777" w:rsidR="00640F03" w:rsidRDefault="00000000">
            <w:pPr>
              <w:jc w:val="center"/>
            </w:pPr>
            <w:r>
              <w:rPr>
                <w:sz w:val="20"/>
                <w:szCs w:val="20"/>
              </w:rPr>
              <w:t xml:space="preserve">15.8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7C8473F0" w14:textId="77777777" w:rsidR="00640F03" w:rsidRDefault="00000000">
            <w:pPr>
              <w:jc w:val="center"/>
            </w:pPr>
            <w:r>
              <w:rPr>
                <w:b/>
                <w:bCs/>
                <w:sz w:val="20"/>
                <w:szCs w:val="20"/>
              </w:rPr>
              <w:t>31%</w:t>
            </w:r>
          </w:p>
        </w:tc>
        <w:tc>
          <w:tcPr>
            <w:tcW w:w="1170" w:type="dxa"/>
            <w:tcBorders>
              <w:top w:val="single" w:sz="1" w:space="0" w:color="000000"/>
              <w:left w:val="single" w:sz="1" w:space="0" w:color="000000"/>
              <w:bottom w:val="single" w:sz="1" w:space="0" w:color="000000"/>
              <w:right w:val="single" w:sz="1" w:space="0" w:color="000000"/>
            </w:tcBorders>
          </w:tcPr>
          <w:p w14:paraId="0060BA7F" w14:textId="77777777" w:rsidR="00640F03" w:rsidRDefault="00000000">
            <w:pPr>
              <w:jc w:val="center"/>
            </w:pPr>
            <w:r>
              <w:rPr>
                <w:sz w:val="20"/>
                <w:szCs w:val="20"/>
              </w:rPr>
              <w:t>435K</w:t>
            </w:r>
          </w:p>
        </w:tc>
        <w:tc>
          <w:tcPr>
            <w:tcW w:w="1170" w:type="dxa"/>
            <w:tcBorders>
              <w:top w:val="single" w:sz="1" w:space="0" w:color="000000"/>
              <w:left w:val="single" w:sz="1" w:space="0" w:color="000000"/>
              <w:bottom w:val="single" w:sz="1" w:space="0" w:color="000000"/>
              <w:right w:val="single" w:sz="1" w:space="0" w:color="000000"/>
            </w:tcBorders>
          </w:tcPr>
          <w:p w14:paraId="19DF5ACD" w14:textId="77777777" w:rsidR="00640F03" w:rsidRDefault="00000000">
            <w:pPr>
              <w:jc w:val="center"/>
            </w:pPr>
            <w:r>
              <w:rPr>
                <w:sz w:val="20"/>
                <w:szCs w:val="20"/>
              </w:rPr>
              <w:t>631K</w:t>
            </w:r>
          </w:p>
        </w:tc>
        <w:tc>
          <w:tcPr>
            <w:tcW w:w="1170" w:type="dxa"/>
            <w:tcBorders>
              <w:top w:val="single" w:sz="1" w:space="0" w:color="000000"/>
              <w:left w:val="single" w:sz="1" w:space="0" w:color="000000"/>
              <w:bottom w:val="single" w:sz="1" w:space="0" w:color="000000"/>
              <w:right w:val="single" w:sz="1" w:space="0" w:color="000000"/>
            </w:tcBorders>
          </w:tcPr>
          <w:p w14:paraId="28AB3AF3" w14:textId="77777777" w:rsidR="00640F03" w:rsidRDefault="00000000">
            <w:pPr>
              <w:jc w:val="center"/>
            </w:pPr>
            <w:r>
              <w:rPr>
                <w:b/>
                <w:bCs/>
                <w:sz w:val="20"/>
                <w:szCs w:val="20"/>
              </w:rPr>
              <w:t>45%</w:t>
            </w:r>
          </w:p>
        </w:tc>
        <w:tc>
          <w:tcPr>
            <w:tcW w:w="1560" w:type="dxa"/>
            <w:tcBorders>
              <w:top w:val="single" w:sz="1" w:space="0" w:color="000000"/>
              <w:left w:val="single" w:sz="1" w:space="0" w:color="000000"/>
              <w:bottom w:val="single" w:sz="1" w:space="0" w:color="000000"/>
              <w:right w:val="single" w:sz="1" w:space="0" w:color="000000"/>
            </w:tcBorders>
          </w:tcPr>
          <w:p w14:paraId="4C014144" w14:textId="77777777" w:rsidR="00640F03" w:rsidRDefault="00000000">
            <w:pPr>
              <w:jc w:val="center"/>
            </w:pPr>
            <w:r>
              <w:rPr>
                <w:sz w:val="20"/>
                <w:szCs w:val="20"/>
              </w:rPr>
              <w:t>88.82%</w:t>
            </w:r>
          </w:p>
        </w:tc>
      </w:tr>
      <w:tr w:rsidR="00640F03" w14:paraId="6A3A4C74" w14:textId="77777777">
        <w:tc>
          <w:tcPr>
            <w:tcW w:w="780" w:type="dxa"/>
            <w:tcBorders>
              <w:top w:val="single" w:sz="1" w:space="0" w:color="000000"/>
              <w:left w:val="single" w:sz="1" w:space="0" w:color="000000"/>
              <w:bottom w:val="single" w:sz="1" w:space="0" w:color="000000"/>
              <w:right w:val="single" w:sz="1" w:space="0" w:color="000000"/>
            </w:tcBorders>
            <w:shd w:val="clear" w:color="auto" w:fill="D6DCE4"/>
          </w:tcPr>
          <w:p w14:paraId="79CF7051" w14:textId="77777777" w:rsidR="00640F03" w:rsidRDefault="00000000">
            <w:pPr>
              <w:jc w:val="center"/>
            </w:pPr>
            <w:r>
              <w:rPr>
                <w:sz w:val="20"/>
                <w:szCs w:val="20"/>
              </w:rPr>
              <w:t>40</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2614C83E" w14:textId="77777777" w:rsidR="00640F03" w:rsidRDefault="00000000">
            <w:pPr>
              <w:jc w:val="center"/>
            </w:pPr>
            <w:r>
              <w:rPr>
                <w:sz w:val="20"/>
                <w:szCs w:val="20"/>
              </w:rPr>
              <w:t xml:space="preserve">27.1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0652ACE5" w14:textId="77777777" w:rsidR="00640F03" w:rsidRDefault="00000000">
            <w:pPr>
              <w:jc w:val="center"/>
            </w:pPr>
            <w:r>
              <w:rPr>
                <w:sz w:val="20"/>
                <w:szCs w:val="20"/>
              </w:rPr>
              <w:t xml:space="preserve">19.3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2CBF93C6" w14:textId="77777777" w:rsidR="00640F03" w:rsidRDefault="00000000">
            <w:pPr>
              <w:jc w:val="center"/>
            </w:pPr>
            <w:r>
              <w:rPr>
                <w:b/>
                <w:bCs/>
                <w:sz w:val="20"/>
                <w:szCs w:val="20"/>
              </w:rPr>
              <w:t>29%</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4C94F0D0" w14:textId="77777777" w:rsidR="00640F03" w:rsidRDefault="00000000">
            <w:pPr>
              <w:jc w:val="center"/>
            </w:pPr>
            <w:r>
              <w:rPr>
                <w:sz w:val="20"/>
                <w:szCs w:val="20"/>
              </w:rPr>
              <w:t>369K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08E74C42" w14:textId="77777777" w:rsidR="00640F03" w:rsidRDefault="00000000">
            <w:pPr>
              <w:jc w:val="center"/>
            </w:pPr>
            <w:r>
              <w:rPr>
                <w:sz w:val="20"/>
                <w:szCs w:val="20"/>
              </w:rPr>
              <w:t>517K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2C653AA6" w14:textId="77777777" w:rsidR="00640F03" w:rsidRDefault="00000000">
            <w:pPr>
              <w:jc w:val="center"/>
            </w:pPr>
            <w:r>
              <w:rPr>
                <w:b/>
                <w:bCs/>
                <w:sz w:val="20"/>
                <w:szCs w:val="20"/>
              </w:rPr>
              <w:t>40%</w:t>
            </w:r>
          </w:p>
        </w:tc>
        <w:tc>
          <w:tcPr>
            <w:tcW w:w="1560" w:type="dxa"/>
            <w:tcBorders>
              <w:top w:val="single" w:sz="1" w:space="0" w:color="000000"/>
              <w:left w:val="single" w:sz="1" w:space="0" w:color="000000"/>
              <w:bottom w:val="single" w:sz="1" w:space="0" w:color="000000"/>
              <w:right w:val="single" w:sz="1" w:space="0" w:color="000000"/>
            </w:tcBorders>
            <w:shd w:val="clear" w:color="auto" w:fill="D6DCE4"/>
          </w:tcPr>
          <w:p w14:paraId="4287AE66" w14:textId="77777777" w:rsidR="00640F03" w:rsidRDefault="00000000">
            <w:pPr>
              <w:jc w:val="center"/>
            </w:pPr>
            <w:r>
              <w:rPr>
                <w:sz w:val="20"/>
                <w:szCs w:val="20"/>
              </w:rPr>
              <w:t>91.72%</w:t>
            </w:r>
          </w:p>
        </w:tc>
      </w:tr>
      <w:tr w:rsidR="00640F03" w14:paraId="6B741D92" w14:textId="77777777">
        <w:tc>
          <w:tcPr>
            <w:tcW w:w="780" w:type="dxa"/>
            <w:tcBorders>
              <w:top w:val="single" w:sz="1" w:space="0" w:color="000000"/>
              <w:left w:val="single" w:sz="1" w:space="0" w:color="000000"/>
              <w:bottom w:val="single" w:sz="1" w:space="0" w:color="000000"/>
              <w:right w:val="single" w:sz="1" w:space="0" w:color="000000"/>
            </w:tcBorders>
          </w:tcPr>
          <w:p w14:paraId="5993F055" w14:textId="77777777" w:rsidR="00640F03" w:rsidRDefault="00000000">
            <w:pPr>
              <w:jc w:val="center"/>
            </w:pPr>
            <w:r>
              <w:rPr>
                <w:sz w:val="20"/>
                <w:szCs w:val="20"/>
              </w:rPr>
              <w:t>50</w:t>
            </w:r>
          </w:p>
        </w:tc>
        <w:tc>
          <w:tcPr>
            <w:tcW w:w="1170" w:type="dxa"/>
            <w:tcBorders>
              <w:top w:val="single" w:sz="1" w:space="0" w:color="000000"/>
              <w:left w:val="single" w:sz="1" w:space="0" w:color="000000"/>
              <w:bottom w:val="single" w:sz="1" w:space="0" w:color="000000"/>
              <w:right w:val="single" w:sz="1" w:space="0" w:color="000000"/>
            </w:tcBorders>
          </w:tcPr>
          <w:p w14:paraId="1B77BFD4" w14:textId="77777777" w:rsidR="00640F03" w:rsidRDefault="00000000">
            <w:pPr>
              <w:jc w:val="center"/>
            </w:pPr>
            <w:r>
              <w:rPr>
                <w:sz w:val="20"/>
                <w:szCs w:val="20"/>
              </w:rPr>
              <w:t xml:space="preserve">32.5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5C06DE6A" w14:textId="77777777" w:rsidR="00640F03" w:rsidRDefault="00000000">
            <w:pPr>
              <w:jc w:val="center"/>
            </w:pPr>
            <w:r>
              <w:rPr>
                <w:sz w:val="20"/>
                <w:szCs w:val="20"/>
              </w:rPr>
              <w:t xml:space="preserve">24.8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0E8F5D68" w14:textId="77777777" w:rsidR="00640F03" w:rsidRDefault="00000000">
            <w:pPr>
              <w:jc w:val="center"/>
            </w:pPr>
            <w:r>
              <w:rPr>
                <w:b/>
                <w:bCs/>
                <w:sz w:val="20"/>
                <w:szCs w:val="20"/>
              </w:rPr>
              <w:t>24%</w:t>
            </w:r>
          </w:p>
        </w:tc>
        <w:tc>
          <w:tcPr>
            <w:tcW w:w="1170" w:type="dxa"/>
            <w:tcBorders>
              <w:top w:val="single" w:sz="1" w:space="0" w:color="000000"/>
              <w:left w:val="single" w:sz="1" w:space="0" w:color="000000"/>
              <w:bottom w:val="single" w:sz="1" w:space="0" w:color="000000"/>
              <w:right w:val="single" w:sz="1" w:space="0" w:color="000000"/>
            </w:tcBorders>
          </w:tcPr>
          <w:p w14:paraId="2CFF0A8A" w14:textId="77777777" w:rsidR="00640F03" w:rsidRDefault="00000000">
            <w:pPr>
              <w:jc w:val="center"/>
            </w:pPr>
            <w:r>
              <w:rPr>
                <w:sz w:val="20"/>
                <w:szCs w:val="20"/>
              </w:rPr>
              <w:t>307K</w:t>
            </w:r>
          </w:p>
        </w:tc>
        <w:tc>
          <w:tcPr>
            <w:tcW w:w="1170" w:type="dxa"/>
            <w:tcBorders>
              <w:top w:val="single" w:sz="1" w:space="0" w:color="000000"/>
              <w:left w:val="single" w:sz="1" w:space="0" w:color="000000"/>
              <w:bottom w:val="single" w:sz="1" w:space="0" w:color="000000"/>
              <w:right w:val="single" w:sz="1" w:space="0" w:color="000000"/>
            </w:tcBorders>
          </w:tcPr>
          <w:p w14:paraId="4F442CF8" w14:textId="77777777" w:rsidR="00640F03" w:rsidRDefault="00000000">
            <w:pPr>
              <w:jc w:val="center"/>
            </w:pPr>
            <w:r>
              <w:rPr>
                <w:sz w:val="20"/>
                <w:szCs w:val="20"/>
              </w:rPr>
              <w:t>402K</w:t>
            </w:r>
          </w:p>
        </w:tc>
        <w:tc>
          <w:tcPr>
            <w:tcW w:w="1170" w:type="dxa"/>
            <w:tcBorders>
              <w:top w:val="single" w:sz="1" w:space="0" w:color="000000"/>
              <w:left w:val="single" w:sz="1" w:space="0" w:color="000000"/>
              <w:bottom w:val="single" w:sz="1" w:space="0" w:color="000000"/>
              <w:right w:val="single" w:sz="1" w:space="0" w:color="000000"/>
            </w:tcBorders>
          </w:tcPr>
          <w:p w14:paraId="057E01F6" w14:textId="77777777" w:rsidR="00640F03" w:rsidRDefault="00000000">
            <w:pPr>
              <w:jc w:val="center"/>
            </w:pPr>
            <w:r>
              <w:rPr>
                <w:b/>
                <w:bCs/>
                <w:sz w:val="20"/>
                <w:szCs w:val="20"/>
              </w:rPr>
              <w:t>31%</w:t>
            </w:r>
          </w:p>
        </w:tc>
        <w:tc>
          <w:tcPr>
            <w:tcW w:w="1560" w:type="dxa"/>
            <w:tcBorders>
              <w:top w:val="single" w:sz="1" w:space="0" w:color="000000"/>
              <w:left w:val="single" w:sz="1" w:space="0" w:color="000000"/>
              <w:bottom w:val="single" w:sz="1" w:space="0" w:color="000000"/>
              <w:right w:val="single" w:sz="1" w:space="0" w:color="000000"/>
            </w:tcBorders>
          </w:tcPr>
          <w:p w14:paraId="4E1DE201" w14:textId="77777777" w:rsidR="00640F03" w:rsidRDefault="00000000">
            <w:pPr>
              <w:jc w:val="center"/>
            </w:pPr>
            <w:r>
              <w:rPr>
                <w:sz w:val="20"/>
                <w:szCs w:val="20"/>
              </w:rPr>
              <w:t>93.59%</w:t>
            </w:r>
          </w:p>
        </w:tc>
      </w:tr>
      <w:tr w:rsidR="00640F03" w14:paraId="094C9E63" w14:textId="77777777">
        <w:tc>
          <w:tcPr>
            <w:tcW w:w="780" w:type="dxa"/>
            <w:tcBorders>
              <w:top w:val="single" w:sz="1" w:space="0" w:color="000000"/>
              <w:left w:val="single" w:sz="1" w:space="0" w:color="000000"/>
              <w:bottom w:val="single" w:sz="1" w:space="0" w:color="000000"/>
              <w:right w:val="single" w:sz="1" w:space="0" w:color="000000"/>
            </w:tcBorders>
            <w:shd w:val="clear" w:color="auto" w:fill="D6DCE4"/>
          </w:tcPr>
          <w:p w14:paraId="609F68BE" w14:textId="77777777" w:rsidR="00640F03" w:rsidRDefault="00000000">
            <w:pPr>
              <w:jc w:val="center"/>
            </w:pPr>
            <w:r>
              <w:rPr>
                <w:sz w:val="20"/>
                <w:szCs w:val="20"/>
              </w:rPr>
              <w:t>60</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5E8220DB" w14:textId="77777777" w:rsidR="00640F03" w:rsidRDefault="00000000">
            <w:pPr>
              <w:jc w:val="center"/>
            </w:pPr>
            <w:r>
              <w:rPr>
                <w:sz w:val="20"/>
                <w:szCs w:val="20"/>
              </w:rPr>
              <w:t xml:space="preserve">39.3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4133579C" w14:textId="77777777" w:rsidR="00640F03" w:rsidRDefault="00000000">
            <w:pPr>
              <w:jc w:val="center"/>
            </w:pPr>
            <w:r>
              <w:rPr>
                <w:sz w:val="20"/>
                <w:szCs w:val="20"/>
              </w:rPr>
              <w:t xml:space="preserve">25.8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69B4E4A5" w14:textId="77777777" w:rsidR="00640F03" w:rsidRDefault="00000000">
            <w:pPr>
              <w:jc w:val="center"/>
            </w:pPr>
            <w:r>
              <w:rPr>
                <w:b/>
                <w:bCs/>
                <w:sz w:val="20"/>
                <w:szCs w:val="20"/>
              </w:rPr>
              <w:t>35%</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5BB47A23" w14:textId="77777777" w:rsidR="00640F03" w:rsidRDefault="00000000">
            <w:pPr>
              <w:jc w:val="center"/>
            </w:pPr>
            <w:r>
              <w:rPr>
                <w:sz w:val="20"/>
                <w:szCs w:val="20"/>
              </w:rPr>
              <w:t>254K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35BE75A5" w14:textId="77777777" w:rsidR="00640F03" w:rsidRDefault="00000000">
            <w:pPr>
              <w:jc w:val="center"/>
            </w:pPr>
            <w:r>
              <w:rPr>
                <w:sz w:val="20"/>
                <w:szCs w:val="20"/>
              </w:rPr>
              <w:t>388K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66B4081E" w14:textId="77777777" w:rsidR="00640F03" w:rsidRDefault="00000000">
            <w:pPr>
              <w:jc w:val="center"/>
            </w:pPr>
            <w:r>
              <w:rPr>
                <w:b/>
                <w:bCs/>
                <w:sz w:val="20"/>
                <w:szCs w:val="20"/>
              </w:rPr>
              <w:t>53%</w:t>
            </w:r>
          </w:p>
        </w:tc>
        <w:tc>
          <w:tcPr>
            <w:tcW w:w="1560" w:type="dxa"/>
            <w:tcBorders>
              <w:top w:val="single" w:sz="1" w:space="0" w:color="000000"/>
              <w:left w:val="single" w:sz="1" w:space="0" w:color="000000"/>
              <w:bottom w:val="single" w:sz="1" w:space="0" w:color="000000"/>
              <w:right w:val="single" w:sz="1" w:space="0" w:color="000000"/>
            </w:tcBorders>
            <w:shd w:val="clear" w:color="auto" w:fill="D6DCE4"/>
          </w:tcPr>
          <w:p w14:paraId="23A84430" w14:textId="77777777" w:rsidR="00640F03" w:rsidRDefault="00000000">
            <w:pPr>
              <w:jc w:val="center"/>
            </w:pPr>
            <w:r>
              <w:rPr>
                <w:sz w:val="20"/>
                <w:szCs w:val="20"/>
              </w:rPr>
              <w:t>94.84%</w:t>
            </w:r>
          </w:p>
        </w:tc>
      </w:tr>
      <w:tr w:rsidR="00640F03" w14:paraId="4BD78DD7" w14:textId="77777777">
        <w:tc>
          <w:tcPr>
            <w:tcW w:w="780" w:type="dxa"/>
            <w:tcBorders>
              <w:top w:val="single" w:sz="1" w:space="0" w:color="000000"/>
              <w:left w:val="single" w:sz="1" w:space="0" w:color="000000"/>
              <w:bottom w:val="single" w:sz="1" w:space="0" w:color="000000"/>
              <w:right w:val="single" w:sz="1" w:space="0" w:color="000000"/>
            </w:tcBorders>
          </w:tcPr>
          <w:p w14:paraId="5B64F13D" w14:textId="77777777" w:rsidR="00640F03" w:rsidRDefault="00000000">
            <w:pPr>
              <w:jc w:val="center"/>
            </w:pPr>
            <w:r>
              <w:rPr>
                <w:sz w:val="20"/>
                <w:szCs w:val="20"/>
              </w:rPr>
              <w:t>80</w:t>
            </w:r>
          </w:p>
        </w:tc>
        <w:tc>
          <w:tcPr>
            <w:tcW w:w="1170" w:type="dxa"/>
            <w:tcBorders>
              <w:top w:val="single" w:sz="1" w:space="0" w:color="000000"/>
              <w:left w:val="single" w:sz="1" w:space="0" w:color="000000"/>
              <w:bottom w:val="single" w:sz="1" w:space="0" w:color="000000"/>
              <w:right w:val="single" w:sz="1" w:space="0" w:color="000000"/>
            </w:tcBorders>
          </w:tcPr>
          <w:p w14:paraId="4A87909E" w14:textId="77777777" w:rsidR="00640F03" w:rsidRDefault="00000000">
            <w:pPr>
              <w:jc w:val="center"/>
            </w:pPr>
            <w:r>
              <w:rPr>
                <w:sz w:val="20"/>
                <w:szCs w:val="20"/>
              </w:rPr>
              <w:t xml:space="preserve">45.0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4DC3E6F9" w14:textId="77777777" w:rsidR="00640F03" w:rsidRDefault="00000000">
            <w:pPr>
              <w:jc w:val="center"/>
            </w:pPr>
            <w:r>
              <w:rPr>
                <w:sz w:val="20"/>
                <w:szCs w:val="20"/>
              </w:rPr>
              <w:t xml:space="preserve">32.7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tcPr>
          <w:p w14:paraId="6F80B5AC" w14:textId="77777777" w:rsidR="00640F03" w:rsidRDefault="00000000">
            <w:pPr>
              <w:jc w:val="center"/>
            </w:pPr>
            <w:r>
              <w:rPr>
                <w:b/>
                <w:bCs/>
                <w:sz w:val="20"/>
                <w:szCs w:val="20"/>
              </w:rPr>
              <w:t>27%</w:t>
            </w:r>
          </w:p>
        </w:tc>
        <w:tc>
          <w:tcPr>
            <w:tcW w:w="1170" w:type="dxa"/>
            <w:tcBorders>
              <w:top w:val="single" w:sz="1" w:space="0" w:color="000000"/>
              <w:left w:val="single" w:sz="1" w:space="0" w:color="000000"/>
              <w:bottom w:val="single" w:sz="1" w:space="0" w:color="000000"/>
              <w:right w:val="single" w:sz="1" w:space="0" w:color="000000"/>
            </w:tcBorders>
          </w:tcPr>
          <w:p w14:paraId="37C671CF" w14:textId="77777777" w:rsidR="00640F03" w:rsidRDefault="00000000">
            <w:pPr>
              <w:jc w:val="center"/>
            </w:pPr>
            <w:r>
              <w:rPr>
                <w:sz w:val="20"/>
                <w:szCs w:val="20"/>
              </w:rPr>
              <w:t>222K</w:t>
            </w:r>
          </w:p>
        </w:tc>
        <w:tc>
          <w:tcPr>
            <w:tcW w:w="1170" w:type="dxa"/>
            <w:tcBorders>
              <w:top w:val="single" w:sz="1" w:space="0" w:color="000000"/>
              <w:left w:val="single" w:sz="1" w:space="0" w:color="000000"/>
              <w:bottom w:val="single" w:sz="1" w:space="0" w:color="000000"/>
              <w:right w:val="single" w:sz="1" w:space="0" w:color="000000"/>
            </w:tcBorders>
          </w:tcPr>
          <w:p w14:paraId="5308E272" w14:textId="77777777" w:rsidR="00640F03" w:rsidRDefault="00000000">
            <w:pPr>
              <w:jc w:val="center"/>
            </w:pPr>
            <w:r>
              <w:rPr>
                <w:sz w:val="20"/>
                <w:szCs w:val="20"/>
              </w:rPr>
              <w:t>305K</w:t>
            </w:r>
          </w:p>
        </w:tc>
        <w:tc>
          <w:tcPr>
            <w:tcW w:w="1170" w:type="dxa"/>
            <w:tcBorders>
              <w:top w:val="single" w:sz="1" w:space="0" w:color="000000"/>
              <w:left w:val="single" w:sz="1" w:space="0" w:color="000000"/>
              <w:bottom w:val="single" w:sz="1" w:space="0" w:color="000000"/>
              <w:right w:val="single" w:sz="1" w:space="0" w:color="000000"/>
            </w:tcBorders>
          </w:tcPr>
          <w:p w14:paraId="16E41DDC" w14:textId="77777777" w:rsidR="00640F03" w:rsidRDefault="00000000">
            <w:pPr>
              <w:jc w:val="center"/>
            </w:pPr>
            <w:r>
              <w:rPr>
                <w:b/>
                <w:bCs/>
                <w:sz w:val="20"/>
                <w:szCs w:val="20"/>
              </w:rPr>
              <w:t>37%</w:t>
            </w:r>
          </w:p>
        </w:tc>
        <w:tc>
          <w:tcPr>
            <w:tcW w:w="1560" w:type="dxa"/>
            <w:tcBorders>
              <w:top w:val="single" w:sz="1" w:space="0" w:color="000000"/>
              <w:left w:val="single" w:sz="1" w:space="0" w:color="000000"/>
              <w:bottom w:val="single" w:sz="1" w:space="0" w:color="000000"/>
              <w:right w:val="single" w:sz="1" w:space="0" w:color="000000"/>
            </w:tcBorders>
          </w:tcPr>
          <w:p w14:paraId="485A50B8" w14:textId="77777777" w:rsidR="00640F03" w:rsidRDefault="00000000">
            <w:pPr>
              <w:jc w:val="center"/>
            </w:pPr>
            <w:r>
              <w:rPr>
                <w:sz w:val="20"/>
                <w:szCs w:val="20"/>
              </w:rPr>
              <w:t>96.38%</w:t>
            </w:r>
          </w:p>
        </w:tc>
      </w:tr>
      <w:tr w:rsidR="00640F03" w14:paraId="5032036D" w14:textId="77777777">
        <w:tc>
          <w:tcPr>
            <w:tcW w:w="780" w:type="dxa"/>
            <w:tcBorders>
              <w:top w:val="single" w:sz="1" w:space="0" w:color="000000"/>
              <w:left w:val="single" w:sz="1" w:space="0" w:color="000000"/>
              <w:bottom w:val="single" w:sz="1" w:space="0" w:color="000000"/>
              <w:right w:val="single" w:sz="1" w:space="0" w:color="000000"/>
            </w:tcBorders>
            <w:shd w:val="clear" w:color="auto" w:fill="D6DCE4"/>
          </w:tcPr>
          <w:p w14:paraId="276959A2" w14:textId="77777777" w:rsidR="00640F03" w:rsidRDefault="00000000">
            <w:pPr>
              <w:jc w:val="center"/>
            </w:pPr>
            <w:r>
              <w:rPr>
                <w:sz w:val="20"/>
                <w:szCs w:val="20"/>
              </w:rPr>
              <w:t>100</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0FA05E3E" w14:textId="77777777" w:rsidR="00640F03" w:rsidRDefault="00000000">
            <w:pPr>
              <w:jc w:val="center"/>
            </w:pPr>
            <w:r>
              <w:rPr>
                <w:sz w:val="20"/>
                <w:szCs w:val="20"/>
              </w:rPr>
              <w:t xml:space="preserve">57.0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164C2174" w14:textId="77777777" w:rsidR="00640F03" w:rsidRDefault="00000000">
            <w:pPr>
              <w:jc w:val="center"/>
            </w:pPr>
            <w:r>
              <w:rPr>
                <w:sz w:val="20"/>
                <w:szCs w:val="20"/>
              </w:rPr>
              <w:t xml:space="preserve">36.9 </w:t>
            </w:r>
            <w:proofErr w:type="spellStart"/>
            <w:r>
              <w:rPr>
                <w:sz w:val="20"/>
                <w:szCs w:val="20"/>
              </w:rPr>
              <w:t>ms</w:t>
            </w:r>
            <w:proofErr w:type="spellEnd"/>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01AC2A13" w14:textId="77777777" w:rsidR="00640F03" w:rsidRDefault="00000000">
            <w:pPr>
              <w:jc w:val="center"/>
            </w:pPr>
            <w:r>
              <w:rPr>
                <w:b/>
                <w:bCs/>
                <w:sz w:val="20"/>
                <w:szCs w:val="20"/>
              </w:rPr>
              <w:t>35%</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44D6C097" w14:textId="77777777" w:rsidR="00640F03" w:rsidRDefault="00000000">
            <w:pPr>
              <w:jc w:val="center"/>
            </w:pPr>
            <w:r>
              <w:rPr>
                <w:sz w:val="20"/>
                <w:szCs w:val="20"/>
              </w:rPr>
              <w:t>175K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7DA748B4" w14:textId="77777777" w:rsidR="00640F03" w:rsidRDefault="00000000">
            <w:pPr>
              <w:jc w:val="center"/>
            </w:pPr>
            <w:r>
              <w:rPr>
                <w:sz w:val="20"/>
                <w:szCs w:val="20"/>
              </w:rPr>
              <w:t>270K</w:t>
            </w:r>
          </w:p>
        </w:tc>
        <w:tc>
          <w:tcPr>
            <w:tcW w:w="1170" w:type="dxa"/>
            <w:tcBorders>
              <w:top w:val="single" w:sz="1" w:space="0" w:color="000000"/>
              <w:left w:val="single" w:sz="1" w:space="0" w:color="000000"/>
              <w:bottom w:val="single" w:sz="1" w:space="0" w:color="000000"/>
              <w:right w:val="single" w:sz="1" w:space="0" w:color="000000"/>
            </w:tcBorders>
            <w:shd w:val="clear" w:color="auto" w:fill="D6DCE4"/>
          </w:tcPr>
          <w:p w14:paraId="159D2F28" w14:textId="77777777" w:rsidR="00640F03" w:rsidRDefault="00000000">
            <w:pPr>
              <w:jc w:val="center"/>
            </w:pPr>
            <w:r>
              <w:rPr>
                <w:b/>
                <w:bCs/>
                <w:sz w:val="20"/>
                <w:szCs w:val="20"/>
              </w:rPr>
              <w:t>54%</w:t>
            </w:r>
          </w:p>
        </w:tc>
        <w:tc>
          <w:tcPr>
            <w:tcW w:w="1560" w:type="dxa"/>
            <w:tcBorders>
              <w:top w:val="single" w:sz="1" w:space="0" w:color="000000"/>
              <w:left w:val="single" w:sz="1" w:space="0" w:color="000000"/>
              <w:bottom w:val="single" w:sz="1" w:space="0" w:color="000000"/>
              <w:right w:val="single" w:sz="1" w:space="0" w:color="000000"/>
            </w:tcBorders>
            <w:shd w:val="clear" w:color="auto" w:fill="D6DCE4"/>
          </w:tcPr>
          <w:p w14:paraId="4A26DE7B" w14:textId="77777777" w:rsidR="00640F03" w:rsidRDefault="00000000">
            <w:pPr>
              <w:jc w:val="center"/>
            </w:pPr>
            <w:r>
              <w:rPr>
                <w:sz w:val="20"/>
                <w:szCs w:val="20"/>
              </w:rPr>
              <w:t>97.30%</w:t>
            </w:r>
          </w:p>
        </w:tc>
      </w:tr>
    </w:tbl>
    <w:p w14:paraId="29BA5845" w14:textId="77777777" w:rsidR="00640F03" w:rsidRDefault="00640F03">
      <w:pPr>
        <w:spacing w:after="300"/>
      </w:pPr>
    </w:p>
    <w:p w14:paraId="7D833CC9" w14:textId="77777777" w:rsidR="00B355D8" w:rsidRDefault="00B355D8">
      <w:pPr>
        <w:spacing w:after="300"/>
      </w:pPr>
    </w:p>
    <w:p w14:paraId="23F92712" w14:textId="02C6B189" w:rsidR="003F56FE" w:rsidRDefault="003F56FE">
      <w:pPr>
        <w:spacing w:after="300"/>
      </w:pPr>
      <w:r>
        <w:rPr>
          <w:noProof/>
        </w:rPr>
        <w:drawing>
          <wp:inline distT="0" distB="0" distL="0" distR="0" wp14:anchorId="1B957571" wp14:editId="23AC0B7A">
            <wp:extent cx="5731510" cy="3126105"/>
            <wp:effectExtent l="0" t="0" r="2540" b="0"/>
            <wp:docPr id="88817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71928" name="Picture 888171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E6565EA" w14:textId="77777777" w:rsidR="003F56FE" w:rsidRDefault="003F56FE">
      <w:pPr>
        <w:spacing w:after="300"/>
      </w:pPr>
    </w:p>
    <w:p w14:paraId="27BEBC36" w14:textId="77777777" w:rsidR="003F56FE" w:rsidRDefault="003F56FE">
      <w:pPr>
        <w:spacing w:after="300"/>
      </w:pPr>
    </w:p>
    <w:p w14:paraId="53C34911" w14:textId="77777777" w:rsidR="003F56FE" w:rsidRDefault="003F56FE">
      <w:pPr>
        <w:spacing w:after="300"/>
      </w:pPr>
    </w:p>
    <w:p w14:paraId="6CD92994" w14:textId="34A7356A" w:rsidR="00640F03" w:rsidRDefault="00000000">
      <w:pPr>
        <w:pStyle w:val="Heading2"/>
      </w:pPr>
      <w:r>
        <w:t>3.3 Optimization Breakdown</w:t>
      </w:r>
      <w:r w:rsidR="00B355D8">
        <w:t>:</w:t>
      </w:r>
    </w:p>
    <w:p w14:paraId="621CFCCA" w14:textId="77777777" w:rsidR="00640F03" w:rsidRDefault="00000000">
      <w:pPr>
        <w:spacing w:after="120"/>
      </w:pPr>
      <w:r>
        <w:t>Incremental impact of each optimization on SIFT100M (L=40):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497"/>
        <w:gridCol w:w="1529"/>
        <w:gridCol w:w="1514"/>
        <w:gridCol w:w="1489"/>
      </w:tblGrid>
      <w:tr w:rsidR="00640F03" w14:paraId="535377A7" w14:textId="77777777" w:rsidTr="00CE4A28">
        <w:trPr>
          <w:tblHeader/>
        </w:trPr>
        <w:tc>
          <w:tcPr>
            <w:tcW w:w="2995" w:type="dxa"/>
            <w:tcBorders>
              <w:top w:val="single" w:sz="1" w:space="0" w:color="000000"/>
              <w:left w:val="single" w:sz="1" w:space="0" w:color="000000"/>
              <w:bottom w:val="single" w:sz="1" w:space="0" w:color="000000"/>
              <w:right w:val="single" w:sz="1" w:space="0" w:color="000000"/>
            </w:tcBorders>
            <w:shd w:val="clear" w:color="auto" w:fill="1F4E79"/>
          </w:tcPr>
          <w:p w14:paraId="0D1AAC20" w14:textId="77777777" w:rsidR="00640F03" w:rsidRDefault="00000000">
            <w:pPr>
              <w:jc w:val="center"/>
            </w:pPr>
            <w:r>
              <w:rPr>
                <w:b/>
                <w:bCs/>
                <w:color w:val="FFFFFF"/>
                <w:sz w:val="20"/>
                <w:szCs w:val="20"/>
              </w:rPr>
              <w:t>Optimization</w:t>
            </w:r>
          </w:p>
        </w:tc>
        <w:tc>
          <w:tcPr>
            <w:tcW w:w="1497" w:type="dxa"/>
            <w:tcBorders>
              <w:top w:val="single" w:sz="1" w:space="0" w:color="000000"/>
              <w:left w:val="single" w:sz="1" w:space="0" w:color="000000"/>
              <w:bottom w:val="single" w:sz="1" w:space="0" w:color="000000"/>
              <w:right w:val="single" w:sz="1" w:space="0" w:color="000000"/>
            </w:tcBorders>
            <w:shd w:val="clear" w:color="auto" w:fill="1F4E79"/>
          </w:tcPr>
          <w:p w14:paraId="5349F9D3" w14:textId="77777777" w:rsidR="00640F03" w:rsidRDefault="00000000">
            <w:pPr>
              <w:jc w:val="center"/>
            </w:pPr>
            <w:r>
              <w:rPr>
                <w:b/>
                <w:bCs/>
                <w:color w:val="FFFFFF"/>
                <w:sz w:val="20"/>
                <w:szCs w:val="20"/>
              </w:rPr>
              <w:t>Time Saved</w:t>
            </w:r>
          </w:p>
        </w:tc>
        <w:tc>
          <w:tcPr>
            <w:tcW w:w="1529" w:type="dxa"/>
            <w:tcBorders>
              <w:top w:val="single" w:sz="1" w:space="0" w:color="000000"/>
              <w:left w:val="single" w:sz="1" w:space="0" w:color="000000"/>
              <w:bottom w:val="single" w:sz="1" w:space="0" w:color="000000"/>
              <w:right w:val="single" w:sz="1" w:space="0" w:color="000000"/>
            </w:tcBorders>
            <w:shd w:val="clear" w:color="auto" w:fill="1F4E79"/>
          </w:tcPr>
          <w:p w14:paraId="58020851" w14:textId="77777777" w:rsidR="00640F03" w:rsidRDefault="00000000">
            <w:pPr>
              <w:jc w:val="center"/>
            </w:pPr>
            <w:r>
              <w:rPr>
                <w:b/>
                <w:bCs/>
                <w:color w:val="FFFFFF"/>
                <w:sz w:val="20"/>
                <w:szCs w:val="20"/>
              </w:rPr>
              <w:t>Cumulative</w:t>
            </w:r>
          </w:p>
        </w:tc>
        <w:tc>
          <w:tcPr>
            <w:tcW w:w="1514" w:type="dxa"/>
            <w:tcBorders>
              <w:top w:val="single" w:sz="1" w:space="0" w:color="000000"/>
              <w:left w:val="single" w:sz="1" w:space="0" w:color="000000"/>
              <w:bottom w:val="single" w:sz="1" w:space="0" w:color="000000"/>
              <w:right w:val="single" w:sz="1" w:space="0" w:color="000000"/>
            </w:tcBorders>
            <w:shd w:val="clear" w:color="auto" w:fill="1F4E79"/>
          </w:tcPr>
          <w:p w14:paraId="6105DE25" w14:textId="77777777" w:rsidR="00640F03" w:rsidRDefault="00000000">
            <w:pPr>
              <w:jc w:val="center"/>
            </w:pPr>
            <w:r>
              <w:rPr>
                <w:b/>
                <w:bCs/>
                <w:color w:val="FFFFFF"/>
                <w:sz w:val="20"/>
                <w:szCs w:val="20"/>
              </w:rPr>
              <w:t>Speedup</w:t>
            </w:r>
          </w:p>
        </w:tc>
        <w:tc>
          <w:tcPr>
            <w:tcW w:w="1489" w:type="dxa"/>
            <w:tcBorders>
              <w:top w:val="single" w:sz="1" w:space="0" w:color="000000"/>
              <w:left w:val="single" w:sz="1" w:space="0" w:color="000000"/>
              <w:bottom w:val="single" w:sz="1" w:space="0" w:color="000000"/>
              <w:right w:val="single" w:sz="1" w:space="0" w:color="000000"/>
            </w:tcBorders>
            <w:shd w:val="clear" w:color="auto" w:fill="1F4E79"/>
          </w:tcPr>
          <w:p w14:paraId="39281FA9" w14:textId="77777777" w:rsidR="00640F03" w:rsidRDefault="00000000">
            <w:pPr>
              <w:jc w:val="center"/>
            </w:pPr>
            <w:r>
              <w:rPr>
                <w:b/>
                <w:bCs/>
                <w:color w:val="FFFFFF"/>
                <w:sz w:val="20"/>
                <w:szCs w:val="20"/>
              </w:rPr>
              <w:t>QPS</w:t>
            </w:r>
          </w:p>
        </w:tc>
      </w:tr>
      <w:tr w:rsidR="00640F03" w14:paraId="525C0D65" w14:textId="77777777" w:rsidTr="00CE4A28">
        <w:tc>
          <w:tcPr>
            <w:tcW w:w="2995" w:type="dxa"/>
            <w:tcBorders>
              <w:top w:val="single" w:sz="1" w:space="0" w:color="000000"/>
              <w:left w:val="single" w:sz="1" w:space="0" w:color="000000"/>
              <w:bottom w:val="single" w:sz="1" w:space="0" w:color="000000"/>
              <w:right w:val="single" w:sz="1" w:space="0" w:color="000000"/>
            </w:tcBorders>
          </w:tcPr>
          <w:p w14:paraId="442212AA" w14:textId="77777777" w:rsidR="00640F03" w:rsidRDefault="00000000">
            <w:pPr>
              <w:jc w:val="center"/>
            </w:pPr>
            <w:r>
              <w:rPr>
                <w:sz w:val="20"/>
                <w:szCs w:val="20"/>
              </w:rPr>
              <w:t>Original (baseline)</w:t>
            </w:r>
          </w:p>
        </w:tc>
        <w:tc>
          <w:tcPr>
            <w:tcW w:w="1497" w:type="dxa"/>
            <w:tcBorders>
              <w:top w:val="single" w:sz="1" w:space="0" w:color="000000"/>
              <w:left w:val="single" w:sz="1" w:space="0" w:color="000000"/>
              <w:bottom w:val="single" w:sz="1" w:space="0" w:color="000000"/>
              <w:right w:val="single" w:sz="1" w:space="0" w:color="000000"/>
            </w:tcBorders>
          </w:tcPr>
          <w:p w14:paraId="6A32EB28" w14:textId="77777777" w:rsidR="00640F03" w:rsidRDefault="00000000">
            <w:pPr>
              <w:jc w:val="center"/>
            </w:pPr>
            <w:r>
              <w:rPr>
                <w:sz w:val="20"/>
                <w:szCs w:val="20"/>
              </w:rPr>
              <w:t>-</w:t>
            </w:r>
          </w:p>
        </w:tc>
        <w:tc>
          <w:tcPr>
            <w:tcW w:w="1529" w:type="dxa"/>
            <w:tcBorders>
              <w:top w:val="single" w:sz="1" w:space="0" w:color="000000"/>
              <w:left w:val="single" w:sz="1" w:space="0" w:color="000000"/>
              <w:bottom w:val="single" w:sz="1" w:space="0" w:color="000000"/>
              <w:right w:val="single" w:sz="1" w:space="0" w:color="000000"/>
            </w:tcBorders>
          </w:tcPr>
          <w:p w14:paraId="3E7450D9" w14:textId="10F5E195" w:rsidR="00640F03" w:rsidRDefault="00000000">
            <w:pPr>
              <w:jc w:val="center"/>
            </w:pPr>
            <w:r>
              <w:rPr>
                <w:sz w:val="20"/>
                <w:szCs w:val="20"/>
              </w:rPr>
              <w:t>2</w:t>
            </w:r>
            <w:r w:rsidR="00CE4A28">
              <w:rPr>
                <w:sz w:val="20"/>
                <w:szCs w:val="20"/>
              </w:rPr>
              <w:t>2</w:t>
            </w:r>
            <w:r>
              <w:rPr>
                <w:sz w:val="20"/>
                <w:szCs w:val="20"/>
              </w:rPr>
              <w:t xml:space="preserve">.0 </w:t>
            </w:r>
            <w:proofErr w:type="spellStart"/>
            <w:r>
              <w:rPr>
                <w:sz w:val="20"/>
                <w:szCs w:val="20"/>
              </w:rPr>
              <w:t>ms</w:t>
            </w:r>
            <w:proofErr w:type="spellEnd"/>
          </w:p>
        </w:tc>
        <w:tc>
          <w:tcPr>
            <w:tcW w:w="1514" w:type="dxa"/>
            <w:tcBorders>
              <w:top w:val="single" w:sz="1" w:space="0" w:color="000000"/>
              <w:left w:val="single" w:sz="1" w:space="0" w:color="000000"/>
              <w:bottom w:val="single" w:sz="1" w:space="0" w:color="000000"/>
              <w:right w:val="single" w:sz="1" w:space="0" w:color="000000"/>
            </w:tcBorders>
          </w:tcPr>
          <w:p w14:paraId="0F4E5D37" w14:textId="77777777" w:rsidR="00640F03" w:rsidRDefault="00000000">
            <w:pPr>
              <w:jc w:val="center"/>
            </w:pPr>
            <w:r>
              <w:rPr>
                <w:sz w:val="20"/>
                <w:szCs w:val="20"/>
              </w:rPr>
              <w:t>-</w:t>
            </w:r>
          </w:p>
        </w:tc>
        <w:tc>
          <w:tcPr>
            <w:tcW w:w="1489" w:type="dxa"/>
            <w:tcBorders>
              <w:top w:val="single" w:sz="1" w:space="0" w:color="000000"/>
              <w:left w:val="single" w:sz="1" w:space="0" w:color="000000"/>
              <w:bottom w:val="single" w:sz="1" w:space="0" w:color="000000"/>
              <w:right w:val="single" w:sz="1" w:space="0" w:color="000000"/>
            </w:tcBorders>
          </w:tcPr>
          <w:p w14:paraId="4C5ACC4A" w14:textId="77777777" w:rsidR="00640F03" w:rsidRDefault="00000000">
            <w:pPr>
              <w:jc w:val="center"/>
            </w:pPr>
            <w:r>
              <w:rPr>
                <w:sz w:val="20"/>
                <w:szCs w:val="20"/>
              </w:rPr>
              <w:t>508K</w:t>
            </w:r>
          </w:p>
        </w:tc>
      </w:tr>
      <w:tr w:rsidR="00CE4A28" w14:paraId="4B44C198" w14:textId="77777777" w:rsidTr="00CE4A28">
        <w:tc>
          <w:tcPr>
            <w:tcW w:w="2995" w:type="dxa"/>
            <w:tcBorders>
              <w:top w:val="single" w:sz="1" w:space="0" w:color="000000"/>
              <w:left w:val="single" w:sz="1" w:space="0" w:color="000000"/>
              <w:bottom w:val="single" w:sz="1" w:space="0" w:color="000000"/>
              <w:right w:val="single" w:sz="1" w:space="0" w:color="000000"/>
            </w:tcBorders>
            <w:shd w:val="clear" w:color="auto" w:fill="D6DCE4"/>
          </w:tcPr>
          <w:p w14:paraId="307AC5B7" w14:textId="15ABE50D" w:rsidR="00CE4A28" w:rsidRDefault="00CE4A28" w:rsidP="00CE4A28">
            <w:pPr>
              <w:jc w:val="center"/>
            </w:pPr>
            <w:r>
              <w:rPr>
                <w:sz w:val="20"/>
                <w:szCs w:val="20"/>
              </w:rPr>
              <w:t xml:space="preserve">+ </w:t>
            </w:r>
            <w:proofErr w:type="spellStart"/>
            <w:r>
              <w:rPr>
                <w:sz w:val="20"/>
                <w:szCs w:val="20"/>
              </w:rPr>
              <w:t>Bitonic</w:t>
            </w:r>
            <w:proofErr w:type="spellEnd"/>
            <w:r>
              <w:rPr>
                <w:sz w:val="20"/>
                <w:szCs w:val="20"/>
              </w:rPr>
              <w:t xml:space="preserve"> Sort (128) </w:t>
            </w:r>
          </w:p>
        </w:tc>
        <w:tc>
          <w:tcPr>
            <w:tcW w:w="1497" w:type="dxa"/>
            <w:tcBorders>
              <w:top w:val="single" w:sz="1" w:space="0" w:color="000000"/>
              <w:left w:val="single" w:sz="1" w:space="0" w:color="000000"/>
              <w:bottom w:val="single" w:sz="1" w:space="0" w:color="000000"/>
              <w:right w:val="single" w:sz="1" w:space="0" w:color="000000"/>
            </w:tcBorders>
            <w:shd w:val="clear" w:color="auto" w:fill="D6DCE4"/>
          </w:tcPr>
          <w:p w14:paraId="70FFD824" w14:textId="01D33A1E" w:rsidR="00CE4A28" w:rsidRDefault="00CE4A28" w:rsidP="00CE4A28">
            <w:pPr>
              <w:jc w:val="center"/>
            </w:pPr>
            <w:r>
              <w:rPr>
                <w:sz w:val="20"/>
                <w:szCs w:val="20"/>
              </w:rPr>
              <w:t xml:space="preserve">~2.4 </w:t>
            </w:r>
            <w:proofErr w:type="spellStart"/>
            <w:r>
              <w:rPr>
                <w:sz w:val="20"/>
                <w:szCs w:val="20"/>
              </w:rPr>
              <w:t>ms</w:t>
            </w:r>
            <w:proofErr w:type="spellEnd"/>
          </w:p>
        </w:tc>
        <w:tc>
          <w:tcPr>
            <w:tcW w:w="1529" w:type="dxa"/>
            <w:tcBorders>
              <w:top w:val="single" w:sz="1" w:space="0" w:color="000000"/>
              <w:left w:val="single" w:sz="1" w:space="0" w:color="000000"/>
              <w:bottom w:val="single" w:sz="1" w:space="0" w:color="000000"/>
              <w:right w:val="single" w:sz="1" w:space="0" w:color="000000"/>
            </w:tcBorders>
            <w:shd w:val="clear" w:color="auto" w:fill="D6DCE4"/>
          </w:tcPr>
          <w:p w14:paraId="2213D50A" w14:textId="3051DC39" w:rsidR="00CE4A28" w:rsidRDefault="00CE4A28" w:rsidP="00CE4A28">
            <w:pPr>
              <w:jc w:val="center"/>
            </w:pPr>
            <w:r>
              <w:rPr>
                <w:sz w:val="20"/>
                <w:szCs w:val="20"/>
              </w:rPr>
              <w:t xml:space="preserve">19.6 </w:t>
            </w:r>
            <w:proofErr w:type="spellStart"/>
            <w:r>
              <w:rPr>
                <w:sz w:val="20"/>
                <w:szCs w:val="20"/>
              </w:rPr>
              <w:t>ms</w:t>
            </w:r>
            <w:proofErr w:type="spellEnd"/>
          </w:p>
        </w:tc>
        <w:tc>
          <w:tcPr>
            <w:tcW w:w="1514" w:type="dxa"/>
            <w:tcBorders>
              <w:top w:val="single" w:sz="1" w:space="0" w:color="000000"/>
              <w:left w:val="single" w:sz="1" w:space="0" w:color="000000"/>
              <w:bottom w:val="single" w:sz="1" w:space="0" w:color="000000"/>
              <w:right w:val="single" w:sz="1" w:space="0" w:color="000000"/>
            </w:tcBorders>
            <w:shd w:val="clear" w:color="auto" w:fill="D6DCE4"/>
          </w:tcPr>
          <w:p w14:paraId="6DE0B320" w14:textId="6B38E278" w:rsidR="00CE4A28" w:rsidRDefault="00B355D8" w:rsidP="00CE4A28">
            <w:pPr>
              <w:jc w:val="center"/>
            </w:pPr>
            <w:r>
              <w:rPr>
                <w:sz w:val="20"/>
                <w:szCs w:val="20"/>
              </w:rPr>
              <w:t>10.9</w:t>
            </w:r>
            <w:r w:rsidR="00CE4A28">
              <w:rPr>
                <w:sz w:val="20"/>
                <w:szCs w:val="20"/>
              </w:rPr>
              <w:t>%</w:t>
            </w:r>
          </w:p>
        </w:tc>
        <w:tc>
          <w:tcPr>
            <w:tcW w:w="1489" w:type="dxa"/>
            <w:tcBorders>
              <w:top w:val="single" w:sz="1" w:space="0" w:color="000000"/>
              <w:left w:val="single" w:sz="1" w:space="0" w:color="000000"/>
              <w:bottom w:val="single" w:sz="1" w:space="0" w:color="000000"/>
              <w:right w:val="single" w:sz="1" w:space="0" w:color="000000"/>
            </w:tcBorders>
            <w:shd w:val="clear" w:color="auto" w:fill="D6DCE4"/>
          </w:tcPr>
          <w:p w14:paraId="6044D24D" w14:textId="77777777" w:rsidR="00CE4A28" w:rsidRDefault="00CE4A28" w:rsidP="00CE4A28">
            <w:pPr>
              <w:jc w:val="center"/>
            </w:pPr>
            <w:r>
              <w:rPr>
                <w:sz w:val="20"/>
                <w:szCs w:val="20"/>
              </w:rPr>
              <w:t>586K</w:t>
            </w:r>
          </w:p>
        </w:tc>
      </w:tr>
      <w:tr w:rsidR="00CE4A28" w14:paraId="4D372A56" w14:textId="77777777" w:rsidTr="00CE4A28">
        <w:tc>
          <w:tcPr>
            <w:tcW w:w="2995" w:type="dxa"/>
            <w:tcBorders>
              <w:top w:val="single" w:sz="1" w:space="0" w:color="000000"/>
              <w:left w:val="single" w:sz="1" w:space="0" w:color="000000"/>
              <w:bottom w:val="single" w:sz="1" w:space="0" w:color="000000"/>
              <w:right w:val="single" w:sz="1" w:space="0" w:color="000000"/>
            </w:tcBorders>
          </w:tcPr>
          <w:p w14:paraId="27C3B418" w14:textId="6ED789C8" w:rsidR="00CE4A28" w:rsidRDefault="00CE4A28" w:rsidP="00CE4A28">
            <w:pPr>
              <w:jc w:val="center"/>
            </w:pPr>
            <w:r>
              <w:rPr>
                <w:sz w:val="20"/>
                <w:szCs w:val="20"/>
              </w:rPr>
              <w:t>+ Kernal Fusion</w:t>
            </w:r>
          </w:p>
        </w:tc>
        <w:tc>
          <w:tcPr>
            <w:tcW w:w="1497" w:type="dxa"/>
            <w:tcBorders>
              <w:top w:val="single" w:sz="1" w:space="0" w:color="000000"/>
              <w:left w:val="single" w:sz="1" w:space="0" w:color="000000"/>
              <w:bottom w:val="single" w:sz="1" w:space="0" w:color="000000"/>
              <w:right w:val="single" w:sz="1" w:space="0" w:color="000000"/>
            </w:tcBorders>
          </w:tcPr>
          <w:p w14:paraId="19E0C853" w14:textId="530FF58D" w:rsidR="00CE4A28" w:rsidRDefault="00CE4A28" w:rsidP="00CE4A28">
            <w:pPr>
              <w:jc w:val="center"/>
            </w:pPr>
            <w:r>
              <w:rPr>
                <w:sz w:val="20"/>
                <w:szCs w:val="20"/>
              </w:rPr>
              <w:t xml:space="preserve">~2.6 </w:t>
            </w:r>
            <w:proofErr w:type="spellStart"/>
            <w:r>
              <w:rPr>
                <w:sz w:val="20"/>
                <w:szCs w:val="20"/>
              </w:rPr>
              <w:t>ms</w:t>
            </w:r>
            <w:proofErr w:type="spellEnd"/>
          </w:p>
        </w:tc>
        <w:tc>
          <w:tcPr>
            <w:tcW w:w="1529" w:type="dxa"/>
            <w:tcBorders>
              <w:top w:val="single" w:sz="1" w:space="0" w:color="000000"/>
              <w:left w:val="single" w:sz="1" w:space="0" w:color="000000"/>
              <w:bottom w:val="single" w:sz="1" w:space="0" w:color="000000"/>
              <w:right w:val="single" w:sz="1" w:space="0" w:color="000000"/>
            </w:tcBorders>
          </w:tcPr>
          <w:p w14:paraId="5F71D631" w14:textId="4176E6AA" w:rsidR="00CE4A28" w:rsidRDefault="00CE4A28" w:rsidP="00CE4A28">
            <w:pPr>
              <w:jc w:val="center"/>
            </w:pPr>
            <w:r>
              <w:rPr>
                <w:sz w:val="20"/>
                <w:szCs w:val="20"/>
              </w:rPr>
              <w:t xml:space="preserve">17.0 </w:t>
            </w:r>
            <w:proofErr w:type="spellStart"/>
            <w:r>
              <w:rPr>
                <w:sz w:val="20"/>
                <w:szCs w:val="20"/>
              </w:rPr>
              <w:t>ms</w:t>
            </w:r>
            <w:proofErr w:type="spellEnd"/>
          </w:p>
        </w:tc>
        <w:tc>
          <w:tcPr>
            <w:tcW w:w="1514" w:type="dxa"/>
            <w:tcBorders>
              <w:top w:val="single" w:sz="1" w:space="0" w:color="000000"/>
              <w:left w:val="single" w:sz="1" w:space="0" w:color="000000"/>
              <w:bottom w:val="single" w:sz="1" w:space="0" w:color="000000"/>
              <w:right w:val="single" w:sz="1" w:space="0" w:color="000000"/>
            </w:tcBorders>
          </w:tcPr>
          <w:p w14:paraId="2D32FEED" w14:textId="753A51BE" w:rsidR="00CE4A28" w:rsidRDefault="00B355D8" w:rsidP="00CE4A28">
            <w:pPr>
              <w:jc w:val="center"/>
            </w:pPr>
            <w:r>
              <w:rPr>
                <w:sz w:val="20"/>
                <w:szCs w:val="20"/>
              </w:rPr>
              <w:t>22.7</w:t>
            </w:r>
            <w:r w:rsidR="00CE4A28">
              <w:rPr>
                <w:sz w:val="20"/>
                <w:szCs w:val="20"/>
              </w:rPr>
              <w:t>%</w:t>
            </w:r>
          </w:p>
        </w:tc>
        <w:tc>
          <w:tcPr>
            <w:tcW w:w="1489" w:type="dxa"/>
            <w:tcBorders>
              <w:top w:val="single" w:sz="1" w:space="0" w:color="000000"/>
              <w:left w:val="single" w:sz="1" w:space="0" w:color="000000"/>
              <w:bottom w:val="single" w:sz="1" w:space="0" w:color="000000"/>
              <w:right w:val="single" w:sz="1" w:space="0" w:color="000000"/>
            </w:tcBorders>
          </w:tcPr>
          <w:p w14:paraId="186A9DDF" w14:textId="77777777" w:rsidR="00CE4A28" w:rsidRDefault="00CE4A28" w:rsidP="00CE4A28">
            <w:pPr>
              <w:jc w:val="center"/>
            </w:pPr>
            <w:r>
              <w:rPr>
                <w:sz w:val="20"/>
                <w:szCs w:val="20"/>
              </w:rPr>
              <w:t>700K</w:t>
            </w:r>
          </w:p>
        </w:tc>
      </w:tr>
      <w:tr w:rsidR="00CE4A28" w14:paraId="47DDCD1A" w14:textId="77777777" w:rsidTr="00CE4A28">
        <w:tc>
          <w:tcPr>
            <w:tcW w:w="2995" w:type="dxa"/>
            <w:tcBorders>
              <w:top w:val="single" w:sz="1" w:space="0" w:color="000000"/>
              <w:left w:val="single" w:sz="1" w:space="0" w:color="000000"/>
              <w:bottom w:val="single" w:sz="1" w:space="0" w:color="000000"/>
              <w:right w:val="single" w:sz="1" w:space="0" w:color="000000"/>
            </w:tcBorders>
            <w:shd w:val="clear" w:color="auto" w:fill="D6DCE4"/>
          </w:tcPr>
          <w:p w14:paraId="585FF32B" w14:textId="6C85928C" w:rsidR="00CE4A28" w:rsidRDefault="00CE4A28" w:rsidP="00CE4A28">
            <w:pPr>
              <w:jc w:val="center"/>
            </w:pPr>
            <w:r>
              <w:rPr>
                <w:sz w:val="20"/>
                <w:szCs w:val="20"/>
              </w:rPr>
              <w:t>+ Block Size 128</w:t>
            </w:r>
          </w:p>
        </w:tc>
        <w:tc>
          <w:tcPr>
            <w:tcW w:w="1497" w:type="dxa"/>
            <w:tcBorders>
              <w:top w:val="single" w:sz="1" w:space="0" w:color="000000"/>
              <w:left w:val="single" w:sz="1" w:space="0" w:color="000000"/>
              <w:bottom w:val="single" w:sz="1" w:space="0" w:color="000000"/>
              <w:right w:val="single" w:sz="1" w:space="0" w:color="000000"/>
            </w:tcBorders>
            <w:shd w:val="clear" w:color="auto" w:fill="D6DCE4"/>
          </w:tcPr>
          <w:p w14:paraId="74008EDC" w14:textId="4C84BE50" w:rsidR="00CE4A28" w:rsidRDefault="00CE4A28" w:rsidP="00CE4A28">
            <w:pPr>
              <w:jc w:val="center"/>
            </w:pPr>
            <w:r>
              <w:rPr>
                <w:sz w:val="20"/>
                <w:szCs w:val="20"/>
              </w:rPr>
              <w:t xml:space="preserve">~2.7 </w:t>
            </w:r>
            <w:proofErr w:type="spellStart"/>
            <w:r>
              <w:rPr>
                <w:sz w:val="20"/>
                <w:szCs w:val="20"/>
              </w:rPr>
              <w:t>ms</w:t>
            </w:r>
            <w:proofErr w:type="spellEnd"/>
          </w:p>
        </w:tc>
        <w:tc>
          <w:tcPr>
            <w:tcW w:w="1529" w:type="dxa"/>
            <w:tcBorders>
              <w:top w:val="single" w:sz="1" w:space="0" w:color="000000"/>
              <w:left w:val="single" w:sz="1" w:space="0" w:color="000000"/>
              <w:bottom w:val="single" w:sz="1" w:space="0" w:color="000000"/>
              <w:right w:val="single" w:sz="1" w:space="0" w:color="000000"/>
            </w:tcBorders>
            <w:shd w:val="clear" w:color="auto" w:fill="D6DCE4"/>
          </w:tcPr>
          <w:p w14:paraId="547590BF" w14:textId="4980D522" w:rsidR="00CE4A28" w:rsidRDefault="00CE4A28" w:rsidP="00CE4A28">
            <w:pPr>
              <w:jc w:val="center"/>
            </w:pPr>
            <w:r>
              <w:rPr>
                <w:sz w:val="20"/>
                <w:szCs w:val="20"/>
              </w:rPr>
              <w:t xml:space="preserve">14.3 </w:t>
            </w:r>
            <w:proofErr w:type="spellStart"/>
            <w:r>
              <w:rPr>
                <w:sz w:val="20"/>
                <w:szCs w:val="20"/>
              </w:rPr>
              <w:t>ms</w:t>
            </w:r>
            <w:proofErr w:type="spellEnd"/>
          </w:p>
        </w:tc>
        <w:tc>
          <w:tcPr>
            <w:tcW w:w="1514" w:type="dxa"/>
            <w:tcBorders>
              <w:top w:val="single" w:sz="1" w:space="0" w:color="000000"/>
              <w:left w:val="single" w:sz="1" w:space="0" w:color="000000"/>
              <w:bottom w:val="single" w:sz="1" w:space="0" w:color="000000"/>
              <w:right w:val="single" w:sz="1" w:space="0" w:color="000000"/>
            </w:tcBorders>
            <w:shd w:val="clear" w:color="auto" w:fill="D6DCE4"/>
          </w:tcPr>
          <w:p w14:paraId="3D3ECEEC" w14:textId="2814F7DB" w:rsidR="00CE4A28" w:rsidRPr="00B355D8" w:rsidRDefault="00B355D8" w:rsidP="00CE4A28">
            <w:pPr>
              <w:jc w:val="center"/>
            </w:pPr>
            <w:r w:rsidRPr="00B355D8">
              <w:rPr>
                <w:sz w:val="20"/>
                <w:szCs w:val="20"/>
              </w:rPr>
              <w:t>35.0</w:t>
            </w:r>
            <w:r w:rsidR="00CE4A28" w:rsidRPr="00B355D8">
              <w:rPr>
                <w:sz w:val="20"/>
                <w:szCs w:val="20"/>
              </w:rPr>
              <w:t>%</w:t>
            </w:r>
          </w:p>
        </w:tc>
        <w:tc>
          <w:tcPr>
            <w:tcW w:w="1489" w:type="dxa"/>
            <w:tcBorders>
              <w:top w:val="single" w:sz="1" w:space="0" w:color="000000"/>
              <w:left w:val="single" w:sz="1" w:space="0" w:color="000000"/>
              <w:bottom w:val="single" w:sz="1" w:space="0" w:color="000000"/>
              <w:right w:val="single" w:sz="1" w:space="0" w:color="000000"/>
            </w:tcBorders>
            <w:shd w:val="clear" w:color="auto" w:fill="D6DCE4"/>
          </w:tcPr>
          <w:p w14:paraId="2D94FDEA" w14:textId="6D9DB92D" w:rsidR="00CE4A28" w:rsidRPr="00B355D8" w:rsidRDefault="00CE4A28" w:rsidP="00CE4A28">
            <w:pPr>
              <w:jc w:val="center"/>
            </w:pPr>
            <w:r w:rsidRPr="00B355D8">
              <w:rPr>
                <w:sz w:val="20"/>
                <w:szCs w:val="20"/>
              </w:rPr>
              <w:t>7</w:t>
            </w:r>
            <w:r w:rsidR="00B355D8" w:rsidRPr="00B355D8">
              <w:rPr>
                <w:sz w:val="20"/>
                <w:szCs w:val="20"/>
              </w:rPr>
              <w:t>1</w:t>
            </w:r>
            <w:r w:rsidRPr="00B355D8">
              <w:rPr>
                <w:sz w:val="20"/>
                <w:szCs w:val="20"/>
              </w:rPr>
              <w:t>0K</w:t>
            </w:r>
          </w:p>
        </w:tc>
      </w:tr>
      <w:tr w:rsidR="00CE4A28" w14:paraId="49010387" w14:textId="77777777" w:rsidTr="00CE4A28">
        <w:tc>
          <w:tcPr>
            <w:tcW w:w="2995" w:type="dxa"/>
            <w:tcBorders>
              <w:top w:val="single" w:sz="1" w:space="0" w:color="000000"/>
              <w:left w:val="single" w:sz="1" w:space="0" w:color="000000"/>
              <w:bottom w:val="single" w:sz="1" w:space="0" w:color="000000"/>
              <w:right w:val="single" w:sz="1" w:space="0" w:color="000000"/>
            </w:tcBorders>
          </w:tcPr>
          <w:p w14:paraId="148A1C7F" w14:textId="37879D00" w:rsidR="00CE4A28" w:rsidRDefault="00CE4A28" w:rsidP="00CE4A28">
            <w:pPr>
              <w:jc w:val="center"/>
              <w:rPr>
                <w:sz w:val="20"/>
                <w:szCs w:val="20"/>
              </w:rPr>
            </w:pPr>
            <w:r>
              <w:rPr>
                <w:sz w:val="20"/>
                <w:szCs w:val="20"/>
              </w:rPr>
              <w:t xml:space="preserve">+ Adaptive </w:t>
            </w:r>
            <w:proofErr w:type="spellStart"/>
            <w:r>
              <w:rPr>
                <w:sz w:val="20"/>
                <w:szCs w:val="20"/>
              </w:rPr>
              <w:t>Bitonic</w:t>
            </w:r>
            <w:proofErr w:type="spellEnd"/>
            <w:r>
              <w:rPr>
                <w:sz w:val="20"/>
                <w:szCs w:val="20"/>
              </w:rPr>
              <w:t xml:space="preserve"> (64) + Binary Insert</w:t>
            </w:r>
          </w:p>
        </w:tc>
        <w:tc>
          <w:tcPr>
            <w:tcW w:w="1497" w:type="dxa"/>
            <w:tcBorders>
              <w:top w:val="single" w:sz="1" w:space="0" w:color="000000"/>
              <w:left w:val="single" w:sz="1" w:space="0" w:color="000000"/>
              <w:bottom w:val="single" w:sz="1" w:space="0" w:color="000000"/>
              <w:right w:val="single" w:sz="1" w:space="0" w:color="000000"/>
            </w:tcBorders>
          </w:tcPr>
          <w:p w14:paraId="1173F866" w14:textId="03E2029B" w:rsidR="00CE4A28" w:rsidRDefault="00CE4A28" w:rsidP="00CE4A28">
            <w:pPr>
              <w:jc w:val="center"/>
              <w:rPr>
                <w:sz w:val="20"/>
                <w:szCs w:val="20"/>
              </w:rPr>
            </w:pPr>
            <w:r>
              <w:rPr>
                <w:sz w:val="20"/>
                <w:szCs w:val="20"/>
              </w:rPr>
              <w:t xml:space="preserve">~0.4 </w:t>
            </w:r>
            <w:proofErr w:type="spellStart"/>
            <w:r>
              <w:rPr>
                <w:sz w:val="20"/>
                <w:szCs w:val="20"/>
              </w:rPr>
              <w:t>ms</w:t>
            </w:r>
            <w:proofErr w:type="spellEnd"/>
          </w:p>
        </w:tc>
        <w:tc>
          <w:tcPr>
            <w:tcW w:w="1529" w:type="dxa"/>
            <w:tcBorders>
              <w:top w:val="single" w:sz="1" w:space="0" w:color="000000"/>
              <w:left w:val="single" w:sz="1" w:space="0" w:color="000000"/>
              <w:bottom w:val="single" w:sz="1" w:space="0" w:color="000000"/>
              <w:right w:val="single" w:sz="1" w:space="0" w:color="000000"/>
            </w:tcBorders>
          </w:tcPr>
          <w:p w14:paraId="290D26BD" w14:textId="67D378B1" w:rsidR="00CE4A28" w:rsidRPr="00B355D8" w:rsidRDefault="00CE4A28" w:rsidP="00CE4A28">
            <w:pPr>
              <w:jc w:val="center"/>
              <w:rPr>
                <w:b/>
                <w:bCs/>
                <w:sz w:val="20"/>
                <w:szCs w:val="20"/>
              </w:rPr>
            </w:pPr>
            <w:r w:rsidRPr="00B355D8">
              <w:rPr>
                <w:b/>
                <w:bCs/>
                <w:sz w:val="20"/>
                <w:szCs w:val="20"/>
              </w:rPr>
              <w:t xml:space="preserve">13.9 </w:t>
            </w:r>
            <w:proofErr w:type="spellStart"/>
            <w:r w:rsidRPr="00B355D8">
              <w:rPr>
                <w:b/>
                <w:bCs/>
                <w:sz w:val="20"/>
                <w:szCs w:val="20"/>
              </w:rPr>
              <w:t>ms</w:t>
            </w:r>
            <w:proofErr w:type="spellEnd"/>
          </w:p>
        </w:tc>
        <w:tc>
          <w:tcPr>
            <w:tcW w:w="1514" w:type="dxa"/>
            <w:tcBorders>
              <w:top w:val="single" w:sz="1" w:space="0" w:color="000000"/>
              <w:left w:val="single" w:sz="1" w:space="0" w:color="000000"/>
              <w:bottom w:val="single" w:sz="1" w:space="0" w:color="000000"/>
              <w:right w:val="single" w:sz="1" w:space="0" w:color="000000"/>
            </w:tcBorders>
          </w:tcPr>
          <w:p w14:paraId="7893F7A6" w14:textId="0934DFC4" w:rsidR="00CE4A28" w:rsidRDefault="00B355D8" w:rsidP="00CE4A28">
            <w:pPr>
              <w:jc w:val="center"/>
              <w:rPr>
                <w:b/>
                <w:bCs/>
                <w:sz w:val="20"/>
                <w:szCs w:val="20"/>
              </w:rPr>
            </w:pPr>
            <w:r>
              <w:rPr>
                <w:b/>
                <w:bCs/>
                <w:sz w:val="20"/>
                <w:szCs w:val="20"/>
              </w:rPr>
              <w:t>36.8%</w:t>
            </w:r>
          </w:p>
        </w:tc>
        <w:tc>
          <w:tcPr>
            <w:tcW w:w="1489" w:type="dxa"/>
            <w:tcBorders>
              <w:top w:val="single" w:sz="1" w:space="0" w:color="000000"/>
              <w:left w:val="single" w:sz="1" w:space="0" w:color="000000"/>
              <w:bottom w:val="single" w:sz="1" w:space="0" w:color="000000"/>
              <w:right w:val="single" w:sz="1" w:space="0" w:color="000000"/>
            </w:tcBorders>
          </w:tcPr>
          <w:p w14:paraId="5F909716" w14:textId="04BFE342" w:rsidR="00CE4A28" w:rsidRDefault="00B355D8" w:rsidP="00CE4A28">
            <w:pPr>
              <w:jc w:val="center"/>
              <w:rPr>
                <w:b/>
                <w:bCs/>
                <w:sz w:val="20"/>
                <w:szCs w:val="20"/>
              </w:rPr>
            </w:pPr>
            <w:r>
              <w:rPr>
                <w:b/>
                <w:bCs/>
                <w:sz w:val="20"/>
                <w:szCs w:val="20"/>
              </w:rPr>
              <w:t>720K</w:t>
            </w:r>
          </w:p>
        </w:tc>
      </w:tr>
    </w:tbl>
    <w:p w14:paraId="23124925" w14:textId="77777777" w:rsidR="00640F03" w:rsidRDefault="00640F03">
      <w:pPr>
        <w:spacing w:after="300"/>
      </w:pPr>
    </w:p>
    <w:p w14:paraId="0639D1D1" w14:textId="36C24272" w:rsidR="003F56FE" w:rsidRDefault="00B355D8">
      <w:pPr>
        <w:spacing w:after="300"/>
        <w:rPr>
          <w:noProof/>
        </w:rPr>
      </w:pPr>
      <w:r w:rsidRPr="00B355D8">
        <w:rPr>
          <w:noProof/>
        </w:rPr>
        <w:drawing>
          <wp:inline distT="0" distB="0" distL="0" distR="0" wp14:anchorId="030DD4A3" wp14:editId="08CEC1E2">
            <wp:extent cx="5645785" cy="3128645"/>
            <wp:effectExtent l="0" t="0" r="0" b="0"/>
            <wp:docPr id="980569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997" r="498"/>
                    <a:stretch>
                      <a:fillRect/>
                    </a:stretch>
                  </pic:blipFill>
                  <pic:spPr bwMode="auto">
                    <a:xfrm>
                      <a:off x="0" y="0"/>
                      <a:ext cx="5645785" cy="3128645"/>
                    </a:xfrm>
                    <a:prstGeom prst="rect">
                      <a:avLst/>
                    </a:prstGeom>
                    <a:noFill/>
                    <a:ln>
                      <a:noFill/>
                    </a:ln>
                    <a:extLst>
                      <a:ext uri="{53640926-AAD7-44D8-BBD7-CCE9431645EC}">
                        <a14:shadowObscured xmlns:a14="http://schemas.microsoft.com/office/drawing/2010/main"/>
                      </a:ext>
                    </a:extLst>
                  </pic:spPr>
                </pic:pic>
              </a:graphicData>
            </a:graphic>
          </wp:inline>
        </w:drawing>
      </w:r>
      <w:r w:rsidRPr="00B355D8">
        <w:rPr>
          <w:noProof/>
        </w:rPr>
        <w:t xml:space="preserve"> </w:t>
      </w:r>
    </w:p>
    <w:p w14:paraId="0B71E14D" w14:textId="77777777" w:rsidR="00B355D8" w:rsidRDefault="00B355D8">
      <w:pPr>
        <w:spacing w:after="300"/>
      </w:pPr>
    </w:p>
    <w:p w14:paraId="0F8CDD19" w14:textId="77777777" w:rsidR="00640F03" w:rsidRDefault="00000000">
      <w:pPr>
        <w:pStyle w:val="Heading2"/>
      </w:pPr>
      <w:r>
        <w:t>3.4 Performance Analysis</w:t>
      </w:r>
    </w:p>
    <w:p w14:paraId="2A0AB497" w14:textId="17F64CAD" w:rsidR="00640F03" w:rsidRDefault="00000000">
      <w:pPr>
        <w:pStyle w:val="ListParagraph"/>
        <w:numPr>
          <w:ilvl w:val="0"/>
          <w:numId w:val="3"/>
        </w:numPr>
      </w:pPr>
      <w:r>
        <w:rPr>
          <w:b/>
          <w:bCs/>
        </w:rPr>
        <w:t xml:space="preserve">Consistent Improvements: </w:t>
      </w:r>
      <w:r>
        <w:t>29-</w:t>
      </w:r>
      <w:r w:rsidR="00576185">
        <w:t>37</w:t>
      </w:r>
      <w:r>
        <w:t>% speedup across all L values and both datasets demonstrates robustness of the optimizations.</w:t>
      </w:r>
    </w:p>
    <w:p w14:paraId="77BEDAA5" w14:textId="15C305FD" w:rsidR="00640F03" w:rsidRPr="00D942EE" w:rsidRDefault="00000000">
      <w:pPr>
        <w:pStyle w:val="ListParagraph"/>
        <w:numPr>
          <w:ilvl w:val="0"/>
          <w:numId w:val="3"/>
        </w:numPr>
        <w:rPr>
          <w:i/>
          <w:iCs/>
        </w:rPr>
      </w:pPr>
      <w:r>
        <w:rPr>
          <w:b/>
          <w:bCs/>
        </w:rPr>
        <w:t xml:space="preserve">Higher Gains at Large L: </w:t>
      </w:r>
      <w:r>
        <w:t>At L=100</w:t>
      </w:r>
      <w:r w:rsidR="00D942EE">
        <w:t xml:space="preserve"> in DEEP100M dataset</w:t>
      </w:r>
      <w:r>
        <w:t>, we see 35% speedup and 54% throughput improvement</w:t>
      </w:r>
      <w:r w:rsidRPr="00D942EE">
        <w:rPr>
          <w:i/>
          <w:iCs/>
        </w:rPr>
        <w:t xml:space="preserve">. More iterations </w:t>
      </w:r>
      <w:r w:rsidR="00D942EE" w:rsidRPr="00D942EE">
        <w:rPr>
          <w:i/>
          <w:iCs/>
        </w:rPr>
        <w:t>mean</w:t>
      </w:r>
      <w:r w:rsidRPr="00D942EE">
        <w:rPr>
          <w:i/>
          <w:iCs/>
        </w:rPr>
        <w:t xml:space="preserve"> per-iteration savings compound.</w:t>
      </w:r>
    </w:p>
    <w:p w14:paraId="6FD6EB51" w14:textId="77777777" w:rsidR="00640F03" w:rsidRDefault="00000000">
      <w:pPr>
        <w:pStyle w:val="ListParagraph"/>
        <w:numPr>
          <w:ilvl w:val="0"/>
          <w:numId w:val="3"/>
        </w:numPr>
      </w:pPr>
      <w:r>
        <w:rPr>
          <w:b/>
          <w:bCs/>
        </w:rPr>
        <w:t xml:space="preserve">Dataset Independence: </w:t>
      </w:r>
      <w:r>
        <w:t>SIFT100M (D=128, uint8) and DEEP100M (D=96, float) show similar improvements, proving general applicability.</w:t>
      </w:r>
    </w:p>
    <w:p w14:paraId="230E7A8A" w14:textId="77777777" w:rsidR="00640F03" w:rsidRDefault="00000000">
      <w:pPr>
        <w:pStyle w:val="ListParagraph"/>
        <w:numPr>
          <w:ilvl w:val="0"/>
          <w:numId w:val="3"/>
        </w:numPr>
        <w:spacing w:after="200"/>
      </w:pPr>
      <w:r>
        <w:rPr>
          <w:b/>
          <w:bCs/>
        </w:rPr>
        <w:t xml:space="preserve">Recall Preserved: </w:t>
      </w:r>
      <w:r>
        <w:t>All recall values match exactly, confirming algorithmic correctness.</w:t>
      </w:r>
    </w:p>
    <w:p w14:paraId="7D7FBA33" w14:textId="77777777" w:rsidR="00640F03" w:rsidRDefault="00000000">
      <w:r>
        <w:br w:type="page"/>
      </w:r>
    </w:p>
    <w:p w14:paraId="28172DF7" w14:textId="77777777" w:rsidR="00640F03" w:rsidRDefault="00000000">
      <w:pPr>
        <w:pStyle w:val="Heading1"/>
      </w:pPr>
      <w:r>
        <w:lastRenderedPageBreak/>
        <w:t>4. Implementation Details</w:t>
      </w:r>
    </w:p>
    <w:p w14:paraId="1C4B24E4" w14:textId="77777777" w:rsidR="00640F03" w:rsidRDefault="00000000">
      <w:pPr>
        <w:pStyle w:val="Heading2"/>
      </w:pPr>
      <w:r>
        <w:t>4.1 Fused Kernel Structure</w:t>
      </w:r>
    </w:p>
    <w:p w14:paraId="09D2EF3C" w14:textId="77777777" w:rsidR="00640F03" w:rsidRDefault="00000000">
      <w:pPr>
        <w:spacing w:after="120"/>
      </w:pPr>
      <w:r>
        <w:t xml:space="preserve">The </w:t>
      </w:r>
      <w:proofErr w:type="spellStart"/>
      <w:r>
        <w:t>fused_search_kernel</w:t>
      </w:r>
      <w:proofErr w:type="spellEnd"/>
      <w:r>
        <w:t xml:space="preserve"> consists of four phases:</w:t>
      </w:r>
    </w:p>
    <w:p w14:paraId="7C30914F" w14:textId="692C518D" w:rsidR="00640F03" w:rsidRDefault="00000000">
      <w:pPr>
        <w:pStyle w:val="ListParagraph"/>
        <w:numPr>
          <w:ilvl w:val="0"/>
          <w:numId w:val="4"/>
        </w:numPr>
      </w:pPr>
      <w:r>
        <w:t xml:space="preserve">Phase 1 - </w:t>
      </w:r>
      <w:r w:rsidR="00D942EE">
        <w:t>Neighbour</w:t>
      </w:r>
      <w:r>
        <w:t xml:space="preserve"> Filtering: Bloom filter check using hashFn1_</w:t>
      </w:r>
      <w:proofErr w:type="gramStart"/>
      <w:r>
        <w:t>fused(</w:t>
      </w:r>
      <w:proofErr w:type="gramEnd"/>
      <w:r>
        <w:t xml:space="preserve">), stores filtered </w:t>
      </w:r>
      <w:r w:rsidR="00D57ABD">
        <w:t>neighbours</w:t>
      </w:r>
      <w:r>
        <w:t xml:space="preserve"> in </w:t>
      </w:r>
      <w:proofErr w:type="spellStart"/>
      <w:r>
        <w:t>shm_</w:t>
      </w:r>
      <w:proofErr w:type="gramStart"/>
      <w:r>
        <w:t>neighbors</w:t>
      </w:r>
      <w:proofErr w:type="spellEnd"/>
      <w:r>
        <w:t>[</w:t>
      </w:r>
      <w:proofErr w:type="gramEnd"/>
      <w:r>
        <w:t>]</w:t>
      </w:r>
    </w:p>
    <w:p w14:paraId="6E436C99" w14:textId="52AF59D4" w:rsidR="00640F03" w:rsidRDefault="00000000">
      <w:pPr>
        <w:pStyle w:val="ListParagraph"/>
        <w:numPr>
          <w:ilvl w:val="0"/>
          <w:numId w:val="4"/>
        </w:numPr>
      </w:pPr>
      <w:r>
        <w:t xml:space="preserve">Phase 2 - Distance Computation: 8 threads per </w:t>
      </w:r>
      <w:r w:rsidR="00D57ABD">
        <w:t>neighbour</w:t>
      </w:r>
      <w:r>
        <w:t xml:space="preserve"> compute L2 distance with warp shuffle reduction</w:t>
      </w:r>
      <w:r w:rsidR="00D57ABD">
        <w:t>.</w:t>
      </w:r>
    </w:p>
    <w:p w14:paraId="2BAA0ED0" w14:textId="2C1605C4" w:rsidR="00640F03" w:rsidRDefault="00000000">
      <w:pPr>
        <w:pStyle w:val="ListParagraph"/>
        <w:numPr>
          <w:ilvl w:val="0"/>
          <w:numId w:val="4"/>
        </w:numPr>
      </w:pPr>
      <w:r>
        <w:t xml:space="preserve">Phase 3 - Sorting: 6-stage </w:t>
      </w:r>
      <w:proofErr w:type="spellStart"/>
      <w:r>
        <w:t>bitonic</w:t>
      </w:r>
      <w:proofErr w:type="spellEnd"/>
      <w:r>
        <w:t xml:space="preserve"> sort for 64 elements, binary search insertion for 65th if needed</w:t>
      </w:r>
      <w:r w:rsidR="00D57ABD">
        <w:t>.</w:t>
      </w:r>
    </w:p>
    <w:p w14:paraId="36070453" w14:textId="63E7EB52" w:rsidR="00640F03" w:rsidRDefault="00000000">
      <w:pPr>
        <w:pStyle w:val="ListParagraph"/>
        <w:numPr>
          <w:ilvl w:val="0"/>
          <w:numId w:val="4"/>
        </w:numPr>
        <w:spacing w:after="200"/>
      </w:pPr>
      <w:r>
        <w:t xml:space="preserve">Phase 4 - Merge &amp; Parent Selection: Parallel merge with </w:t>
      </w:r>
      <w:proofErr w:type="spellStart"/>
      <w:r>
        <w:t>BestLSets</w:t>
      </w:r>
      <w:proofErr w:type="spellEnd"/>
      <w:r>
        <w:t>, select next unvisited parent</w:t>
      </w:r>
      <w:r w:rsidR="00D57ABD">
        <w:t>.</w:t>
      </w:r>
    </w:p>
    <w:p w14:paraId="463DB7EC" w14:textId="77777777" w:rsidR="00640F03" w:rsidRDefault="00000000">
      <w:pPr>
        <w:pStyle w:val="Heading2"/>
      </w:pPr>
      <w:r>
        <w:t xml:space="preserve">4.2 Adaptive </w:t>
      </w:r>
      <w:proofErr w:type="spellStart"/>
      <w:r>
        <w:t>Bitonic</w:t>
      </w:r>
      <w:proofErr w:type="spellEnd"/>
      <w:r>
        <w:t xml:space="preserve"> Sort Implementation</w:t>
      </w:r>
    </w:p>
    <w:p w14:paraId="48C5B56C" w14:textId="77777777" w:rsidR="00640F03" w:rsidRDefault="00000000">
      <w:pPr>
        <w:spacing w:after="120"/>
      </w:pPr>
      <w:r>
        <w:t>Key code structure for the adaptive approach:</w:t>
      </w:r>
    </w:p>
    <w:p w14:paraId="118AF82B" w14:textId="55A29364" w:rsidR="008E25B9" w:rsidRDefault="008E25B9">
      <w:pPr>
        <w:pStyle w:val="ListParagraph"/>
        <w:numPr>
          <w:ilvl w:val="0"/>
          <w:numId w:val="3"/>
        </w:numPr>
      </w:pPr>
      <w:r>
        <w:t xml:space="preserve">Replaced Merge sort with Optimised </w:t>
      </w:r>
      <w:proofErr w:type="spellStart"/>
      <w:r>
        <w:t>Bitonic</w:t>
      </w:r>
      <w:proofErr w:type="spellEnd"/>
      <w:r>
        <w:t xml:space="preserve"> sort.</w:t>
      </w:r>
    </w:p>
    <w:p w14:paraId="63CDBE28" w14:textId="19E56CC8" w:rsidR="00640F03" w:rsidRDefault="00000000">
      <w:pPr>
        <w:pStyle w:val="ListParagraph"/>
        <w:numPr>
          <w:ilvl w:val="0"/>
          <w:numId w:val="3"/>
        </w:numPr>
      </w:pPr>
      <w:r>
        <w:t>BITONIC_SORT_SIZE = 64 (previously 128)</w:t>
      </w:r>
    </w:p>
    <w:p w14:paraId="67050123" w14:textId="77777777" w:rsidR="00640F03" w:rsidRDefault="00000000">
      <w:pPr>
        <w:pStyle w:val="ListParagraph"/>
        <w:numPr>
          <w:ilvl w:val="0"/>
          <w:numId w:val="3"/>
        </w:numPr>
      </w:pPr>
      <w:r>
        <w:t>6 outer stages (</w:t>
      </w:r>
      <w:proofErr w:type="spellStart"/>
      <w:r>
        <w:t>sort_len</w:t>
      </w:r>
      <w:proofErr w:type="spellEnd"/>
      <w:r>
        <w:t xml:space="preserve"> = 0 to 5) instead of 7</w:t>
      </w:r>
    </w:p>
    <w:p w14:paraId="4609782D" w14:textId="77777777" w:rsidR="00640F03" w:rsidRDefault="00000000">
      <w:pPr>
        <w:pStyle w:val="ListParagraph"/>
        <w:numPr>
          <w:ilvl w:val="0"/>
          <w:numId w:val="3"/>
        </w:numPr>
      </w:pPr>
      <w:r>
        <w:t xml:space="preserve">Comparison index calculation: </w:t>
      </w:r>
      <w:proofErr w:type="spellStart"/>
      <w:r>
        <w:t>ind</w:t>
      </w:r>
      <w:proofErr w:type="spellEnd"/>
      <w:r>
        <w:t xml:space="preserve"> = t + (t &amp; </w:t>
      </w:r>
      <w:proofErr w:type="spellStart"/>
      <w:r>
        <w:t>bitonic_len_mask</w:t>
      </w:r>
      <w:proofErr w:type="spellEnd"/>
      <w:r>
        <w:t>)</w:t>
      </w:r>
    </w:p>
    <w:p w14:paraId="745435BA" w14:textId="77777777" w:rsidR="00640F03" w:rsidRDefault="00000000">
      <w:pPr>
        <w:pStyle w:val="ListParagraph"/>
        <w:numPr>
          <w:ilvl w:val="0"/>
          <w:numId w:val="3"/>
        </w:numPr>
        <w:spacing w:after="200"/>
      </w:pPr>
      <w:r>
        <w:t xml:space="preserve">Ascending/descending determined by: descending = (t &gt;&gt; </w:t>
      </w:r>
      <w:proofErr w:type="spellStart"/>
      <w:r>
        <w:t>sort_len</w:t>
      </w:r>
      <w:proofErr w:type="spellEnd"/>
      <w:r>
        <w:t>) &amp; 0x1</w:t>
      </w:r>
    </w:p>
    <w:p w14:paraId="5D9E298A" w14:textId="77777777" w:rsidR="00640F03" w:rsidRDefault="00000000">
      <w:pPr>
        <w:pStyle w:val="Heading2"/>
      </w:pPr>
      <w:r>
        <w:t>4.3 Binary Search Insertion</w:t>
      </w:r>
    </w:p>
    <w:p w14:paraId="17AC6E79" w14:textId="77777777" w:rsidR="00640F03" w:rsidRDefault="00000000">
      <w:pPr>
        <w:spacing w:after="200"/>
      </w:pPr>
      <w:r>
        <w:t xml:space="preserve">When </w:t>
      </w:r>
      <w:proofErr w:type="spellStart"/>
      <w:r>
        <w:t>numNeighbors</w:t>
      </w:r>
      <w:proofErr w:type="spellEnd"/>
      <w:r>
        <w:t xml:space="preserve"> &gt; 64, the 65th element (index 64) is inserted using upper-bound binary search. Thread 0 performs: (1) Binary search to find insertion position in </w:t>
      </w:r>
      <w:proofErr w:type="gramStart"/>
      <w:r>
        <w:t>O(</w:t>
      </w:r>
      <w:proofErr w:type="gramEnd"/>
      <w:r>
        <w:t>log 64) = 6 comparisons, (2) Shift elements from [</w:t>
      </w:r>
      <w:proofErr w:type="spellStart"/>
      <w:r>
        <w:t>insertPos</w:t>
      </w:r>
      <w:proofErr w:type="spellEnd"/>
      <w:r>
        <w:t xml:space="preserve">...63] to [insertPos+1...64] (backwards iteration to prevent overwrites), (3) Place the new element at </w:t>
      </w:r>
      <w:proofErr w:type="spellStart"/>
      <w:r>
        <w:t>insertPos</w:t>
      </w:r>
      <w:proofErr w:type="spellEnd"/>
      <w:r>
        <w:t>. This handles the rare overflow case efficiently without a full re-sort.</w:t>
      </w:r>
    </w:p>
    <w:p w14:paraId="4D16DB8B" w14:textId="77777777" w:rsidR="00640F03" w:rsidRDefault="00000000">
      <w:pPr>
        <w:pStyle w:val="Heading2"/>
      </w:pPr>
      <w:r>
        <w:t>4.4 Race Condition Fix</w:t>
      </w:r>
    </w:p>
    <w:p w14:paraId="00F13732" w14:textId="77777777" w:rsidR="00640F03" w:rsidRDefault="00000000">
      <w:pPr>
        <w:spacing w:after="200"/>
      </w:pPr>
      <w:r>
        <w:t>The original kernel had *</w:t>
      </w:r>
      <w:proofErr w:type="spellStart"/>
      <w:r>
        <w:t>d_nextIter</w:t>
      </w:r>
      <w:proofErr w:type="spellEnd"/>
      <w:r>
        <w:t xml:space="preserve"> = false inside the kernel, causing race conditions with 10K concurrent blocks. Fixed by: (1) Kernel only sets </w:t>
      </w:r>
      <w:proofErr w:type="spellStart"/>
      <w:r>
        <w:t>d_nextIter</w:t>
      </w:r>
      <w:proofErr w:type="spellEnd"/>
      <w:r>
        <w:t xml:space="preserve"> to true (never false), (2) Host calls </w:t>
      </w:r>
      <w:proofErr w:type="spellStart"/>
      <w:proofErr w:type="gramStart"/>
      <w:r>
        <w:t>cudaMemset</w:t>
      </w:r>
      <w:proofErr w:type="spellEnd"/>
      <w:r>
        <w:t>(</w:t>
      </w:r>
      <w:proofErr w:type="spellStart"/>
      <w:proofErr w:type="gramEnd"/>
      <w:r>
        <w:t>d_nextIter</w:t>
      </w:r>
      <w:proofErr w:type="spellEnd"/>
      <w:r>
        <w:t xml:space="preserve">, 0, </w:t>
      </w:r>
      <w:proofErr w:type="spellStart"/>
      <w:r>
        <w:t>sizeof</w:t>
      </w:r>
      <w:proofErr w:type="spellEnd"/>
      <w:r>
        <w:t>(bool)) before each kernel launch.</w:t>
      </w:r>
    </w:p>
    <w:p w14:paraId="40DF2885" w14:textId="77777777" w:rsidR="00640F03" w:rsidRDefault="00000000">
      <w:pPr>
        <w:pStyle w:val="Heading1"/>
      </w:pPr>
      <w:r>
        <w:t>5. Conclusion</w:t>
      </w:r>
    </w:p>
    <w:p w14:paraId="4C22485D" w14:textId="77777777" w:rsidR="00640F03" w:rsidRDefault="00000000">
      <w:pPr>
        <w:pStyle w:val="Heading2"/>
      </w:pPr>
      <w:r>
        <w:t>5.1 Summary</w:t>
      </w:r>
    </w:p>
    <w:p w14:paraId="5A3EF91E" w14:textId="77777777" w:rsidR="00640F03" w:rsidRDefault="00000000">
      <w:pPr>
        <w:spacing w:after="120"/>
      </w:pPr>
      <w:r>
        <w:t>This project successfully optimized the BANG algorithm through four complementary techniques:</w:t>
      </w:r>
    </w:p>
    <w:p w14:paraId="3CE7CBDD" w14:textId="77777777" w:rsidR="00640F03" w:rsidRDefault="00000000">
      <w:pPr>
        <w:pStyle w:val="ListParagraph"/>
        <w:numPr>
          <w:ilvl w:val="0"/>
          <w:numId w:val="2"/>
        </w:numPr>
      </w:pPr>
      <w:r>
        <w:t>Kernel Fusion: Reduced kernel launches by 67%, eliminated global memory round-trips</w:t>
      </w:r>
    </w:p>
    <w:p w14:paraId="2384C091" w14:textId="4125F33A" w:rsidR="00640F03" w:rsidRDefault="00000000">
      <w:pPr>
        <w:pStyle w:val="ListParagraph"/>
        <w:numPr>
          <w:ilvl w:val="0"/>
          <w:numId w:val="2"/>
        </w:numPr>
      </w:pPr>
      <w:r>
        <w:t xml:space="preserve">Adaptive </w:t>
      </w:r>
      <w:proofErr w:type="spellStart"/>
      <w:r>
        <w:t>Bitonic</w:t>
      </w:r>
      <w:proofErr w:type="spellEnd"/>
      <w:r>
        <w:t xml:space="preserve"> Sort: </w:t>
      </w:r>
      <w:r w:rsidR="00D57ABD">
        <w:t xml:space="preserve">Changed Merge sort to </w:t>
      </w:r>
      <w:proofErr w:type="spellStart"/>
      <w:r w:rsidR="00D57ABD">
        <w:t>Bitonic</w:t>
      </w:r>
      <w:proofErr w:type="spellEnd"/>
      <w:r w:rsidR="00D57ABD">
        <w:t xml:space="preserve"> sort. Further r</w:t>
      </w:r>
      <w:r>
        <w:t>educed from 7 to 6 stages</w:t>
      </w:r>
      <w:r w:rsidR="00D57ABD">
        <w:t xml:space="preserve"> in </w:t>
      </w:r>
      <w:proofErr w:type="spellStart"/>
      <w:r w:rsidR="00D57ABD">
        <w:t>Bitonic</w:t>
      </w:r>
      <w:proofErr w:type="spellEnd"/>
      <w:r>
        <w:t xml:space="preserve"> by using 64 elements instead of 128</w:t>
      </w:r>
      <w:r w:rsidR="00D57ABD">
        <w:t>.</w:t>
      </w:r>
    </w:p>
    <w:p w14:paraId="36DC4801" w14:textId="77777777" w:rsidR="00640F03" w:rsidRDefault="00000000">
      <w:pPr>
        <w:pStyle w:val="ListParagraph"/>
        <w:numPr>
          <w:ilvl w:val="0"/>
          <w:numId w:val="2"/>
        </w:numPr>
      </w:pPr>
      <w:r>
        <w:t xml:space="preserve">Binary Search Insertion: Efficient </w:t>
      </w:r>
      <w:proofErr w:type="gramStart"/>
      <w:r>
        <w:t>O(</w:t>
      </w:r>
      <w:proofErr w:type="gramEnd"/>
      <w:r>
        <w:t>log n) handling of rare 65th element overflow</w:t>
      </w:r>
    </w:p>
    <w:p w14:paraId="3BC31339" w14:textId="1D837FE1" w:rsidR="00640F03" w:rsidRDefault="00000000">
      <w:pPr>
        <w:pStyle w:val="ListParagraph"/>
        <w:numPr>
          <w:ilvl w:val="0"/>
          <w:numId w:val="2"/>
        </w:numPr>
        <w:spacing w:after="200"/>
      </w:pPr>
      <w:r>
        <w:t xml:space="preserve">Block Size Tuning: 128 threads </w:t>
      </w:r>
      <w:r w:rsidR="00D57ABD">
        <w:t>provide</w:t>
      </w:r>
      <w:r>
        <w:t xml:space="preserve"> optimal occupancy and matches sort requirements</w:t>
      </w:r>
    </w:p>
    <w:p w14:paraId="45C548C6" w14:textId="693B248B" w:rsidR="00640F03" w:rsidRDefault="00000000">
      <w:pPr>
        <w:spacing w:after="200"/>
      </w:pPr>
      <w:r>
        <w:t xml:space="preserve">Final results: </w:t>
      </w:r>
      <w:r w:rsidR="00576185">
        <w:rPr>
          <w:b/>
          <w:bCs/>
        </w:rPr>
        <w:t>37</w:t>
      </w:r>
      <w:r>
        <w:rPr>
          <w:b/>
          <w:bCs/>
        </w:rPr>
        <w:t>.</w:t>
      </w:r>
      <w:r w:rsidR="00D57ABD">
        <w:rPr>
          <w:b/>
          <w:bCs/>
        </w:rPr>
        <w:t>0</w:t>
      </w:r>
      <w:r>
        <w:rPr>
          <w:b/>
          <w:bCs/>
        </w:rPr>
        <w:t>% speedup on SIFT100M (2</w:t>
      </w:r>
      <w:r w:rsidR="00576185">
        <w:rPr>
          <w:b/>
          <w:bCs/>
        </w:rPr>
        <w:t>2</w:t>
      </w:r>
      <w:r>
        <w:rPr>
          <w:b/>
          <w:bCs/>
        </w:rPr>
        <w:t>ms → 13.9ms), 42% throughput improvement (508K → 720K QPS)</w:t>
      </w:r>
      <w:r>
        <w:t>. On DEEP100M, consistent 29-35% speedup across all L values with up to 54% throughput gains. Recall accuracy preserved exactly.</w:t>
      </w:r>
    </w:p>
    <w:p w14:paraId="3C85B051" w14:textId="77777777" w:rsidR="00640F03" w:rsidRDefault="00000000">
      <w:pPr>
        <w:pStyle w:val="Heading2"/>
      </w:pPr>
      <w:r>
        <w:lastRenderedPageBreak/>
        <w:t>5.2 Future Work</w:t>
      </w:r>
    </w:p>
    <w:p w14:paraId="6FC9EBD7" w14:textId="77777777" w:rsidR="00640F03" w:rsidRDefault="00000000">
      <w:pPr>
        <w:pStyle w:val="ListParagraph"/>
        <w:numPr>
          <w:ilvl w:val="0"/>
          <w:numId w:val="3"/>
        </w:numPr>
      </w:pPr>
      <w:r>
        <w:t>CUDA Graphs: Capture the entire search as a graph to further reduce launch overhead</w:t>
      </w:r>
    </w:p>
    <w:p w14:paraId="30697DD5" w14:textId="77777777" w:rsidR="00640F03" w:rsidRDefault="00000000">
      <w:pPr>
        <w:pStyle w:val="ListParagraph"/>
        <w:numPr>
          <w:ilvl w:val="0"/>
          <w:numId w:val="3"/>
        </w:numPr>
      </w:pPr>
      <w:r>
        <w:t>Persistent Kernels: Keep kernels running across iterations to eliminate all launch latency</w:t>
      </w:r>
    </w:p>
    <w:p w14:paraId="5A0D2F6A" w14:textId="77777777" w:rsidR="00640F03" w:rsidRDefault="00000000">
      <w:pPr>
        <w:pStyle w:val="ListParagraph"/>
        <w:numPr>
          <w:ilvl w:val="0"/>
          <w:numId w:val="3"/>
        </w:numPr>
      </w:pPr>
      <w:r>
        <w:t>Multi-Query Per Block: Process multiple queries in one block for better resource utilization</w:t>
      </w:r>
    </w:p>
    <w:p w14:paraId="46E0E9F2" w14:textId="77777777" w:rsidR="00640F03" w:rsidRDefault="00000000">
      <w:pPr>
        <w:pStyle w:val="ListParagraph"/>
        <w:numPr>
          <w:ilvl w:val="0"/>
          <w:numId w:val="3"/>
        </w:numPr>
        <w:spacing w:after="200"/>
      </w:pPr>
      <w:r>
        <w:t xml:space="preserve">Warp-Level </w:t>
      </w:r>
      <w:proofErr w:type="spellStart"/>
      <w:r>
        <w:t>Bitonic</w:t>
      </w:r>
      <w:proofErr w:type="spellEnd"/>
      <w:r>
        <w:t>: For ≤32 elements, use warp shuffle instead of shared memory</w:t>
      </w:r>
    </w:p>
    <w:p w14:paraId="3D7BCD18" w14:textId="77777777" w:rsidR="00640F03" w:rsidRDefault="00000000">
      <w:pPr>
        <w:pStyle w:val="Heading1"/>
      </w:pPr>
      <w:r>
        <w:t>6. References</w:t>
      </w:r>
    </w:p>
    <w:p w14:paraId="5177E5F0" w14:textId="77777777" w:rsidR="00640F03" w:rsidRDefault="00000000">
      <w:pPr>
        <w:pStyle w:val="ListParagraph"/>
        <w:numPr>
          <w:ilvl w:val="0"/>
          <w:numId w:val="2"/>
        </w:numPr>
      </w:pPr>
      <w:r>
        <w:t xml:space="preserve">BANG: Billion-scale Approximate Nearest </w:t>
      </w:r>
      <w:proofErr w:type="spellStart"/>
      <w:r>
        <w:t>Neighbor</w:t>
      </w:r>
      <w:proofErr w:type="spellEnd"/>
      <w:r>
        <w:t xml:space="preserve"> Search on GPUs</w:t>
      </w:r>
    </w:p>
    <w:p w14:paraId="7FBD0851" w14:textId="77777777" w:rsidR="00640F03" w:rsidRDefault="00000000">
      <w:pPr>
        <w:pStyle w:val="ListParagraph"/>
        <w:numPr>
          <w:ilvl w:val="0"/>
          <w:numId w:val="2"/>
        </w:numPr>
      </w:pPr>
      <w:proofErr w:type="spellStart"/>
      <w:r>
        <w:t>DiskANN</w:t>
      </w:r>
      <w:proofErr w:type="spellEnd"/>
      <w:r>
        <w:t xml:space="preserve">: Fast Accurate Billion-point Nearest </w:t>
      </w:r>
      <w:proofErr w:type="spellStart"/>
      <w:r>
        <w:t>Neighbor</w:t>
      </w:r>
      <w:proofErr w:type="spellEnd"/>
      <w:r>
        <w:t xml:space="preserve"> Search on a Single Node</w:t>
      </w:r>
    </w:p>
    <w:p w14:paraId="11F50D5B" w14:textId="77777777" w:rsidR="00640F03" w:rsidRDefault="00000000">
      <w:pPr>
        <w:pStyle w:val="ListParagraph"/>
        <w:numPr>
          <w:ilvl w:val="0"/>
          <w:numId w:val="2"/>
        </w:numPr>
      </w:pPr>
      <w:r>
        <w:t>NVIDIA CUDA C++ Programming Guide - Shared Memory and Synchronization</w:t>
      </w:r>
    </w:p>
    <w:p w14:paraId="010E0E57" w14:textId="77777777" w:rsidR="00640F03" w:rsidRDefault="00000000">
      <w:pPr>
        <w:pStyle w:val="ListParagraph"/>
        <w:numPr>
          <w:ilvl w:val="0"/>
          <w:numId w:val="2"/>
        </w:numPr>
      </w:pPr>
      <w:r>
        <w:t>Batcher, K.E. - Sorting Networks and Their Applications (</w:t>
      </w:r>
      <w:proofErr w:type="spellStart"/>
      <w:r>
        <w:t>Bitonic</w:t>
      </w:r>
      <w:proofErr w:type="spellEnd"/>
      <w:r>
        <w:t xml:space="preserve"> Sort)</w:t>
      </w:r>
    </w:p>
    <w:p w14:paraId="1348CE83" w14:textId="77777777" w:rsidR="00640F03" w:rsidRDefault="00000000">
      <w:pPr>
        <w:pStyle w:val="ListParagraph"/>
        <w:numPr>
          <w:ilvl w:val="0"/>
          <w:numId w:val="2"/>
        </w:numPr>
      </w:pPr>
      <w:r>
        <w:t xml:space="preserve">CAGRA: Highly Parallel Graph Construction and Approximate Nearest </w:t>
      </w:r>
      <w:proofErr w:type="spellStart"/>
      <w:r>
        <w:t>Neighbor</w:t>
      </w:r>
      <w:proofErr w:type="spellEnd"/>
      <w:r>
        <w:t xml:space="preserve"> Search</w:t>
      </w:r>
    </w:p>
    <w:sectPr w:rsidR="00640F0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E3DE" w14:textId="77777777" w:rsidR="00A84A7A" w:rsidRDefault="00A84A7A">
      <w:r>
        <w:separator/>
      </w:r>
    </w:p>
  </w:endnote>
  <w:endnote w:type="continuationSeparator" w:id="0">
    <w:p w14:paraId="4006CB2A" w14:textId="77777777" w:rsidR="00A84A7A" w:rsidRDefault="00A84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8157" w14:textId="77777777" w:rsidR="00640F0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055C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055C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1939" w14:textId="77777777" w:rsidR="00A84A7A" w:rsidRDefault="00A84A7A">
      <w:r>
        <w:separator/>
      </w:r>
    </w:p>
  </w:footnote>
  <w:footnote w:type="continuationSeparator" w:id="0">
    <w:p w14:paraId="636691E2" w14:textId="77777777" w:rsidR="00A84A7A" w:rsidRDefault="00A84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3880" w14:textId="77777777" w:rsidR="00640F03" w:rsidRDefault="00000000">
    <w:pPr>
      <w:jc w:val="right"/>
    </w:pPr>
    <w:r>
      <w:rPr>
        <w:color w:val="666666"/>
        <w:sz w:val="18"/>
        <w:szCs w:val="18"/>
      </w:rPr>
      <w:t>CS5013 GPU Programming - BANG Optimization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7AE3"/>
    <w:multiLevelType w:val="hybridMultilevel"/>
    <w:tmpl w:val="346C7E9A"/>
    <w:lvl w:ilvl="0" w:tplc="5C6E48E8">
      <w:start w:val="1"/>
      <w:numFmt w:val="decimal"/>
      <w:lvlText w:val="%1."/>
      <w:lvlJc w:val="left"/>
      <w:pPr>
        <w:ind w:left="720" w:hanging="360"/>
      </w:pPr>
    </w:lvl>
    <w:lvl w:ilvl="1" w:tplc="597201A0">
      <w:numFmt w:val="decimal"/>
      <w:lvlText w:val=""/>
      <w:lvlJc w:val="left"/>
    </w:lvl>
    <w:lvl w:ilvl="2" w:tplc="B2AE71C6">
      <w:numFmt w:val="decimal"/>
      <w:lvlText w:val=""/>
      <w:lvlJc w:val="left"/>
    </w:lvl>
    <w:lvl w:ilvl="3" w:tplc="398E82DA">
      <w:numFmt w:val="decimal"/>
      <w:lvlText w:val=""/>
      <w:lvlJc w:val="left"/>
    </w:lvl>
    <w:lvl w:ilvl="4" w:tplc="57EA16C2">
      <w:numFmt w:val="decimal"/>
      <w:lvlText w:val=""/>
      <w:lvlJc w:val="left"/>
    </w:lvl>
    <w:lvl w:ilvl="5" w:tplc="67A0E8DA">
      <w:numFmt w:val="decimal"/>
      <w:lvlText w:val=""/>
      <w:lvlJc w:val="left"/>
    </w:lvl>
    <w:lvl w:ilvl="6" w:tplc="A85C8556">
      <w:numFmt w:val="decimal"/>
      <w:lvlText w:val=""/>
      <w:lvlJc w:val="left"/>
    </w:lvl>
    <w:lvl w:ilvl="7" w:tplc="9FAABE66">
      <w:numFmt w:val="decimal"/>
      <w:lvlText w:val=""/>
      <w:lvlJc w:val="left"/>
    </w:lvl>
    <w:lvl w:ilvl="8" w:tplc="0178D516">
      <w:numFmt w:val="decimal"/>
      <w:lvlText w:val=""/>
      <w:lvlJc w:val="left"/>
    </w:lvl>
  </w:abstractNum>
  <w:abstractNum w:abstractNumId="1" w15:restartNumberingAfterBreak="0">
    <w:nsid w:val="46EF0899"/>
    <w:multiLevelType w:val="hybridMultilevel"/>
    <w:tmpl w:val="2B14E382"/>
    <w:lvl w:ilvl="0" w:tplc="7A4A0B8C">
      <w:start w:val="1"/>
      <w:numFmt w:val="bullet"/>
      <w:lvlText w:val="•"/>
      <w:lvlJc w:val="left"/>
      <w:pPr>
        <w:ind w:left="720" w:hanging="360"/>
      </w:pPr>
    </w:lvl>
    <w:lvl w:ilvl="1" w:tplc="56A2E60E">
      <w:numFmt w:val="decimal"/>
      <w:lvlText w:val=""/>
      <w:lvlJc w:val="left"/>
    </w:lvl>
    <w:lvl w:ilvl="2" w:tplc="6A72235C">
      <w:numFmt w:val="decimal"/>
      <w:lvlText w:val=""/>
      <w:lvlJc w:val="left"/>
    </w:lvl>
    <w:lvl w:ilvl="3" w:tplc="E37837C8">
      <w:numFmt w:val="decimal"/>
      <w:lvlText w:val=""/>
      <w:lvlJc w:val="left"/>
    </w:lvl>
    <w:lvl w:ilvl="4" w:tplc="6C58DC72">
      <w:numFmt w:val="decimal"/>
      <w:lvlText w:val=""/>
      <w:lvlJc w:val="left"/>
    </w:lvl>
    <w:lvl w:ilvl="5" w:tplc="A24489A2">
      <w:numFmt w:val="decimal"/>
      <w:lvlText w:val=""/>
      <w:lvlJc w:val="left"/>
    </w:lvl>
    <w:lvl w:ilvl="6" w:tplc="B316EFD8">
      <w:numFmt w:val="decimal"/>
      <w:lvlText w:val=""/>
      <w:lvlJc w:val="left"/>
    </w:lvl>
    <w:lvl w:ilvl="7" w:tplc="F0C07788">
      <w:numFmt w:val="decimal"/>
      <w:lvlText w:val=""/>
      <w:lvlJc w:val="left"/>
    </w:lvl>
    <w:lvl w:ilvl="8" w:tplc="FB709EFE">
      <w:numFmt w:val="decimal"/>
      <w:lvlText w:val=""/>
      <w:lvlJc w:val="left"/>
    </w:lvl>
  </w:abstractNum>
  <w:abstractNum w:abstractNumId="2" w15:restartNumberingAfterBreak="0">
    <w:nsid w:val="538F54B2"/>
    <w:multiLevelType w:val="hybridMultilevel"/>
    <w:tmpl w:val="FC444D56"/>
    <w:lvl w:ilvl="0" w:tplc="72BE5198">
      <w:start w:val="1"/>
      <w:numFmt w:val="bullet"/>
      <w:lvlText w:val="●"/>
      <w:lvlJc w:val="left"/>
      <w:pPr>
        <w:ind w:left="720" w:hanging="360"/>
      </w:pPr>
    </w:lvl>
    <w:lvl w:ilvl="1" w:tplc="CCFED748">
      <w:start w:val="1"/>
      <w:numFmt w:val="bullet"/>
      <w:lvlText w:val="○"/>
      <w:lvlJc w:val="left"/>
      <w:pPr>
        <w:ind w:left="1440" w:hanging="360"/>
      </w:pPr>
    </w:lvl>
    <w:lvl w:ilvl="2" w:tplc="8796F5AA">
      <w:start w:val="1"/>
      <w:numFmt w:val="bullet"/>
      <w:lvlText w:val="■"/>
      <w:lvlJc w:val="left"/>
      <w:pPr>
        <w:ind w:left="2160" w:hanging="360"/>
      </w:pPr>
    </w:lvl>
    <w:lvl w:ilvl="3" w:tplc="0986A66A">
      <w:start w:val="1"/>
      <w:numFmt w:val="bullet"/>
      <w:lvlText w:val="●"/>
      <w:lvlJc w:val="left"/>
      <w:pPr>
        <w:ind w:left="2880" w:hanging="360"/>
      </w:pPr>
    </w:lvl>
    <w:lvl w:ilvl="4" w:tplc="D2A6D17A">
      <w:start w:val="1"/>
      <w:numFmt w:val="bullet"/>
      <w:lvlText w:val="○"/>
      <w:lvlJc w:val="left"/>
      <w:pPr>
        <w:ind w:left="3600" w:hanging="360"/>
      </w:pPr>
    </w:lvl>
    <w:lvl w:ilvl="5" w:tplc="D73470FE">
      <w:start w:val="1"/>
      <w:numFmt w:val="bullet"/>
      <w:lvlText w:val="■"/>
      <w:lvlJc w:val="left"/>
      <w:pPr>
        <w:ind w:left="4320" w:hanging="360"/>
      </w:pPr>
    </w:lvl>
    <w:lvl w:ilvl="6" w:tplc="2F7AB7BE">
      <w:start w:val="1"/>
      <w:numFmt w:val="bullet"/>
      <w:lvlText w:val="●"/>
      <w:lvlJc w:val="left"/>
      <w:pPr>
        <w:ind w:left="5040" w:hanging="360"/>
      </w:pPr>
    </w:lvl>
    <w:lvl w:ilvl="7" w:tplc="73144FF6">
      <w:start w:val="1"/>
      <w:numFmt w:val="bullet"/>
      <w:lvlText w:val="●"/>
      <w:lvlJc w:val="left"/>
      <w:pPr>
        <w:ind w:left="5760" w:hanging="360"/>
      </w:pPr>
    </w:lvl>
    <w:lvl w:ilvl="8" w:tplc="F76A327E">
      <w:start w:val="1"/>
      <w:numFmt w:val="bullet"/>
      <w:lvlText w:val="●"/>
      <w:lvlJc w:val="left"/>
      <w:pPr>
        <w:ind w:left="6480" w:hanging="360"/>
      </w:pPr>
    </w:lvl>
  </w:abstractNum>
  <w:abstractNum w:abstractNumId="3" w15:restartNumberingAfterBreak="0">
    <w:nsid w:val="53C3319C"/>
    <w:multiLevelType w:val="hybridMultilevel"/>
    <w:tmpl w:val="E5605876"/>
    <w:lvl w:ilvl="0" w:tplc="2CBEE3FC">
      <w:start w:val="1"/>
      <w:numFmt w:val="decimal"/>
      <w:lvlText w:val="%1."/>
      <w:lvlJc w:val="left"/>
      <w:pPr>
        <w:ind w:left="720" w:hanging="360"/>
      </w:pPr>
    </w:lvl>
    <w:lvl w:ilvl="1" w:tplc="F2B8010A">
      <w:numFmt w:val="decimal"/>
      <w:lvlText w:val=""/>
      <w:lvlJc w:val="left"/>
    </w:lvl>
    <w:lvl w:ilvl="2" w:tplc="13889536">
      <w:numFmt w:val="decimal"/>
      <w:lvlText w:val=""/>
      <w:lvlJc w:val="left"/>
    </w:lvl>
    <w:lvl w:ilvl="3" w:tplc="D27C8BC0">
      <w:numFmt w:val="decimal"/>
      <w:lvlText w:val=""/>
      <w:lvlJc w:val="left"/>
    </w:lvl>
    <w:lvl w:ilvl="4" w:tplc="DE5E4B90">
      <w:numFmt w:val="decimal"/>
      <w:lvlText w:val=""/>
      <w:lvlJc w:val="left"/>
    </w:lvl>
    <w:lvl w:ilvl="5" w:tplc="5FBE7C56">
      <w:numFmt w:val="decimal"/>
      <w:lvlText w:val=""/>
      <w:lvlJc w:val="left"/>
    </w:lvl>
    <w:lvl w:ilvl="6" w:tplc="5AACEC9E">
      <w:numFmt w:val="decimal"/>
      <w:lvlText w:val=""/>
      <w:lvlJc w:val="left"/>
    </w:lvl>
    <w:lvl w:ilvl="7" w:tplc="05060464">
      <w:numFmt w:val="decimal"/>
      <w:lvlText w:val=""/>
      <w:lvlJc w:val="left"/>
    </w:lvl>
    <w:lvl w:ilvl="8" w:tplc="BC386360">
      <w:numFmt w:val="decimal"/>
      <w:lvlText w:val=""/>
      <w:lvlJc w:val="left"/>
    </w:lvl>
  </w:abstractNum>
  <w:abstractNum w:abstractNumId="4" w15:restartNumberingAfterBreak="0">
    <w:nsid w:val="61291E45"/>
    <w:multiLevelType w:val="multilevel"/>
    <w:tmpl w:val="E66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C5869"/>
    <w:multiLevelType w:val="multilevel"/>
    <w:tmpl w:val="E0B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826103">
    <w:abstractNumId w:val="2"/>
    <w:lvlOverride w:ilvl="0">
      <w:startOverride w:val="1"/>
    </w:lvlOverride>
  </w:num>
  <w:num w:numId="2" w16cid:durableId="1688404080">
    <w:abstractNumId w:val="0"/>
    <w:lvlOverride w:ilvl="0">
      <w:startOverride w:val="1"/>
    </w:lvlOverride>
  </w:num>
  <w:num w:numId="3" w16cid:durableId="1954707467">
    <w:abstractNumId w:val="1"/>
    <w:lvlOverride w:ilvl="0">
      <w:startOverride w:val="1"/>
    </w:lvlOverride>
  </w:num>
  <w:num w:numId="4" w16cid:durableId="1550192887">
    <w:abstractNumId w:val="3"/>
    <w:lvlOverride w:ilvl="0">
      <w:startOverride w:val="1"/>
    </w:lvlOverride>
  </w:num>
  <w:num w:numId="5" w16cid:durableId="1331102178">
    <w:abstractNumId w:val="4"/>
  </w:num>
  <w:num w:numId="6" w16cid:durableId="1304508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03"/>
    <w:rsid w:val="0001391A"/>
    <w:rsid w:val="00016E79"/>
    <w:rsid w:val="00106B94"/>
    <w:rsid w:val="001727A3"/>
    <w:rsid w:val="00197B51"/>
    <w:rsid w:val="00300B78"/>
    <w:rsid w:val="003F56FE"/>
    <w:rsid w:val="004A4698"/>
    <w:rsid w:val="00570767"/>
    <w:rsid w:val="00576185"/>
    <w:rsid w:val="00640F03"/>
    <w:rsid w:val="0069456A"/>
    <w:rsid w:val="007C41E2"/>
    <w:rsid w:val="00873DEE"/>
    <w:rsid w:val="008E25B9"/>
    <w:rsid w:val="008E2A38"/>
    <w:rsid w:val="009A5FF7"/>
    <w:rsid w:val="00A84A7A"/>
    <w:rsid w:val="00B355D8"/>
    <w:rsid w:val="00B673AF"/>
    <w:rsid w:val="00BF21A6"/>
    <w:rsid w:val="00C306B1"/>
    <w:rsid w:val="00CE4A28"/>
    <w:rsid w:val="00CF484B"/>
    <w:rsid w:val="00D055C5"/>
    <w:rsid w:val="00D57ABD"/>
    <w:rsid w:val="00D942EE"/>
    <w:rsid w:val="00DC71DC"/>
    <w:rsid w:val="00DF78CF"/>
    <w:rsid w:val="00EB61B6"/>
    <w:rsid w:val="00EC5664"/>
    <w:rsid w:val="00F57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C00A"/>
  <w15:docId w15:val="{E58523F8-A1A7-4E38-9A24-43B4B921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57C0D"/>
    <w:pPr>
      <w:tabs>
        <w:tab w:val="center" w:pos="4513"/>
        <w:tab w:val="right" w:pos="9026"/>
      </w:tabs>
    </w:pPr>
  </w:style>
  <w:style w:type="character" w:customStyle="1" w:styleId="HeaderChar">
    <w:name w:val="Header Char"/>
    <w:basedOn w:val="DefaultParagraphFont"/>
    <w:link w:val="Header"/>
    <w:uiPriority w:val="99"/>
    <w:rsid w:val="00F57C0D"/>
  </w:style>
  <w:style w:type="paragraph" w:styleId="Footer">
    <w:name w:val="footer"/>
    <w:basedOn w:val="Normal"/>
    <w:link w:val="FooterChar"/>
    <w:uiPriority w:val="99"/>
    <w:unhideWhenUsed/>
    <w:rsid w:val="00F57C0D"/>
    <w:pPr>
      <w:tabs>
        <w:tab w:val="center" w:pos="4513"/>
        <w:tab w:val="right" w:pos="9026"/>
      </w:tabs>
    </w:pPr>
  </w:style>
  <w:style w:type="character" w:customStyle="1" w:styleId="FooterChar">
    <w:name w:val="Footer Char"/>
    <w:basedOn w:val="DefaultParagraphFont"/>
    <w:link w:val="Footer"/>
    <w:uiPriority w:val="99"/>
    <w:rsid w:val="00F57C0D"/>
  </w:style>
  <w:style w:type="paragraph" w:customStyle="1" w:styleId="font-claude-response-body">
    <w:name w:val="font-claude-response-body"/>
    <w:basedOn w:val="Normal"/>
    <w:rsid w:val="00DF78CF"/>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DF78C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F7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9</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Khushal Bhalia</cp:lastModifiedBy>
  <cp:revision>23</cp:revision>
  <cp:lastPrinted>2025-11-27T18:22:00Z</cp:lastPrinted>
  <dcterms:created xsi:type="dcterms:W3CDTF">2025-11-27T11:43:00Z</dcterms:created>
  <dcterms:modified xsi:type="dcterms:W3CDTF">2025-11-27T20:36:00Z</dcterms:modified>
</cp:coreProperties>
</file>