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D261" w14:textId="77777777" w:rsidR="004B00CA" w:rsidRDefault="004B00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Prüfungs-Guide: Code-Erklärungen &amp; Kompetenzen Modul 151</w:t>
      </w:r>
    </w:p>
    <w:p w14:paraId="227BAFED" w14:textId="77777777" w:rsidR="004B00CA" w:rsidRDefault="004B00CA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Dieses Dokument ist dein Spickzettel und Leitfaden für das Präsentieren des WAV-Managers. Es listet alle relevanten Kompetenzen aus dem Bewertungsraster auf, zeigt exakt auf, </w:t>
      </w:r>
      <w:r>
        <w:rPr>
          <w:rFonts w:ascii="Calibri" w:hAnsi="Calibri" w:cs="Calibri"/>
          <w:b/>
          <w:bCs/>
        </w:rPr>
        <w:t>wo</w:t>
      </w:r>
      <w:r>
        <w:rPr>
          <w:rFonts w:ascii="Calibri" w:hAnsi="Calibri" w:cs="Calibri"/>
        </w:rPr>
        <w:t xml:space="preserve"> im Code sie gelöst sind, und erklärt dir Zeile für Zeile </w:t>
      </w:r>
      <w:r>
        <w:rPr>
          <w:rFonts w:ascii="Calibri" w:hAnsi="Calibri" w:cs="Calibri"/>
          <w:b/>
          <w:bCs/>
        </w:rPr>
        <w:t>was</w:t>
      </w:r>
      <w:r>
        <w:rPr>
          <w:rFonts w:ascii="Calibri" w:hAnsi="Calibri" w:cs="Calibri"/>
        </w:rPr>
        <w:t xml:space="preserve"> passiert und </w:t>
      </w:r>
      <w:r>
        <w:rPr>
          <w:rFonts w:ascii="Calibri" w:hAnsi="Calibri" w:cs="Calibri"/>
          <w:b/>
          <w:bCs/>
        </w:rPr>
        <w:t>warum</w:t>
      </w:r>
      <w:r>
        <w:rPr>
          <w:rFonts w:ascii="Calibri" w:hAnsi="Calibri" w:cs="Calibri"/>
        </w:rPr>
        <w:t xml:space="preserve"> es gebraucht wird.</w:t>
      </w:r>
    </w:p>
    <w:p w14:paraId="7E18E505" w14:textId="77777777" w:rsidR="004B00CA" w:rsidRDefault="004B00CA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EDAE79A">
          <v:rect id="_x0000_i1025" style="width:0;height:1.5pt" o:hralign="center" o:hrstd="t" o:hr="t" fillcolor="#a0a0a0" stroked="f"/>
        </w:pict>
      </w:r>
    </w:p>
    <w:p w14:paraId="1C16ED6D" w14:textId="77777777" w:rsidR="004B00CA" w:rsidRDefault="004B00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Handlungsziel 2: Sicherheit, Session-Handling &amp; Validierung</w:t>
      </w:r>
    </w:p>
    <w:p w14:paraId="369F24C6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A1: Unterschied POST vs GET</w:t>
      </w:r>
    </w:p>
    <w:p w14:paraId="12527FEC" w14:textId="77777777" w:rsidR="004B00CA" w:rsidRDefault="004B00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Wissen für Prüfung:</w:t>
      </w:r>
      <w:r>
        <w:rPr>
          <w:rFonts w:ascii="Calibri" w:eastAsia="Times New Roman" w:hAnsi="Calibri" w:cs="Calibri"/>
        </w:rPr>
        <w:t xml:space="preserve"> </w:t>
      </w:r>
    </w:p>
    <w:p w14:paraId="020238DC" w14:textId="77777777" w:rsidR="004B00CA" w:rsidRDefault="004B00C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GET</w:t>
      </w:r>
      <w:r>
        <w:rPr>
          <w:rFonts w:ascii="Calibri" w:eastAsia="Times New Roman" w:hAnsi="Calibri" w:cs="Calibri"/>
        </w:rPr>
        <w:t xml:space="preserve"> hängt Formulardaten offen an die URL an (z.B. </w:t>
      </w:r>
      <w:r>
        <w:rPr>
          <w:rStyle w:val="HTMLCode"/>
        </w:rPr>
        <w:t>?search=kick</w:t>
      </w:r>
      <w:r>
        <w:rPr>
          <w:rFonts w:ascii="Calibri" w:eastAsia="Times New Roman" w:hAnsi="Calibri" w:cs="Calibri"/>
        </w:rPr>
        <w:t>). Wird für Datenabrufe genutzt.</w:t>
      </w:r>
    </w:p>
    <w:p w14:paraId="2A4C0546" w14:textId="77777777" w:rsidR="004B00CA" w:rsidRDefault="004B00C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POST</w:t>
      </w:r>
      <w:r>
        <w:rPr>
          <w:rFonts w:ascii="Calibri" w:eastAsia="Times New Roman" w:hAnsi="Calibri" w:cs="Calibri"/>
        </w:rPr>
        <w:t xml:space="preserve"> versteckt die Daten im HTTP-Body. Wird zwingend für das Senden von sensiblen Daten (Login-Passwörter) oder Dateien genutzt. Unser System nutzt </w:t>
      </w:r>
      <w:r>
        <w:rPr>
          <w:rStyle w:val="HTMLCode"/>
        </w:rPr>
        <w:t>POST</w:t>
      </w:r>
      <w:r>
        <w:rPr>
          <w:rFonts w:ascii="Calibri" w:eastAsia="Times New Roman" w:hAnsi="Calibri" w:cs="Calibri"/>
        </w:rPr>
        <w:t xml:space="preserve"> in </w:t>
      </w:r>
      <w:r>
        <w:rPr>
          <w:rStyle w:val="HTMLCode"/>
        </w:rPr>
        <w:t>upload.php</w:t>
      </w:r>
      <w:r>
        <w:rPr>
          <w:rFonts w:ascii="Calibri" w:eastAsia="Times New Roman" w:hAnsi="Calibri" w:cs="Calibri"/>
        </w:rPr>
        <w:t xml:space="preserve"> und </w:t>
      </w:r>
      <w:r>
        <w:rPr>
          <w:rStyle w:val="HTMLCode"/>
        </w:rPr>
        <w:t>index.php</w:t>
      </w:r>
      <w:r>
        <w:rPr>
          <w:rFonts w:ascii="Calibri" w:eastAsia="Times New Roman" w:hAnsi="Calibri" w:cs="Calibri"/>
        </w:rPr>
        <w:t>.</w:t>
      </w:r>
    </w:p>
    <w:p w14:paraId="41730E7F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C5 &amp; A3: Clientseitige Validierung</w:t>
      </w:r>
    </w:p>
    <w:p w14:paraId="75FFF43A" w14:textId="77777777" w:rsidR="004B00CA" w:rsidRDefault="004B00C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upload-form.html</w:t>
      </w:r>
      <w:r>
        <w:rPr>
          <w:rFonts w:ascii="Calibri" w:eastAsia="Times New Roman" w:hAnsi="Calibri" w:cs="Calibri"/>
        </w:rPr>
        <w:t xml:space="preserve"> (Zeile 17)</w:t>
      </w:r>
    </w:p>
    <w:p w14:paraId="774949F5" w14:textId="77777777" w:rsidR="004B00CA" w:rsidRDefault="004B00CA">
      <w:pPr>
        <w:pStyle w:val="HTMLPreformatted"/>
      </w:pPr>
      <w:r>
        <w:rPr>
          <w:rStyle w:val="HTMLCode"/>
        </w:rPr>
        <w:t>&lt;input type="file" id="wav_file" name="wav_file" accept=".wav" required&gt;</w:t>
      </w:r>
    </w:p>
    <w:p w14:paraId="51A723A1" w14:textId="77777777" w:rsidR="004B00CA" w:rsidRDefault="004B00C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das?</w:t>
      </w:r>
      <w:r>
        <w:rPr>
          <w:rFonts w:ascii="Calibri" w:eastAsia="Times New Roman" w:hAnsi="Calibri" w:cs="Calibri"/>
        </w:rPr>
        <w:t xml:space="preserve"> </w:t>
      </w:r>
    </w:p>
    <w:p w14:paraId="140EB96C" w14:textId="77777777" w:rsidR="004B00CA" w:rsidRDefault="004B00C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required</w:t>
      </w:r>
      <w:r>
        <w:rPr>
          <w:rFonts w:ascii="Calibri" w:eastAsia="Times New Roman" w:hAnsi="Calibri" w:cs="Calibri"/>
        </w:rPr>
        <w:t>: Zwingt den Webbrowser, das Absenden zu blockieren, wenn der User keine Datei ausgewählt hat.</w:t>
      </w:r>
    </w:p>
    <w:p w14:paraId="13EC2739" w14:textId="77777777" w:rsidR="004B00CA" w:rsidRDefault="004B00C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accept=".wav"</w:t>
      </w:r>
      <w:r>
        <w:rPr>
          <w:rFonts w:ascii="Calibri" w:eastAsia="Times New Roman" w:hAnsi="Calibri" w:cs="Calibri"/>
        </w:rPr>
        <w:t>: Beschränkt den Datei-Auswahldialog auf WAV-Dateien.</w:t>
      </w:r>
    </w:p>
    <w:p w14:paraId="65A97804" w14:textId="77777777" w:rsidR="004B00CA" w:rsidRDefault="004B00C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Warum wird das gebraucht?</w:t>
      </w:r>
      <w:r>
        <w:rPr>
          <w:rFonts w:ascii="Calibri" w:eastAsia="Times New Roman" w:hAnsi="Calibri" w:cs="Calibri"/>
        </w:rPr>
        <w:t xml:space="preserve"> Es entlastet den Server massiv und verbessert die UX, da offensichtlich ungültige Eingaben sofort abgelehnt werden.</w:t>
      </w:r>
    </w:p>
    <w:p w14:paraId="316E2824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C6 &amp; A4: Serverseitige Validierung</w:t>
      </w:r>
    </w:p>
    <w:p w14:paraId="6A06BC20" w14:textId="77777777" w:rsidR="004B00CA" w:rsidRDefault="004B00C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upload.php</w:t>
      </w:r>
      <w:r>
        <w:rPr>
          <w:rFonts w:ascii="Calibri" w:eastAsia="Times New Roman" w:hAnsi="Calibri" w:cs="Calibri"/>
        </w:rPr>
        <w:t xml:space="preserve"> (Zeile 18)</w:t>
      </w:r>
    </w:p>
    <w:p w14:paraId="1F6C09AB" w14:textId="77777777" w:rsidR="004B00CA" w:rsidRDefault="004B00CA">
      <w:pPr>
        <w:pStyle w:val="HTMLPreformatted"/>
      </w:pPr>
      <w:r>
        <w:rPr>
          <w:rStyle w:val="HTMLCode"/>
        </w:rPr>
        <w:t>if (isset($_FILES['wav_file']) &amp;&amp; $_FILES['wav_file']['error'] === UPLOAD_ERR_OK) { ... }</w:t>
      </w:r>
    </w:p>
    <w:p w14:paraId="0EBBAA22" w14:textId="77777777" w:rsidR="004B00CA" w:rsidRDefault="004B00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lastRenderedPageBreak/>
        <w:t>Was macht das?</w:t>
      </w:r>
      <w:r>
        <w:rPr>
          <w:rFonts w:ascii="Calibri" w:eastAsia="Times New Roman" w:hAnsi="Calibri" w:cs="Calibri"/>
        </w:rPr>
        <w:t xml:space="preserve"> </w:t>
      </w:r>
    </w:p>
    <w:p w14:paraId="507A98FE" w14:textId="77777777" w:rsidR="004B00CA" w:rsidRDefault="004B00CA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isset()</w:t>
      </w:r>
      <w:r>
        <w:rPr>
          <w:rFonts w:ascii="Calibri" w:eastAsia="Times New Roman" w:hAnsi="Calibri" w:cs="Calibri"/>
        </w:rPr>
        <w:t xml:space="preserve"> prüft, ob im HTTP-Request überhaupt ein Datei-Feld mitgeschickt wurde.</w:t>
      </w:r>
    </w:p>
    <w:p w14:paraId="0A4C1C6C" w14:textId="77777777" w:rsidR="004B00CA" w:rsidRDefault="004B00CA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UPLOAD_ERR_OK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prüft den Statuscode des Servers, ob die Datei beim Upload unbeschädigt ankam.</w:t>
      </w:r>
    </w:p>
    <w:p w14:paraId="24EB0E0A" w14:textId="77777777" w:rsidR="004B00CA" w:rsidRDefault="004B00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Warum wird das gebraucht?</w:t>
      </w:r>
      <w:r>
        <w:rPr>
          <w:rFonts w:ascii="Calibri" w:eastAsia="Times New Roman" w:hAnsi="Calibri" w:cs="Calibri"/>
        </w:rPr>
        <w:t xml:space="preserve"> Clientseitige Validierung (HTML) kann von Hackern manipuliert werden. Der Server </w:t>
      </w:r>
      <w:r>
        <w:rPr>
          <w:rFonts w:ascii="Calibri" w:eastAsia="Times New Roman" w:hAnsi="Calibri" w:cs="Calibri"/>
          <w:b/>
          <w:bCs/>
        </w:rPr>
        <w:t>muss</w:t>
      </w:r>
      <w:r>
        <w:rPr>
          <w:rFonts w:ascii="Calibri" w:eastAsia="Times New Roman" w:hAnsi="Calibri" w:cs="Calibri"/>
        </w:rPr>
        <w:t xml:space="preserve"> immer als letzte Instanz prüfen.</w:t>
      </w:r>
    </w:p>
    <w:p w14:paraId="68864EF3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C7 &amp; A5: Script-Injection (XSS) verhindern</w:t>
      </w:r>
    </w:p>
    <w:p w14:paraId="038FBEC3" w14:textId="77777777" w:rsidR="004B00CA" w:rsidRDefault="004B00C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upload.php</w:t>
      </w:r>
      <w:r>
        <w:rPr>
          <w:rFonts w:ascii="Calibri" w:eastAsia="Times New Roman" w:hAnsi="Calibri" w:cs="Calibri"/>
        </w:rPr>
        <w:t xml:space="preserve"> (Zeile 143)</w:t>
      </w:r>
    </w:p>
    <w:p w14:paraId="3C95E355" w14:textId="77777777" w:rsidR="004B00CA" w:rsidRDefault="004B00CA">
      <w:pPr>
        <w:pStyle w:val="HTMLPreformatted"/>
      </w:pPr>
      <w:r>
        <w:rPr>
          <w:rStyle w:val="HTMLCode"/>
        </w:rPr>
        <w:t>$relation_options_html .= '&lt;option value="..."&gt; ' . htmlspecialchars($row['title']) . '&lt;/option&gt;';</w:t>
      </w:r>
    </w:p>
    <w:p w14:paraId="5D3EF8F6" w14:textId="77777777" w:rsidR="004B00CA" w:rsidRDefault="004B00C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htmlspecialchars()</w:t>
      </w:r>
      <w:r>
        <w:rPr>
          <w:rFonts w:ascii="Calibri" w:eastAsia="Times New Roman" w:hAnsi="Calibri" w:cs="Calibri"/>
        </w:rPr>
        <w:t xml:space="preserve"> wandelt gefährliche Zeichen wie </w:t>
      </w:r>
      <w:r>
        <w:rPr>
          <w:rStyle w:val="HTMLCode"/>
        </w:rPr>
        <w:t>&lt;</w:t>
      </w:r>
      <w:r>
        <w:rPr>
          <w:rFonts w:ascii="Calibri" w:eastAsia="Times New Roman" w:hAnsi="Calibri" w:cs="Calibri"/>
        </w:rPr>
        <w:t xml:space="preserve"> und </w:t>
      </w:r>
      <w:r>
        <w:rPr>
          <w:rStyle w:val="HTMLCode"/>
        </w:rPr>
        <w:t>&gt;</w:t>
      </w:r>
      <w:r>
        <w:rPr>
          <w:rFonts w:ascii="Calibri" w:eastAsia="Times New Roman" w:hAnsi="Calibri" w:cs="Calibri"/>
        </w:rPr>
        <w:t xml:space="preserve"> in harmlose HTML-Entities wie </w:t>
      </w:r>
      <w:r>
        <w:rPr>
          <w:rStyle w:val="HTMLCode"/>
        </w:rPr>
        <w:t>&amp;lt;</w:t>
      </w:r>
      <w:r>
        <w:rPr>
          <w:rFonts w:ascii="Calibri" w:eastAsia="Times New Roman" w:hAnsi="Calibri" w:cs="Calibri"/>
        </w:rPr>
        <w:t xml:space="preserve"> um. Ein Script-Tag wird als Text angezeigt.</w:t>
      </w:r>
    </w:p>
    <w:p w14:paraId="53E1E157" w14:textId="77777777" w:rsidR="004B00CA" w:rsidRDefault="004B00C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Warum wird das gebraucht?</w:t>
      </w:r>
      <w:r>
        <w:rPr>
          <w:rFonts w:ascii="Calibri" w:eastAsia="Times New Roman" w:hAnsi="Calibri" w:cs="Calibri"/>
        </w:rPr>
        <w:t xml:space="preserve"> Verhindert Cross-Site-Scripting (XSS).</w:t>
      </w:r>
    </w:p>
    <w:p w14:paraId="1B8E96A2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C8, A6, C9, C10: Session-Handling &amp; Logout</w:t>
      </w:r>
    </w:p>
    <w:p w14:paraId="48357807" w14:textId="77777777" w:rsidR="004B00CA" w:rsidRDefault="004B00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includes/auth.php</w:t>
      </w:r>
    </w:p>
    <w:p w14:paraId="464A80B4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// C8: Session starten</w:t>
      </w:r>
    </w:p>
    <w:p w14:paraId="33386344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if (session_status() === PHP_SESSION_NONE) { session_start(); }</w:t>
      </w:r>
    </w:p>
    <w:p w14:paraId="1544F46F" w14:textId="77777777" w:rsidR="004B00CA" w:rsidRDefault="004B00CA">
      <w:pPr>
        <w:pStyle w:val="HTMLPreformatted"/>
        <w:rPr>
          <w:rStyle w:val="HTMLCode"/>
        </w:rPr>
      </w:pPr>
    </w:p>
    <w:p w14:paraId="1161F9CE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// C10: Nach erfolgreichem Login:</w:t>
      </w:r>
    </w:p>
    <w:p w14:paraId="76B8FF24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session_regenerate_id(true);</w:t>
      </w:r>
    </w:p>
    <w:p w14:paraId="322107D5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$_SESSION['user_id'] = $row['id'];</w:t>
      </w:r>
    </w:p>
    <w:p w14:paraId="383644AE" w14:textId="77777777" w:rsidR="004B00CA" w:rsidRDefault="004B00CA">
      <w:pPr>
        <w:pStyle w:val="HTMLPreformatted"/>
        <w:rPr>
          <w:rStyle w:val="HTMLCode"/>
        </w:rPr>
      </w:pPr>
    </w:p>
    <w:p w14:paraId="14F599EF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// C9: Beim Logout:</w:t>
      </w:r>
    </w:p>
    <w:p w14:paraId="2D1F2DAF" w14:textId="77777777" w:rsidR="004B00CA" w:rsidRDefault="004B00CA">
      <w:pPr>
        <w:pStyle w:val="HTMLPreformatted"/>
      </w:pPr>
      <w:r>
        <w:rPr>
          <w:rStyle w:val="HTMLCode"/>
        </w:rPr>
        <w:t>session_destroy();</w:t>
      </w:r>
    </w:p>
    <w:p w14:paraId="20284D78" w14:textId="77777777" w:rsidR="004B00CA" w:rsidRDefault="004B00C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 und warum?</w:t>
      </w:r>
      <w:r>
        <w:rPr>
          <w:rFonts w:ascii="Calibri" w:eastAsia="Times New Roman" w:hAnsi="Calibri" w:cs="Calibri"/>
        </w:rPr>
        <w:t xml:space="preserve"> </w:t>
      </w:r>
    </w:p>
    <w:p w14:paraId="4530C597" w14:textId="77777777" w:rsidR="004B00CA" w:rsidRDefault="004B00C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session_start()</w:t>
      </w:r>
      <w:r>
        <w:rPr>
          <w:rFonts w:ascii="Calibri" w:eastAsia="Times New Roman" w:hAnsi="Calibri" w:cs="Calibri"/>
        </w:rPr>
        <w:t>: Verbindet den Client (Browser) über ein Cookie (PHPSESSID) mit dem Server.</w:t>
      </w:r>
    </w:p>
    <w:p w14:paraId="7B191941" w14:textId="77777777" w:rsidR="004B00CA" w:rsidRDefault="004B00C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$_SESSION['user_id']</w:t>
      </w:r>
      <w:r>
        <w:rPr>
          <w:rFonts w:ascii="Calibri" w:eastAsia="Times New Roman" w:hAnsi="Calibri" w:cs="Calibri"/>
        </w:rPr>
        <w:t>: Sicherer Speicherort für angemeldete Benutzer.</w:t>
      </w:r>
    </w:p>
    <w:p w14:paraId="0CEAC5EE" w14:textId="77777777" w:rsidR="004B00CA" w:rsidRDefault="004B00C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C10: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session_regenerate_id(true)</w:t>
      </w:r>
      <w:r>
        <w:rPr>
          <w:rFonts w:ascii="Calibri" w:eastAsia="Times New Roman" w:hAnsi="Calibri" w:cs="Calibri"/>
        </w:rPr>
        <w:t xml:space="preserve"> generiert eine neue ID nach Login, um Session-Fixation zu verhindern.</w:t>
      </w:r>
    </w:p>
    <w:p w14:paraId="25B803EB" w14:textId="77777777" w:rsidR="004B00CA" w:rsidRDefault="004B00C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C9: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session_destroy()</w:t>
      </w:r>
      <w:r>
        <w:rPr>
          <w:rFonts w:ascii="Calibri" w:eastAsia="Times New Roman" w:hAnsi="Calibri" w:cs="Calibri"/>
        </w:rPr>
        <w:t xml:space="preserve"> löscht die Server-Akte des Users restlos.</w:t>
      </w:r>
    </w:p>
    <w:p w14:paraId="1F7B1AA7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C11 &amp; A8-A10: Passwort-Hashing &amp; Salting</w:t>
      </w:r>
    </w:p>
    <w:p w14:paraId="50BA28B2" w14:textId="77777777" w:rsidR="004B00CA" w:rsidRDefault="004B00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includes/auth.php</w:t>
      </w:r>
    </w:p>
    <w:p w14:paraId="10B81F11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$password_hash = password_hash($password, PASSWORD_DEFAULT);</w:t>
      </w:r>
    </w:p>
    <w:p w14:paraId="028C7FF5" w14:textId="77777777" w:rsidR="004B00CA" w:rsidRDefault="004B00CA">
      <w:pPr>
        <w:pStyle w:val="HTMLPreformatted"/>
      </w:pPr>
      <w:r>
        <w:rPr>
          <w:rStyle w:val="HTMLCode"/>
        </w:rPr>
        <w:lastRenderedPageBreak/>
        <w:t>if (password_verify($password, $row['password_hash'])) { ... }</w:t>
      </w:r>
    </w:p>
    <w:p w14:paraId="631596FE" w14:textId="77777777" w:rsidR="004B00CA" w:rsidRDefault="004B00C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 und warum?</w:t>
      </w:r>
      <w:r>
        <w:rPr>
          <w:rFonts w:ascii="Calibri" w:eastAsia="Times New Roman" w:hAnsi="Calibri" w:cs="Calibri"/>
        </w:rPr>
        <w:t xml:space="preserve"> </w:t>
      </w:r>
    </w:p>
    <w:p w14:paraId="4E4E88EF" w14:textId="77777777" w:rsidR="004B00CA" w:rsidRDefault="004B00CA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password_hash()</w:t>
      </w:r>
      <w:r>
        <w:rPr>
          <w:rFonts w:ascii="Calibri" w:eastAsia="Times New Roman" w:hAnsi="Calibri" w:cs="Calibri"/>
        </w:rPr>
        <w:t xml:space="preserve"> generiert einen Bcrypt-Hash inklusive automatischem Salt. Der Salt schützt vor "Rainbow Table" Angriffen, da gleiche Passwörter unterschiedliche Hashes bekommen.</w:t>
      </w:r>
    </w:p>
    <w:p w14:paraId="35E81091" w14:textId="77777777" w:rsidR="004B00CA" w:rsidRDefault="004B00CA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password_verify()</w:t>
      </w:r>
      <w:r>
        <w:rPr>
          <w:rFonts w:ascii="Calibri" w:eastAsia="Times New Roman" w:hAnsi="Calibri" w:cs="Calibri"/>
        </w:rPr>
        <w:t xml:space="preserve"> checkt beim Login mathematisch, ob die Eingabe zum Hash passt.</w:t>
      </w:r>
    </w:p>
    <w:p w14:paraId="22D0590E" w14:textId="77777777" w:rsidR="004B00CA" w:rsidRDefault="004B00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Handlungsziel 3: Datenbank, Berechtigungen &amp; SQL-Injection</w:t>
      </w:r>
    </w:p>
    <w:p w14:paraId="2DF5216A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C12, A13, A14: Eingeschränkte DB-Rechte</w:t>
      </w:r>
    </w:p>
    <w:p w14:paraId="300FA33F" w14:textId="77777777" w:rsidR="004B00CA" w:rsidRDefault="004B00CA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Wir verwenden nicht den DB-Admin </w:t>
      </w:r>
      <w:r>
        <w:rPr>
          <w:rStyle w:val="HTMLCode"/>
        </w:rPr>
        <w:t>root</w:t>
      </w:r>
      <w:r>
        <w:rPr>
          <w:rFonts w:ascii="Calibri" w:hAnsi="Calibri" w:cs="Calibri"/>
        </w:rPr>
        <w:t xml:space="preserve">, sondern einen dedizierten User </w:t>
      </w:r>
      <w:r>
        <w:rPr>
          <w:rStyle w:val="HTMLCode"/>
        </w:rPr>
        <w:t>wav_app_user</w:t>
      </w:r>
      <w:r>
        <w:rPr>
          <w:rFonts w:ascii="Calibri" w:hAnsi="Calibri" w:cs="Calibri"/>
        </w:rPr>
        <w:t xml:space="preserve"> mit DML-Rechten (SELECT, INSERT, UPDATE, DELETE). Dieser User darf keine Tabellen löschen (DROP). Verhindert Komplettverlust der DB bei einem Hack.</w:t>
      </w:r>
    </w:p>
    <w:p w14:paraId="62F66327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C19, B13-B16: Schutz vor SQL-Injection (Prepared Statements)</w:t>
      </w:r>
    </w:p>
    <w:p w14:paraId="2146C302" w14:textId="77777777" w:rsidR="004B00CA" w:rsidRDefault="004B00C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Überall, z.B. in </w:t>
      </w:r>
      <w:r>
        <w:rPr>
          <w:rStyle w:val="HTMLCode"/>
        </w:rPr>
        <w:t>delete.php</w:t>
      </w:r>
    </w:p>
    <w:p w14:paraId="32B3F686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$delete_stmt = $pdo-&gt;prepare("DELETE FROM songs WHERE id = :id AND user_id = :user_id");</w:t>
      </w:r>
    </w:p>
    <w:p w14:paraId="3D054181" w14:textId="77777777" w:rsidR="004B00CA" w:rsidRDefault="004B00CA">
      <w:pPr>
        <w:pStyle w:val="HTMLPreformatted"/>
      </w:pPr>
      <w:r>
        <w:rPr>
          <w:rStyle w:val="HTMLCode"/>
        </w:rPr>
        <w:t>$delete_stmt-&gt;execute(['id' =&gt; $sound_id, 'user_id' =&gt; $user_id]);</w:t>
      </w:r>
    </w:p>
    <w:p w14:paraId="0DAECF01" w14:textId="77777777" w:rsidR="004B00CA" w:rsidRDefault="004B00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das?</w:t>
      </w:r>
      <w:r>
        <w:rPr>
          <w:rFonts w:ascii="Calibri" w:eastAsia="Times New Roman" w:hAnsi="Calibri" w:cs="Calibri"/>
        </w:rPr>
        <w:t xml:space="preserve"> Die SQL-Struktur wird mit Platzhaltern vorbereitet (</w:t>
      </w:r>
      <w:r>
        <w:rPr>
          <w:rStyle w:val="HTMLCode"/>
        </w:rPr>
        <w:t>prepare</w:t>
      </w:r>
      <w:r>
        <w:rPr>
          <w:rFonts w:ascii="Calibri" w:eastAsia="Times New Roman" w:hAnsi="Calibri" w:cs="Calibri"/>
        </w:rPr>
        <w:t>), die echten Daten werden gesondert übergeben (</w:t>
      </w:r>
      <w:r>
        <w:rPr>
          <w:rStyle w:val="HTMLCode"/>
        </w:rPr>
        <w:t>execute</w:t>
      </w:r>
      <w:r>
        <w:rPr>
          <w:rFonts w:ascii="Calibri" w:eastAsia="Times New Roman" w:hAnsi="Calibri" w:cs="Calibri"/>
        </w:rPr>
        <w:t>).</w:t>
      </w:r>
    </w:p>
    <w:p w14:paraId="06480460" w14:textId="77777777" w:rsidR="004B00CA" w:rsidRDefault="004B00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Warum wird das gebraucht?</w:t>
      </w:r>
      <w:r>
        <w:rPr>
          <w:rFonts w:ascii="Calibri" w:eastAsia="Times New Roman" w:hAnsi="Calibri" w:cs="Calibri"/>
        </w:rPr>
        <w:t xml:space="preserve"> Die DB trennt Struktur und Daten strikt. Eingaben wie </w:t>
      </w:r>
      <w:r>
        <w:rPr>
          <w:rStyle w:val="HTMLCode"/>
        </w:rPr>
        <w:t>'; DROP TABLE users</w:t>
      </w:r>
      <w:r>
        <w:rPr>
          <w:rFonts w:ascii="Calibri" w:eastAsia="Times New Roman" w:hAnsi="Calibri" w:cs="Calibri"/>
        </w:rPr>
        <w:t xml:space="preserve"> werden nicht als Code ausgeführt. SQL-Injection ist zu 100% ausgeschlossen.</w:t>
      </w:r>
    </w:p>
    <w:p w14:paraId="13DC9465" w14:textId="77777777" w:rsidR="004B00CA" w:rsidRDefault="004B00C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C17 &amp; C18: Daten anpassen/löschen (Owner-Prinzip)</w:t>
      </w:r>
    </w:p>
    <w:p w14:paraId="10359F0A" w14:textId="77777777" w:rsidR="004B00CA" w:rsidRDefault="004B00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 im Code?</w:t>
      </w:r>
      <w:r>
        <w:rPr>
          <w:rFonts w:ascii="Calibri" w:eastAsia="Times New Roman" w:hAnsi="Calibri" w:cs="Calibri"/>
        </w:rPr>
        <w:t xml:space="preserve"> Z.B. in </w:t>
      </w:r>
      <w:r>
        <w:rPr>
          <w:rStyle w:val="HTMLCode"/>
        </w:rPr>
        <w:t>delete.php</w:t>
      </w:r>
    </w:p>
    <w:p w14:paraId="74230CE2" w14:textId="77777777" w:rsidR="004B00CA" w:rsidRDefault="004B00CA">
      <w:pPr>
        <w:pStyle w:val="HTMLPreformatted"/>
        <w:rPr>
          <w:rStyle w:val="HTMLCode"/>
        </w:rPr>
      </w:pPr>
      <w:r>
        <w:rPr>
          <w:rStyle w:val="HTMLCode"/>
        </w:rPr>
        <w:t>$stmt = $pdo-&gt;prepare("UPDATE songs SET title = :title WHERE id = :id AND user_id = :user_id");</w:t>
      </w:r>
    </w:p>
    <w:p w14:paraId="7FB23A86" w14:textId="77777777" w:rsidR="004B00CA" w:rsidRDefault="004B00CA">
      <w:pPr>
        <w:pStyle w:val="HTMLPreformatted"/>
      </w:pPr>
      <w:r>
        <w:rPr>
          <w:rStyle w:val="HTMLCode"/>
        </w:rPr>
        <w:t>$stmt-&gt;execute(['title' =&gt; $title, 'id' =&gt; $id, 'user_id' =&gt; $_SESSION['user_id']]);</w:t>
      </w:r>
    </w:p>
    <w:p w14:paraId="737C33C4" w14:textId="77777777" w:rsidR="004B00CA" w:rsidRDefault="004B00C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Was macht das und warum?</w:t>
      </w:r>
      <w:r>
        <w:rPr>
          <w:rFonts w:ascii="Calibri" w:eastAsia="Times New Roman" w:hAnsi="Calibri" w:cs="Calibri"/>
        </w:rPr>
        <w:t xml:space="preserve"> Es wird immer </w:t>
      </w:r>
      <w:r>
        <w:rPr>
          <w:rStyle w:val="HTMLCode"/>
        </w:rPr>
        <w:t>AND user_id = :user_id</w:t>
      </w:r>
      <w:r>
        <w:rPr>
          <w:rFonts w:ascii="Calibri" w:eastAsia="Times New Roman" w:hAnsi="Calibri" w:cs="Calibri"/>
        </w:rPr>
        <w:t xml:space="preserve"> geprüft. Die </w:t>
      </w:r>
      <w:r>
        <w:rPr>
          <w:rStyle w:val="HTMLCode"/>
        </w:rPr>
        <w:t>:user_id</w:t>
      </w:r>
      <w:r>
        <w:rPr>
          <w:rFonts w:ascii="Calibri" w:eastAsia="Times New Roman" w:hAnsi="Calibri" w:cs="Calibri"/>
        </w:rPr>
        <w:t xml:space="preserve"> kommt sicher aus der </w:t>
      </w:r>
      <w:r>
        <w:rPr>
          <w:rStyle w:val="HTMLCode"/>
        </w:rPr>
        <w:t>$_SESSION</w:t>
      </w:r>
      <w:r>
        <w:rPr>
          <w:rFonts w:ascii="Calibri" w:eastAsia="Times New Roman" w:hAnsi="Calibri" w:cs="Calibri"/>
        </w:rPr>
        <w:t>. Dadurch kann User A niemals per POST-Manipulation Dateien von User B löschen.</w:t>
      </w:r>
    </w:p>
    <w:sectPr w:rsidR="004B0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BBF"/>
    <w:multiLevelType w:val="multilevel"/>
    <w:tmpl w:val="FDF8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0591"/>
    <w:multiLevelType w:val="multilevel"/>
    <w:tmpl w:val="798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A4B59"/>
    <w:multiLevelType w:val="multilevel"/>
    <w:tmpl w:val="C9C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D795D"/>
    <w:multiLevelType w:val="multilevel"/>
    <w:tmpl w:val="939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C5FDD"/>
    <w:multiLevelType w:val="multilevel"/>
    <w:tmpl w:val="F20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4629E"/>
    <w:multiLevelType w:val="multilevel"/>
    <w:tmpl w:val="289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52E7D"/>
    <w:multiLevelType w:val="multilevel"/>
    <w:tmpl w:val="3A9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A409D"/>
    <w:multiLevelType w:val="multilevel"/>
    <w:tmpl w:val="320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62AC"/>
    <w:multiLevelType w:val="multilevel"/>
    <w:tmpl w:val="387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259F4"/>
    <w:multiLevelType w:val="multilevel"/>
    <w:tmpl w:val="4CD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B747E"/>
    <w:multiLevelType w:val="multilevel"/>
    <w:tmpl w:val="C19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5275C"/>
    <w:multiLevelType w:val="multilevel"/>
    <w:tmpl w:val="449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15A51"/>
    <w:multiLevelType w:val="multilevel"/>
    <w:tmpl w:val="9C3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368F9"/>
    <w:multiLevelType w:val="multilevel"/>
    <w:tmpl w:val="AD6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545EB"/>
    <w:multiLevelType w:val="multilevel"/>
    <w:tmpl w:val="008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25351">
    <w:abstractNumId w:val="12"/>
  </w:num>
  <w:num w:numId="2" w16cid:durableId="1160384622">
    <w:abstractNumId w:val="8"/>
  </w:num>
  <w:num w:numId="3" w16cid:durableId="1315799037">
    <w:abstractNumId w:val="0"/>
  </w:num>
  <w:num w:numId="4" w16cid:durableId="1504857722">
    <w:abstractNumId w:val="11"/>
  </w:num>
  <w:num w:numId="5" w16cid:durableId="1435326001">
    <w:abstractNumId w:val="13"/>
  </w:num>
  <w:num w:numId="6" w16cid:durableId="1705252593">
    <w:abstractNumId w:val="9"/>
  </w:num>
  <w:num w:numId="7" w16cid:durableId="1168444113">
    <w:abstractNumId w:val="10"/>
  </w:num>
  <w:num w:numId="8" w16cid:durableId="834302203">
    <w:abstractNumId w:val="1"/>
  </w:num>
  <w:num w:numId="9" w16cid:durableId="2123456783">
    <w:abstractNumId w:val="2"/>
  </w:num>
  <w:num w:numId="10" w16cid:durableId="703410076">
    <w:abstractNumId w:val="6"/>
  </w:num>
  <w:num w:numId="11" w16cid:durableId="1108311102">
    <w:abstractNumId w:val="3"/>
  </w:num>
  <w:num w:numId="12" w16cid:durableId="674039716">
    <w:abstractNumId w:val="4"/>
  </w:num>
  <w:num w:numId="13" w16cid:durableId="421148209">
    <w:abstractNumId w:val="7"/>
  </w:num>
  <w:num w:numId="14" w16cid:durableId="81032773">
    <w:abstractNumId w:val="5"/>
  </w:num>
  <w:num w:numId="15" w16cid:durableId="1355613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13"/>
    <w:rsid w:val="004B00CA"/>
    <w:rsid w:val="009F2C2C"/>
    <w:rsid w:val="00A3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5E719A"/>
  <w15:chartTrackingRefBased/>
  <w15:docId w15:val="{8298DAFE-8252-47EF-9110-7410B80D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300" w:after="100" w:afterAutospacing="1"/>
      <w:outlineLvl w:val="1"/>
    </w:pPr>
    <w:rPr>
      <w:b/>
      <w:bCs/>
      <w:color w:val="34495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980B9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9ECEF"/>
        <w:left w:val="single" w:sz="6" w:space="8" w:color="E9ECEF"/>
        <w:bottom w:val="single" w:sz="6" w:space="8" w:color="E9ECEF"/>
        <w:right w:val="single" w:sz="6" w:space="8" w:color="E9ECEF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Chowdhury, Naim (BBZBL)</dc:creator>
  <cp:keywords/>
  <dc:description/>
  <cp:lastModifiedBy>Chowdhury, Naim (BBZBL)</cp:lastModifiedBy>
  <cp:revision>2</cp:revision>
  <dcterms:created xsi:type="dcterms:W3CDTF">2026-06-24T20:06:00Z</dcterms:created>
  <dcterms:modified xsi:type="dcterms:W3CDTF">2026-06-24T20:06:00Z</dcterms:modified>
</cp:coreProperties>
</file>