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11E8" w14:textId="20F3BF1F" w:rsidR="003E4A90" w:rsidRPr="00037FD8" w:rsidRDefault="00200561">
      <w:pPr>
        <w:ind w:left="-567"/>
        <w:rPr>
          <w:b/>
          <w:bCs/>
          <w:noProof/>
          <w:lang w:val="en-US"/>
        </w:rPr>
      </w:pPr>
      <w:r w:rsidRPr="00037FD8">
        <w:rPr>
          <w:b/>
          <w:bCs/>
          <w:noProof/>
          <w:color w:val="00A6D6"/>
          <w:lang w:val="en-US"/>
        </w:rPr>
        <w:t xml:space="preserve">Agenda </w:t>
      </w:r>
      <w:r w:rsidR="00AA3A88">
        <w:rPr>
          <w:b/>
          <w:bCs/>
          <w:noProof/>
          <w:color w:val="00A6D6"/>
          <w:lang w:val="en-US"/>
        </w:rPr>
        <w:t>Week 2 Meeting</w:t>
      </w:r>
      <w:r w:rsidRPr="00037FD8">
        <w:rPr>
          <w:b/>
          <w:bCs/>
          <w:noProof/>
          <w:lang w:val="en-US"/>
        </w:rPr>
        <w:t xml:space="preserve"> </w:t>
      </w:r>
    </w:p>
    <w:p w14:paraId="7D59D8E7" w14:textId="77777777" w:rsidR="003E4A90" w:rsidRPr="00037FD8" w:rsidRDefault="003E4A90">
      <w:pPr>
        <w:ind w:left="-567"/>
        <w:rPr>
          <w:b/>
          <w:bCs/>
          <w:noProof/>
          <w:lang w:val="en-US"/>
        </w:rPr>
      </w:pPr>
    </w:p>
    <w:p w14:paraId="7AE31E22" w14:textId="6113CF48" w:rsidR="003E4A90" w:rsidRPr="00AA0FFF" w:rsidRDefault="00200561">
      <w:pPr>
        <w:ind w:left="-567"/>
        <w:rPr>
          <w:noProof/>
          <w:lang w:val="en-US"/>
        </w:rPr>
      </w:pPr>
      <w:r w:rsidRPr="00AA0FFF">
        <w:rPr>
          <w:noProof/>
          <w:lang w:val="en-US"/>
        </w:rPr>
        <w:t xml:space="preserve">Location: </w:t>
      </w:r>
      <w:r w:rsidRPr="00AA0FFF">
        <w:rPr>
          <w:noProof/>
          <w:lang w:val="en-US"/>
        </w:rPr>
        <w:tab/>
      </w:r>
      <w:r w:rsidRPr="00AA0FFF">
        <w:rPr>
          <w:noProof/>
          <w:lang w:val="en-US"/>
        </w:rPr>
        <w:tab/>
      </w:r>
      <w:r w:rsidR="00037FD8" w:rsidRPr="00AA0FFF">
        <w:rPr>
          <w:noProof/>
          <w:lang w:val="en-US"/>
        </w:rPr>
        <w:t xml:space="preserve">Drebbleweg </w:t>
      </w:r>
      <w:r w:rsidR="00AA0FFF" w:rsidRPr="00AA0FFF">
        <w:rPr>
          <w:noProof/>
          <w:lang w:val="en-US"/>
        </w:rPr>
        <w:t>PC2 back righ</w:t>
      </w:r>
      <w:r w:rsidR="00AA0FFF">
        <w:rPr>
          <w:noProof/>
          <w:lang w:val="en-US"/>
        </w:rPr>
        <w:t>t</w:t>
      </w:r>
    </w:p>
    <w:p w14:paraId="7608073E" w14:textId="7BE1C390" w:rsidR="003E4A90" w:rsidRPr="00367257" w:rsidRDefault="00200561">
      <w:pPr>
        <w:ind w:left="-567"/>
        <w:rPr>
          <w:noProof/>
          <w:lang w:val="de-DE"/>
        </w:rPr>
      </w:pPr>
      <w:r w:rsidRPr="00367257">
        <w:rPr>
          <w:noProof/>
          <w:lang w:val="de-DE"/>
        </w:rPr>
        <w:t>Dat</w:t>
      </w:r>
      <w:r w:rsidR="0032321E">
        <w:rPr>
          <w:noProof/>
          <w:lang w:val="de-DE"/>
        </w:rPr>
        <w:t>e</w:t>
      </w:r>
      <w:r w:rsidRPr="00367257">
        <w:rPr>
          <w:noProof/>
          <w:lang w:val="de-DE"/>
        </w:rPr>
        <w:t xml:space="preserve">: </w:t>
      </w:r>
      <w:r w:rsidRPr="00367257">
        <w:rPr>
          <w:noProof/>
          <w:lang w:val="de-DE"/>
        </w:rPr>
        <w:tab/>
      </w:r>
      <w:r w:rsidRPr="00367257">
        <w:rPr>
          <w:noProof/>
          <w:lang w:val="de-DE"/>
        </w:rPr>
        <w:tab/>
      </w:r>
      <w:r w:rsidR="00037FD8" w:rsidRPr="00367257">
        <w:rPr>
          <w:noProof/>
          <w:lang w:val="de-DE"/>
        </w:rPr>
        <w:t>21.02.2023</w:t>
      </w:r>
    </w:p>
    <w:p w14:paraId="2D0AD055" w14:textId="56F35F1B" w:rsidR="003E4A90" w:rsidRPr="0035344D" w:rsidRDefault="00200561">
      <w:pPr>
        <w:ind w:left="-567"/>
        <w:rPr>
          <w:noProof/>
          <w:lang w:val="de-DE"/>
        </w:rPr>
      </w:pPr>
      <w:r w:rsidRPr="0035344D">
        <w:rPr>
          <w:noProof/>
          <w:lang w:val="de-DE"/>
        </w:rPr>
        <w:t xml:space="preserve">Time: </w:t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="00864183">
        <w:rPr>
          <w:noProof/>
          <w:lang w:val="de-DE"/>
        </w:rPr>
        <w:t>1</w:t>
      </w:r>
      <w:r w:rsidR="00367257">
        <w:rPr>
          <w:noProof/>
          <w:lang w:val="de-DE"/>
        </w:rPr>
        <w:t>3</w:t>
      </w:r>
      <w:r w:rsidR="00037FD8" w:rsidRPr="0035344D">
        <w:rPr>
          <w:noProof/>
          <w:lang w:val="de-DE"/>
        </w:rPr>
        <w:t>:45</w:t>
      </w:r>
    </w:p>
    <w:p w14:paraId="5AC5F9A2" w14:textId="315F51E9" w:rsidR="00037FD8" w:rsidRPr="0035344D" w:rsidRDefault="00200561">
      <w:pPr>
        <w:ind w:left="-567"/>
        <w:rPr>
          <w:noProof/>
          <w:lang w:val="de-DE"/>
        </w:rPr>
      </w:pPr>
      <w:r w:rsidRPr="0035344D">
        <w:rPr>
          <w:noProof/>
          <w:lang w:val="de-DE"/>
        </w:rPr>
        <w:t>Attendees:</w:t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="00037FD8" w:rsidRPr="0035344D">
        <w:rPr>
          <w:noProof/>
          <w:lang w:val="de-DE"/>
        </w:rPr>
        <w:t>Alexandru Fazakas, Antonio Lupu, Daniel Rachev, Konstantin Kame</w:t>
      </w:r>
      <w:r w:rsidR="00C709D4">
        <w:rPr>
          <w:noProof/>
          <w:lang w:val="de-DE"/>
        </w:rPr>
        <w:t>n</w:t>
      </w:r>
      <w:r w:rsidR="00037FD8" w:rsidRPr="0035344D">
        <w:rPr>
          <w:noProof/>
          <w:lang w:val="de-DE"/>
        </w:rPr>
        <w:t xml:space="preserve">ov, </w:t>
      </w:r>
    </w:p>
    <w:p w14:paraId="0F7A9387" w14:textId="6126C52F" w:rsidR="003E4A90" w:rsidRDefault="00037FD8">
      <w:pPr>
        <w:ind w:left="-567"/>
      </w:pP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Pr="00037FD8">
        <w:rPr>
          <w:noProof/>
          <w:lang w:val="en-US"/>
        </w:rPr>
        <w:t>Una</w:t>
      </w:r>
      <w:r>
        <w:rPr>
          <w:noProof/>
          <w:lang w:val="en-US"/>
        </w:rPr>
        <w:t xml:space="preserve"> </w:t>
      </w:r>
      <w:r w:rsidRPr="00037FD8">
        <w:rPr>
          <w:noProof/>
          <w:lang w:val="en-US"/>
        </w:rPr>
        <w:t>Jacimovic, Rūta Giedryt</w:t>
      </w:r>
      <w:r w:rsidRPr="00C14DC9">
        <w:t>ė</w:t>
      </w:r>
    </w:p>
    <w:p w14:paraId="2767911D" w14:textId="77777777" w:rsidR="002C4F98" w:rsidRDefault="002C4F98">
      <w:pPr>
        <w:ind w:left="-567"/>
      </w:pPr>
    </w:p>
    <w:p w14:paraId="35AFFF14" w14:textId="68C01F6A" w:rsidR="002C4F98" w:rsidRDefault="002C4F98">
      <w:pPr>
        <w:ind w:left="-567"/>
        <w:rPr>
          <w:noProof/>
          <w:lang w:val="de-DE"/>
        </w:rPr>
      </w:pPr>
      <w:r>
        <w:t>Chair:</w:t>
      </w:r>
      <w:r>
        <w:tab/>
      </w:r>
      <w:r>
        <w:tab/>
      </w:r>
      <w:r w:rsidRPr="0035344D">
        <w:rPr>
          <w:noProof/>
          <w:lang w:val="de-DE"/>
        </w:rPr>
        <w:t>Alexandru Fazakas</w:t>
      </w:r>
    </w:p>
    <w:p w14:paraId="2D82270F" w14:textId="4B36D4BC" w:rsidR="002C4F98" w:rsidRDefault="002C4F98">
      <w:pPr>
        <w:ind w:left="-567"/>
      </w:pPr>
      <w:r>
        <w:rPr>
          <w:noProof/>
          <w:lang w:val="de-DE"/>
        </w:rPr>
        <w:t>Minute-taker:</w:t>
      </w:r>
      <w:r>
        <w:rPr>
          <w:noProof/>
          <w:lang w:val="de-DE"/>
        </w:rPr>
        <w:tab/>
      </w:r>
      <w:r w:rsidRPr="00037FD8">
        <w:rPr>
          <w:noProof/>
          <w:lang w:val="en-US"/>
        </w:rPr>
        <w:t>Rūta Giedryt</w:t>
      </w:r>
      <w:r w:rsidRPr="00C14DC9">
        <w:t>ė</w:t>
      </w:r>
    </w:p>
    <w:p w14:paraId="118C09EA" w14:textId="24B53EBD" w:rsidR="002C4F98" w:rsidRPr="006468C2" w:rsidRDefault="002C4F98">
      <w:pPr>
        <w:ind w:left="-567"/>
        <w:rPr>
          <w:noProof/>
          <w:lang w:val="en-US"/>
        </w:rPr>
      </w:pPr>
      <w:r>
        <w:t>Main topic:</w:t>
      </w:r>
      <w:r>
        <w:tab/>
      </w:r>
      <w:r>
        <w:tab/>
        <w:t>Code of Conduct</w:t>
      </w:r>
    </w:p>
    <w:p w14:paraId="6C7A5F2F" w14:textId="77777777" w:rsidR="003E4A90" w:rsidRPr="00037FD8" w:rsidRDefault="003E4A90">
      <w:pPr>
        <w:ind w:left="-567"/>
        <w:rPr>
          <w:b/>
          <w:bCs/>
          <w:noProof/>
          <w:color w:val="32A390"/>
          <w:lang w:val="en-US"/>
        </w:rPr>
      </w:pPr>
    </w:p>
    <w:p w14:paraId="2DA2704F" w14:textId="77777777" w:rsidR="003E4A90" w:rsidRPr="00037FD8" w:rsidRDefault="00200561">
      <w:pPr>
        <w:ind w:left="-567"/>
        <w:rPr>
          <w:b/>
          <w:bCs/>
          <w:noProof/>
          <w:lang w:val="en-US"/>
        </w:rPr>
      </w:pPr>
      <w:r w:rsidRPr="00037FD8">
        <w:rPr>
          <w:b/>
          <w:bCs/>
          <w:noProof/>
          <w:color w:val="00A6D6"/>
          <w:lang w:val="en-US"/>
        </w:rPr>
        <w:t xml:space="preserve">Agenda-items </w:t>
      </w:r>
    </w:p>
    <w:p w14:paraId="4BBB3F45" w14:textId="77777777" w:rsidR="003E4A90" w:rsidRPr="00037FD8" w:rsidRDefault="003E4A90">
      <w:pPr>
        <w:ind w:left="-567"/>
        <w:rPr>
          <w:noProof/>
          <w:color w:val="00A6D6"/>
          <w:lang w:val="en-US"/>
        </w:rPr>
      </w:pPr>
    </w:p>
    <w:p w14:paraId="69771939" w14:textId="7ACB613F" w:rsidR="003E4A90" w:rsidRPr="00037FD8" w:rsidRDefault="00D57D80">
      <w:pPr>
        <w:ind w:left="-567"/>
        <w:rPr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:4</w:t>
      </w:r>
      <w:r w:rsidR="00A52AF5">
        <w:rPr>
          <w:noProof/>
          <w:lang w:val="en-US"/>
        </w:rPr>
        <w:t>5</w:t>
      </w:r>
      <w:r>
        <w:rPr>
          <w:noProof/>
          <w:lang w:val="en-US"/>
        </w:rPr>
        <w:t>-13:</w:t>
      </w:r>
      <w:r w:rsidR="00A52AF5">
        <w:rPr>
          <w:noProof/>
          <w:lang w:val="en-US"/>
        </w:rPr>
        <w:t>47</w:t>
      </w:r>
      <w:r>
        <w:rPr>
          <w:noProof/>
          <w:lang w:val="en-US"/>
        </w:rPr>
        <w:tab/>
      </w:r>
      <w:r w:rsidR="00200561" w:rsidRPr="00037FD8">
        <w:rPr>
          <w:noProof/>
          <w:lang w:val="en-US"/>
        </w:rPr>
        <w:tab/>
      </w:r>
      <w:r w:rsidR="00200561" w:rsidRPr="00037FD8">
        <w:rPr>
          <w:noProof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Opening by chair</w:t>
      </w:r>
    </w:p>
    <w:p w14:paraId="190F93C6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2B29A24E" w14:textId="4989E363" w:rsidR="003E4A90" w:rsidRPr="000D14DB" w:rsidRDefault="000D14DB">
      <w:pPr>
        <w:ind w:left="-567"/>
        <w:rPr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A52AF5">
        <w:rPr>
          <w:noProof/>
          <w:lang w:val="en-US"/>
        </w:rPr>
        <w:t>47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:5</w:t>
      </w:r>
      <w:r w:rsidR="001D67D2">
        <w:rPr>
          <w:noProof/>
          <w:lang w:val="en-US"/>
        </w:rPr>
        <w:t>0</w:t>
      </w:r>
      <w:r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Check-in –</w:t>
      </w:r>
      <w:r w:rsidR="00200561" w:rsidRPr="00037FD8">
        <w:rPr>
          <w:noProof/>
          <w:color w:val="000000" w:themeColor="text1"/>
          <w:lang w:val="en-US"/>
        </w:rPr>
        <w:t xml:space="preserve"> </w:t>
      </w:r>
      <w:r w:rsidR="00C14DC9">
        <w:rPr>
          <w:noProof/>
          <w:color w:val="000000" w:themeColor="text1"/>
          <w:lang w:val="en-US"/>
        </w:rPr>
        <w:t>Nobody had any problems to raise and were ready to work.</w:t>
      </w:r>
    </w:p>
    <w:p w14:paraId="77445124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12E9C4DF" w14:textId="3216F23D" w:rsidR="003E4A90" w:rsidRPr="00037FD8" w:rsidRDefault="000D14DB">
      <w:pPr>
        <w:ind w:left="2157" w:hanging="2724"/>
        <w:rPr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50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A52AF5">
        <w:rPr>
          <w:noProof/>
          <w:lang w:val="en-US"/>
        </w:rPr>
        <w:t>51</w:t>
      </w:r>
      <w:r>
        <w:rPr>
          <w:noProof/>
          <w:lang w:val="en-US"/>
        </w:rPr>
        <w:t xml:space="preserve">     </w:t>
      </w:r>
      <w:r w:rsidR="00200561" w:rsidRPr="00037FD8">
        <w:rPr>
          <w:noProof/>
          <w:lang w:val="en-US"/>
        </w:rPr>
        <w:t xml:space="preserve">                      </w:t>
      </w:r>
      <w:r w:rsidR="00C14DC9">
        <w:rPr>
          <w:noProof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Approval of the agenda </w:t>
      </w:r>
      <w:r w:rsidR="00C645E6">
        <w:rPr>
          <w:b/>
          <w:bCs/>
          <w:noProof/>
          <w:color w:val="000000" w:themeColor="text1"/>
          <w:lang w:val="en-US"/>
        </w:rPr>
        <w:t>–</w:t>
      </w:r>
      <w:r w:rsidR="00200561" w:rsidRPr="00037FD8">
        <w:rPr>
          <w:noProof/>
          <w:color w:val="000000" w:themeColor="text1"/>
          <w:lang w:val="en-US"/>
        </w:rPr>
        <w:t xml:space="preserve"> </w:t>
      </w:r>
      <w:r w:rsidR="00C14DC9">
        <w:rPr>
          <w:noProof/>
          <w:color w:val="000000" w:themeColor="text1"/>
          <w:lang w:val="en-US"/>
        </w:rPr>
        <w:t xml:space="preserve">Agenda was approved. </w:t>
      </w:r>
      <w:r w:rsidR="00A52AF5">
        <w:rPr>
          <w:noProof/>
          <w:color w:val="000000" w:themeColor="text1"/>
          <w:lang w:val="en-US"/>
        </w:rPr>
        <w:t xml:space="preserve">A suggestion was made to decide on the </w:t>
      </w:r>
      <w:r w:rsidR="00C14DC9">
        <w:rPr>
          <w:noProof/>
          <w:color w:val="000000" w:themeColor="text1"/>
          <w:lang w:val="en-US"/>
        </w:rPr>
        <w:t xml:space="preserve">method to choose the next </w:t>
      </w:r>
      <w:r w:rsidR="00A52AF5">
        <w:rPr>
          <w:noProof/>
          <w:color w:val="000000" w:themeColor="text1"/>
          <w:lang w:val="en-US"/>
        </w:rPr>
        <w:t>minute</w:t>
      </w:r>
      <w:r w:rsidR="00C14DC9">
        <w:rPr>
          <w:noProof/>
          <w:color w:val="000000" w:themeColor="text1"/>
          <w:lang w:val="en-US"/>
        </w:rPr>
        <w:t>-</w:t>
      </w:r>
      <w:r w:rsidR="00A52AF5">
        <w:rPr>
          <w:noProof/>
          <w:color w:val="000000" w:themeColor="text1"/>
          <w:lang w:val="en-US"/>
        </w:rPr>
        <w:t xml:space="preserve">taker and chair </w:t>
      </w:r>
      <w:r w:rsidR="00C14DC9">
        <w:rPr>
          <w:noProof/>
          <w:color w:val="000000" w:themeColor="text1"/>
          <w:lang w:val="en-US"/>
        </w:rPr>
        <w:t>at</w:t>
      </w:r>
      <w:r w:rsidR="00A52AF5">
        <w:rPr>
          <w:noProof/>
          <w:color w:val="000000" w:themeColor="text1"/>
          <w:lang w:val="en-US"/>
        </w:rPr>
        <w:t xml:space="preserve"> the end</w:t>
      </w:r>
      <w:r w:rsidR="00C14DC9">
        <w:rPr>
          <w:noProof/>
          <w:color w:val="000000" w:themeColor="text1"/>
          <w:lang w:val="en-US"/>
        </w:rPr>
        <w:t xml:space="preserve"> of the meeting</w:t>
      </w:r>
      <w:r w:rsidR="00A52AF5">
        <w:rPr>
          <w:noProof/>
          <w:color w:val="000000" w:themeColor="text1"/>
          <w:lang w:val="en-US"/>
        </w:rPr>
        <w:t>.</w:t>
      </w:r>
    </w:p>
    <w:p w14:paraId="440282B6" w14:textId="77777777" w:rsidR="003E4A90" w:rsidRPr="00037FD8" w:rsidRDefault="003E4A90">
      <w:pPr>
        <w:rPr>
          <w:noProof/>
          <w:color w:val="000000" w:themeColor="text1"/>
          <w:lang w:val="en-US"/>
        </w:rPr>
      </w:pPr>
    </w:p>
    <w:p w14:paraId="2F5D5C6F" w14:textId="43A5FF20" w:rsidR="003E4A90" w:rsidRPr="00037FD8" w:rsidRDefault="002807F7">
      <w:pPr>
        <w:ind w:left="-567"/>
        <w:rPr>
          <w:b/>
          <w:bCs/>
          <w:i/>
          <w:i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5</w:t>
      </w:r>
      <w:r w:rsidR="00A52AF5">
        <w:rPr>
          <w:noProof/>
          <w:lang w:val="en-US"/>
        </w:rPr>
        <w:t>1</w:t>
      </w:r>
      <w:r>
        <w:rPr>
          <w:noProof/>
          <w:lang w:val="en-US"/>
        </w:rPr>
        <w:t xml:space="preserve"> - </w:t>
      </w:r>
      <w:r w:rsidR="000D14DB"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 w:rsidR="000D14DB">
        <w:rPr>
          <w:noProof/>
          <w:lang w:val="en-US"/>
        </w:rPr>
        <w:t>:</w:t>
      </w:r>
      <w:r w:rsidR="001D67D2">
        <w:rPr>
          <w:noProof/>
          <w:lang w:val="en-US"/>
        </w:rPr>
        <w:t>20</w:t>
      </w:r>
      <w:r w:rsidR="001D67D2"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0D14DB">
        <w:rPr>
          <w:b/>
          <w:bCs/>
          <w:noProof/>
          <w:color w:val="000000" w:themeColor="text1"/>
          <w:lang w:val="en-US"/>
        </w:rPr>
        <w:t xml:space="preserve">Code of conduct 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– </w:t>
      </w:r>
      <w:r w:rsidR="000D14DB">
        <w:rPr>
          <w:b/>
          <w:bCs/>
          <w:noProof/>
          <w:color w:val="000000" w:themeColor="text1"/>
          <w:lang w:val="en-US"/>
        </w:rPr>
        <w:t>agreeing upon and writing the code of conduct</w:t>
      </w:r>
    </w:p>
    <w:p w14:paraId="2BAFC7CC" w14:textId="10EB3AE6" w:rsidR="003E4A90" w:rsidRPr="0098323F" w:rsidRDefault="000D14DB" w:rsidP="00753AA3">
      <w:pPr>
        <w:ind w:left="2157" w:firstLine="6"/>
        <w:rPr>
          <w:b/>
          <w:bCs/>
          <w:noProof/>
          <w:color w:val="000000" w:themeColor="text1"/>
          <w:lang w:val="en-US"/>
        </w:rPr>
      </w:pPr>
      <w:r>
        <w:rPr>
          <w:i/>
          <w:iCs/>
          <w:noProof/>
          <w:color w:val="000000" w:themeColor="text1"/>
          <w:lang w:val="en-US"/>
        </w:rPr>
        <w:t>(brainstorm/discuss)</w:t>
      </w:r>
      <w:r w:rsidR="00753AA3">
        <w:rPr>
          <w:i/>
          <w:iCs/>
          <w:noProof/>
          <w:color w:val="000000" w:themeColor="text1"/>
          <w:lang w:val="en-US"/>
        </w:rPr>
        <w:t>.</w:t>
      </w:r>
      <w:r w:rsidR="0098323F">
        <w:rPr>
          <w:i/>
          <w:iCs/>
          <w:noProof/>
          <w:color w:val="000000" w:themeColor="text1"/>
          <w:lang w:val="en-US"/>
        </w:rPr>
        <w:t xml:space="preserve"> </w:t>
      </w:r>
      <w:r w:rsidR="0098323F" w:rsidRPr="0098323F">
        <w:rPr>
          <w:noProof/>
          <w:color w:val="000000" w:themeColor="text1"/>
          <w:lang w:val="en-US"/>
        </w:rPr>
        <w:t>The template was filled in by consensus.</w:t>
      </w:r>
      <w:r w:rsidR="00753AA3" w:rsidRPr="0098323F">
        <w:rPr>
          <w:noProof/>
          <w:color w:val="000000" w:themeColor="text1"/>
          <w:lang w:val="en-US"/>
        </w:rPr>
        <w:t xml:space="preserve"> It was aggreed that the chair and minute taker will be chosen randomly from the people that did not have the role yet.</w:t>
      </w:r>
    </w:p>
    <w:p w14:paraId="5FF241F5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6BD93436" w14:textId="3DD4260D" w:rsidR="003E4A90" w:rsidRPr="00037FD8" w:rsidRDefault="002807F7">
      <w:pPr>
        <w:ind w:left="2157" w:hanging="2724"/>
        <w:rPr>
          <w:rFonts w:ascii="Calibri" w:hAnsi="Calibri" w:cs="Calibri"/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20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5E7961">
        <w:rPr>
          <w:noProof/>
          <w:lang w:val="en-US"/>
        </w:rPr>
        <w:t>2</w:t>
      </w:r>
      <w:r w:rsidR="00A361C9">
        <w:rPr>
          <w:noProof/>
          <w:lang w:val="en-US"/>
        </w:rPr>
        <w:t>2</w:t>
      </w:r>
      <w:r>
        <w:rPr>
          <w:noProof/>
          <w:lang w:val="en-US"/>
        </w:rPr>
        <w:t xml:space="preserve">      </w:t>
      </w:r>
      <w:r w:rsidR="00200561" w:rsidRPr="00037FD8">
        <w:rPr>
          <w:noProof/>
          <w:lang w:val="en-US"/>
        </w:rPr>
        <w:t xml:space="preserve">                      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Feedback round </w:t>
      </w:r>
      <w:r w:rsidR="00A8481E">
        <w:rPr>
          <w:rFonts w:cs="Calibri"/>
          <w:b/>
          <w:bCs/>
          <w:noProof/>
          <w:color w:val="000000" w:themeColor="text1"/>
          <w:lang w:val="en-US"/>
        </w:rPr>
        <w:t>–</w:t>
      </w:r>
      <w:r w:rsidR="00200561" w:rsidRPr="00037FD8">
        <w:rPr>
          <w:rFonts w:cs="Calibri"/>
          <w:b/>
          <w:bCs/>
          <w:noProof/>
          <w:color w:val="000000" w:themeColor="text1"/>
          <w:lang w:val="en-US"/>
        </w:rPr>
        <w:t xml:space="preserve"> </w:t>
      </w:r>
      <w:r w:rsidR="00A8481E" w:rsidRPr="00A8481E">
        <w:rPr>
          <w:rFonts w:cs="Calibri"/>
          <w:noProof/>
          <w:color w:val="000000" w:themeColor="text1"/>
          <w:lang w:val="en-US"/>
        </w:rPr>
        <w:t>It was aggreed, that e</w:t>
      </w:r>
      <w:r w:rsidR="0098323F">
        <w:rPr>
          <w:rStyle w:val="normaltextrun"/>
          <w:rFonts w:eastAsia="MS Mincho" w:cs="Calibri"/>
          <w:noProof/>
          <w:color w:val="000000" w:themeColor="text1"/>
          <w:lang w:val="en-US"/>
        </w:rPr>
        <w:t xml:space="preserve">veryone contributed, </w:t>
      </w:r>
      <w:r w:rsidR="00A361C9">
        <w:rPr>
          <w:rStyle w:val="normaltextrun"/>
          <w:rFonts w:eastAsia="MS Mincho" w:cs="Calibri"/>
          <w:noProof/>
          <w:color w:val="000000" w:themeColor="text1"/>
          <w:lang w:val="en-US"/>
        </w:rPr>
        <w:t xml:space="preserve">consensus was easy to reach, intentions were aligned and everyone was ready to work, everyone was punctual – </w:t>
      </w:r>
      <w:r w:rsidR="00C14DC9">
        <w:rPr>
          <w:rStyle w:val="normaltextrun"/>
          <w:rFonts w:eastAsia="MS Mincho" w:cs="Calibri"/>
          <w:noProof/>
          <w:color w:val="000000" w:themeColor="text1"/>
          <w:lang w:val="en-US"/>
        </w:rPr>
        <w:t>the team decided that it is</w:t>
      </w:r>
      <w:r w:rsidR="00A361C9">
        <w:rPr>
          <w:rStyle w:val="normaltextrun"/>
          <w:rFonts w:eastAsia="MS Mincho" w:cs="Calibri"/>
          <w:noProof/>
          <w:color w:val="000000" w:themeColor="text1"/>
          <w:lang w:val="en-US"/>
        </w:rPr>
        <w:t xml:space="preserve"> doing good</w:t>
      </w:r>
      <w:r w:rsidR="00C14DC9">
        <w:rPr>
          <w:rStyle w:val="normaltextrun"/>
          <w:rFonts w:eastAsia="MS Mincho" w:cs="Calibri"/>
          <w:noProof/>
          <w:color w:val="000000" w:themeColor="text1"/>
          <w:lang w:val="en-US"/>
        </w:rPr>
        <w:t xml:space="preserve"> so far</w:t>
      </w:r>
      <w:r w:rsidR="00A361C9">
        <w:rPr>
          <w:rStyle w:val="normaltextrun"/>
          <w:rFonts w:eastAsia="MS Mincho" w:cs="Calibri"/>
          <w:noProof/>
          <w:color w:val="000000" w:themeColor="text1"/>
          <w:lang w:val="en-US"/>
        </w:rPr>
        <w:t>.</w:t>
      </w:r>
    </w:p>
    <w:p w14:paraId="06B4DE27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63BB2C3F" w14:textId="07A7219E" w:rsidR="003E4A90" w:rsidRPr="00A361C9" w:rsidRDefault="002807F7">
      <w:pPr>
        <w:ind w:left="2157" w:hanging="2724"/>
        <w:rPr>
          <w:noProof/>
          <w:color w:val="000000" w:themeColor="text1"/>
          <w:lang w:val="lt-LT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2</w:t>
      </w:r>
      <w:r w:rsidR="00A361C9">
        <w:rPr>
          <w:noProof/>
          <w:lang w:val="en-US"/>
        </w:rPr>
        <w:t>2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AF3257">
        <w:rPr>
          <w:noProof/>
          <w:lang w:val="en-US"/>
        </w:rPr>
        <w:t>2</w:t>
      </w:r>
      <w:r w:rsidR="00A361C9">
        <w:rPr>
          <w:noProof/>
          <w:lang w:val="en-US"/>
        </w:rPr>
        <w:t>4</w:t>
      </w:r>
      <w:r>
        <w:rPr>
          <w:noProof/>
          <w:lang w:val="en-US"/>
        </w:rPr>
        <w:t xml:space="preserve">      </w:t>
      </w:r>
      <w:r w:rsidR="00200561" w:rsidRPr="00037FD8">
        <w:rPr>
          <w:noProof/>
          <w:lang w:val="en-US"/>
        </w:rPr>
        <w:t xml:space="preserve">                     </w:t>
      </w:r>
      <w:r w:rsidR="00200561" w:rsidRPr="00037FD8">
        <w:rPr>
          <w:b/>
          <w:bCs/>
          <w:noProof/>
          <w:lang w:val="en-US"/>
        </w:rPr>
        <w:t xml:space="preserve"> Question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 round -</w:t>
      </w:r>
      <w:r w:rsidR="00A361C9">
        <w:rPr>
          <w:rStyle w:val="normaltextrun"/>
          <w:rFonts w:eastAsia="MS Mincho"/>
          <w:noProof/>
          <w:color w:val="000000" w:themeColor="text1"/>
          <w:lang w:val="en-US"/>
        </w:rPr>
        <w:t xml:space="preserve"> The next chairman was chosen – Konstantin, and the next minute-taker – Daniel. </w:t>
      </w:r>
      <w:r w:rsidR="00A361C9" w:rsidRPr="00A361C9">
        <w:rPr>
          <w:rStyle w:val="normaltextrun"/>
          <w:rFonts w:eastAsia="MS Mincho"/>
          <w:noProof/>
          <w:color w:val="000000" w:themeColor="text1"/>
          <w:highlight w:val="yellow"/>
          <w:lang w:val="en-US"/>
        </w:rPr>
        <w:t xml:space="preserve">Konstantin and Daniel </w:t>
      </w:r>
      <w:r w:rsidR="00C14DC9">
        <w:rPr>
          <w:rStyle w:val="normaltextrun"/>
          <w:rFonts w:eastAsia="MS Mincho"/>
          <w:noProof/>
          <w:color w:val="000000" w:themeColor="text1"/>
          <w:highlight w:val="yellow"/>
          <w:lang w:val="en-US"/>
        </w:rPr>
        <w:t>should</w:t>
      </w:r>
      <w:r w:rsidR="00A361C9" w:rsidRPr="00A361C9">
        <w:rPr>
          <w:rStyle w:val="normaltextrun"/>
          <w:rFonts w:eastAsia="MS Mincho"/>
          <w:noProof/>
          <w:color w:val="000000" w:themeColor="text1"/>
          <w:highlight w:val="yellow"/>
          <w:lang w:val="en-US"/>
        </w:rPr>
        <w:t xml:space="preserve"> prepare for their roles until the next meeting (2023-02-28). Konstantin should upload the agenda before the next meeting. R</w:t>
      </w:r>
      <w:r w:rsidR="00A361C9" w:rsidRPr="00A361C9">
        <w:rPr>
          <w:rStyle w:val="normaltextrun"/>
          <w:rFonts w:eastAsia="MS Mincho"/>
          <w:noProof/>
          <w:color w:val="000000" w:themeColor="text1"/>
          <w:highlight w:val="yellow"/>
          <w:lang w:val="lt-LT"/>
        </w:rPr>
        <w:t xml:space="preserve">ūta should upload the minutes </w:t>
      </w:r>
      <w:r w:rsidR="00C14DC9">
        <w:rPr>
          <w:rStyle w:val="normaltextrun"/>
          <w:rFonts w:eastAsia="MS Mincho"/>
          <w:noProof/>
          <w:color w:val="000000" w:themeColor="text1"/>
          <w:highlight w:val="yellow"/>
          <w:lang w:val="lt-LT"/>
        </w:rPr>
        <w:t>when the repository is available</w:t>
      </w:r>
      <w:r w:rsidR="00A361C9" w:rsidRPr="00A361C9">
        <w:rPr>
          <w:rStyle w:val="normaltextrun"/>
          <w:rFonts w:eastAsia="MS Mincho"/>
          <w:noProof/>
          <w:color w:val="000000" w:themeColor="text1"/>
          <w:highlight w:val="yellow"/>
          <w:lang w:val="lt-LT"/>
        </w:rPr>
        <w:t>.</w:t>
      </w:r>
    </w:p>
    <w:p w14:paraId="1E9D61ED" w14:textId="77777777" w:rsidR="003E4A90" w:rsidRPr="00037FD8" w:rsidRDefault="003E4A90">
      <w:pPr>
        <w:rPr>
          <w:noProof/>
          <w:color w:val="000000" w:themeColor="text1"/>
          <w:lang w:val="en-US"/>
        </w:rPr>
      </w:pPr>
    </w:p>
    <w:p w14:paraId="16C2904D" w14:textId="5FBFA69B" w:rsidR="003E4A90" w:rsidRDefault="002807F7">
      <w:pPr>
        <w:ind w:left="-567"/>
        <w:rPr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AF3257">
        <w:rPr>
          <w:noProof/>
          <w:lang w:val="en-US"/>
        </w:rPr>
        <w:t>2</w:t>
      </w:r>
      <w:r w:rsidR="00A361C9">
        <w:rPr>
          <w:noProof/>
          <w:lang w:val="en-US"/>
        </w:rPr>
        <w:t>4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A361C9">
        <w:rPr>
          <w:noProof/>
          <w:lang w:val="en-US"/>
        </w:rPr>
        <w:t>25</w:t>
      </w:r>
      <w:r w:rsidR="00A361C9"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Closure</w:t>
      </w:r>
    </w:p>
    <w:p w14:paraId="1C6DB9F6" w14:textId="3883CDDC" w:rsidR="00E570F9" w:rsidRDefault="00E570F9">
      <w:pPr>
        <w:ind w:left="-567"/>
        <w:rPr>
          <w:b/>
          <w:bCs/>
          <w:noProof/>
          <w:color w:val="000000" w:themeColor="text1"/>
          <w:lang w:val="en-US"/>
        </w:rPr>
      </w:pPr>
    </w:p>
    <w:p w14:paraId="41268D39" w14:textId="77777777" w:rsidR="003E4A90" w:rsidRPr="00037FD8" w:rsidRDefault="003E4A90">
      <w:pPr>
        <w:ind w:left="-567"/>
        <w:rPr>
          <w:b/>
          <w:bCs/>
          <w:noProof/>
          <w:color w:val="000000" w:themeColor="text1"/>
          <w:lang w:val="en-US"/>
        </w:rPr>
      </w:pPr>
    </w:p>
    <w:p w14:paraId="7F04A6D5" w14:textId="77777777" w:rsidR="003E4A90" w:rsidRPr="00037FD8" w:rsidRDefault="003E4A90">
      <w:pPr>
        <w:ind w:left="-567"/>
        <w:rPr>
          <w:b/>
          <w:bCs/>
          <w:noProof/>
          <w:color w:val="000000" w:themeColor="text1"/>
          <w:lang w:val="en-US"/>
        </w:rPr>
      </w:pPr>
    </w:p>
    <w:sectPr w:rsidR="003E4A90" w:rsidRPr="00037FD8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CBE7" w14:textId="77777777" w:rsidR="00D610F6" w:rsidRDefault="00D610F6">
      <w:r>
        <w:separator/>
      </w:r>
    </w:p>
  </w:endnote>
  <w:endnote w:type="continuationSeparator" w:id="0">
    <w:p w14:paraId="5A93BE44" w14:textId="77777777" w:rsidR="00D610F6" w:rsidRDefault="00D6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A964" w14:textId="77777777" w:rsidR="003E4A90" w:rsidRDefault="00200561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00A03A15" wp14:editId="1DE0ED94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ECDE3" w14:textId="77777777" w:rsidR="00D610F6" w:rsidRDefault="00D610F6">
      <w:r>
        <w:separator/>
      </w:r>
    </w:p>
  </w:footnote>
  <w:footnote w:type="continuationSeparator" w:id="0">
    <w:p w14:paraId="0D64EB4B" w14:textId="77777777" w:rsidR="00D610F6" w:rsidRDefault="00D6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E960" w14:textId="77777777" w:rsidR="003E4A90" w:rsidRDefault="00200561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6A54B068" wp14:editId="4E0067F0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90"/>
    <w:rsid w:val="00016687"/>
    <w:rsid w:val="00037FD8"/>
    <w:rsid w:val="000D14DB"/>
    <w:rsid w:val="001D67D2"/>
    <w:rsid w:val="00200561"/>
    <w:rsid w:val="002807F7"/>
    <w:rsid w:val="002C4F98"/>
    <w:rsid w:val="0032321E"/>
    <w:rsid w:val="0035344D"/>
    <w:rsid w:val="00367257"/>
    <w:rsid w:val="003E4A90"/>
    <w:rsid w:val="00415AA6"/>
    <w:rsid w:val="00425A10"/>
    <w:rsid w:val="005E7961"/>
    <w:rsid w:val="006468C2"/>
    <w:rsid w:val="00753AA3"/>
    <w:rsid w:val="00757CB0"/>
    <w:rsid w:val="007D710D"/>
    <w:rsid w:val="0081719C"/>
    <w:rsid w:val="008550A7"/>
    <w:rsid w:val="00856EA0"/>
    <w:rsid w:val="00864183"/>
    <w:rsid w:val="00866B45"/>
    <w:rsid w:val="00885465"/>
    <w:rsid w:val="00933305"/>
    <w:rsid w:val="00982D5E"/>
    <w:rsid w:val="0098323F"/>
    <w:rsid w:val="00A361C9"/>
    <w:rsid w:val="00A52AF5"/>
    <w:rsid w:val="00A8481E"/>
    <w:rsid w:val="00AA0FFF"/>
    <w:rsid w:val="00AA3A88"/>
    <w:rsid w:val="00AE1909"/>
    <w:rsid w:val="00AF3257"/>
    <w:rsid w:val="00B40277"/>
    <w:rsid w:val="00C14DC9"/>
    <w:rsid w:val="00C645E6"/>
    <w:rsid w:val="00C709D4"/>
    <w:rsid w:val="00D57D80"/>
    <w:rsid w:val="00D610F6"/>
    <w:rsid w:val="00E5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C5F8"/>
  <w15:docId w15:val="{6F00806B-8763-4535-8CD8-AB5EFB5C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Rūta Giedrytė</cp:lastModifiedBy>
  <cp:revision>34</cp:revision>
  <dcterms:created xsi:type="dcterms:W3CDTF">2021-10-27T09:06:00Z</dcterms:created>
  <dcterms:modified xsi:type="dcterms:W3CDTF">2023-02-21T19:12:00Z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