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3" w:left="-567" w:firstLine="0"/>
        <w:jc w:val="left"/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  <w:t xml:space="preserve">Agenda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Week 8 meeting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Drebbelweg IZ1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04.04.2023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13:45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Alexandru Fazakas, Antonio Lupu, Daniel Rachev, Konstantin Kamenov,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Una Jacimovic,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ūta Giedrytė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Chair:</w:t>
        <w:tab/>
        <w:tab/>
        <w:t xml:space="preserve">Antonio Lupu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Minute-taker:</w:t>
        <w:tab/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ūta Giedrytė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 topic:</w:t>
        <w:tab/>
        <w:tab/>
        <w:t xml:space="preserve">Q&amp;A + Feedback session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13:45</w:t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3:45 - 14:10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Q&amp;A / Feedback Session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14:10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