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1A19" w14:textId="77777777" w:rsidR="00912AD2" w:rsidRDefault="00000000">
      <w:pPr>
        <w:ind w:left="-567" w:right="-573"/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14:paraId="578EF471" w14:textId="77777777" w:rsidR="00912AD2" w:rsidRDefault="00912AD2">
      <w:pPr>
        <w:rPr>
          <w:b/>
          <w:bCs/>
          <w:color w:val="00A6D6"/>
          <w:lang w:val="en-US"/>
        </w:rPr>
      </w:pPr>
    </w:p>
    <w:p w14:paraId="22447835" w14:textId="77777777" w:rsidR="00912AD2" w:rsidRDefault="00912AD2">
      <w:pPr>
        <w:rPr>
          <w:b/>
          <w:bCs/>
          <w:color w:val="00A6D6"/>
          <w:lang w:val="en-US"/>
        </w:rPr>
      </w:pPr>
    </w:p>
    <w:p w14:paraId="37C444F9" w14:textId="77777777" w:rsidR="00912AD2" w:rsidRDefault="00000000">
      <w:pPr>
        <w:ind w:left="-567"/>
      </w:pPr>
      <w:r>
        <w:rPr>
          <w:b/>
          <w:bCs/>
          <w:color w:val="00A6D6"/>
          <w:lang w:val="en-US"/>
        </w:rPr>
        <w:t>Agenda Week 3 Meeting</w:t>
      </w:r>
    </w:p>
    <w:p w14:paraId="7F96D560" w14:textId="77777777" w:rsidR="00912AD2" w:rsidRDefault="00912AD2">
      <w:pPr>
        <w:ind w:left="-567"/>
        <w:rPr>
          <w:b/>
          <w:bCs/>
          <w:lang w:val="en-US"/>
        </w:rPr>
      </w:pPr>
    </w:p>
    <w:p w14:paraId="5884CAAB" w14:textId="77777777" w:rsidR="00912AD2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 PC-hall 2</w:t>
      </w:r>
    </w:p>
    <w:p w14:paraId="795FF9A1" w14:textId="77777777" w:rsidR="00912AD2" w:rsidRPr="00E53252" w:rsidRDefault="00000000">
      <w:pPr>
        <w:ind w:left="-567"/>
        <w:rPr>
          <w:lang w:val="de-DE"/>
        </w:rPr>
      </w:pPr>
      <w:r w:rsidRPr="00E53252">
        <w:rPr>
          <w:lang w:val="de-DE"/>
        </w:rPr>
        <w:t xml:space="preserve">Datum: </w:t>
      </w:r>
      <w:r w:rsidRPr="00E53252">
        <w:rPr>
          <w:lang w:val="de-DE"/>
        </w:rPr>
        <w:tab/>
      </w:r>
      <w:r w:rsidRPr="00E53252">
        <w:rPr>
          <w:lang w:val="de-DE"/>
        </w:rPr>
        <w:tab/>
        <w:t>28.02.2023</w:t>
      </w:r>
    </w:p>
    <w:p w14:paraId="71F88AD3" w14:textId="77777777" w:rsidR="00912AD2" w:rsidRPr="00E53252" w:rsidRDefault="00000000">
      <w:pPr>
        <w:ind w:left="-567"/>
        <w:rPr>
          <w:lang w:val="de-DE"/>
        </w:rPr>
      </w:pPr>
      <w:r w:rsidRPr="00E53252">
        <w:rPr>
          <w:lang w:val="de-DE"/>
        </w:rPr>
        <w:t xml:space="preserve">Time: </w:t>
      </w:r>
      <w:r w:rsidRPr="00E53252">
        <w:rPr>
          <w:lang w:val="de-DE"/>
        </w:rPr>
        <w:tab/>
      </w:r>
      <w:r w:rsidRPr="00E53252">
        <w:rPr>
          <w:lang w:val="de-DE"/>
        </w:rPr>
        <w:tab/>
        <w:t>13:45 – 14:30</w:t>
      </w:r>
    </w:p>
    <w:p w14:paraId="66F2ABDF" w14:textId="77777777" w:rsidR="00912AD2" w:rsidRPr="00E53252" w:rsidRDefault="00000000">
      <w:pPr>
        <w:ind w:left="-567"/>
        <w:rPr>
          <w:lang w:val="de-DE"/>
        </w:rPr>
      </w:pPr>
      <w:r w:rsidRPr="00E53252">
        <w:rPr>
          <w:lang w:val="de-DE"/>
        </w:rPr>
        <w:t>Attendees:</w:t>
      </w:r>
      <w:r w:rsidRPr="00E53252">
        <w:rPr>
          <w:lang w:val="de-DE"/>
        </w:rPr>
        <w:tab/>
      </w:r>
      <w:r w:rsidRPr="00E53252">
        <w:rPr>
          <w:lang w:val="de-DE"/>
        </w:rPr>
        <w:tab/>
      </w:r>
      <w:r>
        <w:rPr>
          <w:lang w:val="de-DE"/>
        </w:rPr>
        <w:t xml:space="preserve">Alexandru Fazakas, Antonio Lupu, Daniel Rachev, Konstantin Kamenov, </w:t>
      </w:r>
    </w:p>
    <w:p w14:paraId="06B88785" w14:textId="77777777" w:rsidR="00912AD2" w:rsidRDefault="00000000">
      <w:pPr>
        <w:ind w:left="-567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en-US"/>
        </w:rPr>
        <w:t>Una Jacimovic, Rūta Giedryt</w:t>
      </w:r>
      <w:r>
        <w:t>ė</w:t>
      </w:r>
    </w:p>
    <w:p w14:paraId="7033B64E" w14:textId="77777777" w:rsidR="00912AD2" w:rsidRDefault="00912AD2">
      <w:pPr>
        <w:ind w:left="-567"/>
      </w:pPr>
    </w:p>
    <w:p w14:paraId="0AE5C8FF" w14:textId="77777777" w:rsidR="00912AD2" w:rsidRPr="00E53252" w:rsidRDefault="00000000">
      <w:pPr>
        <w:ind w:left="-567"/>
        <w:rPr>
          <w:lang w:val="en-US"/>
        </w:rPr>
      </w:pPr>
      <w:r>
        <w:t>Chair:</w:t>
      </w:r>
      <w:r>
        <w:tab/>
      </w:r>
      <w:r>
        <w:tab/>
      </w:r>
      <w:r w:rsidRPr="00E53252">
        <w:rPr>
          <w:lang w:val="en-US"/>
        </w:rPr>
        <w:t>Konstantin Kamenov</w:t>
      </w:r>
    </w:p>
    <w:p w14:paraId="2C5C9F74" w14:textId="77777777" w:rsidR="00912AD2" w:rsidRDefault="00000000">
      <w:pPr>
        <w:ind w:left="-567"/>
      </w:pPr>
      <w:r w:rsidRPr="00E53252">
        <w:rPr>
          <w:lang w:val="en-US"/>
        </w:rPr>
        <w:t>Minute-taker:</w:t>
      </w:r>
      <w:r w:rsidRPr="00E53252">
        <w:rPr>
          <w:lang w:val="en-US"/>
        </w:rPr>
        <w:tab/>
        <w:t>Daniel Rachev</w:t>
      </w:r>
    </w:p>
    <w:p w14:paraId="785DDD2F" w14:textId="77777777" w:rsidR="00912AD2" w:rsidRDefault="00000000">
      <w:pPr>
        <w:ind w:left="-567"/>
        <w:rPr>
          <w:lang w:val="en-US"/>
        </w:rPr>
      </w:pPr>
      <w:r>
        <w:rPr>
          <w:lang w:val="en-US"/>
        </w:rPr>
        <w:t>Main topic:</w:t>
      </w:r>
      <w:r>
        <w:rPr>
          <w:lang w:val="en-US"/>
        </w:rPr>
        <w:tab/>
      </w:r>
      <w:r>
        <w:rPr>
          <w:lang w:val="en-US"/>
        </w:rPr>
        <w:tab/>
        <w:t>Project implementation</w:t>
      </w:r>
    </w:p>
    <w:p w14:paraId="43FB4F2E" w14:textId="77777777" w:rsidR="00912AD2" w:rsidRDefault="00912AD2">
      <w:pPr>
        <w:ind w:left="-567"/>
        <w:rPr>
          <w:lang w:val="en-US"/>
        </w:rPr>
      </w:pPr>
    </w:p>
    <w:p w14:paraId="1B198256" w14:textId="77777777" w:rsidR="00912AD2" w:rsidRDefault="00912AD2">
      <w:pPr>
        <w:ind w:left="-567"/>
        <w:rPr>
          <w:b/>
          <w:bCs/>
          <w:color w:val="32A390"/>
          <w:lang w:val="en-US"/>
        </w:rPr>
      </w:pPr>
    </w:p>
    <w:p w14:paraId="3CA9E2ED" w14:textId="77777777" w:rsidR="00912AD2" w:rsidRDefault="00912AD2">
      <w:pPr>
        <w:ind w:left="-567"/>
        <w:rPr>
          <w:b/>
          <w:bCs/>
          <w:color w:val="32A390"/>
          <w:lang w:val="en-US"/>
        </w:rPr>
      </w:pPr>
    </w:p>
    <w:p w14:paraId="5C737517" w14:textId="77777777" w:rsidR="00912AD2" w:rsidRDefault="00000000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545FC8C6" w14:textId="77777777" w:rsidR="00912AD2" w:rsidRDefault="00912AD2">
      <w:pPr>
        <w:ind w:left="-567"/>
        <w:rPr>
          <w:color w:val="00A6D6"/>
          <w:lang w:val="en-US"/>
        </w:rPr>
      </w:pPr>
    </w:p>
    <w:p w14:paraId="79A63077" w14:textId="6C7A51AC" w:rsidR="00912AD2" w:rsidRDefault="00000000">
      <w:pPr>
        <w:ind w:left="-567"/>
      </w:pPr>
      <w:r>
        <w:rPr>
          <w:lang w:val="en-US"/>
        </w:rPr>
        <w:t>13:45</w:t>
      </w:r>
      <w:r>
        <w:rPr>
          <w:lang w:val="en-GB"/>
        </w:rPr>
        <w:tab/>
      </w:r>
      <w:r w:rsidR="00E838EF">
        <w:rPr>
          <w:lang w:val="en-GB"/>
        </w:rPr>
        <w:t xml:space="preserve"> </w:t>
      </w:r>
      <w:r w:rsidR="00E838EF">
        <w:rPr>
          <w:color w:val="000000"/>
          <w:lang w:val="en-US"/>
        </w:rPr>
        <w:t>–</w:t>
      </w:r>
      <w:r w:rsidR="00E838EF">
        <w:rPr>
          <w:color w:val="000000"/>
          <w:lang w:val="en-US"/>
        </w:rPr>
        <w:t xml:space="preserve"> </w:t>
      </w:r>
      <w:r w:rsidR="00E838EF">
        <w:rPr>
          <w:lang w:val="en-US"/>
        </w:rPr>
        <w:t>13:45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/>
          <w:lang w:val="en-US"/>
        </w:rPr>
        <w:t xml:space="preserve">Opening by </w:t>
      </w:r>
      <w:r w:rsidR="00E53252">
        <w:rPr>
          <w:b/>
          <w:bCs/>
          <w:color w:val="000000"/>
          <w:lang w:val="en-US"/>
        </w:rPr>
        <w:t>chair.</w:t>
      </w:r>
    </w:p>
    <w:p w14:paraId="779E2B94" w14:textId="77777777" w:rsidR="00912AD2" w:rsidRDefault="00912AD2">
      <w:pPr>
        <w:ind w:left="-567"/>
        <w:rPr>
          <w:color w:val="000000"/>
          <w:lang w:val="en-US"/>
        </w:rPr>
      </w:pPr>
    </w:p>
    <w:p w14:paraId="09FAD1C4" w14:textId="4521F11A" w:rsidR="00912AD2" w:rsidRDefault="00000000">
      <w:pPr>
        <w:ind w:left="-567"/>
      </w:pPr>
      <w:r>
        <w:rPr>
          <w:color w:val="000000"/>
          <w:lang w:val="en-US"/>
        </w:rPr>
        <w:t>13:45 – 13:4</w:t>
      </w:r>
      <w:r w:rsidR="008E4E8D">
        <w:rPr>
          <w:color w:val="000000"/>
          <w:lang w:val="en-US"/>
        </w:rPr>
        <w:t>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Check-in –</w:t>
      </w:r>
      <w:r>
        <w:rPr>
          <w:color w:val="000000"/>
          <w:lang w:val="en-US"/>
        </w:rPr>
        <w:t xml:space="preserve"> </w:t>
      </w:r>
      <w:r w:rsidR="00B65828">
        <w:rPr>
          <w:color w:val="000000"/>
          <w:lang w:val="en-US"/>
        </w:rPr>
        <w:t xml:space="preserve">All team members are doing </w:t>
      </w:r>
      <w:r w:rsidR="008E4E8D">
        <w:rPr>
          <w:color w:val="000000"/>
          <w:lang w:val="en-US"/>
        </w:rPr>
        <w:t>well</w:t>
      </w:r>
      <w:r w:rsidR="00B65828">
        <w:rPr>
          <w:color w:val="000000"/>
          <w:lang w:val="en-US"/>
        </w:rPr>
        <w:t>, there are no complaints.</w:t>
      </w:r>
    </w:p>
    <w:p w14:paraId="764E0F90" w14:textId="77777777" w:rsidR="00912AD2" w:rsidRDefault="00912AD2">
      <w:pPr>
        <w:ind w:left="-567"/>
        <w:rPr>
          <w:color w:val="000000"/>
          <w:lang w:val="en-US"/>
        </w:rPr>
      </w:pPr>
    </w:p>
    <w:p w14:paraId="2BB7EC78" w14:textId="7D14966D" w:rsidR="00912AD2" w:rsidRDefault="00000000">
      <w:pPr>
        <w:ind w:left="2157" w:hanging="2724"/>
      </w:pPr>
      <w:r>
        <w:rPr>
          <w:lang w:val="en-US"/>
        </w:rPr>
        <w:t>13:4</w:t>
      </w:r>
      <w:r w:rsidR="00E838EF">
        <w:rPr>
          <w:lang w:val="en-US"/>
        </w:rPr>
        <w:t>7</w:t>
      </w:r>
      <w:r>
        <w:rPr>
          <w:lang w:val="en-US"/>
        </w:rPr>
        <w:t xml:space="preserve"> – 13:</w:t>
      </w:r>
      <w:r w:rsidR="008E4E8D">
        <w:rPr>
          <w:lang w:val="en-US"/>
        </w:rPr>
        <w:t>49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>Approval of the agenda -</w:t>
      </w:r>
      <w:r>
        <w:rPr>
          <w:color w:val="000000"/>
          <w:lang w:val="en-US"/>
        </w:rPr>
        <w:t xml:space="preserve"> </w:t>
      </w:r>
      <w:r w:rsidR="00E838EF" w:rsidRPr="00E838EF">
        <w:rPr>
          <w:lang w:val="en-US"/>
        </w:rPr>
        <w:t xml:space="preserve">Konstantin </w:t>
      </w:r>
      <w:r w:rsidR="00B65828">
        <w:rPr>
          <w:color w:val="000000"/>
          <w:lang w:val="en-US"/>
        </w:rPr>
        <w:t xml:space="preserve">added that </w:t>
      </w:r>
      <w:r w:rsidR="00E838EF">
        <w:rPr>
          <w:color w:val="000000"/>
          <w:lang w:val="en-US"/>
        </w:rPr>
        <w:t>before</w:t>
      </w:r>
      <w:r w:rsidR="00B65828">
        <w:rPr>
          <w:color w:val="000000"/>
          <w:lang w:val="en-US"/>
        </w:rPr>
        <w:t xml:space="preserve"> the </w:t>
      </w:r>
      <w:r w:rsidR="008E4E8D">
        <w:rPr>
          <w:color w:val="000000"/>
          <w:lang w:val="en-US"/>
        </w:rPr>
        <w:t xml:space="preserve">discussion regarding the </w:t>
      </w:r>
      <w:r w:rsidR="00B65828">
        <w:rPr>
          <w:color w:val="000000"/>
          <w:lang w:val="en-US"/>
        </w:rPr>
        <w:t xml:space="preserve">Backlog </w:t>
      </w:r>
      <w:r w:rsidR="008E4E8D">
        <w:rPr>
          <w:color w:val="000000"/>
          <w:lang w:val="en-US"/>
        </w:rPr>
        <w:t>the team</w:t>
      </w:r>
      <w:r w:rsidR="00B65828">
        <w:rPr>
          <w:color w:val="000000"/>
          <w:lang w:val="en-US"/>
        </w:rPr>
        <w:t xml:space="preserve"> could </w:t>
      </w:r>
      <w:r w:rsidR="008E4E8D">
        <w:rPr>
          <w:color w:val="000000"/>
          <w:lang w:val="en-US"/>
        </w:rPr>
        <w:t xml:space="preserve">also </w:t>
      </w:r>
      <w:r w:rsidR="00B65828">
        <w:rPr>
          <w:color w:val="000000"/>
          <w:lang w:val="en-US"/>
        </w:rPr>
        <w:t>go over the feedback on the Code of Conduct.</w:t>
      </w:r>
      <w:r w:rsidR="008E4E8D">
        <w:rPr>
          <w:color w:val="000000"/>
          <w:lang w:val="en-US"/>
        </w:rPr>
        <w:t xml:space="preserve"> The rest of the agenda was approved, and the meeting continued.</w:t>
      </w:r>
    </w:p>
    <w:p w14:paraId="49F77376" w14:textId="77777777" w:rsidR="00912AD2" w:rsidRDefault="00912AD2">
      <w:pPr>
        <w:ind w:left="2157" w:hanging="2724"/>
        <w:rPr>
          <w:color w:val="000000"/>
          <w:lang w:val="en-US"/>
        </w:rPr>
      </w:pPr>
    </w:p>
    <w:p w14:paraId="351554BA" w14:textId="7FBEF56C" w:rsidR="00912AD2" w:rsidRDefault="00000000">
      <w:pPr>
        <w:ind w:left="2157" w:hanging="2721"/>
      </w:pPr>
      <w:r>
        <w:rPr>
          <w:lang w:val="en-US"/>
        </w:rPr>
        <w:t>13:</w:t>
      </w:r>
      <w:r w:rsidR="008E4E8D">
        <w:rPr>
          <w:lang w:val="en-US"/>
        </w:rPr>
        <w:t>49</w:t>
      </w:r>
      <w:r>
        <w:rPr>
          <w:lang w:val="en-US"/>
        </w:rPr>
        <w:t xml:space="preserve"> – 13:5</w:t>
      </w:r>
      <w:r w:rsidR="00C35553">
        <w:rPr>
          <w:lang w:val="en-US"/>
        </w:rPr>
        <w:t>0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 xml:space="preserve">Approval minutes </w:t>
      </w:r>
      <w:r w:rsidR="00C35553">
        <w:rPr>
          <w:rFonts w:cs="Calibri"/>
          <w:b/>
          <w:bCs/>
          <w:color w:val="000000"/>
          <w:lang w:val="en-US"/>
        </w:rPr>
        <w:t>–</w:t>
      </w:r>
      <w:r>
        <w:rPr>
          <w:rFonts w:cs="Calibri"/>
          <w:b/>
          <w:bCs/>
          <w:color w:val="000000"/>
          <w:lang w:val="en-US"/>
        </w:rPr>
        <w:t xml:space="preserve"> </w:t>
      </w:r>
      <w:r w:rsidR="00C35553">
        <w:rPr>
          <w:rStyle w:val="normaltextrun"/>
          <w:rFonts w:eastAsia="MS Mincho" w:cs="Calibri"/>
          <w:color w:val="000000"/>
          <w:lang w:val="en-GB"/>
        </w:rPr>
        <w:t>All team members had read the minutes from the previous meeting and no issues were raised.</w:t>
      </w:r>
    </w:p>
    <w:p w14:paraId="0E603BC4" w14:textId="77777777" w:rsidR="00912AD2" w:rsidRDefault="00912AD2">
      <w:pPr>
        <w:rPr>
          <w:color w:val="000000"/>
          <w:lang w:val="en-US"/>
        </w:rPr>
      </w:pPr>
    </w:p>
    <w:p w14:paraId="014D9358" w14:textId="02A6C51D" w:rsidR="00E838EF" w:rsidRPr="007B3C9A" w:rsidRDefault="00000000" w:rsidP="007B3C9A">
      <w:pPr>
        <w:ind w:left="2161" w:hanging="2722"/>
        <w:rPr>
          <w:rStyle w:val="normaltextrun"/>
          <w:rFonts w:eastAsia="MS Mincho" w:cs="Calibri"/>
          <w:lang w:val="en-GB"/>
        </w:rPr>
      </w:pPr>
      <w:r>
        <w:rPr>
          <w:color w:val="000000"/>
          <w:lang w:val="en-US"/>
        </w:rPr>
        <w:t>13:5</w:t>
      </w:r>
      <w:r w:rsidR="00C35553">
        <w:rPr>
          <w:color w:val="000000"/>
          <w:lang w:val="en-US"/>
        </w:rPr>
        <w:t>0</w:t>
      </w:r>
      <w:r>
        <w:rPr>
          <w:color w:val="000000"/>
          <w:lang w:val="en-US"/>
        </w:rPr>
        <w:t xml:space="preserve"> – 13:57</w:t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 xml:space="preserve">Gitlab – </w:t>
      </w:r>
      <w:r w:rsidR="007B3C9A" w:rsidRPr="007B3C9A">
        <w:rPr>
          <w:rStyle w:val="normaltextrun"/>
          <w:rFonts w:eastAsia="MS Mincho" w:cs="Calibri"/>
          <w:lang w:val="en-GB"/>
        </w:rPr>
        <w:t>Currently, the team has not experienced any problems wit</w:t>
      </w:r>
      <w:r w:rsidR="007B3C9A">
        <w:rPr>
          <w:rStyle w:val="normaltextrun"/>
          <w:rFonts w:eastAsia="MS Mincho" w:cs="Calibri"/>
          <w:lang w:val="en-GB"/>
        </w:rPr>
        <w:t xml:space="preserve">h </w:t>
      </w:r>
      <w:r w:rsidR="007B3C9A" w:rsidRPr="007B3C9A">
        <w:rPr>
          <w:rStyle w:val="normaltextrun"/>
          <w:rFonts w:eastAsia="MS Mincho" w:cs="Calibri"/>
          <w:lang w:val="en-GB"/>
        </w:rPr>
        <w:t>GitLab.</w:t>
      </w:r>
      <w:r w:rsidR="007B3C9A" w:rsidRPr="007B3C9A">
        <w:rPr>
          <w:rStyle w:val="normaltextrun"/>
          <w:rFonts w:eastAsia="MS Mincho" w:cs="Calibri"/>
          <w:lang w:val="en-GB"/>
        </w:rPr>
        <w:t xml:space="preserve"> </w:t>
      </w:r>
      <w:r w:rsidR="007B3C9A" w:rsidRPr="007B3C9A">
        <w:rPr>
          <w:rStyle w:val="normaltextrun"/>
          <w:rFonts w:eastAsia="MS Mincho" w:cs="Calibri"/>
          <w:lang w:val="en-GB"/>
        </w:rPr>
        <w:t>Questions regarding the Git Assignment and code reviews were asked.</w:t>
      </w:r>
    </w:p>
    <w:p w14:paraId="68B693F9" w14:textId="5A2AA395" w:rsidR="007B3C9A" w:rsidRPr="007B3C9A" w:rsidRDefault="007B3C9A">
      <w:pPr>
        <w:ind w:left="-567"/>
        <w:rPr>
          <w:rStyle w:val="normaltextrun"/>
          <w:rFonts w:eastAsia="MS Mincho" w:cs="Calibri"/>
          <w:lang w:val="en-GB"/>
        </w:rPr>
      </w:pPr>
      <w:r w:rsidRPr="007B3C9A">
        <w:rPr>
          <w:rStyle w:val="normaltextrun"/>
          <w:rFonts w:eastAsia="MS Mincho" w:cs="Calibri"/>
          <w:lang w:val="en-GB"/>
        </w:rPr>
        <w:t xml:space="preserve">Focus points: </w:t>
      </w:r>
    </w:p>
    <w:p w14:paraId="67BDECE7" w14:textId="1BE66347" w:rsidR="00B33DEB" w:rsidRPr="007B3C9A" w:rsidRDefault="00B33DEB" w:rsidP="007B3C9A">
      <w:pPr>
        <w:pStyle w:val="ListParagraph"/>
        <w:numPr>
          <w:ilvl w:val="0"/>
          <w:numId w:val="1"/>
        </w:numPr>
        <w:rPr>
          <w:rStyle w:val="normaltextrun"/>
          <w:rFonts w:eastAsia="MS Mincho" w:cs="Calibri"/>
          <w:lang w:val="en-GB"/>
        </w:rPr>
      </w:pPr>
      <w:r w:rsidRPr="007B3C9A">
        <w:rPr>
          <w:rStyle w:val="normaltextrun"/>
          <w:rFonts w:eastAsia="MS Mincho" w:cs="Calibri"/>
          <w:lang w:val="en-GB"/>
        </w:rPr>
        <w:t>The Git Assignment is graded as a pass or fail.</w:t>
      </w:r>
    </w:p>
    <w:p w14:paraId="369602D8" w14:textId="77777777" w:rsidR="007B3C9A" w:rsidRPr="007B3C9A" w:rsidRDefault="00B65828" w:rsidP="007B3C9A">
      <w:pPr>
        <w:pStyle w:val="ListParagraph"/>
        <w:numPr>
          <w:ilvl w:val="0"/>
          <w:numId w:val="1"/>
        </w:numPr>
        <w:rPr>
          <w:rStyle w:val="normaltextrun"/>
          <w:rFonts w:eastAsia="MS Mincho" w:cs="Calibri"/>
          <w:lang w:val="en-GB"/>
        </w:rPr>
      </w:pPr>
      <w:r w:rsidRPr="007B3C9A">
        <w:rPr>
          <w:rStyle w:val="normaltextrun"/>
          <w:rFonts w:eastAsia="MS Mincho" w:cs="Calibri"/>
          <w:lang w:val="en-GB"/>
        </w:rPr>
        <w:t xml:space="preserve">After finishing a </w:t>
      </w:r>
      <w:r w:rsidR="00B33DEB" w:rsidRPr="007B3C9A">
        <w:rPr>
          <w:rStyle w:val="normaltextrun"/>
          <w:rFonts w:eastAsia="MS Mincho" w:cs="Calibri"/>
          <w:lang w:val="en-GB"/>
        </w:rPr>
        <w:t>feature,</w:t>
      </w:r>
      <w:r w:rsidRPr="007B3C9A">
        <w:rPr>
          <w:rStyle w:val="normaltextrun"/>
          <w:rFonts w:eastAsia="MS Mincho" w:cs="Calibri"/>
          <w:lang w:val="en-GB"/>
        </w:rPr>
        <w:t xml:space="preserve"> it is sufficient for 2 people </w:t>
      </w:r>
      <w:r w:rsidR="00E838EF" w:rsidRPr="007B3C9A">
        <w:rPr>
          <w:rStyle w:val="normaltextrun"/>
          <w:rFonts w:eastAsia="MS Mincho" w:cs="Calibri"/>
          <w:lang w:val="en-GB"/>
        </w:rPr>
        <w:t xml:space="preserve">to </w:t>
      </w:r>
      <w:r w:rsidRPr="007B3C9A">
        <w:rPr>
          <w:rStyle w:val="normaltextrun"/>
          <w:rFonts w:eastAsia="MS Mincho" w:cs="Calibri"/>
          <w:lang w:val="en-GB"/>
        </w:rPr>
        <w:t xml:space="preserve">review the merge request. </w:t>
      </w:r>
    </w:p>
    <w:p w14:paraId="45F2E218" w14:textId="77777777" w:rsidR="007B3C9A" w:rsidRPr="007B3C9A" w:rsidRDefault="00B65828" w:rsidP="007B3C9A">
      <w:pPr>
        <w:pStyle w:val="ListParagraph"/>
        <w:numPr>
          <w:ilvl w:val="0"/>
          <w:numId w:val="1"/>
        </w:numPr>
        <w:rPr>
          <w:rStyle w:val="normaltextrun"/>
          <w:rFonts w:eastAsia="MS Mincho" w:cs="Calibri"/>
          <w:lang w:val="en-GB"/>
        </w:rPr>
      </w:pPr>
      <w:r w:rsidRPr="007B3C9A">
        <w:rPr>
          <w:rStyle w:val="normaltextrun"/>
          <w:rFonts w:eastAsia="MS Mincho" w:cs="Calibri"/>
          <w:lang w:val="en-GB"/>
        </w:rPr>
        <w:t>People should not approve their own merge requests and be diligent in doing the code reviews</w:t>
      </w:r>
      <w:r w:rsidR="007B3C9A" w:rsidRPr="007B3C9A">
        <w:rPr>
          <w:rStyle w:val="normaltextrun"/>
          <w:rFonts w:eastAsia="MS Mincho" w:cs="Calibri"/>
          <w:lang w:val="en-GB"/>
        </w:rPr>
        <w:t>,</w:t>
      </w:r>
      <w:r w:rsidRPr="007B3C9A">
        <w:rPr>
          <w:rStyle w:val="normaltextrun"/>
          <w:rFonts w:eastAsia="MS Mincho" w:cs="Calibri"/>
          <w:lang w:val="en-GB"/>
        </w:rPr>
        <w:t xml:space="preserve"> as they will be graded. </w:t>
      </w:r>
    </w:p>
    <w:p w14:paraId="570A8547" w14:textId="33F7D6A9" w:rsidR="00E838EF" w:rsidRPr="007B3C9A" w:rsidRDefault="00E838EF" w:rsidP="007B3C9A">
      <w:pPr>
        <w:pStyle w:val="ListParagraph"/>
        <w:numPr>
          <w:ilvl w:val="0"/>
          <w:numId w:val="1"/>
        </w:numPr>
        <w:rPr>
          <w:rStyle w:val="normaltextrun"/>
          <w:rFonts w:eastAsia="MS Mincho" w:cs="Calibri"/>
          <w:lang w:val="en-GB"/>
        </w:rPr>
      </w:pPr>
      <w:r w:rsidRPr="007B3C9A">
        <w:rPr>
          <w:rStyle w:val="normaltextrun"/>
          <w:rFonts w:eastAsia="MS Mincho" w:cs="Calibri"/>
          <w:lang w:val="en-GB"/>
        </w:rPr>
        <w:t xml:space="preserve">Everyone should </w:t>
      </w:r>
      <w:r w:rsidR="00B33DEB" w:rsidRPr="007B3C9A">
        <w:rPr>
          <w:rStyle w:val="normaltextrun"/>
          <w:rFonts w:eastAsia="MS Mincho" w:cs="Calibri"/>
          <w:lang w:val="en-GB"/>
        </w:rPr>
        <w:t xml:space="preserve">perform a </w:t>
      </w:r>
      <w:r w:rsidRPr="007B3C9A">
        <w:rPr>
          <w:rStyle w:val="normaltextrun"/>
          <w:rFonts w:eastAsia="MS Mincho" w:cs="Calibri"/>
          <w:lang w:val="en-GB"/>
        </w:rPr>
        <w:t>pull before starting to make commits.</w:t>
      </w:r>
    </w:p>
    <w:p w14:paraId="491C3713" w14:textId="77777777" w:rsidR="00B33DEB" w:rsidRDefault="00B33DEB" w:rsidP="00B33DEB">
      <w:pPr>
        <w:ind w:left="-567"/>
        <w:rPr>
          <w:color w:val="000000"/>
          <w:lang w:val="en-US"/>
        </w:rPr>
      </w:pPr>
    </w:p>
    <w:p w14:paraId="11052FB9" w14:textId="31E29DA6" w:rsidR="00912AD2" w:rsidRDefault="00B33DEB" w:rsidP="00B33DEB">
      <w:pPr>
        <w:ind w:left="2157" w:hanging="2724"/>
      </w:pPr>
      <w:r>
        <w:rPr>
          <w:lang w:val="en-US"/>
        </w:rPr>
        <w:t>13:</w:t>
      </w:r>
      <w:r w:rsidR="00C35553" w:rsidRPr="00C35553">
        <w:rPr>
          <w:color w:val="000000"/>
          <w:lang w:val="en-US"/>
        </w:rPr>
        <w:t xml:space="preserve"> </w:t>
      </w:r>
      <w:r w:rsidR="00C35553">
        <w:rPr>
          <w:color w:val="000000"/>
          <w:lang w:val="en-US"/>
        </w:rPr>
        <w:t>57</w:t>
      </w:r>
      <w:r>
        <w:rPr>
          <w:lang w:val="en-US"/>
        </w:rPr>
        <w:t xml:space="preserve">– </w:t>
      </w:r>
      <w:r w:rsidR="007E7032">
        <w:rPr>
          <w:lang w:val="en-US"/>
        </w:rPr>
        <w:t>14:01</w:t>
      </w:r>
      <w:r>
        <w:rPr>
          <w:lang w:val="en-US"/>
        </w:rPr>
        <w:t xml:space="preserve">                         </w:t>
      </w:r>
      <w:r w:rsidRPr="00B33DEB">
        <w:rPr>
          <w:b/>
          <w:bCs/>
          <w:color w:val="000000"/>
          <w:lang w:val="en-US"/>
        </w:rPr>
        <w:t>Code of Conduct</w:t>
      </w:r>
      <w:r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–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The </w:t>
      </w:r>
      <w:r w:rsidRPr="00B33DEB">
        <w:rPr>
          <w:lang w:val="en-US"/>
        </w:rPr>
        <w:t xml:space="preserve">Code of Conduct is </w:t>
      </w:r>
      <w:r>
        <w:rPr>
          <w:lang w:val="en-US"/>
        </w:rPr>
        <w:t xml:space="preserve">graded as a </w:t>
      </w:r>
      <w:r w:rsidRPr="00B33DEB">
        <w:rPr>
          <w:lang w:val="en-US"/>
        </w:rPr>
        <w:t>pass</w:t>
      </w:r>
      <w:r>
        <w:rPr>
          <w:lang w:val="en-US"/>
        </w:rPr>
        <w:t xml:space="preserve"> or </w:t>
      </w:r>
      <w:r w:rsidRPr="00B33DEB">
        <w:rPr>
          <w:lang w:val="en-US"/>
        </w:rPr>
        <w:t xml:space="preserve">fail – </w:t>
      </w:r>
      <w:r>
        <w:rPr>
          <w:lang w:val="en-US"/>
        </w:rPr>
        <w:t>the team</w:t>
      </w:r>
      <w:r w:rsidRPr="00B33DEB">
        <w:rPr>
          <w:lang w:val="en-US"/>
        </w:rPr>
        <w:t xml:space="preserve"> can change the document throughout the </w:t>
      </w:r>
      <w:r>
        <w:rPr>
          <w:lang w:val="en-US"/>
        </w:rPr>
        <w:t>duration of the course</w:t>
      </w:r>
      <w:r w:rsidRPr="00B33DEB">
        <w:rPr>
          <w:lang w:val="en-US"/>
        </w:rPr>
        <w:t xml:space="preserve">. </w:t>
      </w:r>
      <w:r>
        <w:rPr>
          <w:lang w:val="en-US"/>
        </w:rPr>
        <w:t xml:space="preserve">Finally, the </w:t>
      </w:r>
      <w:r w:rsidRPr="00B33DEB">
        <w:rPr>
          <w:lang w:val="en-US"/>
        </w:rPr>
        <w:t xml:space="preserve">team should employ the </w:t>
      </w:r>
      <w:r>
        <w:rPr>
          <w:lang w:val="en-US"/>
        </w:rPr>
        <w:t>teaching assistant’s</w:t>
      </w:r>
      <w:r w:rsidRPr="00B33DEB">
        <w:rPr>
          <w:lang w:val="en-US"/>
        </w:rPr>
        <w:t xml:space="preserve"> feedback on the Code of Conduct and improve it accordingly.</w:t>
      </w:r>
    </w:p>
    <w:p w14:paraId="127FF377" w14:textId="77777777" w:rsidR="00B33DEB" w:rsidRPr="00B33DEB" w:rsidRDefault="00B33DEB" w:rsidP="00B33DEB">
      <w:pPr>
        <w:ind w:left="2157" w:hanging="2724"/>
      </w:pPr>
    </w:p>
    <w:p w14:paraId="07222B46" w14:textId="38B059B2" w:rsidR="00912AD2" w:rsidRDefault="007E7032" w:rsidP="00384D3B">
      <w:pPr>
        <w:ind w:left="2157" w:hanging="2724"/>
        <w:rPr>
          <w:color w:val="000000"/>
          <w:lang w:val="en-US"/>
        </w:rPr>
      </w:pPr>
      <w:r>
        <w:rPr>
          <w:lang w:val="en-US"/>
        </w:rPr>
        <w:lastRenderedPageBreak/>
        <w:t>14:01</w:t>
      </w:r>
      <w:r w:rsidR="00C35553">
        <w:rPr>
          <w:lang w:val="en-US"/>
        </w:rPr>
        <w:t xml:space="preserve"> – 14:0</w:t>
      </w:r>
      <w:r>
        <w:rPr>
          <w:lang w:val="en-US"/>
        </w:rPr>
        <w:t>5</w:t>
      </w:r>
      <w:r w:rsidR="00C35553">
        <w:rPr>
          <w:lang w:val="en-US"/>
        </w:rPr>
        <w:tab/>
      </w:r>
      <w:r w:rsidR="00B33DEB">
        <w:rPr>
          <w:b/>
          <w:bCs/>
          <w:color w:val="000000"/>
          <w:lang w:val="en-US"/>
        </w:rPr>
        <w:t>Backlog –</w:t>
      </w:r>
      <w:r w:rsidR="00B33DEB">
        <w:rPr>
          <w:color w:val="000000"/>
          <w:lang w:val="en-US"/>
        </w:rPr>
        <w:t xml:space="preserve"> </w:t>
      </w:r>
      <w:r w:rsidR="00B33DEB">
        <w:rPr>
          <w:color w:val="000000"/>
          <w:lang w:val="en-US"/>
        </w:rPr>
        <w:t xml:space="preserve">Main points of the feedback: document format and Epics. </w:t>
      </w:r>
      <w:r w:rsidR="00B33DEB" w:rsidRPr="00B33DEB">
        <w:rPr>
          <w:color w:val="000000"/>
          <w:lang w:val="en-US"/>
        </w:rPr>
        <w:t xml:space="preserve">The main </w:t>
      </w:r>
      <w:r w:rsidR="00B33DEB">
        <w:rPr>
          <w:color w:val="000000"/>
          <w:lang w:val="en-US"/>
        </w:rPr>
        <w:t>issue</w:t>
      </w:r>
      <w:r w:rsidR="00B33DEB" w:rsidRPr="00B33DEB">
        <w:rPr>
          <w:color w:val="000000"/>
          <w:lang w:val="en-US"/>
        </w:rPr>
        <w:t xml:space="preserve"> with the </w:t>
      </w:r>
      <w:r w:rsidR="00B33DEB">
        <w:rPr>
          <w:color w:val="000000"/>
          <w:lang w:val="en-US"/>
        </w:rPr>
        <w:t xml:space="preserve">submitted </w:t>
      </w:r>
      <w:r w:rsidR="00B33DEB" w:rsidRPr="00B33DEB">
        <w:rPr>
          <w:color w:val="000000"/>
          <w:lang w:val="en-US"/>
        </w:rPr>
        <w:t>Backlog was the format of the document. The team should split the Basic and Advanced requirements of the project into Epics, User stories and acceptance criteria. Epics</w:t>
      </w:r>
      <w:r w:rsidR="00B33DEB">
        <w:rPr>
          <w:color w:val="000000"/>
          <w:lang w:val="en-US"/>
        </w:rPr>
        <w:t xml:space="preserve"> </w:t>
      </w:r>
      <w:r w:rsidR="00B33DEB" w:rsidRPr="00B33DEB">
        <w:rPr>
          <w:color w:val="000000"/>
          <w:lang w:val="en-US"/>
        </w:rPr>
        <w:t>(</w:t>
      </w:r>
      <w:r w:rsidR="00B33DEB">
        <w:rPr>
          <w:color w:val="000000"/>
          <w:lang w:val="en-US"/>
        </w:rPr>
        <w:t>which are equivalent to a f</w:t>
      </w:r>
      <w:r w:rsidR="00B33DEB" w:rsidRPr="00B33DEB">
        <w:rPr>
          <w:color w:val="000000"/>
          <w:lang w:val="en-US"/>
        </w:rPr>
        <w:t>eature</w:t>
      </w:r>
      <w:r w:rsidR="00B33DEB">
        <w:rPr>
          <w:color w:val="000000"/>
          <w:lang w:val="en-US"/>
        </w:rPr>
        <w:t xml:space="preserve"> by themselves</w:t>
      </w:r>
      <w:r w:rsidR="00B33DEB" w:rsidRPr="00B33DEB">
        <w:rPr>
          <w:color w:val="000000"/>
          <w:lang w:val="en-US"/>
        </w:rPr>
        <w:t xml:space="preserve">, </w:t>
      </w:r>
      <w:r w:rsidR="00384D3B">
        <w:rPr>
          <w:color w:val="000000"/>
          <w:lang w:val="en-US"/>
        </w:rPr>
        <w:t xml:space="preserve">the project should contain </w:t>
      </w:r>
      <w:r w:rsidR="00B33DEB" w:rsidRPr="00B33DEB">
        <w:rPr>
          <w:color w:val="000000"/>
          <w:lang w:val="en-US"/>
        </w:rPr>
        <w:t>around 6-8) should have a description and potentially a mock-up. The team should investigate the admin features of the project.</w:t>
      </w:r>
    </w:p>
    <w:p w14:paraId="24EF6297" w14:textId="77777777" w:rsidR="00384D3B" w:rsidRDefault="00384D3B" w:rsidP="00384D3B">
      <w:pPr>
        <w:ind w:left="2157" w:hanging="2724"/>
      </w:pPr>
    </w:p>
    <w:p w14:paraId="4CEFC1B6" w14:textId="18D9459B" w:rsidR="00912AD2" w:rsidRPr="00384D3B" w:rsidRDefault="00C35553" w:rsidP="00384D3B">
      <w:pPr>
        <w:ind w:left="2157" w:hanging="2724"/>
      </w:pPr>
      <w:r>
        <w:rPr>
          <w:lang w:val="en-US"/>
        </w:rPr>
        <w:t>14:0</w:t>
      </w:r>
      <w:r w:rsidR="007E7032">
        <w:rPr>
          <w:lang w:val="en-US"/>
        </w:rPr>
        <w:t>5</w:t>
      </w:r>
      <w:r>
        <w:rPr>
          <w:lang w:val="en-US"/>
        </w:rPr>
        <w:t xml:space="preserve"> – 14:20</w:t>
      </w:r>
      <w:r>
        <w:rPr>
          <w:lang w:val="en-US"/>
        </w:rPr>
        <w:tab/>
      </w:r>
      <w:r w:rsidR="00384D3B">
        <w:rPr>
          <w:b/>
          <w:bCs/>
          <w:color w:val="000000"/>
          <w:lang w:val="en-US"/>
        </w:rPr>
        <w:t xml:space="preserve">Project implementation – </w:t>
      </w:r>
      <w:r w:rsidR="00384D3B" w:rsidRPr="00384D3B">
        <w:rPr>
          <w:color w:val="000000"/>
          <w:lang w:val="en-US"/>
        </w:rPr>
        <w:t>The team can make an overview of the required classes which will be used to implement the project. Premature abstraction of the project: Client, Server, Commons – Board, Lists, Cards. The team decided to discuss a schema for the database / try to create a quick mock-up.</w:t>
      </w:r>
    </w:p>
    <w:p w14:paraId="5952E79C" w14:textId="77777777" w:rsidR="00370E9C" w:rsidRPr="00370E9C" w:rsidRDefault="00370E9C" w:rsidP="00370E9C">
      <w:pPr>
        <w:ind w:left="-567"/>
        <w:rPr>
          <w:color w:val="000000"/>
        </w:rPr>
      </w:pPr>
    </w:p>
    <w:p w14:paraId="0703AA37" w14:textId="0F7AAB03" w:rsidR="00370E9C" w:rsidRDefault="00000000" w:rsidP="00C35553">
      <w:pPr>
        <w:ind w:left="-567"/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>14:20 – 14:2</w:t>
      </w:r>
      <w:r w:rsidR="00C35553">
        <w:rPr>
          <w:color w:val="000000"/>
          <w:lang w:val="en-US"/>
        </w:rPr>
        <w:t>4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action points</w:t>
      </w:r>
    </w:p>
    <w:p w14:paraId="78428308" w14:textId="77777777" w:rsidR="00C35553" w:rsidRPr="00C35553" w:rsidRDefault="00C35553" w:rsidP="00C35553">
      <w:pPr>
        <w:ind w:left="-567"/>
        <w:rPr>
          <w:color w:val="00000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4D3B" w14:paraId="1246CA95" w14:textId="77777777" w:rsidTr="00C35553">
        <w:trPr>
          <w:jc w:val="center"/>
        </w:trPr>
        <w:tc>
          <w:tcPr>
            <w:tcW w:w="3020" w:type="dxa"/>
            <w:shd w:val="clear" w:color="auto" w:fill="D0CECE" w:themeFill="background2" w:themeFillShade="E6"/>
          </w:tcPr>
          <w:p w14:paraId="13ACEA11" w14:textId="5981E632" w:rsidR="00384D3B" w:rsidRPr="00384D3B" w:rsidRDefault="00384D3B" w:rsidP="00384D3B">
            <w:pPr>
              <w:rPr>
                <w:b/>
                <w:bCs/>
              </w:rPr>
            </w:pPr>
            <w:r w:rsidRPr="00384D3B">
              <w:rPr>
                <w:b/>
                <w:bCs/>
              </w:rPr>
              <w:t>Action items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B9C37C2" w14:textId="72A113A7" w:rsidR="00384D3B" w:rsidRPr="00384D3B" w:rsidRDefault="00384D3B" w:rsidP="00384D3B">
            <w:pPr>
              <w:rPr>
                <w:b/>
                <w:bCs/>
              </w:rPr>
            </w:pPr>
            <w:r w:rsidRPr="00384D3B">
              <w:rPr>
                <w:b/>
                <w:bCs/>
              </w:rPr>
              <w:t>Who is responsible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3140669" w14:textId="7BA4DE66" w:rsidR="00384D3B" w:rsidRPr="00384D3B" w:rsidRDefault="00384D3B" w:rsidP="00384D3B">
            <w:pPr>
              <w:rPr>
                <w:b/>
                <w:bCs/>
              </w:rPr>
            </w:pPr>
            <w:r w:rsidRPr="00384D3B">
              <w:rPr>
                <w:b/>
                <w:bCs/>
              </w:rPr>
              <w:t>Deadline</w:t>
            </w:r>
          </w:p>
        </w:tc>
      </w:tr>
      <w:tr w:rsidR="00384D3B" w14:paraId="69BEBBE7" w14:textId="77777777" w:rsidTr="00C35553">
        <w:trPr>
          <w:jc w:val="center"/>
        </w:trPr>
        <w:tc>
          <w:tcPr>
            <w:tcW w:w="3020" w:type="dxa"/>
          </w:tcPr>
          <w:p w14:paraId="40D660D7" w14:textId="6D6EAD68" w:rsidR="00384D3B" w:rsidRPr="00384D3B" w:rsidRDefault="00384D3B" w:rsidP="00384D3B">
            <w:pPr>
              <w:spacing w:line="276" w:lineRule="auto"/>
              <w:rPr>
                <w:color w:val="000000"/>
                <w:lang w:val="en-US"/>
              </w:rPr>
            </w:pPr>
            <w:r w:rsidRPr="00384D3B">
              <w:rPr>
                <w:color w:val="000000"/>
                <w:lang w:val="en-US"/>
              </w:rPr>
              <w:t xml:space="preserve">Learning </w:t>
            </w:r>
            <w:r>
              <w:rPr>
                <w:color w:val="000000"/>
                <w:lang w:val="en-US"/>
              </w:rPr>
              <w:t>h</w:t>
            </w:r>
            <w:r w:rsidRPr="00384D3B">
              <w:rPr>
                <w:color w:val="000000"/>
                <w:lang w:val="en-US"/>
              </w:rPr>
              <w:t xml:space="preserve">ow to connect </w:t>
            </w:r>
            <w:r w:rsidR="00C35553">
              <w:rPr>
                <w:color w:val="000000"/>
                <w:lang w:val="en-US"/>
              </w:rPr>
              <w:t>J</w:t>
            </w:r>
            <w:r w:rsidRPr="00384D3B">
              <w:rPr>
                <w:color w:val="000000"/>
                <w:lang w:val="en-US"/>
              </w:rPr>
              <w:t>ava classes with the</w:t>
            </w:r>
            <w:r w:rsidR="00C35553">
              <w:rPr>
                <w:color w:val="000000"/>
                <w:lang w:val="en-US"/>
              </w:rPr>
              <w:t xml:space="preserve"> project</w:t>
            </w:r>
            <w:r w:rsidRPr="00384D3B">
              <w:rPr>
                <w:color w:val="000000"/>
                <w:lang w:val="en-US"/>
              </w:rPr>
              <w:t xml:space="preserve"> database</w:t>
            </w:r>
          </w:p>
        </w:tc>
        <w:tc>
          <w:tcPr>
            <w:tcW w:w="3021" w:type="dxa"/>
          </w:tcPr>
          <w:p w14:paraId="7B4DE01C" w14:textId="51F70086" w:rsidR="00384D3B" w:rsidRPr="00384D3B" w:rsidRDefault="00384D3B" w:rsidP="00384D3B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All team members</w:t>
            </w:r>
          </w:p>
        </w:tc>
        <w:tc>
          <w:tcPr>
            <w:tcW w:w="3021" w:type="dxa"/>
          </w:tcPr>
          <w:p w14:paraId="759B815D" w14:textId="5D5A0110" w:rsidR="00384D3B" w:rsidRPr="00C35553" w:rsidRDefault="00384D3B" w:rsidP="00384D3B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C35553">
              <w:rPr>
                <w:color w:val="FF0000"/>
                <w:lang w:val="en-US"/>
              </w:rPr>
              <w:t>03.03.2023</w:t>
            </w:r>
          </w:p>
        </w:tc>
      </w:tr>
      <w:tr w:rsidR="00384D3B" w14:paraId="2BBFF452" w14:textId="77777777" w:rsidTr="00C35553">
        <w:trPr>
          <w:jc w:val="center"/>
        </w:trPr>
        <w:tc>
          <w:tcPr>
            <w:tcW w:w="3020" w:type="dxa"/>
          </w:tcPr>
          <w:p w14:paraId="553B7524" w14:textId="39126658" w:rsidR="00384D3B" w:rsidRPr="00384D3B" w:rsidRDefault="00384D3B" w:rsidP="00384D3B">
            <w:pPr>
              <w:spacing w:line="276" w:lineRule="auto"/>
              <w:rPr>
                <w:color w:val="000000"/>
                <w:lang w:val="en-US"/>
              </w:rPr>
            </w:pPr>
            <w:r w:rsidRPr="00384D3B">
              <w:rPr>
                <w:color w:val="000000"/>
                <w:lang w:val="en-US"/>
              </w:rPr>
              <w:t>I</w:t>
            </w:r>
            <w:r w:rsidRPr="00384D3B">
              <w:rPr>
                <w:color w:val="000000"/>
                <w:lang w:val="en-US"/>
              </w:rPr>
              <w:t>mprov</w:t>
            </w:r>
            <w:r>
              <w:rPr>
                <w:color w:val="000000"/>
                <w:lang w:val="en-US"/>
              </w:rPr>
              <w:t>ing</w:t>
            </w:r>
            <w:r w:rsidRPr="00384D3B">
              <w:rPr>
                <w:color w:val="000000"/>
                <w:lang w:val="en-US"/>
              </w:rPr>
              <w:t xml:space="preserve"> the </w:t>
            </w:r>
            <w:r>
              <w:rPr>
                <w:color w:val="000000"/>
                <w:lang w:val="en-US"/>
              </w:rPr>
              <w:t>C</w:t>
            </w:r>
            <w:r w:rsidRPr="00384D3B">
              <w:rPr>
                <w:color w:val="000000"/>
                <w:lang w:val="en-US"/>
              </w:rPr>
              <w:t xml:space="preserve">ode of </w:t>
            </w:r>
            <w:r>
              <w:rPr>
                <w:color w:val="000000"/>
                <w:lang w:val="en-US"/>
              </w:rPr>
              <w:t>C</w:t>
            </w:r>
            <w:r w:rsidRPr="00384D3B">
              <w:rPr>
                <w:color w:val="000000"/>
                <w:lang w:val="en-US"/>
              </w:rPr>
              <w:t xml:space="preserve">onduct and the </w:t>
            </w:r>
            <w:r>
              <w:rPr>
                <w:color w:val="000000"/>
                <w:lang w:val="en-US"/>
              </w:rPr>
              <w:t>B</w:t>
            </w:r>
            <w:r w:rsidRPr="00384D3B">
              <w:rPr>
                <w:color w:val="000000"/>
                <w:lang w:val="en-US"/>
              </w:rPr>
              <w:t>acklog</w:t>
            </w:r>
          </w:p>
        </w:tc>
        <w:tc>
          <w:tcPr>
            <w:tcW w:w="3021" w:type="dxa"/>
          </w:tcPr>
          <w:p w14:paraId="6509D951" w14:textId="1A71948F" w:rsidR="00384D3B" w:rsidRPr="00384D3B" w:rsidRDefault="00384D3B" w:rsidP="00384D3B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All team members</w:t>
            </w:r>
          </w:p>
        </w:tc>
        <w:tc>
          <w:tcPr>
            <w:tcW w:w="3021" w:type="dxa"/>
          </w:tcPr>
          <w:p w14:paraId="45E2E034" w14:textId="7587ABD6" w:rsidR="00384D3B" w:rsidRPr="00C35553" w:rsidRDefault="00384D3B" w:rsidP="00384D3B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C35553">
              <w:rPr>
                <w:color w:val="FF0000"/>
                <w:lang w:val="en-US"/>
              </w:rPr>
              <w:t>03.03.2023</w:t>
            </w:r>
          </w:p>
        </w:tc>
      </w:tr>
      <w:tr w:rsidR="00384D3B" w14:paraId="4E72BFCA" w14:textId="77777777" w:rsidTr="00C35553">
        <w:trPr>
          <w:jc w:val="center"/>
        </w:trPr>
        <w:tc>
          <w:tcPr>
            <w:tcW w:w="3020" w:type="dxa"/>
          </w:tcPr>
          <w:p w14:paraId="0FA1FDE3" w14:textId="200E80C3" w:rsidR="00384D3B" w:rsidRPr="00384D3B" w:rsidRDefault="00384D3B" w:rsidP="00384D3B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Watching</w:t>
            </w:r>
            <w:r w:rsidRPr="00384D3B">
              <w:rPr>
                <w:color w:val="000000"/>
                <w:lang w:val="en-US"/>
              </w:rPr>
              <w:t xml:space="preserve"> the Friday self-study in advance</w:t>
            </w:r>
          </w:p>
        </w:tc>
        <w:tc>
          <w:tcPr>
            <w:tcW w:w="3021" w:type="dxa"/>
          </w:tcPr>
          <w:p w14:paraId="5495AB6E" w14:textId="125CE966" w:rsidR="00384D3B" w:rsidRPr="00384D3B" w:rsidRDefault="00384D3B" w:rsidP="00384D3B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All team members</w:t>
            </w:r>
          </w:p>
        </w:tc>
        <w:tc>
          <w:tcPr>
            <w:tcW w:w="3021" w:type="dxa"/>
          </w:tcPr>
          <w:p w14:paraId="0CDE7D1F" w14:textId="70D8269A" w:rsidR="00384D3B" w:rsidRPr="00C35553" w:rsidRDefault="00384D3B" w:rsidP="00384D3B">
            <w:pPr>
              <w:spacing w:line="276" w:lineRule="auto"/>
              <w:jc w:val="center"/>
              <w:rPr>
                <w:color w:val="FF0000"/>
                <w:lang w:val="en-US"/>
              </w:rPr>
            </w:pPr>
            <w:r w:rsidRPr="00C35553">
              <w:rPr>
                <w:color w:val="FF0000"/>
                <w:lang w:val="en-US"/>
              </w:rPr>
              <w:t>03.03.2023</w:t>
            </w:r>
          </w:p>
        </w:tc>
      </w:tr>
    </w:tbl>
    <w:p w14:paraId="5B7D5F9A" w14:textId="77777777" w:rsidR="00384D3B" w:rsidRPr="00384D3B" w:rsidRDefault="00384D3B" w:rsidP="00384D3B">
      <w:pPr>
        <w:ind w:left="-567"/>
      </w:pPr>
    </w:p>
    <w:p w14:paraId="43557FC5" w14:textId="77777777" w:rsidR="00912AD2" w:rsidRDefault="00912AD2">
      <w:pPr>
        <w:ind w:left="-567"/>
        <w:rPr>
          <w:color w:val="000000"/>
          <w:lang w:val="en-US"/>
        </w:rPr>
      </w:pPr>
    </w:p>
    <w:p w14:paraId="4213718C" w14:textId="005A9E2F" w:rsidR="00912AD2" w:rsidRDefault="00C35553">
      <w:pPr>
        <w:ind w:left="2157" w:hanging="2724"/>
      </w:pPr>
      <w:r>
        <w:rPr>
          <w:lang w:val="en-US"/>
        </w:rPr>
        <w:t>14:2</w:t>
      </w:r>
      <w:r>
        <w:rPr>
          <w:lang w:val="en-US"/>
        </w:rPr>
        <w:t>4</w:t>
      </w:r>
      <w:r>
        <w:rPr>
          <w:lang w:val="en-US"/>
        </w:rPr>
        <w:t xml:space="preserve"> – 14:2</w:t>
      </w:r>
      <w:r>
        <w:rPr>
          <w:lang w:val="en-US"/>
        </w:rPr>
        <w:t>5</w:t>
      </w:r>
      <w:r>
        <w:rPr>
          <w:lang w:val="en-US"/>
        </w:rPr>
        <w:t xml:space="preserve">                          </w:t>
      </w:r>
      <w:r w:rsidR="00000000">
        <w:rPr>
          <w:b/>
          <w:bCs/>
          <w:color w:val="000000"/>
          <w:lang w:val="en-US"/>
        </w:rPr>
        <w:t>Feedback round –</w:t>
      </w:r>
      <w:r w:rsidR="00384D3B">
        <w:rPr>
          <w:rStyle w:val="normaltextrun"/>
          <w:rFonts w:eastAsia="MS Mincho" w:cs="Calibri"/>
          <w:color w:val="000000"/>
          <w:lang w:val="en-GB"/>
        </w:rPr>
        <w:t xml:space="preserve"> </w:t>
      </w:r>
      <w:r w:rsidR="00370E9C">
        <w:rPr>
          <w:rStyle w:val="normaltextrun"/>
          <w:rFonts w:eastAsia="MS Mincho" w:cs="Calibri"/>
          <w:color w:val="000000"/>
          <w:lang w:val="en-GB"/>
        </w:rPr>
        <w:t>The team decided the meeting went well and there are no improvements needed at this time.</w:t>
      </w:r>
    </w:p>
    <w:p w14:paraId="7EF7DE8C" w14:textId="77777777" w:rsidR="00912AD2" w:rsidRDefault="00912AD2">
      <w:pPr>
        <w:ind w:left="-567"/>
        <w:rPr>
          <w:color w:val="000000"/>
          <w:lang w:val="en-US"/>
        </w:rPr>
      </w:pPr>
    </w:p>
    <w:p w14:paraId="5D66F1D5" w14:textId="614FB090" w:rsidR="00370E9C" w:rsidRPr="00384D3B" w:rsidRDefault="00000000" w:rsidP="00384D3B">
      <w:pPr>
        <w:ind w:left="2157" w:hanging="2724"/>
        <w:rPr>
          <w:rFonts w:eastAsia="MS Mincho"/>
          <w:color w:val="000000"/>
          <w:lang w:val="en-GB"/>
        </w:rPr>
      </w:pPr>
      <w:r>
        <w:rPr>
          <w:lang w:val="en-US"/>
        </w:rPr>
        <w:t>14:2</w:t>
      </w:r>
      <w:r w:rsidR="00C35553">
        <w:rPr>
          <w:lang w:val="en-US"/>
        </w:rPr>
        <w:t>5</w:t>
      </w:r>
      <w:r>
        <w:rPr>
          <w:lang w:val="en-US"/>
        </w:rPr>
        <w:t xml:space="preserve"> – 14:</w:t>
      </w:r>
      <w:r w:rsidR="00C35553">
        <w:rPr>
          <w:lang w:val="en-US"/>
        </w:rPr>
        <w:t>27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/>
          <w:lang w:val="en-US"/>
        </w:rPr>
        <w:t xml:space="preserve"> round – </w:t>
      </w:r>
      <w:r w:rsidR="00384D3B">
        <w:rPr>
          <w:lang w:val="en-US"/>
        </w:rPr>
        <w:t xml:space="preserve">The </w:t>
      </w:r>
      <w:r w:rsidR="00384D3B">
        <w:t xml:space="preserve">teaching assistant </w:t>
      </w:r>
      <w:r w:rsidR="00384D3B">
        <w:t xml:space="preserve">was asked by </w:t>
      </w:r>
      <w:r w:rsidR="00384D3B">
        <w:rPr>
          <w:lang w:val="en-US"/>
        </w:rPr>
        <w:t xml:space="preserve">Rūta </w:t>
      </w:r>
      <w:r w:rsidR="00370E9C">
        <w:t>how the team should improve in accordance with the feeback</w:t>
      </w:r>
      <w:r w:rsidR="00384D3B">
        <w:t xml:space="preserve"> it was given</w:t>
      </w:r>
      <w:r w:rsidR="00370E9C">
        <w:t>.</w:t>
      </w:r>
    </w:p>
    <w:p w14:paraId="54158A02" w14:textId="77777777" w:rsidR="00912AD2" w:rsidRPr="00384D3B" w:rsidRDefault="00912AD2">
      <w:pPr>
        <w:rPr>
          <w:color w:val="000000"/>
          <w:lang w:val="en-GB"/>
        </w:rPr>
      </w:pPr>
    </w:p>
    <w:p w14:paraId="595C5394" w14:textId="67CD72F4" w:rsidR="00912AD2" w:rsidRDefault="00C35553">
      <w:pPr>
        <w:ind w:left="-567"/>
      </w:pPr>
      <w:r>
        <w:rPr>
          <w:lang w:val="en-US"/>
        </w:rPr>
        <w:t>14:2</w:t>
      </w:r>
      <w:r>
        <w:rPr>
          <w:lang w:val="en-US"/>
        </w:rPr>
        <w:t>7</w:t>
      </w:r>
      <w:r>
        <w:rPr>
          <w:lang w:val="en-US"/>
        </w:rPr>
        <w:t xml:space="preserve"> – 14:2</w:t>
      </w:r>
      <w:r>
        <w:rPr>
          <w:lang w:val="en-US"/>
        </w:rPr>
        <w:t>8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</w:t>
      </w:r>
      <w:r w:rsidR="00000000">
        <w:rPr>
          <w:color w:val="000000"/>
          <w:lang w:val="en-US"/>
        </w:rPr>
        <w:tab/>
      </w:r>
      <w:r w:rsidR="00000000">
        <w:rPr>
          <w:b/>
          <w:bCs/>
          <w:color w:val="000000"/>
          <w:lang w:val="en-US"/>
        </w:rPr>
        <w:t>Closure</w:t>
      </w:r>
    </w:p>
    <w:p w14:paraId="45FF4156" w14:textId="77777777" w:rsidR="00912AD2" w:rsidRDefault="00912AD2">
      <w:pPr>
        <w:ind w:left="-567"/>
        <w:rPr>
          <w:b/>
          <w:bCs/>
          <w:color w:val="000000"/>
          <w:lang w:val="en-US"/>
        </w:rPr>
      </w:pPr>
    </w:p>
    <w:p w14:paraId="6C7A61A6" w14:textId="77777777" w:rsidR="00912AD2" w:rsidRDefault="00912AD2">
      <w:pPr>
        <w:ind w:left="-567"/>
      </w:pPr>
    </w:p>
    <w:sectPr w:rsidR="00912AD2">
      <w:headerReference w:type="default" r:id="rId7"/>
      <w:footerReference w:type="default" r:id="rId8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A859" w14:textId="77777777" w:rsidR="0092206E" w:rsidRDefault="0092206E">
      <w:r>
        <w:separator/>
      </w:r>
    </w:p>
  </w:endnote>
  <w:endnote w:type="continuationSeparator" w:id="0">
    <w:p w14:paraId="0DE9A188" w14:textId="77777777" w:rsidR="0092206E" w:rsidRDefault="0092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92C0" w14:textId="77777777" w:rsidR="00912AD2" w:rsidRDefault="00000000">
    <w:pPr>
      <w:pStyle w:val="Footer"/>
      <w:jc w:val="center"/>
      <w:rPr>
        <w:color w:val="808080"/>
        <w:sz w:val="16"/>
        <w:szCs w:val="16"/>
      </w:rPr>
    </w:pPr>
    <w:r>
      <w:rPr>
        <w:noProof/>
      </w:rPr>
      <w:drawing>
        <wp:anchor distT="0" distB="0" distL="0" distR="0" simplePos="0" relativeHeight="3" behindDoc="1" locked="0" layoutInCell="0" allowOverlap="1" wp14:anchorId="6F077387" wp14:editId="0BE7E208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E344" w14:textId="77777777" w:rsidR="0092206E" w:rsidRDefault="0092206E">
      <w:r>
        <w:separator/>
      </w:r>
    </w:p>
  </w:footnote>
  <w:footnote w:type="continuationSeparator" w:id="0">
    <w:p w14:paraId="1384BC3E" w14:textId="77777777" w:rsidR="0092206E" w:rsidRDefault="00922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A7AE" w14:textId="77777777" w:rsidR="00912AD2" w:rsidRDefault="00000000">
    <w:pPr>
      <w:pStyle w:val="Header"/>
    </w:pPr>
    <w:r>
      <w:rPr>
        <w:noProof/>
      </w:rPr>
      <w:drawing>
        <wp:anchor distT="0" distB="0" distL="0" distR="0" simplePos="0" relativeHeight="5" behindDoc="1" locked="0" layoutInCell="0" allowOverlap="1" wp14:anchorId="6C4370FF" wp14:editId="7252D6C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523"/>
    <w:multiLevelType w:val="hybridMultilevel"/>
    <w:tmpl w:val="44167BE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9938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D2"/>
    <w:rsid w:val="00370E9C"/>
    <w:rsid w:val="00384D3B"/>
    <w:rsid w:val="00504320"/>
    <w:rsid w:val="00685C72"/>
    <w:rsid w:val="007B3C9A"/>
    <w:rsid w:val="007C1534"/>
    <w:rsid w:val="007E7032"/>
    <w:rsid w:val="008E4E8D"/>
    <w:rsid w:val="00912AD2"/>
    <w:rsid w:val="0092206E"/>
    <w:rsid w:val="00B068AD"/>
    <w:rsid w:val="00B33DEB"/>
    <w:rsid w:val="00B65828"/>
    <w:rsid w:val="00C35553"/>
    <w:rsid w:val="00E53252"/>
    <w:rsid w:val="00E8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D63A"/>
  <w15:docId w15:val="{04931A7A-E3C0-49C3-8C89-9FDF9946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Calibri Light" w:eastAsia="Calibri" w:hAnsi="Calibri Light" w:cs="Tahoma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84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Daniel Rachev</cp:lastModifiedBy>
  <cp:revision>16</cp:revision>
  <dcterms:created xsi:type="dcterms:W3CDTF">2021-10-27T09:06:00Z</dcterms:created>
  <dcterms:modified xsi:type="dcterms:W3CDTF">2023-03-01T17:38:00Z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diaServiceImageTags">
    <vt:lpwstr/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xd_ProgID">
    <vt:lpwstr/>
  </property>
  <property fmtid="{D5CDD505-2E9C-101B-9397-08002B2CF9AE}" pid="13" name="xd_Signature">
    <vt:bool>false</vt:bool>
  </property>
</Properties>
</file>