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EA23A" w14:textId="77777777" w:rsidR="006D29CD" w:rsidRPr="006D29CD" w:rsidRDefault="006D29CD" w:rsidP="006D29CD">
      <w:proofErr w:type="spellStart"/>
      <w:r w:rsidRPr="006D29CD">
        <w:t>EIS</w:t>
      </w:r>
      <w:proofErr w:type="spellEnd"/>
      <w:r w:rsidRPr="006D29CD">
        <w:t xml:space="preserve"> известен десятилетиями, но как </w:t>
      </w:r>
      <w:r w:rsidRPr="006D29CD">
        <w:rPr>
          <w:b/>
          <w:bCs/>
        </w:rPr>
        <w:t xml:space="preserve">оперативный инструмент </w:t>
      </w:r>
      <w:proofErr w:type="spellStart"/>
      <w:r w:rsidRPr="006D29CD">
        <w:rPr>
          <w:b/>
          <w:bCs/>
        </w:rPr>
        <w:t>BMS</w:t>
      </w:r>
      <w:proofErr w:type="spellEnd"/>
      <w:r w:rsidRPr="006D29CD">
        <w:rPr>
          <w:b/>
          <w:bCs/>
        </w:rPr>
        <w:t xml:space="preserve"> и эксплуатации</w:t>
      </w:r>
      <w:r w:rsidRPr="006D29CD">
        <w:t xml:space="preserve"> он проработан слабо.</w:t>
      </w:r>
      <w:r w:rsidRPr="006D29CD">
        <w:br/>
        <w:t>Именно здесь и лежит диссертационная новизна.</w:t>
      </w:r>
    </w:p>
    <w:p w14:paraId="06D260DE" w14:textId="77777777" w:rsidR="006D29CD" w:rsidRPr="006D29CD" w:rsidRDefault="006D29CD" w:rsidP="006D29CD">
      <w:r w:rsidRPr="006D29CD">
        <w:t>Разделю на три уровня понимания:</w:t>
      </w:r>
    </w:p>
    <w:p w14:paraId="4FDAD74D" w14:textId="77777777" w:rsidR="006D29CD" w:rsidRPr="006D29CD" w:rsidRDefault="006D29CD" w:rsidP="006D29CD">
      <w:pPr>
        <w:numPr>
          <w:ilvl w:val="0"/>
          <w:numId w:val="1"/>
        </w:numPr>
      </w:pPr>
      <w:r w:rsidRPr="006D29CD">
        <w:t>что уже известно;</w:t>
      </w:r>
    </w:p>
    <w:p w14:paraId="198276B9" w14:textId="77777777" w:rsidR="006D29CD" w:rsidRPr="006D29CD" w:rsidRDefault="006D29CD" w:rsidP="006D29CD">
      <w:pPr>
        <w:numPr>
          <w:ilvl w:val="0"/>
          <w:numId w:val="1"/>
        </w:numPr>
      </w:pPr>
      <w:r w:rsidRPr="006D29CD">
        <w:t>где реальные научные пробелы;</w:t>
      </w:r>
    </w:p>
    <w:p w14:paraId="3D115134" w14:textId="77777777" w:rsidR="006D29CD" w:rsidRPr="006D29CD" w:rsidRDefault="006D29CD" w:rsidP="006D29CD">
      <w:pPr>
        <w:numPr>
          <w:ilvl w:val="0"/>
          <w:numId w:val="1"/>
        </w:numPr>
      </w:pPr>
      <w:r w:rsidRPr="006D29CD">
        <w:t>куда развивать диссертацию (конкретные новые результаты).</w:t>
      </w:r>
    </w:p>
    <w:p w14:paraId="5C6501FE" w14:textId="77777777" w:rsidR="006D29CD" w:rsidRPr="006D29CD" w:rsidRDefault="006D29CD" w:rsidP="006D29CD">
      <w:r w:rsidRPr="006D29CD">
        <w:t>Что уже известно и не является новизной</w:t>
      </w:r>
    </w:p>
    <w:p w14:paraId="2A0A5FC4" w14:textId="77777777" w:rsidR="006D29CD" w:rsidRPr="006D29CD" w:rsidRDefault="006D29CD" w:rsidP="006D29CD">
      <w:r w:rsidRPr="006D29CD">
        <w:t>Известно давно:</w:t>
      </w:r>
    </w:p>
    <w:p w14:paraId="6B08AAA8" w14:textId="77777777" w:rsidR="006D29CD" w:rsidRPr="006D29CD" w:rsidRDefault="006D29CD" w:rsidP="006D29CD">
      <w:r w:rsidRPr="006D29CD">
        <w:t xml:space="preserve">— </w:t>
      </w:r>
      <w:proofErr w:type="spellStart"/>
      <w:r w:rsidRPr="006D29CD">
        <w:t>EIS</w:t>
      </w:r>
      <w:proofErr w:type="spellEnd"/>
      <w:r w:rsidRPr="006D29CD">
        <w:t xml:space="preserve"> как метод исследования аккумуляторов;</w:t>
      </w:r>
      <w:r w:rsidRPr="006D29CD">
        <w:br/>
        <w:t xml:space="preserve">— </w:t>
      </w:r>
      <w:proofErr w:type="spellStart"/>
      <w:r w:rsidRPr="006D29CD">
        <w:t>Nyquist</w:t>
      </w:r>
      <w:proofErr w:type="spellEnd"/>
      <w:r w:rsidRPr="006D29CD">
        <w:t>-диаграммы и эквивалентные схемы;</w:t>
      </w:r>
      <w:r w:rsidRPr="006D29CD">
        <w:br/>
        <w:t xml:space="preserve">— связь </w:t>
      </w:r>
      <w:proofErr w:type="spellStart"/>
      <w:r w:rsidRPr="006D29CD">
        <w:t>Rct</w:t>
      </w:r>
      <w:proofErr w:type="spellEnd"/>
      <w:r w:rsidRPr="006D29CD">
        <w:t xml:space="preserve"> с деградацией;</w:t>
      </w:r>
      <w:r w:rsidRPr="006D29CD">
        <w:br/>
        <w:t xml:space="preserve">— лабораторная диагностика </w:t>
      </w:r>
      <w:proofErr w:type="spellStart"/>
      <w:r w:rsidRPr="006D29CD">
        <w:t>SOH</w:t>
      </w:r>
      <w:proofErr w:type="spellEnd"/>
      <w:r w:rsidRPr="006D29CD">
        <w:t>;</w:t>
      </w:r>
      <w:r w:rsidRPr="006D29CD">
        <w:br/>
        <w:t xml:space="preserve">— </w:t>
      </w:r>
      <w:proofErr w:type="spellStart"/>
      <w:r w:rsidRPr="006D29CD">
        <w:t>DRT</w:t>
      </w:r>
      <w:proofErr w:type="spellEnd"/>
      <w:r w:rsidRPr="006D29CD">
        <w:t>-анализ в электрохимии.</w:t>
      </w:r>
    </w:p>
    <w:p w14:paraId="4687E1AC" w14:textId="77777777" w:rsidR="006D29CD" w:rsidRPr="006D29CD" w:rsidRDefault="006D29CD" w:rsidP="006D29CD">
      <w:r w:rsidRPr="006D29CD">
        <w:t>Это всё классика (20–30 лет).</w:t>
      </w:r>
      <w:r w:rsidRPr="006D29CD">
        <w:br/>
        <w:t xml:space="preserve">Если просто «применить </w:t>
      </w:r>
      <w:proofErr w:type="spellStart"/>
      <w:r w:rsidRPr="006D29CD">
        <w:t>EIS</w:t>
      </w:r>
      <w:proofErr w:type="spellEnd"/>
      <w:r w:rsidRPr="006D29CD">
        <w:t>» — новизны нет.</w:t>
      </w:r>
    </w:p>
    <w:p w14:paraId="65E95A06" w14:textId="77777777" w:rsidR="006D29CD" w:rsidRPr="006D29CD" w:rsidRDefault="006D29CD" w:rsidP="006D29CD">
      <w:r w:rsidRPr="006D29CD">
        <w:t>Но.</w:t>
      </w:r>
    </w:p>
    <w:p w14:paraId="442F9084" w14:textId="77777777" w:rsidR="006D29CD" w:rsidRPr="006D29CD" w:rsidRDefault="006D29CD" w:rsidP="006D29CD">
      <w:r w:rsidRPr="006D29CD">
        <w:t>Почти всё это сделано в лаборатории:</w:t>
      </w:r>
      <w:r w:rsidRPr="006D29CD">
        <w:br/>
        <w:t>при 25°C, стабильный SOC, без динамики, на одиночных элементах.</w:t>
      </w:r>
    </w:p>
    <w:p w14:paraId="6FC7E6DA" w14:textId="77777777" w:rsidR="006D29CD" w:rsidRPr="006D29CD" w:rsidRDefault="006D29CD" w:rsidP="006D29CD">
      <w:r w:rsidRPr="006D29CD">
        <w:t>А в электротранспорте условия другие.</w:t>
      </w:r>
    </w:p>
    <w:p w14:paraId="62F01D4C" w14:textId="77777777" w:rsidR="006D29CD" w:rsidRPr="006D29CD" w:rsidRDefault="006D29CD" w:rsidP="006D29CD">
      <w:r w:rsidRPr="006D29CD">
        <w:t>Где реальный научный пробел</w:t>
      </w:r>
    </w:p>
    <w:p w14:paraId="30A0E03A" w14:textId="77777777" w:rsidR="006D29CD" w:rsidRPr="006D29CD" w:rsidRDefault="006D29CD" w:rsidP="006D29CD">
      <w:r w:rsidRPr="006D29CD">
        <w:t>Вот здесь начинается диссертация.</w:t>
      </w:r>
    </w:p>
    <w:p w14:paraId="26C6CEF7" w14:textId="77777777" w:rsidR="006D29CD" w:rsidRPr="006D29CD" w:rsidRDefault="006D29CD" w:rsidP="006D29CD">
      <w:pPr>
        <w:numPr>
          <w:ilvl w:val="0"/>
          <w:numId w:val="2"/>
        </w:numPr>
      </w:pPr>
      <w:r w:rsidRPr="006D29CD">
        <w:t>Тяжёлые режимы работы тяговых батарей</w:t>
      </w:r>
      <w:r w:rsidRPr="006D29CD">
        <w:br/>
        <w:t>Практически нет нормальных моделей импеданса при:</w:t>
      </w:r>
    </w:p>
    <w:p w14:paraId="33FE8E8E" w14:textId="77777777" w:rsidR="006D29CD" w:rsidRPr="006D29CD" w:rsidRDefault="006D29CD" w:rsidP="006D29CD">
      <w:r w:rsidRPr="006D29CD">
        <w:t>— динамических токах (разгон/торможение);</w:t>
      </w:r>
      <w:r w:rsidRPr="006D29CD">
        <w:br/>
        <w:t>— импульсных нагрузках;</w:t>
      </w:r>
      <w:r w:rsidRPr="006D29CD">
        <w:br/>
        <w:t>— низких температурах (−20…−40°C);</w:t>
      </w:r>
      <w:r w:rsidRPr="006D29CD">
        <w:br/>
        <w:t>— перегреве 40–60°C;</w:t>
      </w:r>
      <w:r w:rsidRPr="006D29CD">
        <w:br/>
        <w:t>— вибрациях;</w:t>
      </w:r>
      <w:r w:rsidRPr="006D29CD">
        <w:br/>
        <w:t>— частичных циклах.</w:t>
      </w:r>
    </w:p>
    <w:p w14:paraId="47AFB999" w14:textId="77777777" w:rsidR="006D29CD" w:rsidRPr="006D29CD" w:rsidRDefault="006D29CD" w:rsidP="006D29CD">
      <w:r w:rsidRPr="006D29CD">
        <w:t xml:space="preserve">Вся классическая </w:t>
      </w:r>
      <w:proofErr w:type="spellStart"/>
      <w:r w:rsidRPr="006D29CD">
        <w:t>EIS</w:t>
      </w:r>
      <w:proofErr w:type="spellEnd"/>
      <w:r w:rsidRPr="006D29CD">
        <w:t>-теория — стационарная.</w:t>
      </w:r>
      <w:r w:rsidRPr="006D29CD">
        <w:br/>
        <w:t>А электротранспорт — резко нестационарный.</w:t>
      </w:r>
    </w:p>
    <w:p w14:paraId="3B6FFE85" w14:textId="77777777" w:rsidR="006D29CD" w:rsidRPr="006D29CD" w:rsidRDefault="006D29CD" w:rsidP="006D29CD">
      <w:r w:rsidRPr="006D29CD">
        <w:t>=&gt; Новизна: импеданс в нестационарных режимах.</w:t>
      </w:r>
    </w:p>
    <w:p w14:paraId="52840949" w14:textId="77777777" w:rsidR="006D29CD" w:rsidRPr="006D29CD" w:rsidRDefault="006D29CD" w:rsidP="006D29CD">
      <w:pPr>
        <w:numPr>
          <w:ilvl w:val="0"/>
          <w:numId w:val="3"/>
        </w:numPr>
      </w:pPr>
      <w:r w:rsidRPr="006D29CD">
        <w:t>Нет инженерных моделей “</w:t>
      </w:r>
      <w:proofErr w:type="spellStart"/>
      <w:r w:rsidRPr="006D29CD">
        <w:t>SOH</w:t>
      </w:r>
      <w:proofErr w:type="spellEnd"/>
      <w:r w:rsidRPr="006D29CD">
        <w:t xml:space="preserve"> </w:t>
      </w:r>
      <w:proofErr w:type="spellStart"/>
      <w:r w:rsidRPr="006D29CD">
        <w:t>online</w:t>
      </w:r>
      <w:proofErr w:type="spellEnd"/>
      <w:r w:rsidRPr="006D29CD">
        <w:t>”</w:t>
      </w:r>
      <w:r w:rsidRPr="006D29CD">
        <w:br/>
        <w:t xml:space="preserve">Сегодня </w:t>
      </w:r>
      <w:proofErr w:type="spellStart"/>
      <w:r w:rsidRPr="006D29CD">
        <w:t>BMS</w:t>
      </w:r>
      <w:proofErr w:type="spellEnd"/>
      <w:r w:rsidRPr="006D29CD">
        <w:t xml:space="preserve"> в электромобилях:</w:t>
      </w:r>
    </w:p>
    <w:p w14:paraId="2E650E9C" w14:textId="77777777" w:rsidR="006D29CD" w:rsidRPr="006D29CD" w:rsidRDefault="006D29CD" w:rsidP="006D29CD">
      <w:r w:rsidRPr="006D29CD">
        <w:t xml:space="preserve">— считает </w:t>
      </w:r>
      <w:proofErr w:type="spellStart"/>
      <w:r w:rsidRPr="006D29CD">
        <w:t>SOH</w:t>
      </w:r>
      <w:proofErr w:type="spellEnd"/>
      <w:r w:rsidRPr="006D29CD">
        <w:t xml:space="preserve"> грубо;</w:t>
      </w:r>
      <w:r w:rsidRPr="006D29CD">
        <w:br/>
        <w:t>— в основном по внутреннему сопротивлению;</w:t>
      </w:r>
      <w:r w:rsidRPr="006D29CD">
        <w:br/>
        <w:t xml:space="preserve">— редко использует полноценный </w:t>
      </w:r>
      <w:proofErr w:type="spellStart"/>
      <w:r w:rsidRPr="006D29CD">
        <w:t>EIS</w:t>
      </w:r>
      <w:proofErr w:type="spellEnd"/>
      <w:r w:rsidRPr="006D29CD">
        <w:t>.</w:t>
      </w:r>
    </w:p>
    <w:p w14:paraId="75EE4F62" w14:textId="77777777" w:rsidR="006D29CD" w:rsidRPr="006D29CD" w:rsidRDefault="006D29CD" w:rsidP="006D29CD">
      <w:r w:rsidRPr="006D29CD">
        <w:lastRenderedPageBreak/>
        <w:t>Почему?</w:t>
      </w:r>
      <w:r w:rsidRPr="006D29CD">
        <w:br/>
        <w:t>Нет быстрых моделей.</w:t>
      </w:r>
    </w:p>
    <w:p w14:paraId="52686533" w14:textId="77777777" w:rsidR="006D29CD" w:rsidRPr="006D29CD" w:rsidRDefault="006D29CD" w:rsidP="006D29CD">
      <w:r w:rsidRPr="006D29CD">
        <w:t xml:space="preserve">=&gt; Новизна: экспресс-расчёт </w:t>
      </w:r>
      <w:proofErr w:type="spellStart"/>
      <w:r w:rsidRPr="006D29CD">
        <w:t>SOH</w:t>
      </w:r>
      <w:proofErr w:type="spellEnd"/>
      <w:r w:rsidRPr="006D29CD">
        <w:t>/</w:t>
      </w:r>
      <w:proofErr w:type="spellStart"/>
      <w:r w:rsidRPr="006D29CD">
        <w:t>SOF</w:t>
      </w:r>
      <w:proofErr w:type="spellEnd"/>
      <w:r w:rsidRPr="006D29CD">
        <w:t xml:space="preserve"> через импеданс за минуты.</w:t>
      </w:r>
    </w:p>
    <w:p w14:paraId="09FF4673" w14:textId="77777777" w:rsidR="006D29CD" w:rsidRPr="006D29CD" w:rsidRDefault="006D29CD" w:rsidP="006D29CD">
      <w:pPr>
        <w:numPr>
          <w:ilvl w:val="0"/>
          <w:numId w:val="4"/>
        </w:numPr>
      </w:pPr>
      <w:r w:rsidRPr="006D29CD">
        <w:t>Нет моделей для разных химий в одной системе</w:t>
      </w:r>
      <w:r w:rsidRPr="006D29CD">
        <w:br/>
        <w:t>Li-</w:t>
      </w:r>
      <w:proofErr w:type="spellStart"/>
      <w:r w:rsidRPr="006D29CD">
        <w:t>ion</w:t>
      </w:r>
      <w:proofErr w:type="spellEnd"/>
      <w:r w:rsidRPr="006D29CD">
        <w:t xml:space="preserve">, </w:t>
      </w:r>
      <w:proofErr w:type="spellStart"/>
      <w:r w:rsidRPr="006D29CD">
        <w:t>LFP</w:t>
      </w:r>
      <w:proofErr w:type="spellEnd"/>
      <w:r w:rsidRPr="006D29CD">
        <w:t>, Na-</w:t>
      </w:r>
      <w:proofErr w:type="spellStart"/>
      <w:r w:rsidRPr="006D29CD">
        <w:t>ion</w:t>
      </w:r>
      <w:proofErr w:type="spellEnd"/>
      <w:r w:rsidRPr="006D29CD">
        <w:t xml:space="preserve"> ведут себя по-разному.</w:t>
      </w:r>
      <w:r w:rsidRPr="006D29CD">
        <w:br/>
        <w:t>Универсальной модели нет.</w:t>
      </w:r>
    </w:p>
    <w:p w14:paraId="213E52FD" w14:textId="77777777" w:rsidR="006D29CD" w:rsidRPr="006D29CD" w:rsidRDefault="006D29CD" w:rsidP="006D29CD">
      <w:r w:rsidRPr="006D29CD">
        <w:t xml:space="preserve">=&gt; Новизна: унифицированная </w:t>
      </w:r>
      <w:proofErr w:type="spellStart"/>
      <w:r w:rsidRPr="006D29CD">
        <w:t>импедансная</w:t>
      </w:r>
      <w:proofErr w:type="spellEnd"/>
      <w:r w:rsidRPr="006D29CD">
        <w:t xml:space="preserve"> диагностика разных химий.</w:t>
      </w:r>
    </w:p>
    <w:p w14:paraId="6F028A00" w14:textId="77777777" w:rsidR="006D29CD" w:rsidRPr="006D29CD" w:rsidRDefault="006D29CD" w:rsidP="006D29CD">
      <w:r w:rsidRPr="006D29CD">
        <w:t>Куда развивать диссертацию (реальные научные задачи)</w:t>
      </w:r>
    </w:p>
    <w:p w14:paraId="4F7516E3" w14:textId="77777777" w:rsidR="006D29CD" w:rsidRPr="006D29CD" w:rsidRDefault="006D29CD" w:rsidP="006D29CD">
      <w:r w:rsidRPr="006D29CD">
        <w:t>Вот уже серьёзный уровень.</w:t>
      </w:r>
    </w:p>
    <w:p w14:paraId="59FBEA17" w14:textId="77777777" w:rsidR="006D29CD" w:rsidRPr="006D29CD" w:rsidRDefault="006D29CD" w:rsidP="006D29CD">
      <w:r w:rsidRPr="006D29CD">
        <w:t>Направление 1. Импеданс в тяжёлых динамических режимах</w:t>
      </w:r>
    </w:p>
    <w:p w14:paraId="30505637" w14:textId="77777777" w:rsidR="006D29CD" w:rsidRPr="006D29CD" w:rsidRDefault="006D29CD" w:rsidP="006D29CD">
      <w:r w:rsidRPr="006D29CD">
        <w:t>Это почти пустая область.</w:t>
      </w:r>
    </w:p>
    <w:p w14:paraId="15083800" w14:textId="77777777" w:rsidR="006D29CD" w:rsidRPr="006D29CD" w:rsidRDefault="006D29CD" w:rsidP="006D29CD">
      <w:r w:rsidRPr="006D29CD">
        <w:t>Что можно сделать:</w:t>
      </w:r>
    </w:p>
    <w:p w14:paraId="77591E6E" w14:textId="77777777" w:rsidR="006D29CD" w:rsidRPr="006D29CD" w:rsidRDefault="006D29CD" w:rsidP="006D29CD">
      <w:pPr>
        <w:numPr>
          <w:ilvl w:val="0"/>
          <w:numId w:val="5"/>
        </w:numPr>
      </w:pPr>
      <w:r w:rsidRPr="006D29CD">
        <w:t>Ввести коэффициент динамической деградации:</w:t>
      </w:r>
    </w:p>
    <w:p w14:paraId="30F15846" w14:textId="77777777" w:rsidR="006D29CD" w:rsidRPr="006D29CD" w:rsidRDefault="006D29CD" w:rsidP="006D29CD">
      <w:pPr>
        <w:rPr>
          <w:lang w:val="en-US"/>
        </w:rPr>
      </w:pPr>
      <w:proofErr w:type="spellStart"/>
      <w:r w:rsidRPr="006D29CD">
        <w:rPr>
          <w:lang w:val="en-US"/>
        </w:rPr>
        <w:t>K_dyn</w:t>
      </w:r>
      <w:proofErr w:type="spellEnd"/>
      <w:r w:rsidRPr="006D29CD">
        <w:rPr>
          <w:lang w:val="en-US"/>
        </w:rPr>
        <w:t xml:space="preserve"> = </w:t>
      </w:r>
      <w:proofErr w:type="spellStart"/>
      <w:r w:rsidRPr="006D29CD">
        <w:rPr>
          <w:lang w:val="en-US"/>
        </w:rPr>
        <w:t>Z_dynamic</w:t>
      </w:r>
      <w:proofErr w:type="spellEnd"/>
      <w:r w:rsidRPr="006D29CD">
        <w:rPr>
          <w:lang w:val="en-US"/>
        </w:rPr>
        <w:t xml:space="preserve"> / </w:t>
      </w:r>
      <w:proofErr w:type="spellStart"/>
      <w:r w:rsidRPr="006D29CD">
        <w:rPr>
          <w:lang w:val="en-US"/>
        </w:rPr>
        <w:t>Z_static</w:t>
      </w:r>
      <w:proofErr w:type="spellEnd"/>
    </w:p>
    <w:p w14:paraId="35D44814" w14:textId="77777777" w:rsidR="006D29CD" w:rsidRPr="006D29CD" w:rsidRDefault="006D29CD" w:rsidP="006D29CD">
      <w:r w:rsidRPr="006D29CD">
        <w:t xml:space="preserve">где </w:t>
      </w:r>
      <w:proofErr w:type="spellStart"/>
      <w:r w:rsidRPr="006D29CD">
        <w:t>Z_dynamic</w:t>
      </w:r>
      <w:proofErr w:type="spellEnd"/>
      <w:r w:rsidRPr="006D29CD">
        <w:t xml:space="preserve"> — импеданс при импульсных тяговых токах.</w:t>
      </w:r>
    </w:p>
    <w:p w14:paraId="2BDDE828" w14:textId="77777777" w:rsidR="006D29CD" w:rsidRPr="006D29CD" w:rsidRDefault="006D29CD" w:rsidP="006D29CD">
      <w:pPr>
        <w:numPr>
          <w:ilvl w:val="0"/>
          <w:numId w:val="6"/>
        </w:numPr>
      </w:pPr>
      <w:r w:rsidRPr="006D29CD">
        <w:t>Модель старения при пиковых нагрузках:</w:t>
      </w:r>
    </w:p>
    <w:p w14:paraId="7B20058B" w14:textId="77777777" w:rsidR="006D29CD" w:rsidRPr="006D29CD" w:rsidRDefault="006D29CD" w:rsidP="006D29CD">
      <w:pPr>
        <w:rPr>
          <w:lang w:val="en-US"/>
        </w:rPr>
      </w:pPr>
      <w:proofErr w:type="spellStart"/>
      <w:r w:rsidRPr="006D29CD">
        <w:rPr>
          <w:lang w:val="en-US"/>
        </w:rPr>
        <w:t>dSOH</w:t>
      </w:r>
      <w:proofErr w:type="spellEnd"/>
      <w:r w:rsidRPr="006D29CD">
        <w:rPr>
          <w:lang w:val="en-US"/>
        </w:rPr>
        <w:t xml:space="preserve">/dt = </w:t>
      </w:r>
      <w:proofErr w:type="gramStart"/>
      <w:r w:rsidRPr="006D29CD">
        <w:rPr>
          <w:lang w:val="en-US"/>
        </w:rPr>
        <w:t>f(</w:t>
      </w:r>
      <w:proofErr w:type="spellStart"/>
      <w:proofErr w:type="gramEnd"/>
      <w:r w:rsidRPr="006D29CD">
        <w:rPr>
          <w:lang w:val="en-US"/>
        </w:rPr>
        <w:t>Rct</w:t>
      </w:r>
      <w:proofErr w:type="spellEnd"/>
      <w:r w:rsidRPr="006D29CD">
        <w:rPr>
          <w:lang w:val="en-US"/>
        </w:rPr>
        <w:t xml:space="preserve">, T, </w:t>
      </w:r>
      <w:proofErr w:type="spellStart"/>
      <w:r w:rsidRPr="006D29CD">
        <w:rPr>
          <w:lang w:val="en-US"/>
        </w:rPr>
        <w:t>I_peak</w:t>
      </w:r>
      <w:proofErr w:type="spellEnd"/>
      <w:r w:rsidRPr="006D29CD">
        <w:rPr>
          <w:lang w:val="en-US"/>
        </w:rPr>
        <w:t xml:space="preserve">, </w:t>
      </w:r>
      <w:r w:rsidRPr="006D29CD">
        <w:t>Δ</w:t>
      </w:r>
      <w:r w:rsidRPr="006D29CD">
        <w:rPr>
          <w:lang w:val="en-US"/>
        </w:rPr>
        <w:t>I/</w:t>
      </w:r>
      <w:r w:rsidRPr="006D29CD">
        <w:t>Δ</w:t>
      </w:r>
      <w:r w:rsidRPr="006D29CD">
        <w:rPr>
          <w:lang w:val="en-US"/>
        </w:rPr>
        <w:t>t)</w:t>
      </w:r>
    </w:p>
    <w:p w14:paraId="16819C7C" w14:textId="77777777" w:rsidR="006D29CD" w:rsidRPr="006D29CD" w:rsidRDefault="006D29CD" w:rsidP="006D29CD">
      <w:pPr>
        <w:numPr>
          <w:ilvl w:val="0"/>
          <w:numId w:val="7"/>
        </w:numPr>
      </w:pPr>
      <w:r w:rsidRPr="006D29CD">
        <w:t>Определить критические режимы разрушения батареи</w:t>
      </w:r>
      <w:r w:rsidRPr="006D29CD">
        <w:br/>
        <w:t>по росту импеданса.</w:t>
      </w:r>
    </w:p>
    <w:p w14:paraId="055D059C" w14:textId="77777777" w:rsidR="006D29CD" w:rsidRPr="006D29CD" w:rsidRDefault="006D29CD" w:rsidP="006D29CD">
      <w:r w:rsidRPr="006D29CD">
        <w:t>Это уже диссертация уровня PhD/доктор.</w:t>
      </w:r>
    </w:p>
    <w:p w14:paraId="5CACECDD" w14:textId="77777777" w:rsidR="006D29CD" w:rsidRPr="006D29CD" w:rsidRDefault="006D29CD" w:rsidP="006D29CD">
      <w:r w:rsidRPr="006D29CD">
        <w:t>Направление 2. Прогноз остаточного ресурса (самое сильное)</w:t>
      </w:r>
    </w:p>
    <w:p w14:paraId="7107C727" w14:textId="77777777" w:rsidR="006D29CD" w:rsidRPr="006D29CD" w:rsidRDefault="006D29CD" w:rsidP="006D29CD">
      <w:r w:rsidRPr="006D29CD">
        <w:t>Можно сделать модель:</w:t>
      </w:r>
    </w:p>
    <w:p w14:paraId="52702073" w14:textId="77777777" w:rsidR="006D29CD" w:rsidRPr="00BB61E8" w:rsidRDefault="006D29CD" w:rsidP="006D29CD">
      <w:pPr>
        <w:rPr>
          <w:lang w:val="en-US"/>
        </w:rPr>
      </w:pPr>
      <w:proofErr w:type="spellStart"/>
      <w:r w:rsidRPr="00BB61E8">
        <w:rPr>
          <w:lang w:val="en-US"/>
        </w:rPr>
        <w:t>RUL</w:t>
      </w:r>
      <w:proofErr w:type="spellEnd"/>
      <w:r w:rsidRPr="00BB61E8">
        <w:rPr>
          <w:lang w:val="en-US"/>
        </w:rPr>
        <w:t xml:space="preserve"> = </w:t>
      </w:r>
      <w:proofErr w:type="gramStart"/>
      <w:r w:rsidRPr="00BB61E8">
        <w:rPr>
          <w:lang w:val="en-US"/>
        </w:rPr>
        <w:t>f(</w:t>
      </w:r>
      <w:proofErr w:type="spellStart"/>
      <w:proofErr w:type="gramEnd"/>
      <w:r w:rsidRPr="00BB61E8">
        <w:rPr>
          <w:lang w:val="en-US"/>
        </w:rPr>
        <w:t>Rct</w:t>
      </w:r>
      <w:proofErr w:type="spellEnd"/>
      <w:r w:rsidRPr="00BB61E8">
        <w:rPr>
          <w:lang w:val="en-US"/>
        </w:rPr>
        <w:t xml:space="preserve">, </w:t>
      </w:r>
      <w:proofErr w:type="spellStart"/>
      <w:r w:rsidRPr="00BB61E8">
        <w:rPr>
          <w:lang w:val="en-US"/>
        </w:rPr>
        <w:t>dRct</w:t>
      </w:r>
      <w:proofErr w:type="spellEnd"/>
      <w:r w:rsidRPr="00BB61E8">
        <w:rPr>
          <w:lang w:val="en-US"/>
        </w:rPr>
        <w:t xml:space="preserve">/dt, T, cycles, </w:t>
      </w:r>
      <w:proofErr w:type="spellStart"/>
      <w:r w:rsidRPr="00BB61E8">
        <w:rPr>
          <w:lang w:val="en-US"/>
        </w:rPr>
        <w:t>Zdiff</w:t>
      </w:r>
      <w:proofErr w:type="spellEnd"/>
      <w:r w:rsidRPr="00BB61E8">
        <w:rPr>
          <w:lang w:val="en-US"/>
        </w:rPr>
        <w:t>)</w:t>
      </w:r>
    </w:p>
    <w:p w14:paraId="3299AA3A" w14:textId="77777777" w:rsidR="006D29CD" w:rsidRPr="006D29CD" w:rsidRDefault="006D29CD" w:rsidP="006D29CD">
      <w:pPr>
        <w:rPr>
          <w:lang w:val="en-US"/>
        </w:rPr>
      </w:pPr>
      <w:r w:rsidRPr="006D29CD">
        <w:t>где</w:t>
      </w:r>
      <w:r w:rsidRPr="006D29CD">
        <w:rPr>
          <w:lang w:val="en-US"/>
        </w:rPr>
        <w:t xml:space="preserve"> </w:t>
      </w:r>
      <w:proofErr w:type="spellStart"/>
      <w:r w:rsidRPr="006D29CD">
        <w:rPr>
          <w:lang w:val="en-US"/>
        </w:rPr>
        <w:t>RUL</w:t>
      </w:r>
      <w:proofErr w:type="spellEnd"/>
      <w:r w:rsidRPr="006D29CD">
        <w:rPr>
          <w:lang w:val="en-US"/>
        </w:rPr>
        <w:t xml:space="preserve"> — remaining useful life.</w:t>
      </w:r>
    </w:p>
    <w:p w14:paraId="4C2453BA" w14:textId="77777777" w:rsidR="006D29CD" w:rsidRPr="006D29CD" w:rsidRDefault="006D29CD" w:rsidP="006D29CD">
      <w:r w:rsidRPr="006D29CD">
        <w:t>То есть:</w:t>
      </w:r>
    </w:p>
    <w:p w14:paraId="28ACEC8D" w14:textId="77777777" w:rsidR="006D29CD" w:rsidRPr="006D29CD" w:rsidRDefault="006D29CD" w:rsidP="006D29CD">
      <w:r w:rsidRPr="006D29CD">
        <w:t>по изменению кривой Найквиста → прогноз ресурса.</w:t>
      </w:r>
    </w:p>
    <w:p w14:paraId="0CFB98DE" w14:textId="77777777" w:rsidR="006D29CD" w:rsidRPr="006D29CD" w:rsidRDefault="006D29CD" w:rsidP="006D29CD">
      <w:r w:rsidRPr="006D29CD">
        <w:t>Это крайне востребовано в электротранспорте.</w:t>
      </w:r>
    </w:p>
    <w:p w14:paraId="2B24469B" w14:textId="77777777" w:rsidR="006D29CD" w:rsidRPr="006D29CD" w:rsidRDefault="006D29CD" w:rsidP="006D29CD">
      <w:r w:rsidRPr="006D29CD">
        <w:t xml:space="preserve">Направление 3. Быстрый </w:t>
      </w:r>
      <w:proofErr w:type="spellStart"/>
      <w:r w:rsidRPr="006D29CD">
        <w:t>EIS</w:t>
      </w:r>
      <w:proofErr w:type="spellEnd"/>
      <w:r w:rsidRPr="006D29CD">
        <w:t xml:space="preserve"> (</w:t>
      </w:r>
      <w:proofErr w:type="spellStart"/>
      <w:r w:rsidRPr="006D29CD">
        <w:t>ultra-fast</w:t>
      </w:r>
      <w:proofErr w:type="spellEnd"/>
      <w:r w:rsidRPr="006D29CD">
        <w:t>)</w:t>
      </w:r>
    </w:p>
    <w:p w14:paraId="29B56680" w14:textId="77777777" w:rsidR="006D29CD" w:rsidRPr="006D29CD" w:rsidRDefault="006D29CD" w:rsidP="006D29CD">
      <w:r w:rsidRPr="006D29CD">
        <w:t xml:space="preserve">Сейчас </w:t>
      </w:r>
      <w:proofErr w:type="spellStart"/>
      <w:r w:rsidRPr="006D29CD">
        <w:t>EIS</w:t>
      </w:r>
      <w:proofErr w:type="spellEnd"/>
      <w:r w:rsidRPr="006D29CD">
        <w:t xml:space="preserve"> медленный.</w:t>
      </w:r>
      <w:r w:rsidRPr="006D29CD">
        <w:br/>
        <w:t>Можно разработать:</w:t>
      </w:r>
    </w:p>
    <w:p w14:paraId="2F2A0D33" w14:textId="77777777" w:rsidR="006D29CD" w:rsidRPr="006D29CD" w:rsidRDefault="006D29CD" w:rsidP="006D29CD">
      <w:r w:rsidRPr="006D29CD">
        <w:t>метод 5-частотной диагностики</w:t>
      </w:r>
      <w:r w:rsidRPr="006D29CD">
        <w:br/>
        <w:t>вместо полного спектра.</w:t>
      </w:r>
    </w:p>
    <w:p w14:paraId="7B49290D" w14:textId="77777777" w:rsidR="006D29CD" w:rsidRPr="006D29CD" w:rsidRDefault="006D29CD" w:rsidP="006D29CD">
      <w:r w:rsidRPr="006D29CD">
        <w:t>Выбираются ключевые частоты:</w:t>
      </w:r>
    </w:p>
    <w:p w14:paraId="40B8DB86" w14:textId="77777777" w:rsidR="006D29CD" w:rsidRPr="006D29CD" w:rsidRDefault="006D29CD" w:rsidP="006D29CD">
      <w:r w:rsidRPr="006D29CD">
        <w:t>f1 = 10 кГц</w:t>
      </w:r>
      <w:r w:rsidRPr="006D29CD">
        <w:br/>
        <w:t>f2 = 1 кГц</w:t>
      </w:r>
      <w:r w:rsidRPr="006D29CD">
        <w:br/>
      </w:r>
      <w:r w:rsidRPr="006D29CD">
        <w:lastRenderedPageBreak/>
        <w:t>f3 = 100 Гц</w:t>
      </w:r>
      <w:r w:rsidRPr="006D29CD">
        <w:br/>
        <w:t>f4 = 10 Гц</w:t>
      </w:r>
      <w:r w:rsidRPr="006D29CD">
        <w:br/>
        <w:t>f5 = 1 Гц</w:t>
      </w:r>
    </w:p>
    <w:p w14:paraId="0ECA6AA4" w14:textId="77777777" w:rsidR="006D29CD" w:rsidRPr="006D29CD" w:rsidRDefault="006D29CD" w:rsidP="006D29CD">
      <w:r w:rsidRPr="006D29CD">
        <w:t xml:space="preserve">И строится быстрый </w:t>
      </w:r>
      <w:proofErr w:type="spellStart"/>
      <w:r w:rsidRPr="006D29CD">
        <w:t>SOH</w:t>
      </w:r>
      <w:proofErr w:type="spellEnd"/>
      <w:r w:rsidRPr="006D29CD">
        <w:t>-алгоритм.</w:t>
      </w:r>
    </w:p>
    <w:p w14:paraId="0669C995" w14:textId="77777777" w:rsidR="006D29CD" w:rsidRPr="006D29CD" w:rsidRDefault="006D29CD" w:rsidP="006D29CD">
      <w:r w:rsidRPr="006D29CD">
        <w:t>Это уже инженерная новизна.</w:t>
      </w:r>
    </w:p>
    <w:p w14:paraId="23670EDB" w14:textId="77777777" w:rsidR="006D29CD" w:rsidRPr="006D29CD" w:rsidRDefault="006D29CD" w:rsidP="006D29CD">
      <w:r w:rsidRPr="006D29CD">
        <w:t>Направление 4. 3D-импеданс и цифровой двойник батареи</w:t>
      </w:r>
    </w:p>
    <w:p w14:paraId="43B1A41A" w14:textId="77777777" w:rsidR="006D29CD" w:rsidRPr="006D29CD" w:rsidRDefault="006D29CD" w:rsidP="006D29CD">
      <w:r w:rsidRPr="006D29CD">
        <w:t>Очень сильная тема.</w:t>
      </w:r>
    </w:p>
    <w:p w14:paraId="10F14A4C" w14:textId="77777777" w:rsidR="006D29CD" w:rsidRPr="006D29CD" w:rsidRDefault="006D29CD" w:rsidP="006D29CD">
      <w:r w:rsidRPr="006D29CD">
        <w:t>Можно ввести:</w:t>
      </w:r>
    </w:p>
    <w:p w14:paraId="13BBF8B7" w14:textId="77777777" w:rsidR="006D29CD" w:rsidRPr="006D29CD" w:rsidRDefault="006D29CD" w:rsidP="006D29CD">
      <w:pPr>
        <w:rPr>
          <w:lang w:val="en-US"/>
        </w:rPr>
      </w:pPr>
      <w:r w:rsidRPr="006D29CD">
        <w:rPr>
          <w:lang w:val="en-US"/>
        </w:rPr>
        <w:t xml:space="preserve">Z = </w:t>
      </w:r>
      <w:proofErr w:type="gramStart"/>
      <w:r w:rsidRPr="006D29CD">
        <w:rPr>
          <w:lang w:val="en-US"/>
        </w:rPr>
        <w:t>f(</w:t>
      </w:r>
      <w:proofErr w:type="gramEnd"/>
      <w:r w:rsidRPr="006D29CD">
        <w:rPr>
          <w:lang w:val="en-US"/>
        </w:rPr>
        <w:t>frequency, temperature, SOC)</w:t>
      </w:r>
    </w:p>
    <w:p w14:paraId="2D413350" w14:textId="77777777" w:rsidR="006D29CD" w:rsidRPr="006D29CD" w:rsidRDefault="006D29CD" w:rsidP="006D29CD">
      <w:r w:rsidRPr="006D29CD">
        <w:t>и построить 3D-поверхность.</w:t>
      </w:r>
    </w:p>
    <w:p w14:paraId="395A4BB2" w14:textId="77777777" w:rsidR="006D29CD" w:rsidRPr="006D29CD" w:rsidRDefault="006D29CD" w:rsidP="006D29CD">
      <w:r w:rsidRPr="006D29CD">
        <w:t>Дальше:</w:t>
      </w:r>
    </w:p>
    <w:p w14:paraId="5816B804" w14:textId="77777777" w:rsidR="006D29CD" w:rsidRPr="006D29CD" w:rsidRDefault="006D29CD" w:rsidP="006D29CD">
      <w:proofErr w:type="spellStart"/>
      <w:r w:rsidRPr="006D29CD">
        <w:t>digital</w:t>
      </w:r>
      <w:proofErr w:type="spellEnd"/>
      <w:r w:rsidRPr="006D29CD">
        <w:t xml:space="preserve"> </w:t>
      </w:r>
      <w:proofErr w:type="spellStart"/>
      <w:r w:rsidRPr="006D29CD">
        <w:t>twin</w:t>
      </w:r>
      <w:proofErr w:type="spellEnd"/>
      <w:r w:rsidRPr="006D29CD">
        <w:t xml:space="preserve"> батареи</w:t>
      </w:r>
      <w:r w:rsidRPr="006D29CD">
        <w:br/>
        <w:t>по импедансу.</w:t>
      </w:r>
    </w:p>
    <w:p w14:paraId="7A9E4ECF" w14:textId="77777777" w:rsidR="006D29CD" w:rsidRPr="006D29CD" w:rsidRDefault="006D29CD" w:rsidP="006D29CD">
      <w:r w:rsidRPr="006D29CD">
        <w:t xml:space="preserve">Это уровень </w:t>
      </w:r>
      <w:proofErr w:type="spellStart"/>
      <w:r w:rsidRPr="006D29CD">
        <w:t>Scopus</w:t>
      </w:r>
      <w:proofErr w:type="spellEnd"/>
      <w:r w:rsidRPr="006D29CD">
        <w:t xml:space="preserve"> Q1.</w:t>
      </w:r>
    </w:p>
    <w:p w14:paraId="264267D7" w14:textId="77777777" w:rsidR="006D29CD" w:rsidRPr="006D29CD" w:rsidRDefault="006D29CD" w:rsidP="006D29CD">
      <w:r w:rsidRPr="006D29CD">
        <w:t>Направление 5. Диагностика батарей карьерной и тяжёлой техники</w:t>
      </w:r>
    </w:p>
    <w:p w14:paraId="5C967AB2" w14:textId="77777777" w:rsidR="006D29CD" w:rsidRPr="006D29CD" w:rsidRDefault="006D29CD" w:rsidP="006D29CD">
      <w:r w:rsidRPr="006D29CD">
        <w:t>Почти не исследовано.</w:t>
      </w:r>
    </w:p>
    <w:p w14:paraId="13EDE578" w14:textId="77777777" w:rsidR="006D29CD" w:rsidRPr="006D29CD" w:rsidRDefault="006D29CD" w:rsidP="006D29CD">
      <w:r w:rsidRPr="006D29CD">
        <w:t>БелАЗ</w:t>
      </w:r>
      <w:r w:rsidRPr="006D29CD">
        <w:br/>
        <w:t>карьерные самосвалы</w:t>
      </w:r>
      <w:r w:rsidRPr="006D29CD">
        <w:br/>
        <w:t>электробусы</w:t>
      </w:r>
      <w:r w:rsidRPr="006D29CD">
        <w:br/>
        <w:t>шахтная техника</w:t>
      </w:r>
    </w:p>
    <w:p w14:paraId="2888E82A" w14:textId="77777777" w:rsidR="006D29CD" w:rsidRPr="006D29CD" w:rsidRDefault="006D29CD" w:rsidP="006D29CD">
      <w:r w:rsidRPr="006D29CD">
        <w:t>Там:</w:t>
      </w:r>
    </w:p>
    <w:p w14:paraId="273F563F" w14:textId="77777777" w:rsidR="006D29CD" w:rsidRPr="006D29CD" w:rsidRDefault="006D29CD" w:rsidP="006D29CD">
      <w:r w:rsidRPr="006D29CD">
        <w:t>ударные токи</w:t>
      </w:r>
      <w:r w:rsidRPr="006D29CD">
        <w:br/>
        <w:t>перегрев</w:t>
      </w:r>
      <w:r w:rsidRPr="006D29CD">
        <w:br/>
        <w:t>мороз</w:t>
      </w:r>
      <w:r w:rsidRPr="006D29CD">
        <w:br/>
        <w:t>пыль</w:t>
      </w:r>
      <w:r w:rsidRPr="006D29CD">
        <w:br/>
        <w:t>вибрации</w:t>
      </w:r>
    </w:p>
    <w:p w14:paraId="43DC7133" w14:textId="77777777" w:rsidR="006D29CD" w:rsidRPr="006D29CD" w:rsidRDefault="006D29CD" w:rsidP="006D29CD">
      <w:r w:rsidRPr="006D29CD">
        <w:t>Можно сделать:</w:t>
      </w:r>
    </w:p>
    <w:p w14:paraId="7AEF81D9" w14:textId="77777777" w:rsidR="006D29CD" w:rsidRPr="006D29CD" w:rsidRDefault="006D29CD" w:rsidP="006D29CD">
      <w:r w:rsidRPr="006D29CD">
        <w:t>критерий надёжности тяговой батареи:</w:t>
      </w:r>
    </w:p>
    <w:p w14:paraId="5155573E" w14:textId="77777777" w:rsidR="006D29CD" w:rsidRPr="006D29CD" w:rsidRDefault="006D29CD" w:rsidP="006D29CD">
      <w:pPr>
        <w:rPr>
          <w:lang w:val="en-US"/>
        </w:rPr>
      </w:pPr>
      <w:r w:rsidRPr="006D29CD">
        <w:t>λ</w:t>
      </w:r>
      <w:r w:rsidRPr="006D29CD">
        <w:rPr>
          <w:lang w:val="en-US"/>
        </w:rPr>
        <w:t xml:space="preserve">_bat = </w:t>
      </w:r>
      <w:proofErr w:type="gramStart"/>
      <w:r w:rsidRPr="006D29CD">
        <w:rPr>
          <w:lang w:val="en-US"/>
        </w:rPr>
        <w:t>f(</w:t>
      </w:r>
      <w:proofErr w:type="gramEnd"/>
      <w:r w:rsidRPr="006D29CD">
        <w:rPr>
          <w:lang w:val="en-US"/>
        </w:rPr>
        <w:t>Z, T, load)</w:t>
      </w:r>
    </w:p>
    <w:p w14:paraId="5200D7A3" w14:textId="77777777" w:rsidR="006D29CD" w:rsidRPr="006D29CD" w:rsidRDefault="006D29CD" w:rsidP="006D29CD">
      <w:r w:rsidRPr="006D29CD">
        <w:t>Это уже почти докторская.</w:t>
      </w:r>
    </w:p>
    <w:p w14:paraId="055D7A8F" w14:textId="77777777" w:rsidR="006D29CD" w:rsidRPr="006D29CD" w:rsidRDefault="006D29CD" w:rsidP="006D29CD">
      <w:r w:rsidRPr="006D29CD">
        <w:t xml:space="preserve">Что можно </w:t>
      </w:r>
      <w:proofErr w:type="gramStart"/>
      <w:r w:rsidRPr="006D29CD">
        <w:t>заявить</w:t>
      </w:r>
      <w:proofErr w:type="gramEnd"/>
      <w:r w:rsidRPr="006D29CD">
        <w:t xml:space="preserve"> как научную новизну диссертации</w:t>
      </w:r>
    </w:p>
    <w:p w14:paraId="6E337A77" w14:textId="77777777" w:rsidR="006D29CD" w:rsidRPr="006D29CD" w:rsidRDefault="006D29CD" w:rsidP="006D29CD">
      <w:r w:rsidRPr="006D29CD">
        <w:t>Формулирую готово:</w:t>
      </w:r>
    </w:p>
    <w:p w14:paraId="47EE221D" w14:textId="77777777" w:rsidR="006D29CD" w:rsidRPr="006D29CD" w:rsidRDefault="006D29CD" w:rsidP="006D29CD">
      <w:pPr>
        <w:numPr>
          <w:ilvl w:val="0"/>
          <w:numId w:val="8"/>
        </w:numPr>
      </w:pPr>
      <w:r w:rsidRPr="006D29CD">
        <w:t>Разработка метода экспресс-диагностики тяговых батарей</w:t>
      </w:r>
      <w:r w:rsidRPr="006D29CD">
        <w:br/>
        <w:t>по ограниченному спектру импеданса.</w:t>
      </w:r>
    </w:p>
    <w:p w14:paraId="159F882E" w14:textId="77777777" w:rsidR="006D29CD" w:rsidRPr="006D29CD" w:rsidRDefault="006D29CD" w:rsidP="006D29CD">
      <w:pPr>
        <w:numPr>
          <w:ilvl w:val="0"/>
          <w:numId w:val="8"/>
        </w:numPr>
      </w:pPr>
      <w:r w:rsidRPr="006D29CD">
        <w:t>Математическая модель связи параметров Найквиста</w:t>
      </w:r>
      <w:r w:rsidRPr="006D29CD">
        <w:br/>
        <w:t xml:space="preserve">с </w:t>
      </w:r>
      <w:proofErr w:type="spellStart"/>
      <w:r w:rsidRPr="006D29CD">
        <w:t>SOH</w:t>
      </w:r>
      <w:proofErr w:type="spellEnd"/>
      <w:r w:rsidRPr="006D29CD">
        <w:t xml:space="preserve"> и остаточным ресурсом.</w:t>
      </w:r>
    </w:p>
    <w:p w14:paraId="243817CB" w14:textId="77777777" w:rsidR="006D29CD" w:rsidRPr="006D29CD" w:rsidRDefault="006D29CD" w:rsidP="006D29CD">
      <w:pPr>
        <w:numPr>
          <w:ilvl w:val="0"/>
          <w:numId w:val="8"/>
        </w:numPr>
      </w:pPr>
      <w:r w:rsidRPr="006D29CD">
        <w:lastRenderedPageBreak/>
        <w:t>Метод диагностики батарей</w:t>
      </w:r>
      <w:r w:rsidRPr="006D29CD">
        <w:br/>
        <w:t>в тяжёлых динамических режимах электротранспорта.</w:t>
      </w:r>
    </w:p>
    <w:p w14:paraId="16F57A60" w14:textId="77777777" w:rsidR="006D29CD" w:rsidRPr="006D29CD" w:rsidRDefault="006D29CD" w:rsidP="006D29CD">
      <w:pPr>
        <w:numPr>
          <w:ilvl w:val="0"/>
          <w:numId w:val="8"/>
        </w:numPr>
      </w:pPr>
      <w:r w:rsidRPr="006D29CD">
        <w:t>Универсальная модель для Li-</w:t>
      </w:r>
      <w:proofErr w:type="spellStart"/>
      <w:r w:rsidRPr="006D29CD">
        <w:t>ion</w:t>
      </w:r>
      <w:proofErr w:type="spellEnd"/>
      <w:r w:rsidRPr="006D29CD">
        <w:t xml:space="preserve">, </w:t>
      </w:r>
      <w:proofErr w:type="spellStart"/>
      <w:r w:rsidRPr="006D29CD">
        <w:t>LFP</w:t>
      </w:r>
      <w:proofErr w:type="spellEnd"/>
      <w:r w:rsidRPr="006D29CD">
        <w:t xml:space="preserve"> и Na-</w:t>
      </w:r>
      <w:proofErr w:type="spellStart"/>
      <w:r w:rsidRPr="006D29CD">
        <w:t>ion</w:t>
      </w:r>
      <w:proofErr w:type="spellEnd"/>
      <w:r w:rsidRPr="006D29CD">
        <w:t>.</w:t>
      </w:r>
    </w:p>
    <w:p w14:paraId="62646E1E" w14:textId="77777777" w:rsidR="006D29CD" w:rsidRPr="006D29CD" w:rsidRDefault="006D29CD" w:rsidP="006D29CD">
      <w:pPr>
        <w:numPr>
          <w:ilvl w:val="0"/>
          <w:numId w:val="8"/>
        </w:numPr>
      </w:pPr>
      <w:r w:rsidRPr="006D29CD">
        <w:t xml:space="preserve">Алгоритм для </w:t>
      </w:r>
      <w:proofErr w:type="spellStart"/>
      <w:r w:rsidRPr="006D29CD">
        <w:t>BMS</w:t>
      </w:r>
      <w:proofErr w:type="spellEnd"/>
      <w:r w:rsidRPr="006D29CD">
        <w:t xml:space="preserve"> нового поколения.</w:t>
      </w:r>
    </w:p>
    <w:p w14:paraId="41E16C69" w14:textId="77777777" w:rsidR="006D29CD" w:rsidRPr="006D29CD" w:rsidRDefault="006D29CD" w:rsidP="006D29CD">
      <w:r w:rsidRPr="006D29CD">
        <w:t>Если говорить честно научно:</w:t>
      </w:r>
    </w:p>
    <w:p w14:paraId="0008C720" w14:textId="77777777" w:rsidR="006D29CD" w:rsidRPr="00BB61E8" w:rsidRDefault="006D29CD" w:rsidP="006D29CD">
      <w:pPr>
        <w:pBdr>
          <w:bottom w:val="single" w:sz="6" w:space="1" w:color="auto"/>
        </w:pBdr>
      </w:pPr>
      <w:r w:rsidRPr="006D29CD">
        <w:t>тема очень сильная;</w:t>
      </w:r>
      <w:r w:rsidRPr="006D29CD">
        <w:br/>
        <w:t>мировая;</w:t>
      </w:r>
      <w:r w:rsidRPr="006D29CD">
        <w:br/>
        <w:t>практически не закрыта полностью;</w:t>
      </w:r>
      <w:r w:rsidRPr="006D29CD">
        <w:br/>
        <w:t>особенно для тяжёлой техники.</w:t>
      </w:r>
    </w:p>
    <w:p w14:paraId="2EC2AB81" w14:textId="77777777" w:rsidR="006D29CD" w:rsidRPr="006D29CD" w:rsidRDefault="006D29CD" w:rsidP="006D29CD">
      <w:r w:rsidRPr="006D29CD">
        <w:t>Ниже — перечень действительно сильных тем уровня кандидатской/PhD и выше. Они построены вокруг твоей текущей статьи и могут логично развиваться в диссертацию по надёжности и диагностике тяговых аккумуляторов электротранспорта. Формулировки даны так, как их можно подавать в учёный совет.</w:t>
      </w:r>
    </w:p>
    <w:p w14:paraId="7D3A3DAA" w14:textId="77777777" w:rsidR="006D29CD" w:rsidRPr="006D29CD" w:rsidRDefault="006D29CD" w:rsidP="006D29CD">
      <w:r w:rsidRPr="006D29CD">
        <w:t>Тема 1 (очень сильная, классическая инженерно-научная)</w:t>
      </w:r>
      <w:r w:rsidRPr="006D29CD">
        <w:br/>
        <w:t xml:space="preserve">Научные основы экспресс-диагностики технического состояния тяговых аккумуляторных батарей электротранспорта по параметрам </w:t>
      </w:r>
      <w:proofErr w:type="spellStart"/>
      <w:r w:rsidRPr="006D29CD">
        <w:t>импедансной</w:t>
      </w:r>
      <w:proofErr w:type="spellEnd"/>
      <w:r w:rsidRPr="006D29CD">
        <w:t xml:space="preserve"> спектроскопии</w:t>
      </w:r>
    </w:p>
    <w:p w14:paraId="3E5C9FBD" w14:textId="77777777" w:rsidR="006D29CD" w:rsidRPr="006D29CD" w:rsidRDefault="006D29CD" w:rsidP="006D29CD">
      <w:r w:rsidRPr="006D29CD">
        <w:t>Суть:</w:t>
      </w:r>
      <w:r w:rsidRPr="006D29CD">
        <w:br/>
        <w:t xml:space="preserve">Разработка математических и диагностических моделей определения SOC, </w:t>
      </w:r>
      <w:proofErr w:type="spellStart"/>
      <w:r w:rsidRPr="006D29CD">
        <w:t>SOH</w:t>
      </w:r>
      <w:proofErr w:type="spellEnd"/>
      <w:r w:rsidRPr="006D29CD">
        <w:t xml:space="preserve"> и остаточного ресурса батарей на основе ограниченного спектра импеданса.</w:t>
      </w:r>
    </w:p>
    <w:p w14:paraId="0268EE9B" w14:textId="77777777" w:rsidR="006D29CD" w:rsidRPr="006D29CD" w:rsidRDefault="006D29CD" w:rsidP="006D29CD">
      <w:r w:rsidRPr="006D29CD">
        <w:t>Что будет новизной:</w:t>
      </w:r>
      <w:r w:rsidRPr="006D29CD">
        <w:br/>
        <w:t>— установление количественных связей параметров Найквиста с деградацией;</w:t>
      </w:r>
      <w:r w:rsidRPr="006D29CD">
        <w:br/>
        <w:t>— быстрые методы оценки состояния без полного цикла;</w:t>
      </w:r>
      <w:r w:rsidRPr="006D29CD">
        <w:br/>
        <w:t>— универсальность для Li-</w:t>
      </w:r>
      <w:proofErr w:type="spellStart"/>
      <w:r w:rsidRPr="006D29CD">
        <w:t>ion</w:t>
      </w:r>
      <w:proofErr w:type="spellEnd"/>
      <w:r w:rsidRPr="006D29CD">
        <w:t xml:space="preserve">, </w:t>
      </w:r>
      <w:proofErr w:type="spellStart"/>
      <w:r w:rsidRPr="006D29CD">
        <w:t>LFP</w:t>
      </w:r>
      <w:proofErr w:type="spellEnd"/>
      <w:r w:rsidRPr="006D29CD">
        <w:t>, Na-</w:t>
      </w:r>
      <w:proofErr w:type="spellStart"/>
      <w:r w:rsidRPr="006D29CD">
        <w:t>ion</w:t>
      </w:r>
      <w:proofErr w:type="spellEnd"/>
      <w:r w:rsidRPr="006D29CD">
        <w:t>;</w:t>
      </w:r>
      <w:r w:rsidRPr="006D29CD">
        <w:br/>
        <w:t xml:space="preserve">— алгоритм для </w:t>
      </w:r>
      <w:proofErr w:type="spellStart"/>
      <w:r w:rsidRPr="006D29CD">
        <w:t>BMS</w:t>
      </w:r>
      <w:proofErr w:type="spellEnd"/>
      <w:r w:rsidRPr="006D29CD">
        <w:t>.</w:t>
      </w:r>
    </w:p>
    <w:p w14:paraId="0E9654BA" w14:textId="77777777" w:rsidR="006D29CD" w:rsidRPr="006D29CD" w:rsidRDefault="006D29CD" w:rsidP="006D29CD">
      <w:r w:rsidRPr="006D29CD">
        <w:t>Уровень: сильная кандидатская / PhD.</w:t>
      </w:r>
    </w:p>
    <w:p w14:paraId="383D21B0" w14:textId="77777777" w:rsidR="006D29CD" w:rsidRPr="006D29CD" w:rsidRDefault="006D29CD" w:rsidP="006D29CD">
      <w:r w:rsidRPr="006D29CD">
        <w:t>Тема 2 (очень перспективная, ближе к докторской)</w:t>
      </w:r>
      <w:r w:rsidRPr="006D29CD">
        <w:br/>
        <w:t>Методы и модели прогнозирования остаточного ресурса тяговых аккумуляторных батарей на основе анализа комплексного импеданса</w:t>
      </w:r>
    </w:p>
    <w:p w14:paraId="1C423DAC" w14:textId="77777777" w:rsidR="006D29CD" w:rsidRPr="006D29CD" w:rsidRDefault="006D29CD" w:rsidP="006D29CD">
      <w:r w:rsidRPr="006D29CD">
        <w:t>Суть:</w:t>
      </w:r>
      <w:r w:rsidRPr="006D29CD">
        <w:br/>
        <w:t>Переход от диагностики к прогнозу ресурса.</w:t>
      </w:r>
    </w:p>
    <w:p w14:paraId="3444B611" w14:textId="77777777" w:rsidR="006D29CD" w:rsidRPr="006D29CD" w:rsidRDefault="006D29CD" w:rsidP="006D29CD">
      <w:r w:rsidRPr="006D29CD">
        <w:t>Что исследовать:</w:t>
      </w:r>
      <w:r w:rsidRPr="006D29CD">
        <w:br/>
      </w:r>
      <w:proofErr w:type="spellStart"/>
      <w:r w:rsidRPr="006D29CD">
        <w:t>RUL</w:t>
      </w:r>
      <w:proofErr w:type="spellEnd"/>
      <w:r w:rsidRPr="006D29CD">
        <w:t xml:space="preserve"> = </w:t>
      </w:r>
      <w:proofErr w:type="gramStart"/>
      <w:r w:rsidRPr="006D29CD">
        <w:t>f(</w:t>
      </w:r>
      <w:proofErr w:type="spellStart"/>
      <w:proofErr w:type="gramEnd"/>
      <w:r w:rsidRPr="006D29CD">
        <w:t>Rct</w:t>
      </w:r>
      <w:proofErr w:type="spellEnd"/>
      <w:r w:rsidRPr="006D29CD">
        <w:t xml:space="preserve">, </w:t>
      </w:r>
      <w:proofErr w:type="spellStart"/>
      <w:r w:rsidRPr="006D29CD">
        <w:t>dRct</w:t>
      </w:r>
      <w:proofErr w:type="spellEnd"/>
      <w:r w:rsidRPr="006D29CD">
        <w:t>/</w:t>
      </w:r>
      <w:proofErr w:type="spellStart"/>
      <w:r w:rsidRPr="006D29CD">
        <w:t>dt</w:t>
      </w:r>
      <w:proofErr w:type="spellEnd"/>
      <w:r w:rsidRPr="006D29CD">
        <w:t>, T, режим нагрузки)</w:t>
      </w:r>
    </w:p>
    <w:p w14:paraId="4B098810" w14:textId="77777777" w:rsidR="006D29CD" w:rsidRPr="006D29CD" w:rsidRDefault="006D29CD" w:rsidP="006D29CD">
      <w:r w:rsidRPr="006D29CD">
        <w:t>Что будет новизной:</w:t>
      </w:r>
      <w:r w:rsidRPr="006D29CD">
        <w:br/>
        <w:t>— модель деградации через импеданс;</w:t>
      </w:r>
      <w:r w:rsidRPr="006D29CD">
        <w:br/>
        <w:t>— прогноз ресурса батарей электротранспорта;</w:t>
      </w:r>
      <w:r w:rsidRPr="006D29CD">
        <w:br/>
        <w:t>— критерии предельного состояния;</w:t>
      </w:r>
      <w:r w:rsidRPr="006D29CD">
        <w:br/>
        <w:t>— цифровой двойник батареи.</w:t>
      </w:r>
    </w:p>
    <w:p w14:paraId="47B59824" w14:textId="77777777" w:rsidR="006D29CD" w:rsidRPr="006D29CD" w:rsidRDefault="006D29CD" w:rsidP="006D29CD">
      <w:r w:rsidRPr="006D29CD">
        <w:t>Уровень: кандидатская → легко развивается в докторскую.</w:t>
      </w:r>
    </w:p>
    <w:p w14:paraId="1C9A7E1D" w14:textId="77777777" w:rsidR="006D29CD" w:rsidRPr="006D29CD" w:rsidRDefault="006D29CD" w:rsidP="006D29CD">
      <w:r w:rsidRPr="006D29CD">
        <w:t>Тема 3 (очень научно сильная, редкая)</w:t>
      </w:r>
      <w:r w:rsidRPr="006D29CD">
        <w:br/>
        <w:t>Диагностика и оценка надёжности тяговых аккумуляторных батарей электротранспорта в тяжёлых и нестационарных режимах эксплуатации</w:t>
      </w:r>
    </w:p>
    <w:p w14:paraId="6DE4DAA0" w14:textId="77777777" w:rsidR="006D29CD" w:rsidRPr="006D29CD" w:rsidRDefault="006D29CD" w:rsidP="006D29CD">
      <w:r w:rsidRPr="006D29CD">
        <w:lastRenderedPageBreak/>
        <w:t>Это почти свободная научная ниша.</w:t>
      </w:r>
    </w:p>
    <w:p w14:paraId="7FA41FE3" w14:textId="77777777" w:rsidR="006D29CD" w:rsidRPr="006D29CD" w:rsidRDefault="006D29CD" w:rsidP="006D29CD">
      <w:r w:rsidRPr="006D29CD">
        <w:t>Что исследовать:</w:t>
      </w:r>
      <w:r w:rsidRPr="006D29CD">
        <w:br/>
        <w:t>— импеданс при импульсных токах;</w:t>
      </w:r>
      <w:r w:rsidRPr="006D29CD">
        <w:br/>
        <w:t>— мороз −30°C;</w:t>
      </w:r>
      <w:r w:rsidRPr="006D29CD">
        <w:br/>
        <w:t>— перегрев;</w:t>
      </w:r>
      <w:r w:rsidRPr="006D29CD">
        <w:br/>
        <w:t>— ударные нагрузки;</w:t>
      </w:r>
      <w:r w:rsidRPr="006D29CD">
        <w:br/>
        <w:t>— быстрые циклы заряд/разряд.</w:t>
      </w:r>
    </w:p>
    <w:p w14:paraId="566839BB" w14:textId="77777777" w:rsidR="006D29CD" w:rsidRPr="006D29CD" w:rsidRDefault="006D29CD" w:rsidP="006D29CD">
      <w:pPr>
        <w:rPr>
          <w:lang w:val="en-US"/>
        </w:rPr>
      </w:pPr>
      <w:r w:rsidRPr="006D29CD">
        <w:t>Новые</w:t>
      </w:r>
      <w:r w:rsidRPr="006D29CD">
        <w:rPr>
          <w:lang w:val="en-US"/>
        </w:rPr>
        <w:t xml:space="preserve"> </w:t>
      </w:r>
      <w:r w:rsidRPr="006D29CD">
        <w:t>критерии</w:t>
      </w:r>
      <w:r w:rsidRPr="006D29CD">
        <w:rPr>
          <w:lang w:val="en-US"/>
        </w:rPr>
        <w:t>:</w:t>
      </w:r>
    </w:p>
    <w:p w14:paraId="777B94EB" w14:textId="77777777" w:rsidR="006D29CD" w:rsidRPr="006D29CD" w:rsidRDefault="006D29CD" w:rsidP="006D29CD">
      <w:pPr>
        <w:rPr>
          <w:lang w:val="en-US"/>
        </w:rPr>
      </w:pPr>
      <w:proofErr w:type="spellStart"/>
      <w:r w:rsidRPr="006D29CD">
        <w:rPr>
          <w:lang w:val="en-US"/>
        </w:rPr>
        <w:t>K_dyn</w:t>
      </w:r>
      <w:proofErr w:type="spellEnd"/>
      <w:r w:rsidRPr="006D29CD">
        <w:rPr>
          <w:lang w:val="en-US"/>
        </w:rPr>
        <w:t xml:space="preserve"> = </w:t>
      </w:r>
      <w:proofErr w:type="spellStart"/>
      <w:r w:rsidRPr="006D29CD">
        <w:rPr>
          <w:lang w:val="en-US"/>
        </w:rPr>
        <w:t>Z_dynamic</w:t>
      </w:r>
      <w:proofErr w:type="spellEnd"/>
      <w:r w:rsidRPr="006D29CD">
        <w:rPr>
          <w:lang w:val="en-US"/>
        </w:rPr>
        <w:t xml:space="preserve"> / </w:t>
      </w:r>
      <w:proofErr w:type="spellStart"/>
      <w:r w:rsidRPr="006D29CD">
        <w:rPr>
          <w:lang w:val="en-US"/>
        </w:rPr>
        <w:t>Z_static</w:t>
      </w:r>
      <w:proofErr w:type="spellEnd"/>
      <w:r w:rsidRPr="006D29CD">
        <w:rPr>
          <w:lang w:val="en-US"/>
        </w:rPr>
        <w:br/>
      </w:r>
      <w:r w:rsidRPr="006D29CD">
        <w:t>λ</w:t>
      </w:r>
      <w:r w:rsidRPr="006D29CD">
        <w:rPr>
          <w:lang w:val="en-US"/>
        </w:rPr>
        <w:t xml:space="preserve">_bat = </w:t>
      </w:r>
      <w:proofErr w:type="gramStart"/>
      <w:r w:rsidRPr="006D29CD">
        <w:rPr>
          <w:lang w:val="en-US"/>
        </w:rPr>
        <w:t>f(</w:t>
      </w:r>
      <w:proofErr w:type="gramEnd"/>
      <w:r w:rsidRPr="006D29CD">
        <w:rPr>
          <w:lang w:val="en-US"/>
        </w:rPr>
        <w:t>Z, T, I, cycles)</w:t>
      </w:r>
    </w:p>
    <w:p w14:paraId="5B0D0157" w14:textId="77777777" w:rsidR="006D29CD" w:rsidRPr="006D29CD" w:rsidRDefault="006D29CD" w:rsidP="006D29CD">
      <w:r w:rsidRPr="006D29CD">
        <w:t>Новизна:</w:t>
      </w:r>
      <w:r w:rsidRPr="006D29CD">
        <w:br/>
      </w:r>
      <w:proofErr w:type="spellStart"/>
      <w:r w:rsidRPr="006D29CD">
        <w:t>EIS</w:t>
      </w:r>
      <w:proofErr w:type="spellEnd"/>
      <w:r w:rsidRPr="006D29CD">
        <w:t xml:space="preserve"> почти всегда исследуют в лаборатории.</w:t>
      </w:r>
      <w:r w:rsidRPr="006D29CD">
        <w:br/>
        <w:t>В тяжёлых режимах — почти нет.</w:t>
      </w:r>
    </w:p>
    <w:p w14:paraId="1CF95E1E" w14:textId="77777777" w:rsidR="006D29CD" w:rsidRPr="006D29CD" w:rsidRDefault="006D29CD" w:rsidP="006D29CD">
      <w:r w:rsidRPr="006D29CD">
        <w:t>Очень сильная тема.</w:t>
      </w:r>
    </w:p>
    <w:p w14:paraId="259C73E0" w14:textId="77777777" w:rsidR="006D29CD" w:rsidRPr="006D29CD" w:rsidRDefault="006D29CD" w:rsidP="006D29CD">
      <w:r w:rsidRPr="006D29CD">
        <w:t>Тема 4 (математическое моделирование — тебе особенно подходит)</w:t>
      </w:r>
      <w:r w:rsidRPr="006D29CD">
        <w:br/>
        <w:t xml:space="preserve">Математическое моделирование процессов деградации тяговых аккумуляторных батарей на основе </w:t>
      </w:r>
      <w:proofErr w:type="spellStart"/>
      <w:r w:rsidRPr="006D29CD">
        <w:t>импедансных</w:t>
      </w:r>
      <w:proofErr w:type="spellEnd"/>
      <w:r w:rsidRPr="006D29CD">
        <w:t xml:space="preserve"> характеристик</w:t>
      </w:r>
    </w:p>
    <w:p w14:paraId="7E161D15" w14:textId="77777777" w:rsidR="006D29CD" w:rsidRPr="006D29CD" w:rsidRDefault="006D29CD" w:rsidP="006D29CD">
      <w:r w:rsidRPr="006D29CD">
        <w:t>Что делать:</w:t>
      </w:r>
      <w:r w:rsidRPr="006D29CD">
        <w:br/>
        <w:t>— эквивалентные схемы;</w:t>
      </w:r>
      <w:r w:rsidRPr="006D29CD">
        <w:br/>
        <w:t>— дифференциальные модели;</w:t>
      </w:r>
      <w:r w:rsidRPr="006D29CD">
        <w:br/>
        <w:t>— идентификация параметров;</w:t>
      </w:r>
      <w:r w:rsidRPr="006D29CD">
        <w:br/>
        <w:t>— прогноз деградации.</w:t>
      </w:r>
    </w:p>
    <w:p w14:paraId="31669E20" w14:textId="77777777" w:rsidR="006D29CD" w:rsidRPr="006D29CD" w:rsidRDefault="006D29CD" w:rsidP="006D29CD">
      <w:pPr>
        <w:rPr>
          <w:lang w:val="en-US"/>
        </w:rPr>
      </w:pPr>
      <w:r w:rsidRPr="006D29CD">
        <w:t>Можно</w:t>
      </w:r>
      <w:r w:rsidRPr="006D29CD">
        <w:rPr>
          <w:lang w:val="en-US"/>
        </w:rPr>
        <w:t xml:space="preserve"> </w:t>
      </w:r>
      <w:r w:rsidRPr="006D29CD">
        <w:t>вводить</w:t>
      </w:r>
      <w:r w:rsidRPr="006D29CD">
        <w:rPr>
          <w:lang w:val="en-US"/>
        </w:rPr>
        <w:t>:</w:t>
      </w:r>
    </w:p>
    <w:p w14:paraId="48CCEFE4" w14:textId="77777777" w:rsidR="006D29CD" w:rsidRPr="006D29CD" w:rsidRDefault="006D29CD" w:rsidP="006D29CD">
      <w:pPr>
        <w:rPr>
          <w:lang w:val="en-US"/>
        </w:rPr>
      </w:pPr>
      <w:proofErr w:type="spellStart"/>
      <w:r w:rsidRPr="006D29CD">
        <w:rPr>
          <w:lang w:val="en-US"/>
        </w:rPr>
        <w:t>dRct</w:t>
      </w:r>
      <w:proofErr w:type="spellEnd"/>
      <w:r w:rsidRPr="006D29CD">
        <w:rPr>
          <w:lang w:val="en-US"/>
        </w:rPr>
        <w:t xml:space="preserve">/dt = </w:t>
      </w:r>
      <w:proofErr w:type="gramStart"/>
      <w:r w:rsidRPr="006D29CD">
        <w:rPr>
          <w:lang w:val="en-US"/>
        </w:rPr>
        <w:t>f(</w:t>
      </w:r>
      <w:proofErr w:type="gramEnd"/>
      <w:r w:rsidRPr="006D29CD">
        <w:rPr>
          <w:lang w:val="en-US"/>
        </w:rPr>
        <w:t>T, I, SOC, cycles)</w:t>
      </w:r>
    </w:p>
    <w:p w14:paraId="791BD57E" w14:textId="77777777" w:rsidR="006D29CD" w:rsidRPr="006D29CD" w:rsidRDefault="006D29CD" w:rsidP="006D29CD">
      <w:r w:rsidRPr="006D29CD">
        <w:t>Это чистая научная новизна.</w:t>
      </w:r>
      <w:r w:rsidRPr="006D29CD">
        <w:br/>
        <w:t>Отлично для теоретической диссертации.</w:t>
      </w:r>
    </w:p>
    <w:p w14:paraId="3BDA308B" w14:textId="77777777" w:rsidR="006D29CD" w:rsidRPr="006D29CD" w:rsidRDefault="006D29CD" w:rsidP="006D29CD">
      <w:r w:rsidRPr="006D29CD">
        <w:t xml:space="preserve">Тема 5 (очень современная, </w:t>
      </w:r>
      <w:proofErr w:type="spellStart"/>
      <w:r w:rsidRPr="006D29CD">
        <w:t>Scopus</w:t>
      </w:r>
      <w:proofErr w:type="spellEnd"/>
      <w:r w:rsidRPr="006D29CD">
        <w:t>-уровень)</w:t>
      </w:r>
      <w:r w:rsidRPr="006D29CD">
        <w:br/>
        <w:t xml:space="preserve">Интеллектуальная система диагностики и прогнозирования состояния аккумуляторных батарей электротранспорта на основе </w:t>
      </w:r>
      <w:proofErr w:type="spellStart"/>
      <w:r w:rsidRPr="006D29CD">
        <w:t>импедансной</w:t>
      </w:r>
      <w:proofErr w:type="spellEnd"/>
      <w:r w:rsidRPr="006D29CD">
        <w:t xml:space="preserve"> спектроскопии и машинного обучения</w:t>
      </w:r>
    </w:p>
    <w:p w14:paraId="3C852262" w14:textId="77777777" w:rsidR="006D29CD" w:rsidRPr="006D29CD" w:rsidRDefault="006D29CD" w:rsidP="006D29CD">
      <w:r w:rsidRPr="006D29CD">
        <w:t>Что включить:</w:t>
      </w:r>
      <w:r w:rsidRPr="006D29CD">
        <w:br/>
        <w:t xml:space="preserve">— </w:t>
      </w:r>
      <w:proofErr w:type="spellStart"/>
      <w:r w:rsidRPr="006D29CD">
        <w:t>EIS</w:t>
      </w:r>
      <w:proofErr w:type="spellEnd"/>
      <w:r w:rsidRPr="006D29CD">
        <w:t xml:space="preserve"> + </w:t>
      </w:r>
      <w:proofErr w:type="spellStart"/>
      <w:r w:rsidRPr="006D29CD">
        <w:t>ML</w:t>
      </w:r>
      <w:proofErr w:type="spellEnd"/>
      <w:r w:rsidRPr="006D29CD">
        <w:t>;</w:t>
      </w:r>
      <w:r w:rsidRPr="006D29CD">
        <w:br/>
        <w:t xml:space="preserve">— нейросети для </w:t>
      </w:r>
      <w:proofErr w:type="spellStart"/>
      <w:r w:rsidRPr="006D29CD">
        <w:t>SOH</w:t>
      </w:r>
      <w:proofErr w:type="spellEnd"/>
      <w:r w:rsidRPr="006D29CD">
        <w:t>;</w:t>
      </w:r>
      <w:r w:rsidRPr="006D29CD">
        <w:br/>
        <w:t>— классификация дефектов;</w:t>
      </w:r>
      <w:r w:rsidRPr="006D29CD">
        <w:br/>
        <w:t>— цифровой двойник батареи.</w:t>
      </w:r>
    </w:p>
    <w:p w14:paraId="5A84D3EE" w14:textId="77777777" w:rsidR="006D29CD" w:rsidRPr="006D29CD" w:rsidRDefault="006D29CD" w:rsidP="006D29CD">
      <w:r w:rsidRPr="006D29CD">
        <w:t>Это уже мировой уровень.</w:t>
      </w:r>
      <w:r w:rsidRPr="006D29CD">
        <w:br/>
        <w:t>Можно публиковаться в Q1.</w:t>
      </w:r>
    </w:p>
    <w:p w14:paraId="34C3327E" w14:textId="77777777" w:rsidR="006D29CD" w:rsidRPr="006D29CD" w:rsidRDefault="006D29CD" w:rsidP="006D29CD">
      <w:r w:rsidRPr="006D29CD">
        <w:t>Тема 6 (под тяжёлую технику, уникально)</w:t>
      </w:r>
      <w:r w:rsidRPr="006D29CD">
        <w:br/>
        <w:t xml:space="preserve">Обеспечение надёжности тяговых аккумуляторных батарей карьерного и промышленного электротранспорта на основе </w:t>
      </w:r>
      <w:proofErr w:type="spellStart"/>
      <w:r w:rsidRPr="006D29CD">
        <w:t>импедансной</w:t>
      </w:r>
      <w:proofErr w:type="spellEnd"/>
      <w:r w:rsidRPr="006D29CD">
        <w:t xml:space="preserve"> диагностики</w:t>
      </w:r>
    </w:p>
    <w:p w14:paraId="3F74EE3B" w14:textId="77777777" w:rsidR="006D29CD" w:rsidRPr="006D29CD" w:rsidRDefault="006D29CD" w:rsidP="006D29CD">
      <w:r w:rsidRPr="006D29CD">
        <w:t>Практически никто серьёзно не исследовал:</w:t>
      </w:r>
    </w:p>
    <w:p w14:paraId="03E41AD7" w14:textId="77777777" w:rsidR="006D29CD" w:rsidRPr="006D29CD" w:rsidRDefault="006D29CD" w:rsidP="006D29CD">
      <w:r w:rsidRPr="006D29CD">
        <w:lastRenderedPageBreak/>
        <w:t>карьерные самосвалы</w:t>
      </w:r>
      <w:r w:rsidRPr="006D29CD">
        <w:br/>
        <w:t>горная техника</w:t>
      </w:r>
      <w:r w:rsidRPr="006D29CD">
        <w:br/>
        <w:t>шахтные электровозы</w:t>
      </w:r>
      <w:r w:rsidRPr="006D29CD">
        <w:br/>
        <w:t>экстремальные режимы</w:t>
      </w:r>
    </w:p>
    <w:p w14:paraId="60E64F91" w14:textId="77777777" w:rsidR="006D29CD" w:rsidRPr="006D29CD" w:rsidRDefault="006D29CD" w:rsidP="006D29CD">
      <w:r w:rsidRPr="006D29CD">
        <w:t>Можно ввести:</w:t>
      </w:r>
    </w:p>
    <w:p w14:paraId="7E8766FB" w14:textId="77777777" w:rsidR="006D29CD" w:rsidRPr="006D29CD" w:rsidRDefault="006D29CD" w:rsidP="006D29CD">
      <w:r w:rsidRPr="006D29CD">
        <w:t>коэффициент эксплуатационной деградации</w:t>
      </w:r>
      <w:r w:rsidRPr="006D29CD">
        <w:br/>
        <w:t>критерий предельного состояния</w:t>
      </w:r>
      <w:r w:rsidRPr="006D29CD">
        <w:br/>
        <w:t>вероятность отказа батареи</w:t>
      </w:r>
    </w:p>
    <w:p w14:paraId="2B86AE4F" w14:textId="77777777" w:rsidR="006D29CD" w:rsidRPr="006D29CD" w:rsidRDefault="006D29CD" w:rsidP="006D29CD">
      <w:r w:rsidRPr="006D29CD">
        <w:t>Очень сильная прикладная диссертация.</w:t>
      </w:r>
    </w:p>
    <w:p w14:paraId="68D9E1BE" w14:textId="77777777" w:rsidR="006D29CD" w:rsidRPr="006D29CD" w:rsidRDefault="006D29CD" w:rsidP="006D29CD">
      <w:r w:rsidRPr="006D29CD">
        <w:t>Тема 7 (если делать докторскую в будущем)</w:t>
      </w:r>
      <w:r w:rsidRPr="006D29CD">
        <w:br/>
        <w:t>Теория и методы обеспечения эксплуатационной надёжности аккумуляторных энергетических систем транспортных электротехнических комплексов</w:t>
      </w:r>
    </w:p>
    <w:p w14:paraId="09B61616" w14:textId="77777777" w:rsidR="006D29CD" w:rsidRPr="006D29CD" w:rsidRDefault="006D29CD" w:rsidP="006D29CD">
      <w:r w:rsidRPr="006D29CD">
        <w:t>Это уже докторская.</w:t>
      </w:r>
      <w:r w:rsidRPr="006D29CD">
        <w:br/>
        <w:t>Туда войдёт всё:</w:t>
      </w:r>
    </w:p>
    <w:p w14:paraId="2979F83A" w14:textId="77777777" w:rsidR="006D29CD" w:rsidRPr="006D29CD" w:rsidRDefault="006D29CD" w:rsidP="006D29CD">
      <w:r w:rsidRPr="006D29CD">
        <w:t>диагностика</w:t>
      </w:r>
      <w:r w:rsidRPr="006D29CD">
        <w:br/>
        <w:t>прогноз ресурса</w:t>
      </w:r>
      <w:r w:rsidRPr="006D29CD">
        <w:br/>
        <w:t>надёжность</w:t>
      </w:r>
      <w:r w:rsidRPr="006D29CD">
        <w:br/>
        <w:t>моделирование</w:t>
      </w:r>
      <w:r w:rsidRPr="006D29CD">
        <w:br/>
      </w:r>
      <w:proofErr w:type="spellStart"/>
      <w:r w:rsidRPr="006D29CD">
        <w:t>BMS</w:t>
      </w:r>
      <w:proofErr w:type="spellEnd"/>
      <w:r w:rsidRPr="006D29CD">
        <w:br/>
        <w:t>эксплуатация</w:t>
      </w:r>
    </w:p>
    <w:p w14:paraId="47347F51" w14:textId="77777777" w:rsidR="006D29CD" w:rsidRPr="006D29CD" w:rsidRDefault="006D29CD" w:rsidP="006D29CD">
      <w:r w:rsidRPr="006D29CD">
        <w:t>Какую тему выбрать</w:t>
      </w:r>
    </w:p>
    <w:p w14:paraId="440533BF" w14:textId="77777777" w:rsidR="006D29CD" w:rsidRPr="006D29CD" w:rsidRDefault="006D29CD" w:rsidP="006D29CD">
      <w:r w:rsidRPr="006D29CD">
        <w:t>Если цель: сильная кандидатская быстро</w:t>
      </w:r>
      <w:r w:rsidRPr="006D29CD">
        <w:br/>
        <w:t>→ тема 1 или 2.</w:t>
      </w:r>
    </w:p>
    <w:p w14:paraId="169F00C1" w14:textId="77777777" w:rsidR="006D29CD" w:rsidRPr="006D29CD" w:rsidRDefault="006D29CD" w:rsidP="006D29CD">
      <w:r w:rsidRPr="006D29CD">
        <w:t>Если цель: мощная научная работа</w:t>
      </w:r>
      <w:r w:rsidRPr="006D29CD">
        <w:br/>
        <w:t>→ тема 3 или 4.</w:t>
      </w:r>
    </w:p>
    <w:p w14:paraId="6CECA1D6" w14:textId="77777777" w:rsidR="006D29CD" w:rsidRPr="006D29CD" w:rsidRDefault="006D29CD" w:rsidP="006D29CD">
      <w:r w:rsidRPr="006D29CD">
        <w:t>Если цель: очень современно и топ-журналы</w:t>
      </w:r>
      <w:r w:rsidRPr="006D29CD">
        <w:br/>
        <w:t>→ тема 5.</w:t>
      </w:r>
    </w:p>
    <w:p w14:paraId="4D0971A6" w14:textId="2E8C1E0B" w:rsidR="006D29CD" w:rsidRPr="006D29CD" w:rsidRDefault="006D29CD" w:rsidP="006D29CD">
      <w:r w:rsidRPr="006D29CD">
        <w:t>Если под текущую статью и максимально логично</w:t>
      </w:r>
      <w:r w:rsidRPr="006D29CD">
        <w:br/>
        <w:t>(я бы рекомендовал):</w:t>
      </w:r>
    </w:p>
    <w:p w14:paraId="7E59BE26" w14:textId="77777777" w:rsidR="006D29CD" w:rsidRPr="006D29CD" w:rsidRDefault="006D29CD" w:rsidP="006D29CD">
      <w:pPr>
        <w:rPr>
          <w:b/>
          <w:bCs/>
        </w:rPr>
      </w:pPr>
      <w:r w:rsidRPr="006D29CD">
        <w:rPr>
          <w:b/>
          <w:bCs/>
        </w:rPr>
        <w:t>Тема:</w:t>
      </w:r>
      <w:r w:rsidRPr="006D29CD">
        <w:rPr>
          <w:b/>
          <w:bCs/>
        </w:rPr>
        <w:br/>
        <w:t xml:space="preserve">Методы экспресс-диагностики и прогнозирования состояния тяговых аккумуляторных батарей электротранспорта на основе </w:t>
      </w:r>
      <w:proofErr w:type="spellStart"/>
      <w:r w:rsidRPr="006D29CD">
        <w:rPr>
          <w:b/>
          <w:bCs/>
        </w:rPr>
        <w:t>импедансной</w:t>
      </w:r>
      <w:proofErr w:type="spellEnd"/>
      <w:r w:rsidRPr="006D29CD">
        <w:rPr>
          <w:b/>
          <w:bCs/>
        </w:rPr>
        <w:t xml:space="preserve"> спектроскопии.</w:t>
      </w:r>
    </w:p>
    <w:p w14:paraId="3EB59DF6" w14:textId="77777777" w:rsidR="006D29CD" w:rsidRPr="006D29CD" w:rsidRDefault="006D29CD" w:rsidP="006D29CD"/>
    <w:p w14:paraId="504CB996" w14:textId="4E5E61F4" w:rsidR="006D29CD" w:rsidRPr="006D29CD" w:rsidRDefault="006D29CD" w:rsidP="006D29CD">
      <w:r w:rsidRPr="006D29CD">
        <w:rPr>
          <w:b/>
          <w:bCs/>
        </w:rPr>
        <w:t xml:space="preserve">«Методы </w:t>
      </w:r>
      <w:r w:rsidR="00BB61E8">
        <w:rPr>
          <w:b/>
          <w:bCs/>
        </w:rPr>
        <w:t xml:space="preserve">диагностики </w:t>
      </w:r>
      <w:r w:rsidRPr="006D29CD">
        <w:rPr>
          <w:b/>
          <w:bCs/>
        </w:rPr>
        <w:t>и прогнозирования остаточного ресурса тяговых аккумуляторных батарей электротранспорта на основе анализа комплексного импеданса»</w:t>
      </w:r>
    </w:p>
    <w:p w14:paraId="2A789D30" w14:textId="77777777" w:rsidR="006D29CD" w:rsidRPr="006D29CD" w:rsidRDefault="006D29CD" w:rsidP="006D29CD">
      <w:r w:rsidRPr="006D29CD">
        <w:t>Это почти идеальная кандидатская сегодня.</w:t>
      </w:r>
      <w:r w:rsidRPr="006D29CD">
        <w:br/>
        <w:t>Почему она сильная — поясню без воды.</w:t>
      </w:r>
    </w:p>
    <w:p w14:paraId="70331147" w14:textId="77777777" w:rsidR="006D29CD" w:rsidRPr="006D29CD" w:rsidRDefault="006D29CD" w:rsidP="006D29CD">
      <w:r w:rsidRPr="006D29CD">
        <w:t>Во-первых, здесь есть реальная научная новизна.</w:t>
      </w:r>
      <w:r w:rsidRPr="006D29CD">
        <w:br/>
        <w:t xml:space="preserve">Просто </w:t>
      </w:r>
      <w:proofErr w:type="spellStart"/>
      <w:r w:rsidRPr="006D29CD">
        <w:t>EIS</w:t>
      </w:r>
      <w:proofErr w:type="spellEnd"/>
      <w:r w:rsidRPr="006D29CD">
        <w:t xml:space="preserve"> — давно известен.</w:t>
      </w:r>
      <w:r w:rsidRPr="006D29CD">
        <w:br/>
        <w:t xml:space="preserve">А вот </w:t>
      </w:r>
      <w:r w:rsidRPr="006D29CD">
        <w:rPr>
          <w:b/>
          <w:bCs/>
        </w:rPr>
        <w:t>прогноз ресурса через импеданс</w:t>
      </w:r>
      <w:r w:rsidRPr="006D29CD">
        <w:t xml:space="preserve"> — это до сих пор мировая научная задача.</w:t>
      </w:r>
      <w:r w:rsidRPr="006D29CD">
        <w:br/>
        <w:t xml:space="preserve">Даже Tesla и </w:t>
      </w:r>
      <w:proofErr w:type="spellStart"/>
      <w:r w:rsidRPr="006D29CD">
        <w:t>CATL</w:t>
      </w:r>
      <w:proofErr w:type="spellEnd"/>
      <w:r w:rsidRPr="006D29CD">
        <w:t xml:space="preserve"> её полностью не закрыли.</w:t>
      </w:r>
    </w:p>
    <w:p w14:paraId="722ABEA3" w14:textId="77777777" w:rsidR="006D29CD" w:rsidRPr="006D29CD" w:rsidRDefault="006D29CD" w:rsidP="006D29CD">
      <w:r w:rsidRPr="006D29CD">
        <w:lastRenderedPageBreak/>
        <w:t>Во-вторых, тема универсальная.</w:t>
      </w:r>
      <w:r w:rsidRPr="006D29CD">
        <w:br/>
        <w:t>Можно работать с:</w:t>
      </w:r>
    </w:p>
    <w:p w14:paraId="6CE05824" w14:textId="77777777" w:rsidR="006D29CD" w:rsidRPr="006D29CD" w:rsidRDefault="006D29CD" w:rsidP="006D29CD">
      <w:r w:rsidRPr="006D29CD">
        <w:t>— Li-</w:t>
      </w:r>
      <w:proofErr w:type="spellStart"/>
      <w:r w:rsidRPr="006D29CD">
        <w:t>ion</w:t>
      </w:r>
      <w:proofErr w:type="spellEnd"/>
      <w:r w:rsidRPr="006D29CD">
        <w:br/>
        <w:t xml:space="preserve">— </w:t>
      </w:r>
      <w:proofErr w:type="spellStart"/>
      <w:r w:rsidRPr="006D29CD">
        <w:t>LiFePO</w:t>
      </w:r>
      <w:proofErr w:type="spellEnd"/>
      <w:r w:rsidRPr="006D29CD">
        <w:t>₄</w:t>
      </w:r>
      <w:r w:rsidRPr="006D29CD">
        <w:br/>
        <w:t>— Na-</w:t>
      </w:r>
      <w:proofErr w:type="spellStart"/>
      <w:r w:rsidRPr="006D29CD">
        <w:t>ion</w:t>
      </w:r>
      <w:proofErr w:type="spellEnd"/>
      <w:r w:rsidRPr="006D29CD">
        <w:br/>
        <w:t>— гибридные системы</w:t>
      </w:r>
    </w:p>
    <w:p w14:paraId="75A250B1" w14:textId="77777777" w:rsidR="006D29CD" w:rsidRPr="006D29CD" w:rsidRDefault="006D29CD" w:rsidP="006D29CD">
      <w:r w:rsidRPr="006D29CD">
        <w:t>и всё это ложится в одну модель.</w:t>
      </w:r>
    </w:p>
    <w:p w14:paraId="6EFE7AA1" w14:textId="77777777" w:rsidR="006D29CD" w:rsidRPr="006D29CD" w:rsidRDefault="006D29CD" w:rsidP="006D29CD">
      <w:r w:rsidRPr="006D29CD">
        <w:t>В-третьих, отличная «диссертационная архитектура».</w:t>
      </w:r>
      <w:r w:rsidRPr="006D29CD">
        <w:br/>
        <w:t>Там легко набирается 4–5 глав с новизной.</w:t>
      </w:r>
    </w:p>
    <w:p w14:paraId="33B354B8" w14:textId="77777777" w:rsidR="006D29CD" w:rsidRPr="006D29CD" w:rsidRDefault="006D29CD" w:rsidP="006D29CD">
      <w:r w:rsidRPr="006D29CD">
        <w:t>Как будет выглядеть сильная диссертация</w:t>
      </w:r>
    </w:p>
    <w:p w14:paraId="01C5F5C8" w14:textId="77777777" w:rsidR="006D29CD" w:rsidRPr="006D29CD" w:rsidRDefault="006D29CD" w:rsidP="006D29CD">
      <w:r w:rsidRPr="006D29CD">
        <w:t>Глава 1. Обзор и постановка задачи</w:t>
      </w:r>
      <w:r w:rsidRPr="006D29CD">
        <w:br/>
        <w:t xml:space="preserve">Диагностика батарей, </w:t>
      </w:r>
      <w:proofErr w:type="spellStart"/>
      <w:r w:rsidRPr="006D29CD">
        <w:t>SOH</w:t>
      </w:r>
      <w:proofErr w:type="spellEnd"/>
      <w:r w:rsidRPr="006D29CD">
        <w:t xml:space="preserve">, </w:t>
      </w:r>
      <w:proofErr w:type="spellStart"/>
      <w:r w:rsidRPr="006D29CD">
        <w:t>RUL</w:t>
      </w:r>
      <w:proofErr w:type="spellEnd"/>
      <w:r w:rsidRPr="006D29CD">
        <w:t xml:space="preserve">, </w:t>
      </w:r>
      <w:proofErr w:type="spellStart"/>
      <w:r w:rsidRPr="006D29CD">
        <w:t>EIS</w:t>
      </w:r>
      <w:proofErr w:type="spellEnd"/>
      <w:r w:rsidRPr="006D29CD">
        <w:br/>
        <w:t>→ показываешь, что прогноз ресурса по импедансу почти не решён.</w:t>
      </w:r>
    </w:p>
    <w:p w14:paraId="2272B274" w14:textId="77777777" w:rsidR="006D29CD" w:rsidRPr="006D29CD" w:rsidRDefault="006D29CD" w:rsidP="006D29CD">
      <w:r w:rsidRPr="006D29CD">
        <w:t>Глава 2. Теоретическая модель импеданса тяговой батареи</w:t>
      </w:r>
      <w:r w:rsidRPr="006D29CD">
        <w:br/>
        <w:t>Эквивалентные схемы</w:t>
      </w:r>
      <w:r w:rsidRPr="006D29CD">
        <w:br/>
      </w:r>
      <w:proofErr w:type="spellStart"/>
      <w:r w:rsidRPr="006D29CD">
        <w:t>Nyquist</w:t>
      </w:r>
      <w:proofErr w:type="spellEnd"/>
      <w:r w:rsidRPr="006D29CD">
        <w:br/>
        <w:t>Warburg</w:t>
      </w:r>
      <w:r w:rsidRPr="006D29CD">
        <w:br/>
        <w:t>Температура</w:t>
      </w:r>
      <w:r w:rsidRPr="006D29CD">
        <w:br/>
        <w:t>Нагрузка</w:t>
      </w:r>
    </w:p>
    <w:p w14:paraId="2534D9D8" w14:textId="77777777" w:rsidR="006D29CD" w:rsidRPr="006D29CD" w:rsidRDefault="006D29CD" w:rsidP="006D29CD">
      <w:pPr>
        <w:rPr>
          <w:lang w:val="en-US"/>
        </w:rPr>
      </w:pPr>
      <w:r w:rsidRPr="006D29CD">
        <w:t>Можно</w:t>
      </w:r>
      <w:r w:rsidRPr="006D29CD">
        <w:rPr>
          <w:lang w:val="en-US"/>
        </w:rPr>
        <w:t xml:space="preserve"> </w:t>
      </w:r>
      <w:r w:rsidRPr="006D29CD">
        <w:t>ввести</w:t>
      </w:r>
      <w:r w:rsidRPr="006D29CD">
        <w:rPr>
          <w:lang w:val="en-US"/>
        </w:rPr>
        <w:t>:</w:t>
      </w:r>
    </w:p>
    <w:p w14:paraId="77960BCE" w14:textId="77777777" w:rsidR="006D29CD" w:rsidRPr="006D29CD" w:rsidRDefault="006D29CD" w:rsidP="006D29CD">
      <w:pPr>
        <w:rPr>
          <w:lang w:val="en-US"/>
        </w:rPr>
      </w:pPr>
      <w:r w:rsidRPr="006D29CD">
        <w:rPr>
          <w:lang w:val="en-US"/>
        </w:rPr>
        <w:t xml:space="preserve">Z = </w:t>
      </w:r>
      <w:proofErr w:type="gramStart"/>
      <w:r w:rsidRPr="006D29CD">
        <w:rPr>
          <w:lang w:val="en-US"/>
        </w:rPr>
        <w:t>f(</w:t>
      </w:r>
      <w:proofErr w:type="gramEnd"/>
      <w:r w:rsidRPr="006D29CD">
        <w:rPr>
          <w:lang w:val="en-US"/>
        </w:rPr>
        <w:t>f, T, SOC, degradation)</w:t>
      </w:r>
    </w:p>
    <w:p w14:paraId="524FE3F5" w14:textId="77777777" w:rsidR="006D29CD" w:rsidRPr="006D29CD" w:rsidRDefault="006D29CD" w:rsidP="006D29CD">
      <w:r w:rsidRPr="006D29CD">
        <w:t>Глава 3. Диагностические критерии деградации</w:t>
      </w:r>
      <w:r w:rsidRPr="006D29CD">
        <w:br/>
        <w:t>Вот тут начнётся твоя новизна.</w:t>
      </w:r>
    </w:p>
    <w:p w14:paraId="5DE90D3C" w14:textId="77777777" w:rsidR="006D29CD" w:rsidRPr="006D29CD" w:rsidRDefault="006D29CD" w:rsidP="006D29CD">
      <w:r w:rsidRPr="006D29CD">
        <w:t>Например:</w:t>
      </w:r>
    </w:p>
    <w:p w14:paraId="50ADB1D4" w14:textId="77777777" w:rsidR="006D29CD" w:rsidRPr="00BB61E8" w:rsidRDefault="006D29CD" w:rsidP="006D29CD">
      <w:pPr>
        <w:rPr>
          <w:lang w:val="en-US"/>
        </w:rPr>
      </w:pPr>
      <w:r w:rsidRPr="00BB61E8">
        <w:rPr>
          <w:lang w:val="en-US"/>
        </w:rPr>
        <w:t xml:space="preserve">SOH = </w:t>
      </w:r>
      <w:proofErr w:type="gramStart"/>
      <w:r w:rsidRPr="00BB61E8">
        <w:rPr>
          <w:lang w:val="en-US"/>
        </w:rPr>
        <w:t>f(</w:t>
      </w:r>
      <w:proofErr w:type="spellStart"/>
      <w:proofErr w:type="gramEnd"/>
      <w:r w:rsidRPr="00BB61E8">
        <w:rPr>
          <w:lang w:val="en-US"/>
        </w:rPr>
        <w:t>Rct</w:t>
      </w:r>
      <w:proofErr w:type="spellEnd"/>
      <w:r w:rsidRPr="00BB61E8">
        <w:rPr>
          <w:lang w:val="en-US"/>
        </w:rPr>
        <w:t>, R</w:t>
      </w:r>
      <w:r w:rsidRPr="006D29CD">
        <w:t>Ω</w:t>
      </w:r>
      <w:r w:rsidRPr="00BB61E8">
        <w:rPr>
          <w:lang w:val="en-US"/>
        </w:rPr>
        <w:t xml:space="preserve">, </w:t>
      </w:r>
      <w:proofErr w:type="spellStart"/>
      <w:r w:rsidRPr="00BB61E8">
        <w:rPr>
          <w:lang w:val="en-US"/>
        </w:rPr>
        <w:t>Zdiff</w:t>
      </w:r>
      <w:proofErr w:type="spellEnd"/>
      <w:r w:rsidRPr="00BB61E8">
        <w:rPr>
          <w:lang w:val="en-US"/>
        </w:rPr>
        <w:t>)</w:t>
      </w:r>
    </w:p>
    <w:p w14:paraId="328BF599" w14:textId="77777777" w:rsidR="006D29CD" w:rsidRPr="006D29CD" w:rsidRDefault="006D29CD" w:rsidP="006D29CD">
      <w:pPr>
        <w:rPr>
          <w:lang w:val="en-US"/>
        </w:rPr>
      </w:pPr>
      <w:proofErr w:type="spellStart"/>
      <w:r w:rsidRPr="006D29CD">
        <w:rPr>
          <w:lang w:val="en-US"/>
        </w:rPr>
        <w:t>dSOH</w:t>
      </w:r>
      <w:proofErr w:type="spellEnd"/>
      <w:r w:rsidRPr="006D29CD">
        <w:rPr>
          <w:lang w:val="en-US"/>
        </w:rPr>
        <w:t>/dt = f(</w:t>
      </w:r>
      <w:proofErr w:type="spellStart"/>
      <w:r w:rsidRPr="006D29CD">
        <w:rPr>
          <w:lang w:val="en-US"/>
        </w:rPr>
        <w:t>dRct</w:t>
      </w:r>
      <w:proofErr w:type="spellEnd"/>
      <w:r w:rsidRPr="006D29CD">
        <w:rPr>
          <w:lang w:val="en-US"/>
        </w:rPr>
        <w:t>/dt)</w:t>
      </w:r>
    </w:p>
    <w:p w14:paraId="3E59B16B" w14:textId="77777777" w:rsidR="006D29CD" w:rsidRPr="006D29CD" w:rsidRDefault="006D29CD" w:rsidP="006D29CD">
      <w:r w:rsidRPr="006D29CD">
        <w:t>Критерий предельного состояния батареи.</w:t>
      </w:r>
    </w:p>
    <w:p w14:paraId="11F8309D" w14:textId="77777777" w:rsidR="006D29CD" w:rsidRPr="006D29CD" w:rsidRDefault="006D29CD" w:rsidP="006D29CD">
      <w:r w:rsidRPr="006D29CD">
        <w:t>Глава 4. Прогноз остаточного ресурса (самая сильная глава)</w:t>
      </w:r>
    </w:p>
    <w:p w14:paraId="796DA93C" w14:textId="77777777" w:rsidR="006D29CD" w:rsidRPr="006D29CD" w:rsidRDefault="006D29CD" w:rsidP="006D29CD">
      <w:r w:rsidRPr="006D29CD">
        <w:t>Вводишь модель:</w:t>
      </w:r>
    </w:p>
    <w:p w14:paraId="7F025775" w14:textId="77777777" w:rsidR="006D29CD" w:rsidRPr="00BB61E8" w:rsidRDefault="006D29CD" w:rsidP="006D29CD">
      <w:pPr>
        <w:rPr>
          <w:lang w:val="en-US"/>
        </w:rPr>
      </w:pPr>
      <w:proofErr w:type="spellStart"/>
      <w:r w:rsidRPr="00BB61E8">
        <w:rPr>
          <w:lang w:val="en-US"/>
        </w:rPr>
        <w:t>RUL</w:t>
      </w:r>
      <w:proofErr w:type="spellEnd"/>
      <w:r w:rsidRPr="00BB61E8">
        <w:rPr>
          <w:lang w:val="en-US"/>
        </w:rPr>
        <w:t xml:space="preserve"> = </w:t>
      </w:r>
      <w:proofErr w:type="gramStart"/>
      <w:r w:rsidRPr="00BB61E8">
        <w:rPr>
          <w:lang w:val="en-US"/>
        </w:rPr>
        <w:t>f(</w:t>
      </w:r>
      <w:proofErr w:type="spellStart"/>
      <w:proofErr w:type="gramEnd"/>
      <w:r w:rsidRPr="00BB61E8">
        <w:rPr>
          <w:lang w:val="en-US"/>
        </w:rPr>
        <w:t>Rct</w:t>
      </w:r>
      <w:proofErr w:type="spellEnd"/>
      <w:r w:rsidRPr="00BB61E8">
        <w:rPr>
          <w:lang w:val="en-US"/>
        </w:rPr>
        <w:t xml:space="preserve">, </w:t>
      </w:r>
      <w:proofErr w:type="spellStart"/>
      <w:r w:rsidRPr="00BB61E8">
        <w:rPr>
          <w:lang w:val="en-US"/>
        </w:rPr>
        <w:t>dRct</w:t>
      </w:r>
      <w:proofErr w:type="spellEnd"/>
      <w:r w:rsidRPr="00BB61E8">
        <w:rPr>
          <w:lang w:val="en-US"/>
        </w:rPr>
        <w:t>/dt, T, cycles, load)</w:t>
      </w:r>
    </w:p>
    <w:p w14:paraId="17E21CAA" w14:textId="77777777" w:rsidR="006D29CD" w:rsidRPr="006D29CD" w:rsidRDefault="006D29CD" w:rsidP="006D29CD">
      <w:r w:rsidRPr="006D29CD">
        <w:t>или дифференциальную:</w:t>
      </w:r>
    </w:p>
    <w:p w14:paraId="587274A8" w14:textId="77777777" w:rsidR="006D29CD" w:rsidRPr="006D29CD" w:rsidRDefault="006D29CD" w:rsidP="006D29CD">
      <w:proofErr w:type="spellStart"/>
      <w:r w:rsidRPr="006D29CD">
        <w:t>dRct</w:t>
      </w:r>
      <w:proofErr w:type="spellEnd"/>
      <w:r w:rsidRPr="006D29CD">
        <w:t>/</w:t>
      </w:r>
      <w:proofErr w:type="spellStart"/>
      <w:r w:rsidRPr="006D29CD">
        <w:t>dN</w:t>
      </w:r>
      <w:proofErr w:type="spellEnd"/>
      <w:r w:rsidRPr="006D29CD">
        <w:t xml:space="preserve"> = k₁·</w:t>
      </w:r>
      <w:proofErr w:type="spellStart"/>
      <w:r w:rsidRPr="006D29CD">
        <w:t>exp</w:t>
      </w:r>
      <w:proofErr w:type="spellEnd"/>
      <w:r w:rsidRPr="006D29CD">
        <w:t>(T) + k₂·I²</w:t>
      </w:r>
    </w:p>
    <w:p w14:paraId="39F23523" w14:textId="77777777" w:rsidR="006D29CD" w:rsidRPr="006D29CD" w:rsidRDefault="006D29CD" w:rsidP="006D29CD">
      <w:r w:rsidRPr="006D29CD">
        <w:t>И показываешь:</w:t>
      </w:r>
    </w:p>
    <w:p w14:paraId="1BED4CF8" w14:textId="77777777" w:rsidR="006D29CD" w:rsidRPr="006D29CD" w:rsidRDefault="006D29CD" w:rsidP="006D29CD">
      <w:r w:rsidRPr="006D29CD">
        <w:t xml:space="preserve">по 5-минутному </w:t>
      </w:r>
      <w:proofErr w:type="spellStart"/>
      <w:r w:rsidRPr="006D29CD">
        <w:t>EIS</w:t>
      </w:r>
      <w:proofErr w:type="spellEnd"/>
      <w:r w:rsidRPr="006D29CD">
        <w:t xml:space="preserve"> → прогноз ресурса батареи.</w:t>
      </w:r>
    </w:p>
    <w:p w14:paraId="79AE83FB" w14:textId="77777777" w:rsidR="006D29CD" w:rsidRPr="006D29CD" w:rsidRDefault="006D29CD" w:rsidP="006D29CD">
      <w:r w:rsidRPr="006D29CD">
        <w:t>Это уже реальная научная новизна.</w:t>
      </w:r>
    </w:p>
    <w:p w14:paraId="370A35BC" w14:textId="77777777" w:rsidR="006D29CD" w:rsidRPr="006D29CD" w:rsidRDefault="006D29CD" w:rsidP="006D29CD">
      <w:r w:rsidRPr="006D29CD">
        <w:t>Глава 5. Методика для электротранспорта</w:t>
      </w:r>
      <w:r w:rsidRPr="006D29CD">
        <w:br/>
        <w:t>Тяжёлые режимы:</w:t>
      </w:r>
      <w:r w:rsidRPr="006D29CD">
        <w:br/>
      </w:r>
      <w:r w:rsidRPr="006D29CD">
        <w:lastRenderedPageBreak/>
        <w:t>разгон</w:t>
      </w:r>
      <w:r w:rsidRPr="006D29CD">
        <w:br/>
        <w:t>рекуперация</w:t>
      </w:r>
      <w:r w:rsidRPr="006D29CD">
        <w:br/>
        <w:t>мороз</w:t>
      </w:r>
      <w:r w:rsidRPr="006D29CD">
        <w:br/>
        <w:t>перегрев</w:t>
      </w:r>
    </w:p>
    <w:p w14:paraId="1DBC4963" w14:textId="77777777" w:rsidR="006D29CD" w:rsidRPr="006D29CD" w:rsidRDefault="006D29CD" w:rsidP="006D29CD">
      <w:r w:rsidRPr="006D29CD">
        <w:t>И главное — практическое внедрение.</w:t>
      </w:r>
    </w:p>
    <w:p w14:paraId="5B581781" w14:textId="77777777" w:rsidR="006D29CD" w:rsidRPr="006D29CD" w:rsidRDefault="006D29CD" w:rsidP="006D29CD">
      <w:r w:rsidRPr="006D29CD">
        <w:t>Что будет твоей научной новизной</w:t>
      </w:r>
    </w:p>
    <w:p w14:paraId="5D8AA713" w14:textId="77777777" w:rsidR="006D29CD" w:rsidRPr="006D29CD" w:rsidRDefault="006D29CD" w:rsidP="006D29CD">
      <w:r w:rsidRPr="006D29CD">
        <w:t>Формулирую честно (так можно в автореферат):</w:t>
      </w:r>
    </w:p>
    <w:p w14:paraId="2B385D5E" w14:textId="77777777" w:rsidR="006D29CD" w:rsidRPr="006D29CD" w:rsidRDefault="006D29CD" w:rsidP="006D29CD">
      <w:pPr>
        <w:numPr>
          <w:ilvl w:val="0"/>
          <w:numId w:val="9"/>
        </w:numPr>
      </w:pPr>
      <w:r w:rsidRPr="006D29CD">
        <w:t xml:space="preserve">Разработана математическая модель прогнозирования остаточного ресурса тяговых аккумуляторов на основе параметров </w:t>
      </w:r>
      <w:proofErr w:type="spellStart"/>
      <w:r w:rsidRPr="006D29CD">
        <w:t>импедансной</w:t>
      </w:r>
      <w:proofErr w:type="spellEnd"/>
      <w:r w:rsidRPr="006D29CD">
        <w:t xml:space="preserve"> спектроскопии.</w:t>
      </w:r>
    </w:p>
    <w:p w14:paraId="2C62B458" w14:textId="77777777" w:rsidR="006D29CD" w:rsidRPr="006D29CD" w:rsidRDefault="006D29CD" w:rsidP="006D29CD">
      <w:pPr>
        <w:numPr>
          <w:ilvl w:val="0"/>
          <w:numId w:val="9"/>
        </w:numPr>
      </w:pPr>
      <w:r w:rsidRPr="006D29CD">
        <w:t>Установлены количественные зависимости между параметрами диаграммы Найквиста и скоростью деградации аккумуляторов.</w:t>
      </w:r>
    </w:p>
    <w:p w14:paraId="61AD5B99" w14:textId="77777777" w:rsidR="006D29CD" w:rsidRPr="006D29CD" w:rsidRDefault="006D29CD" w:rsidP="006D29CD">
      <w:pPr>
        <w:numPr>
          <w:ilvl w:val="0"/>
          <w:numId w:val="9"/>
        </w:numPr>
      </w:pPr>
      <w:r w:rsidRPr="006D29CD">
        <w:t>Предложен метод экспресс-оценки остаточного ресурса без выполнения полного заряд-разрядного цикла.</w:t>
      </w:r>
    </w:p>
    <w:p w14:paraId="529FEF4C" w14:textId="77777777" w:rsidR="006D29CD" w:rsidRPr="006D29CD" w:rsidRDefault="006D29CD" w:rsidP="006D29CD">
      <w:pPr>
        <w:numPr>
          <w:ilvl w:val="0"/>
          <w:numId w:val="9"/>
        </w:numPr>
      </w:pPr>
      <w:r w:rsidRPr="006D29CD">
        <w:t>Разработаны диагностические критерии предельного состояния батарей в тяжёлых режимах электротранспорта.</w:t>
      </w:r>
    </w:p>
    <w:p w14:paraId="5CAC13F8" w14:textId="77777777" w:rsidR="006D29CD" w:rsidRPr="006D29CD" w:rsidRDefault="006D29CD" w:rsidP="006D29CD">
      <w:pPr>
        <w:numPr>
          <w:ilvl w:val="0"/>
          <w:numId w:val="9"/>
        </w:numPr>
      </w:pPr>
      <w:r w:rsidRPr="006D29CD">
        <w:t>Сформирована универсальная модель для Li-</w:t>
      </w:r>
      <w:proofErr w:type="spellStart"/>
      <w:r w:rsidRPr="006D29CD">
        <w:t>ion</w:t>
      </w:r>
      <w:proofErr w:type="spellEnd"/>
      <w:r w:rsidRPr="006D29CD">
        <w:t xml:space="preserve">, </w:t>
      </w:r>
      <w:proofErr w:type="spellStart"/>
      <w:r w:rsidRPr="006D29CD">
        <w:t>LiFePO</w:t>
      </w:r>
      <w:proofErr w:type="spellEnd"/>
      <w:r w:rsidRPr="006D29CD">
        <w:t>₄ и Na-</w:t>
      </w:r>
      <w:proofErr w:type="spellStart"/>
      <w:r w:rsidRPr="006D29CD">
        <w:t>ion</w:t>
      </w:r>
      <w:proofErr w:type="spellEnd"/>
      <w:r w:rsidRPr="006D29CD">
        <w:t xml:space="preserve"> батарей.</w:t>
      </w:r>
    </w:p>
    <w:p w14:paraId="5086F75F" w14:textId="77777777" w:rsidR="006D29CD" w:rsidRPr="006D29CD" w:rsidRDefault="006D29CD" w:rsidP="006D29CD">
      <w:r w:rsidRPr="006D29CD">
        <w:t>Это полноценная кандидатская новизна.</w:t>
      </w:r>
    </w:p>
    <w:p w14:paraId="64CCCF07" w14:textId="77777777" w:rsidR="006D29CD" w:rsidRPr="006D29CD" w:rsidRDefault="006D29CD" w:rsidP="006D29CD">
      <w:r w:rsidRPr="006D29CD">
        <w:t>Где можно усилить до уровня «очень серьёзно»</w:t>
      </w:r>
    </w:p>
    <w:p w14:paraId="202F1F61" w14:textId="77777777" w:rsidR="006D29CD" w:rsidRPr="006D29CD" w:rsidRDefault="006D29CD" w:rsidP="006D29CD">
      <w:r w:rsidRPr="006D29CD">
        <w:t>Если хочешь сделать работу сильнее большинства:</w:t>
      </w:r>
    </w:p>
    <w:p w14:paraId="4AD38BED" w14:textId="77777777" w:rsidR="006D29CD" w:rsidRPr="006D29CD" w:rsidRDefault="006D29CD" w:rsidP="006D29CD">
      <w:r w:rsidRPr="006D29CD">
        <w:t xml:space="preserve">ввести коэффициент </w:t>
      </w:r>
      <w:proofErr w:type="spellStart"/>
      <w:r w:rsidRPr="006D29CD">
        <w:t>деградационной</w:t>
      </w:r>
      <w:proofErr w:type="spellEnd"/>
      <w:r w:rsidRPr="006D29CD">
        <w:t xml:space="preserve"> скорости:</w:t>
      </w:r>
    </w:p>
    <w:p w14:paraId="30ABEC13" w14:textId="77777777" w:rsidR="006D29CD" w:rsidRPr="006D29CD" w:rsidRDefault="006D29CD" w:rsidP="006D29CD">
      <w:proofErr w:type="spellStart"/>
      <w:r w:rsidRPr="006D29CD">
        <w:t>K_deg</w:t>
      </w:r>
      <w:proofErr w:type="spellEnd"/>
      <w:r w:rsidRPr="006D29CD">
        <w:t xml:space="preserve"> = </w:t>
      </w:r>
      <w:proofErr w:type="spellStart"/>
      <w:r w:rsidRPr="006D29CD">
        <w:t>dRct</w:t>
      </w:r>
      <w:proofErr w:type="spellEnd"/>
      <w:r w:rsidRPr="006D29CD">
        <w:t>/</w:t>
      </w:r>
      <w:proofErr w:type="spellStart"/>
      <w:r w:rsidRPr="006D29CD">
        <w:t>dN</w:t>
      </w:r>
      <w:proofErr w:type="spellEnd"/>
    </w:p>
    <w:p w14:paraId="4E8C5ABC" w14:textId="77777777" w:rsidR="006D29CD" w:rsidRPr="006D29CD" w:rsidRDefault="006D29CD" w:rsidP="006D29CD">
      <w:r w:rsidRPr="006D29CD">
        <w:t>и через него считать ресурс.</w:t>
      </w:r>
    </w:p>
    <w:p w14:paraId="7981C339" w14:textId="77777777" w:rsidR="006D29CD" w:rsidRPr="006D29CD" w:rsidRDefault="006D29CD" w:rsidP="006D29CD">
      <w:r w:rsidRPr="006D29CD">
        <w:t>Или вообще:</w:t>
      </w:r>
    </w:p>
    <w:p w14:paraId="022B5540" w14:textId="77777777" w:rsidR="006D29CD" w:rsidRPr="006D29CD" w:rsidRDefault="006D29CD" w:rsidP="006D29CD">
      <w:proofErr w:type="spellStart"/>
      <w:r w:rsidRPr="006D29CD">
        <w:t>RUL</w:t>
      </w:r>
      <w:proofErr w:type="spellEnd"/>
      <w:r w:rsidRPr="006D29CD">
        <w:t xml:space="preserve"> = ∫ </w:t>
      </w:r>
      <w:proofErr w:type="spellStart"/>
      <w:r w:rsidRPr="006D29CD">
        <w:t>dN</w:t>
      </w:r>
      <w:proofErr w:type="spellEnd"/>
      <w:r w:rsidRPr="006D29CD">
        <w:t xml:space="preserve"> / (</w:t>
      </w:r>
      <w:proofErr w:type="spellStart"/>
      <w:r w:rsidRPr="006D29CD">
        <w:t>dRct</w:t>
      </w:r>
      <w:proofErr w:type="spellEnd"/>
      <w:r w:rsidRPr="006D29CD">
        <w:t>/</w:t>
      </w:r>
      <w:proofErr w:type="spellStart"/>
      <w:r w:rsidRPr="006D29CD">
        <w:t>dN</w:t>
      </w:r>
      <w:proofErr w:type="spellEnd"/>
      <w:r w:rsidRPr="006D29CD">
        <w:t>)</w:t>
      </w:r>
    </w:p>
    <w:p w14:paraId="53722F52" w14:textId="77777777" w:rsidR="006D29CD" w:rsidRPr="006D29CD" w:rsidRDefault="006D29CD" w:rsidP="006D29CD">
      <w:r w:rsidRPr="006D29CD">
        <w:t>Это уже почти докторский уровень.</w:t>
      </w:r>
    </w:p>
    <w:p w14:paraId="2FF6D045" w14:textId="77777777" w:rsidR="006D29CD" w:rsidRPr="00BB61E8" w:rsidRDefault="006D29CD" w:rsidP="006D29CD"/>
    <w:p w14:paraId="136E9B6F" w14:textId="77777777" w:rsidR="006D29CD" w:rsidRPr="006D29CD" w:rsidRDefault="006D29CD" w:rsidP="006D29CD">
      <w:r w:rsidRPr="006D29CD">
        <w:t>Что должно быть в диссертации, чтобы она была сильной</w:t>
      </w:r>
    </w:p>
    <w:p w14:paraId="154D9F68" w14:textId="77777777" w:rsidR="006D29CD" w:rsidRPr="006D29CD" w:rsidRDefault="006D29CD" w:rsidP="006D29CD">
      <w:r w:rsidRPr="006D29CD">
        <w:t>Нужно не просто «</w:t>
      </w:r>
      <w:proofErr w:type="spellStart"/>
      <w:r w:rsidRPr="006D29CD">
        <w:t>EIS</w:t>
      </w:r>
      <w:proofErr w:type="spellEnd"/>
      <w:r w:rsidRPr="006D29CD">
        <w:t xml:space="preserve"> применили», а </w:t>
      </w:r>
      <w:r w:rsidRPr="006D29CD">
        <w:rPr>
          <w:b/>
          <w:bCs/>
        </w:rPr>
        <w:t>своя теория + модель + критерии</w:t>
      </w:r>
      <w:r w:rsidRPr="006D29CD">
        <w:t>.</w:t>
      </w:r>
      <w:r w:rsidRPr="006D29CD">
        <w:br/>
        <w:t>Минимум три собственных научных результата.</w:t>
      </w:r>
    </w:p>
    <w:p w14:paraId="5DE92774" w14:textId="77777777" w:rsidR="006D29CD" w:rsidRPr="006D29CD" w:rsidRDefault="006D29CD" w:rsidP="006D29CD">
      <w:r w:rsidRPr="006D29CD">
        <w:t>Твой будущий стержень диссертации:</w:t>
      </w:r>
    </w:p>
    <w:p w14:paraId="549B82B4" w14:textId="77777777" w:rsidR="006D29CD" w:rsidRPr="006D29CD" w:rsidRDefault="006D29CD" w:rsidP="006D29CD">
      <w:r w:rsidRPr="006D29CD">
        <w:rPr>
          <w:b/>
          <w:bCs/>
        </w:rPr>
        <w:t>прогноз ресурса тяговых батарей через импеданс</w:t>
      </w:r>
      <w:r w:rsidRPr="006D29CD">
        <w:br/>
        <w:t>в реальных тяжёлых режимах электротранспорта.</w:t>
      </w:r>
    </w:p>
    <w:p w14:paraId="6CF20D01" w14:textId="77777777" w:rsidR="006D29CD" w:rsidRPr="006D29CD" w:rsidRDefault="006D29CD" w:rsidP="006D29CD">
      <w:r w:rsidRPr="006D29CD">
        <w:t>Это уже уровень современной мировой науки.</w:t>
      </w:r>
    </w:p>
    <w:p w14:paraId="1CE9C27F" w14:textId="77777777" w:rsidR="006D29CD" w:rsidRPr="006D29CD" w:rsidRDefault="006D29CD" w:rsidP="006D29CD">
      <w:r w:rsidRPr="006D29CD">
        <w:t>Главная научная идея диссертации</w:t>
      </w:r>
    </w:p>
    <w:p w14:paraId="4ED7419A" w14:textId="77777777" w:rsidR="006D29CD" w:rsidRPr="006D29CD" w:rsidRDefault="006D29CD" w:rsidP="006D29CD">
      <w:r w:rsidRPr="006D29CD">
        <w:t>Не просто диагностика (это слабее),</w:t>
      </w:r>
      <w:r w:rsidRPr="006D29CD">
        <w:br/>
        <w:t>а:</w:t>
      </w:r>
    </w:p>
    <w:p w14:paraId="32FC8504" w14:textId="77777777" w:rsidR="006D29CD" w:rsidRPr="006D29CD" w:rsidRDefault="006D29CD" w:rsidP="006D29CD">
      <w:r w:rsidRPr="006D29CD">
        <w:rPr>
          <w:b/>
          <w:bCs/>
        </w:rPr>
        <w:lastRenderedPageBreak/>
        <w:t>скорость деградации = функция импеданса.</w:t>
      </w:r>
    </w:p>
    <w:p w14:paraId="1C87BCA7" w14:textId="77777777" w:rsidR="006D29CD" w:rsidRPr="006D29CD" w:rsidRDefault="006D29CD" w:rsidP="006D29CD">
      <w:r w:rsidRPr="006D29CD">
        <w:t>То есть:</w:t>
      </w:r>
    </w:p>
    <w:p w14:paraId="1E5D101D" w14:textId="77777777" w:rsidR="006D29CD" w:rsidRPr="006D29CD" w:rsidRDefault="006D29CD" w:rsidP="006D29CD">
      <w:r w:rsidRPr="006D29CD">
        <w:t>как быстро стареет батарея</w:t>
      </w:r>
      <w:r w:rsidRPr="006D29CD">
        <w:br/>
        <w:t xml:space="preserve">можно определить по </w:t>
      </w:r>
      <w:proofErr w:type="spellStart"/>
      <w:r w:rsidRPr="006D29CD">
        <w:t>Nyquist</w:t>
      </w:r>
      <w:proofErr w:type="spellEnd"/>
      <w:r w:rsidRPr="006D29CD">
        <w:t>.</w:t>
      </w:r>
    </w:p>
    <w:p w14:paraId="733FD9E9" w14:textId="77777777" w:rsidR="006D29CD" w:rsidRPr="006D29CD" w:rsidRDefault="006D29CD" w:rsidP="006D29CD">
      <w:r w:rsidRPr="006D29CD">
        <w:t>Вот это уже настоящая новизна.</w:t>
      </w:r>
    </w:p>
    <w:p w14:paraId="7397B461" w14:textId="77777777" w:rsidR="006D29CD" w:rsidRPr="006D29CD" w:rsidRDefault="006D29CD" w:rsidP="006D29CD">
      <w:r w:rsidRPr="006D29CD">
        <w:t>Что можно сделать реально новым (и защитимым)</w:t>
      </w:r>
    </w:p>
    <w:p w14:paraId="1DEFED71" w14:textId="77777777" w:rsidR="006D29CD" w:rsidRPr="006D29CD" w:rsidRDefault="006D29CD" w:rsidP="006D29CD">
      <w:r w:rsidRPr="006D29CD">
        <w:t>Направление 1 — модель деградации через импеданс</w:t>
      </w:r>
      <w:r w:rsidRPr="006D29CD">
        <w:br/>
        <w:t>(обязательно, это ядро)</w:t>
      </w:r>
    </w:p>
    <w:p w14:paraId="1874D9CD" w14:textId="77777777" w:rsidR="006D29CD" w:rsidRPr="006D29CD" w:rsidRDefault="006D29CD" w:rsidP="006D29CD">
      <w:r w:rsidRPr="006D29CD">
        <w:t>Вводишь параметр:</w:t>
      </w:r>
    </w:p>
    <w:p w14:paraId="55D44777" w14:textId="77777777" w:rsidR="006D29CD" w:rsidRPr="006D29CD" w:rsidRDefault="006D29CD" w:rsidP="006D29CD">
      <w:proofErr w:type="spellStart"/>
      <w:r w:rsidRPr="006D29CD">
        <w:t>dRct</w:t>
      </w:r>
      <w:proofErr w:type="spellEnd"/>
      <w:r w:rsidRPr="006D29CD">
        <w:t>/</w:t>
      </w:r>
      <w:proofErr w:type="spellStart"/>
      <w:r w:rsidRPr="006D29CD">
        <w:t>dN</w:t>
      </w:r>
      <w:proofErr w:type="spellEnd"/>
      <w:r w:rsidRPr="006D29CD">
        <w:t xml:space="preserve"> — скорость роста сопротивления переноса заряда</w:t>
      </w:r>
      <w:r w:rsidRPr="006D29CD">
        <w:br/>
        <w:t>на цикл.</w:t>
      </w:r>
    </w:p>
    <w:p w14:paraId="4BC690B3" w14:textId="77777777" w:rsidR="006D29CD" w:rsidRPr="006D29CD" w:rsidRDefault="006D29CD" w:rsidP="006D29CD">
      <w:r w:rsidRPr="006D29CD">
        <w:t>И строишь модель:</w:t>
      </w:r>
    </w:p>
    <w:p w14:paraId="1BA9EF28" w14:textId="77777777" w:rsidR="006D29CD" w:rsidRPr="00BB61E8" w:rsidRDefault="006D29CD" w:rsidP="006D29CD">
      <w:pPr>
        <w:rPr>
          <w:lang w:val="en-US"/>
        </w:rPr>
      </w:pPr>
      <w:proofErr w:type="spellStart"/>
      <w:r w:rsidRPr="00BB61E8">
        <w:rPr>
          <w:lang w:val="en-US"/>
        </w:rPr>
        <w:t>dSOH</w:t>
      </w:r>
      <w:proofErr w:type="spellEnd"/>
      <w:r w:rsidRPr="00BB61E8">
        <w:rPr>
          <w:lang w:val="en-US"/>
        </w:rPr>
        <w:t>/</w:t>
      </w:r>
      <w:proofErr w:type="spellStart"/>
      <w:r w:rsidRPr="00BB61E8">
        <w:rPr>
          <w:lang w:val="en-US"/>
        </w:rPr>
        <w:t>dN</w:t>
      </w:r>
      <w:proofErr w:type="spellEnd"/>
      <w:r w:rsidRPr="00BB61E8">
        <w:rPr>
          <w:lang w:val="en-US"/>
        </w:rPr>
        <w:t xml:space="preserve"> = </w:t>
      </w:r>
      <w:proofErr w:type="gramStart"/>
      <w:r w:rsidRPr="00BB61E8">
        <w:rPr>
          <w:lang w:val="en-US"/>
        </w:rPr>
        <w:t>f(</w:t>
      </w:r>
      <w:proofErr w:type="spellStart"/>
      <w:proofErr w:type="gramEnd"/>
      <w:r w:rsidRPr="00BB61E8">
        <w:rPr>
          <w:lang w:val="en-US"/>
        </w:rPr>
        <w:t>Rct</w:t>
      </w:r>
      <w:proofErr w:type="spellEnd"/>
      <w:r w:rsidRPr="00BB61E8">
        <w:rPr>
          <w:lang w:val="en-US"/>
        </w:rPr>
        <w:t xml:space="preserve">, </w:t>
      </w:r>
      <w:proofErr w:type="spellStart"/>
      <w:r w:rsidRPr="00BB61E8">
        <w:rPr>
          <w:lang w:val="en-US"/>
        </w:rPr>
        <w:t>dRct</w:t>
      </w:r>
      <w:proofErr w:type="spellEnd"/>
      <w:r w:rsidRPr="00BB61E8">
        <w:rPr>
          <w:lang w:val="en-US"/>
        </w:rPr>
        <w:t>/</w:t>
      </w:r>
      <w:proofErr w:type="spellStart"/>
      <w:r w:rsidRPr="00BB61E8">
        <w:rPr>
          <w:lang w:val="en-US"/>
        </w:rPr>
        <w:t>dN</w:t>
      </w:r>
      <w:proofErr w:type="spellEnd"/>
      <w:r w:rsidRPr="00BB61E8">
        <w:rPr>
          <w:lang w:val="en-US"/>
        </w:rPr>
        <w:t>, T, I)</w:t>
      </w:r>
    </w:p>
    <w:p w14:paraId="614899FC" w14:textId="77777777" w:rsidR="006D29CD" w:rsidRPr="006D29CD" w:rsidRDefault="006D29CD" w:rsidP="006D29CD">
      <w:pPr>
        <w:rPr>
          <w:lang w:val="en-US"/>
        </w:rPr>
      </w:pPr>
      <w:r w:rsidRPr="006D29CD">
        <w:t>или</w:t>
      </w:r>
      <w:r w:rsidRPr="006D29CD">
        <w:rPr>
          <w:lang w:val="en-US"/>
        </w:rPr>
        <w:t>:</w:t>
      </w:r>
    </w:p>
    <w:p w14:paraId="39484B30" w14:textId="77777777" w:rsidR="006D29CD" w:rsidRPr="006D29CD" w:rsidRDefault="006D29CD" w:rsidP="006D29CD">
      <w:pPr>
        <w:rPr>
          <w:lang w:val="en-US"/>
        </w:rPr>
      </w:pPr>
      <w:r w:rsidRPr="006D29CD">
        <w:rPr>
          <w:lang w:val="en-US"/>
        </w:rPr>
        <w:t>RUL = (Rct_crit − Rct_now) / (dRct/dN)</w:t>
      </w:r>
    </w:p>
    <w:p w14:paraId="257946D5" w14:textId="77777777" w:rsidR="006D29CD" w:rsidRPr="006D29CD" w:rsidRDefault="006D29CD" w:rsidP="006D29CD">
      <w:r w:rsidRPr="006D29CD">
        <w:t>Это уже полноценный новый научный результат.</w:t>
      </w:r>
      <w:r w:rsidRPr="006D29CD">
        <w:br/>
        <w:t>Таких моделей очень мало.</w:t>
      </w:r>
    </w:p>
    <w:p w14:paraId="389F1D6A" w14:textId="77777777" w:rsidR="006D29CD" w:rsidRPr="006D29CD" w:rsidRDefault="006D29CD" w:rsidP="006D29CD">
      <w:r w:rsidRPr="006D29CD">
        <w:t>Направление 2 — критерий предельного состояния батареи</w:t>
      </w:r>
      <w:r w:rsidRPr="006D29CD">
        <w:br/>
        <w:t>(очень любят диссоветы)</w:t>
      </w:r>
    </w:p>
    <w:p w14:paraId="4B3842A6" w14:textId="77777777" w:rsidR="006D29CD" w:rsidRPr="006D29CD" w:rsidRDefault="006D29CD" w:rsidP="006D29CD">
      <w:r w:rsidRPr="006D29CD">
        <w:t>Нужно ввести инженерный критерий:</w:t>
      </w:r>
    </w:p>
    <w:p w14:paraId="4861BDA9" w14:textId="77777777" w:rsidR="006D29CD" w:rsidRPr="006D29CD" w:rsidRDefault="006D29CD" w:rsidP="006D29CD">
      <w:r w:rsidRPr="006D29CD">
        <w:t>например:</w:t>
      </w:r>
    </w:p>
    <w:p w14:paraId="68B5D0B0" w14:textId="77777777" w:rsidR="006D29CD" w:rsidRPr="006D29CD" w:rsidRDefault="006D29CD" w:rsidP="006D29CD">
      <w:r w:rsidRPr="006D29CD">
        <w:t>если</w:t>
      </w:r>
      <w:r w:rsidRPr="006D29CD">
        <w:br/>
      </w:r>
      <w:proofErr w:type="spellStart"/>
      <w:r w:rsidRPr="006D29CD">
        <w:t>Rct</w:t>
      </w:r>
      <w:proofErr w:type="spellEnd"/>
      <w:r w:rsidRPr="006D29CD">
        <w:t xml:space="preserve"> вырос на 70%</w:t>
      </w:r>
      <w:r w:rsidRPr="006D29CD">
        <w:br/>
        <w:t>или</w:t>
      </w:r>
      <w:r w:rsidRPr="006D29CD">
        <w:br/>
        <w:t>|Z| вырос в 2 раза</w:t>
      </w:r>
      <w:r w:rsidRPr="006D29CD">
        <w:br/>
        <w:t>→ батарея предельная.</w:t>
      </w:r>
    </w:p>
    <w:p w14:paraId="2213D70A" w14:textId="77777777" w:rsidR="006D29CD" w:rsidRPr="006D29CD" w:rsidRDefault="006D29CD" w:rsidP="006D29CD">
      <w:r w:rsidRPr="006D29CD">
        <w:t>Можно сделать интегральный критерий:</w:t>
      </w:r>
    </w:p>
    <w:p w14:paraId="6E2D7212" w14:textId="77777777" w:rsidR="006D29CD" w:rsidRPr="006D29CD" w:rsidRDefault="006D29CD" w:rsidP="006D29CD">
      <w:proofErr w:type="spellStart"/>
      <w:r w:rsidRPr="006D29CD">
        <w:t>K_deg</w:t>
      </w:r>
      <w:proofErr w:type="spellEnd"/>
      <w:r w:rsidRPr="006D29CD">
        <w:t xml:space="preserve"> = </w:t>
      </w:r>
      <w:proofErr w:type="spellStart"/>
      <w:r w:rsidRPr="006D29CD">
        <w:t>a·Rct</w:t>
      </w:r>
      <w:proofErr w:type="spellEnd"/>
      <w:r w:rsidRPr="006D29CD">
        <w:t xml:space="preserve"> + </w:t>
      </w:r>
      <w:proofErr w:type="spellStart"/>
      <w:r w:rsidRPr="006D29CD">
        <w:t>b·RΩ</w:t>
      </w:r>
      <w:proofErr w:type="spellEnd"/>
      <w:r w:rsidRPr="006D29CD">
        <w:t xml:space="preserve"> + </w:t>
      </w:r>
      <w:proofErr w:type="spellStart"/>
      <w:r w:rsidRPr="006D29CD">
        <w:t>c·Zdiff</w:t>
      </w:r>
      <w:proofErr w:type="spellEnd"/>
    </w:p>
    <w:p w14:paraId="607E1BC4" w14:textId="77777777" w:rsidR="006D29CD" w:rsidRPr="006D29CD" w:rsidRDefault="006D29CD" w:rsidP="006D29CD">
      <w:r w:rsidRPr="006D29CD">
        <w:t>и найти критическое значение.</w:t>
      </w:r>
    </w:p>
    <w:p w14:paraId="60FC1886" w14:textId="77777777" w:rsidR="006D29CD" w:rsidRPr="006D29CD" w:rsidRDefault="006D29CD" w:rsidP="006D29CD">
      <w:r w:rsidRPr="006D29CD">
        <w:t>Это прямо диссертационная новизна.</w:t>
      </w:r>
    </w:p>
    <w:p w14:paraId="4245C337" w14:textId="77777777" w:rsidR="006D29CD" w:rsidRPr="006D29CD" w:rsidRDefault="006D29CD" w:rsidP="006D29CD">
      <w:r w:rsidRPr="006D29CD">
        <w:t>Направление 3 — тяжёлые режимы электротранспорта</w:t>
      </w:r>
      <w:r w:rsidRPr="006D29CD">
        <w:br/>
        <w:t>(самая редкая тема)</w:t>
      </w:r>
    </w:p>
    <w:p w14:paraId="095EFC76" w14:textId="77777777" w:rsidR="006D29CD" w:rsidRPr="006D29CD" w:rsidRDefault="006D29CD" w:rsidP="006D29CD">
      <w:r w:rsidRPr="006D29CD">
        <w:t>Почти никто серьёзно не исследовал:</w:t>
      </w:r>
    </w:p>
    <w:p w14:paraId="1C07E86D" w14:textId="77777777" w:rsidR="006D29CD" w:rsidRPr="006D29CD" w:rsidRDefault="006D29CD" w:rsidP="006D29CD">
      <w:r w:rsidRPr="006D29CD">
        <w:t>разгонные токи</w:t>
      </w:r>
      <w:r w:rsidRPr="006D29CD">
        <w:br/>
        <w:t>рекуперацию</w:t>
      </w:r>
      <w:r w:rsidRPr="006D29CD">
        <w:br/>
        <w:t>мороз −20</w:t>
      </w:r>
      <w:r w:rsidRPr="006D29CD">
        <w:br/>
      </w:r>
      <w:r w:rsidRPr="006D29CD">
        <w:lastRenderedPageBreak/>
        <w:t>перегрев</w:t>
      </w:r>
      <w:r w:rsidRPr="006D29CD">
        <w:br/>
        <w:t>ударные нагрузки</w:t>
      </w:r>
    </w:p>
    <w:p w14:paraId="766C61DB" w14:textId="77777777" w:rsidR="006D29CD" w:rsidRPr="006D29CD" w:rsidRDefault="006D29CD" w:rsidP="006D29CD">
      <w:r w:rsidRPr="006D29CD">
        <w:t>Можно ввести:</w:t>
      </w:r>
    </w:p>
    <w:p w14:paraId="36F2FA9B" w14:textId="77777777" w:rsidR="006D29CD" w:rsidRPr="006D29CD" w:rsidRDefault="006D29CD" w:rsidP="006D29CD">
      <w:r w:rsidRPr="006D29CD">
        <w:t>коэффициент эксплуатационной жёсткости:</w:t>
      </w:r>
    </w:p>
    <w:p w14:paraId="2284E374" w14:textId="77777777" w:rsidR="006D29CD" w:rsidRPr="006D29CD" w:rsidRDefault="006D29CD" w:rsidP="006D29CD">
      <w:pPr>
        <w:rPr>
          <w:lang w:val="en-US"/>
        </w:rPr>
      </w:pPr>
      <w:r w:rsidRPr="006D29CD">
        <w:rPr>
          <w:lang w:val="en-US"/>
        </w:rPr>
        <w:t>K_expl = ∑(I²·t) / C_nom</w:t>
      </w:r>
    </w:p>
    <w:p w14:paraId="5F169621" w14:textId="77777777" w:rsidR="006D29CD" w:rsidRPr="006D29CD" w:rsidRDefault="006D29CD" w:rsidP="006D29CD">
      <w:r w:rsidRPr="006D29CD">
        <w:t>и связать его с ростом импеданса.</w:t>
      </w:r>
    </w:p>
    <w:p w14:paraId="008A6AA6" w14:textId="77777777" w:rsidR="006D29CD" w:rsidRPr="006D29CD" w:rsidRDefault="006D29CD" w:rsidP="006D29CD">
      <w:r w:rsidRPr="006D29CD">
        <w:t>Это будет очень сильная глава.</w:t>
      </w:r>
    </w:p>
    <w:p w14:paraId="592A230B" w14:textId="77777777" w:rsidR="006D29CD" w:rsidRPr="006D29CD" w:rsidRDefault="006D29CD" w:rsidP="006D29CD">
      <w:r w:rsidRPr="006D29CD">
        <w:t>Направление 4 — быстрый метод (</w:t>
      </w:r>
      <w:proofErr w:type="spellStart"/>
      <w:r w:rsidRPr="006D29CD">
        <w:t>ultra-fast</w:t>
      </w:r>
      <w:proofErr w:type="spellEnd"/>
      <w:r w:rsidRPr="006D29CD">
        <w:t xml:space="preserve"> </w:t>
      </w:r>
      <w:proofErr w:type="spellStart"/>
      <w:r w:rsidRPr="006D29CD">
        <w:t>EIS</w:t>
      </w:r>
      <w:proofErr w:type="spellEnd"/>
      <w:r w:rsidRPr="006D29CD">
        <w:t>)</w:t>
      </w:r>
    </w:p>
    <w:p w14:paraId="408F3470" w14:textId="77777777" w:rsidR="006D29CD" w:rsidRPr="006D29CD" w:rsidRDefault="006D29CD" w:rsidP="006D29CD">
      <w:r w:rsidRPr="006D29CD">
        <w:t>Можно предложить:</w:t>
      </w:r>
    </w:p>
    <w:p w14:paraId="50DB9104" w14:textId="77777777" w:rsidR="006D29CD" w:rsidRPr="006D29CD" w:rsidRDefault="006D29CD" w:rsidP="006D29CD">
      <w:r w:rsidRPr="006D29CD">
        <w:t>5 диагностических частот вместо полного спектра.</w:t>
      </w:r>
    </w:p>
    <w:p w14:paraId="1257289D" w14:textId="77777777" w:rsidR="006D29CD" w:rsidRPr="006D29CD" w:rsidRDefault="006D29CD" w:rsidP="006D29CD">
      <w:r w:rsidRPr="006D29CD">
        <w:t>И формулу:</w:t>
      </w:r>
    </w:p>
    <w:p w14:paraId="34BDC090" w14:textId="77777777" w:rsidR="006D29CD" w:rsidRPr="006D29CD" w:rsidRDefault="006D29CD" w:rsidP="006D29CD">
      <w:proofErr w:type="spellStart"/>
      <w:r w:rsidRPr="006D29CD">
        <w:t>SOH</w:t>
      </w:r>
      <w:proofErr w:type="spellEnd"/>
      <w:r w:rsidRPr="006D29CD">
        <w:t xml:space="preserve"> = </w:t>
      </w:r>
      <w:proofErr w:type="gramStart"/>
      <w:r w:rsidRPr="006D29CD">
        <w:t>f(</w:t>
      </w:r>
      <w:proofErr w:type="gramEnd"/>
      <w:r w:rsidRPr="006D29CD">
        <w:t>Z1, Z2, Z3, Z4, Z5)</w:t>
      </w:r>
    </w:p>
    <w:p w14:paraId="6E91309F" w14:textId="77777777" w:rsidR="006D29CD" w:rsidRPr="006D29CD" w:rsidRDefault="006D29CD" w:rsidP="006D29CD">
      <w:r w:rsidRPr="006D29CD">
        <w:t>Это уже инженерная новизна</w:t>
      </w:r>
      <w:r w:rsidRPr="006D29CD">
        <w:br/>
        <w:t xml:space="preserve">и легко внедряется в </w:t>
      </w:r>
      <w:proofErr w:type="spellStart"/>
      <w:r w:rsidRPr="006D29CD">
        <w:t>BMS</w:t>
      </w:r>
      <w:proofErr w:type="spellEnd"/>
      <w:r w:rsidRPr="006D29CD">
        <w:t>.</w:t>
      </w:r>
    </w:p>
    <w:p w14:paraId="53033B92" w14:textId="77777777" w:rsidR="006D29CD" w:rsidRPr="006D29CD" w:rsidRDefault="006D29CD" w:rsidP="006D29CD">
      <w:r w:rsidRPr="006D29CD">
        <w:t>Направление 5 — универсальность для разных химий</w:t>
      </w:r>
    </w:p>
    <w:p w14:paraId="3E113AF6" w14:textId="77777777" w:rsidR="006D29CD" w:rsidRPr="006D29CD" w:rsidRDefault="006D29CD" w:rsidP="006D29CD">
      <w:r w:rsidRPr="006D29CD">
        <w:t>Сделай одну модель для:</w:t>
      </w:r>
    </w:p>
    <w:p w14:paraId="360FD0ED" w14:textId="77777777" w:rsidR="006D29CD" w:rsidRPr="006D29CD" w:rsidRDefault="006D29CD" w:rsidP="006D29CD">
      <w:r w:rsidRPr="006D29CD">
        <w:t>Li-</w:t>
      </w:r>
      <w:proofErr w:type="spellStart"/>
      <w:r w:rsidRPr="006D29CD">
        <w:t>ion</w:t>
      </w:r>
      <w:proofErr w:type="spellEnd"/>
      <w:r w:rsidRPr="006D29CD">
        <w:br/>
      </w:r>
      <w:proofErr w:type="spellStart"/>
      <w:r w:rsidRPr="006D29CD">
        <w:t>LFP</w:t>
      </w:r>
      <w:proofErr w:type="spellEnd"/>
      <w:r w:rsidRPr="006D29CD">
        <w:br/>
        <w:t>Na-</w:t>
      </w:r>
      <w:proofErr w:type="spellStart"/>
      <w:r w:rsidRPr="006D29CD">
        <w:t>ion</w:t>
      </w:r>
      <w:proofErr w:type="spellEnd"/>
    </w:p>
    <w:p w14:paraId="17CEDA9C" w14:textId="77777777" w:rsidR="006D29CD" w:rsidRPr="006D29CD" w:rsidRDefault="006D29CD" w:rsidP="006D29CD">
      <w:r w:rsidRPr="006D29CD">
        <w:t>Это вообще редкость.</w:t>
      </w:r>
      <w:r w:rsidRPr="006D29CD">
        <w:br/>
        <w:t>Обычно пишут только про Li-</w:t>
      </w:r>
      <w:proofErr w:type="spellStart"/>
      <w:r w:rsidRPr="006D29CD">
        <w:t>ion</w:t>
      </w:r>
      <w:proofErr w:type="spellEnd"/>
      <w:r w:rsidRPr="006D29CD">
        <w:t>.</w:t>
      </w:r>
    </w:p>
    <w:p w14:paraId="75A54339" w14:textId="77777777" w:rsidR="006D29CD" w:rsidRPr="006D29CD" w:rsidRDefault="006D29CD" w:rsidP="006D29CD">
      <w:r w:rsidRPr="006D29CD">
        <w:t>Если покажешь универсальность — работа станет очень сильной.</w:t>
      </w:r>
    </w:p>
    <w:p w14:paraId="6010D685" w14:textId="77777777" w:rsidR="006D29CD" w:rsidRPr="006D29CD" w:rsidRDefault="006D29CD" w:rsidP="006D29CD">
      <w:r w:rsidRPr="006D29CD">
        <w:t>Как будет выглядеть сильная кандидатская</w:t>
      </w:r>
    </w:p>
    <w:p w14:paraId="01028D0E" w14:textId="77777777" w:rsidR="006D29CD" w:rsidRPr="006D29CD" w:rsidRDefault="006D29CD" w:rsidP="006D29CD">
      <w:r w:rsidRPr="006D29CD">
        <w:t>Глава 1 — обзор и постановка задачи</w:t>
      </w:r>
      <w:r w:rsidRPr="006D29CD">
        <w:br/>
        <w:t>Глава 2 — теория импеданса тяговых батарей</w:t>
      </w:r>
      <w:r w:rsidRPr="006D29CD">
        <w:br/>
        <w:t>Глава 3 — диагностические параметры и критерии</w:t>
      </w:r>
      <w:r w:rsidRPr="006D29CD">
        <w:br/>
        <w:t>Глава 4 — модель прогнозирования ресурса</w:t>
      </w:r>
      <w:r w:rsidRPr="006D29CD">
        <w:br/>
        <w:t>Глава 5 — применение в электротранспорте</w:t>
      </w:r>
    </w:p>
    <w:p w14:paraId="59E9F24E" w14:textId="77777777" w:rsidR="006D29CD" w:rsidRPr="006D29CD" w:rsidRDefault="006D29CD" w:rsidP="006D29CD">
      <w:r w:rsidRPr="006D29CD">
        <w:t>Это почти готовый план.</w:t>
      </w:r>
    </w:p>
    <w:p w14:paraId="7F017838" w14:textId="77777777" w:rsidR="006D29CD" w:rsidRPr="006D29CD" w:rsidRDefault="006D29CD" w:rsidP="006D29CD">
      <w:r w:rsidRPr="006D29CD">
        <w:t>Что станет твоей научной новизной (реально)</w:t>
      </w:r>
    </w:p>
    <w:p w14:paraId="766DF87F" w14:textId="77777777" w:rsidR="006D29CD" w:rsidRPr="006D29CD" w:rsidRDefault="006D29CD" w:rsidP="006D29CD">
      <w:r w:rsidRPr="006D29CD">
        <w:t>Можно уже сейчас формулировать:</w:t>
      </w:r>
    </w:p>
    <w:p w14:paraId="73E31F96" w14:textId="77777777" w:rsidR="006D29CD" w:rsidRPr="006D29CD" w:rsidRDefault="006D29CD" w:rsidP="006D29CD">
      <w:pPr>
        <w:numPr>
          <w:ilvl w:val="0"/>
          <w:numId w:val="10"/>
        </w:numPr>
      </w:pPr>
      <w:r w:rsidRPr="006D29CD">
        <w:t xml:space="preserve">Разработана модель прогнозирования остаточного ресурса тяговых аккумуляторов на основе динамики </w:t>
      </w:r>
      <w:proofErr w:type="spellStart"/>
      <w:r w:rsidRPr="006D29CD">
        <w:t>импедансных</w:t>
      </w:r>
      <w:proofErr w:type="spellEnd"/>
      <w:r w:rsidRPr="006D29CD">
        <w:t xml:space="preserve"> параметров.</w:t>
      </w:r>
    </w:p>
    <w:p w14:paraId="6B3FBCA5" w14:textId="77777777" w:rsidR="006D29CD" w:rsidRPr="006D29CD" w:rsidRDefault="006D29CD" w:rsidP="006D29CD">
      <w:pPr>
        <w:numPr>
          <w:ilvl w:val="0"/>
          <w:numId w:val="10"/>
        </w:numPr>
      </w:pPr>
      <w:r w:rsidRPr="006D29CD">
        <w:t>Установлены количественные зависимости между параметрами диаграммы Найквиста и скоростью деградации аккумуляторов.</w:t>
      </w:r>
    </w:p>
    <w:p w14:paraId="0734E93A" w14:textId="77777777" w:rsidR="006D29CD" w:rsidRPr="006D29CD" w:rsidRDefault="006D29CD" w:rsidP="006D29CD">
      <w:pPr>
        <w:numPr>
          <w:ilvl w:val="0"/>
          <w:numId w:val="10"/>
        </w:numPr>
      </w:pPr>
      <w:r w:rsidRPr="006D29CD">
        <w:lastRenderedPageBreak/>
        <w:t>Предложен критерий предельного состояния тяговых батарей по параметрам комплексного импеданса.</w:t>
      </w:r>
    </w:p>
    <w:p w14:paraId="13E3FD1C" w14:textId="77777777" w:rsidR="006D29CD" w:rsidRPr="006D29CD" w:rsidRDefault="006D29CD" w:rsidP="006D29CD">
      <w:pPr>
        <w:numPr>
          <w:ilvl w:val="0"/>
          <w:numId w:val="10"/>
        </w:numPr>
      </w:pPr>
      <w:r w:rsidRPr="006D29CD">
        <w:t>Разработан метод экспресс-оценки остаточного ресурса в тяжёлых режимах эксплуатации электротранспорта.</w:t>
      </w:r>
    </w:p>
    <w:p w14:paraId="3D1A3BCD" w14:textId="77777777" w:rsidR="006D29CD" w:rsidRPr="006D29CD" w:rsidRDefault="006D29CD" w:rsidP="006D29CD"/>
    <w:p w14:paraId="735A7E5B" w14:textId="77777777" w:rsidR="006D29CD" w:rsidRDefault="006D29CD" w:rsidP="006D29CD"/>
    <w:p w14:paraId="116240C7" w14:textId="77777777" w:rsidR="00BB61E8" w:rsidRDefault="00BB61E8" w:rsidP="006D29CD">
      <w:pPr>
        <w:pBdr>
          <w:bottom w:val="single" w:sz="6" w:space="1" w:color="auto"/>
        </w:pBdr>
      </w:pPr>
    </w:p>
    <w:p w14:paraId="4AD8BC87" w14:textId="3F3D6D84" w:rsidR="00BB61E8" w:rsidRDefault="00BB61E8" w:rsidP="00BB61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61E8">
        <w:rPr>
          <w:rFonts w:ascii="Times New Roman" w:hAnsi="Times New Roman" w:cs="Times New Roman"/>
          <w:b/>
          <w:bCs/>
          <w:sz w:val="32"/>
          <w:szCs w:val="32"/>
        </w:rPr>
        <w:t>Методы и модели диагностики и прогнозирования остаточного ресурса тяговых аккумуляторных батарей электротранспорта на основе анализа комплексного импеданса в нестационарных режимах эксплуатации</w:t>
      </w:r>
    </w:p>
    <w:p w14:paraId="4C150511" w14:textId="77777777" w:rsidR="00BB61E8" w:rsidRDefault="00BB61E8" w:rsidP="00BB61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9C71A2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Формулировка корректна с точки зрения:</w:t>
      </w:r>
      <w:r w:rsidRPr="00BB61E8">
        <w:rPr>
          <w:rFonts w:ascii="Times New Roman" w:hAnsi="Times New Roman" w:cs="Times New Roman"/>
          <w:sz w:val="24"/>
          <w:szCs w:val="24"/>
        </w:rPr>
        <w:br/>
        <w:t>– соответствия 2.4.2 (электротехнические комплексы);</w:t>
      </w:r>
      <w:r w:rsidRPr="00BB61E8">
        <w:rPr>
          <w:rFonts w:ascii="Times New Roman" w:hAnsi="Times New Roman" w:cs="Times New Roman"/>
          <w:sz w:val="24"/>
          <w:szCs w:val="24"/>
        </w:rPr>
        <w:br/>
        <w:t>– наличия математического аппарата;</w:t>
      </w:r>
      <w:r w:rsidRPr="00BB61E8">
        <w:rPr>
          <w:rFonts w:ascii="Times New Roman" w:hAnsi="Times New Roman" w:cs="Times New Roman"/>
          <w:sz w:val="24"/>
          <w:szCs w:val="24"/>
        </w:rPr>
        <w:br/>
        <w:t>– наличия эксплуатационной составляющей;</w:t>
      </w:r>
      <w:r w:rsidRPr="00BB61E8">
        <w:rPr>
          <w:rFonts w:ascii="Times New Roman" w:hAnsi="Times New Roman" w:cs="Times New Roman"/>
          <w:sz w:val="24"/>
          <w:szCs w:val="24"/>
        </w:rPr>
        <w:br/>
        <w:t>– наличия прогностической компоненты (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).</w:t>
      </w:r>
    </w:p>
    <w:p w14:paraId="0FC04692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Альтернативная более компактная версия:</w:t>
      </w:r>
    </w:p>
    <w:p w14:paraId="5E600609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Диагностика и прогнозирование остаточного ресурса тяговых аккумуляторных батарей электротранспорта на основе анализа комплексного импеданса</w:t>
      </w:r>
    </w:p>
    <w:p w14:paraId="24D46D8C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Рабочий план диссертации кандидата технических наук</w:t>
      </w:r>
    </w:p>
    <w:p w14:paraId="047B6B61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Введение</w:t>
      </w:r>
      <w:r w:rsidRPr="00BB61E8">
        <w:rPr>
          <w:rFonts w:ascii="Times New Roman" w:hAnsi="Times New Roman" w:cs="Times New Roman"/>
          <w:sz w:val="24"/>
          <w:szCs w:val="24"/>
        </w:rPr>
        <w:br/>
        <w:t>Актуальность темы</w:t>
      </w:r>
      <w:r w:rsidRPr="00BB61E8">
        <w:rPr>
          <w:rFonts w:ascii="Times New Roman" w:hAnsi="Times New Roman" w:cs="Times New Roman"/>
          <w:sz w:val="24"/>
          <w:szCs w:val="24"/>
        </w:rPr>
        <w:br/>
        <w:t>Степень разработанности проблемы</w:t>
      </w:r>
      <w:r w:rsidRPr="00BB61E8">
        <w:rPr>
          <w:rFonts w:ascii="Times New Roman" w:hAnsi="Times New Roman" w:cs="Times New Roman"/>
          <w:sz w:val="24"/>
          <w:szCs w:val="24"/>
        </w:rPr>
        <w:br/>
        <w:t>Цель и задачи исследования</w:t>
      </w:r>
      <w:r w:rsidRPr="00BB61E8">
        <w:rPr>
          <w:rFonts w:ascii="Times New Roman" w:hAnsi="Times New Roman" w:cs="Times New Roman"/>
          <w:sz w:val="24"/>
          <w:szCs w:val="24"/>
        </w:rPr>
        <w:br/>
        <w:t>Объект и предмет исследования</w:t>
      </w:r>
      <w:r w:rsidRPr="00BB61E8">
        <w:rPr>
          <w:rFonts w:ascii="Times New Roman" w:hAnsi="Times New Roman" w:cs="Times New Roman"/>
          <w:sz w:val="24"/>
          <w:szCs w:val="24"/>
        </w:rPr>
        <w:br/>
        <w:t>Методы исследования</w:t>
      </w:r>
      <w:r w:rsidRPr="00BB61E8">
        <w:rPr>
          <w:rFonts w:ascii="Times New Roman" w:hAnsi="Times New Roman" w:cs="Times New Roman"/>
          <w:sz w:val="24"/>
          <w:szCs w:val="24"/>
        </w:rPr>
        <w:br/>
        <w:t>Научная новизна</w:t>
      </w:r>
      <w:r w:rsidRPr="00BB61E8">
        <w:rPr>
          <w:rFonts w:ascii="Times New Roman" w:hAnsi="Times New Roman" w:cs="Times New Roman"/>
          <w:sz w:val="24"/>
          <w:szCs w:val="24"/>
        </w:rPr>
        <w:br/>
        <w:t>Практическая значимость</w:t>
      </w:r>
      <w:r w:rsidRPr="00BB61E8">
        <w:rPr>
          <w:rFonts w:ascii="Times New Roman" w:hAnsi="Times New Roman" w:cs="Times New Roman"/>
          <w:sz w:val="24"/>
          <w:szCs w:val="24"/>
        </w:rPr>
        <w:br/>
        <w:t>Положения, выносимые на защиту</w:t>
      </w:r>
    </w:p>
    <w:p w14:paraId="0DD321B6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Глава 1. Современное состояние методов диагностики и прогнозирования ресурса тяговых аккумуляторных батарей</w:t>
      </w:r>
    </w:p>
    <w:p w14:paraId="77C102CE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1.1. Тяговые аккумуляторные батареи электротранспорта как элемент электротехнического комплекса</w:t>
      </w:r>
      <w:r w:rsidRPr="00BB61E8">
        <w:rPr>
          <w:rFonts w:ascii="Times New Roman" w:hAnsi="Times New Roman" w:cs="Times New Roman"/>
          <w:sz w:val="24"/>
          <w:szCs w:val="24"/>
        </w:rPr>
        <w:br/>
        <w:t>1.2. Механизмы деградации Li-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ion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LFP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и Na-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ion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систем</w:t>
      </w:r>
      <w:r w:rsidRPr="00BB61E8">
        <w:rPr>
          <w:rFonts w:ascii="Times New Roman" w:hAnsi="Times New Roman" w:cs="Times New Roman"/>
          <w:sz w:val="24"/>
          <w:szCs w:val="24"/>
        </w:rPr>
        <w:br/>
        <w:t xml:space="preserve">1.3. Показатели технического состояния: SOC,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SOH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SOF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br/>
        <w:t xml:space="preserve">1.4. Электрохимическая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импедансная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спектроскопия как диагностический инструмент</w:t>
      </w:r>
      <w:r w:rsidRPr="00BB61E8">
        <w:rPr>
          <w:rFonts w:ascii="Times New Roman" w:hAnsi="Times New Roman" w:cs="Times New Roman"/>
          <w:sz w:val="24"/>
          <w:szCs w:val="24"/>
        </w:rPr>
        <w:br/>
        <w:t>1.5. Анализ существующих моделей прогнозирования остаточного ресурса</w:t>
      </w:r>
      <w:r w:rsidRPr="00BB61E8">
        <w:rPr>
          <w:rFonts w:ascii="Times New Roman" w:hAnsi="Times New Roman" w:cs="Times New Roman"/>
          <w:sz w:val="24"/>
          <w:szCs w:val="24"/>
        </w:rPr>
        <w:br/>
        <w:t>1.6. Выявленные научные проблемы и постановка задач исследования</w:t>
      </w:r>
    </w:p>
    <w:p w14:paraId="429581D0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lastRenderedPageBreak/>
        <w:t xml:space="preserve">(Вывод: отсутствуют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инженерно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пригодные модели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на основе импеданса в нестационарных режимах.)</w:t>
      </w:r>
    </w:p>
    <w:p w14:paraId="7CA1CE78" w14:textId="00971DDF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 xml:space="preserve">Глава 2. Теоретическая </w:t>
      </w:r>
      <w:r w:rsidR="00A06E7B">
        <w:rPr>
          <w:rFonts w:ascii="Times New Roman" w:hAnsi="Times New Roman" w:cs="Times New Roman"/>
          <w:sz w:val="24"/>
          <w:szCs w:val="24"/>
        </w:rPr>
        <w:t xml:space="preserve">(математическая) </w:t>
      </w:r>
      <w:r w:rsidRPr="00BB61E8">
        <w:rPr>
          <w:rFonts w:ascii="Times New Roman" w:hAnsi="Times New Roman" w:cs="Times New Roman"/>
          <w:sz w:val="24"/>
          <w:szCs w:val="24"/>
        </w:rPr>
        <w:t>модель комплексного импеданса тяговых аккумуляторных батарей</w:t>
      </w:r>
    </w:p>
    <w:p w14:paraId="667ABD7D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2.1. Физико-математическое описание процессов переноса заряда</w:t>
      </w:r>
      <w:r w:rsidRPr="00BB61E8">
        <w:rPr>
          <w:rFonts w:ascii="Times New Roman" w:hAnsi="Times New Roman" w:cs="Times New Roman"/>
          <w:sz w:val="24"/>
          <w:szCs w:val="24"/>
        </w:rPr>
        <w:br/>
        <w:t>2.2. Эквивалентные схемы замещения и идентификация параметров</w:t>
      </w:r>
      <w:r w:rsidRPr="00BB61E8">
        <w:rPr>
          <w:rFonts w:ascii="Times New Roman" w:hAnsi="Times New Roman" w:cs="Times New Roman"/>
          <w:sz w:val="24"/>
          <w:szCs w:val="24"/>
        </w:rPr>
        <w:br/>
        <w:t>2.3. Представление импеданса в виде</w:t>
      </w:r>
      <w:r w:rsidRPr="00BB61E8">
        <w:rPr>
          <w:rFonts w:ascii="Times New Roman" w:hAnsi="Times New Roman" w:cs="Times New Roman"/>
          <w:sz w:val="24"/>
          <w:szCs w:val="24"/>
        </w:rPr>
        <w:br/>
        <w:t xml:space="preserve">Z = </w:t>
      </w:r>
      <w:proofErr w:type="gramStart"/>
      <w:r w:rsidRPr="00BB61E8">
        <w:rPr>
          <w:rFonts w:ascii="Times New Roman" w:hAnsi="Times New Roman" w:cs="Times New Roman"/>
          <w:sz w:val="24"/>
          <w:szCs w:val="24"/>
        </w:rPr>
        <w:t>f(</w:t>
      </w:r>
      <w:proofErr w:type="spellStart"/>
      <w:proofErr w:type="gramEnd"/>
      <w:r w:rsidRPr="00BB61E8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, SOC,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degradation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)</w:t>
      </w:r>
      <w:r w:rsidRPr="00BB61E8">
        <w:rPr>
          <w:rFonts w:ascii="Times New Roman" w:hAnsi="Times New Roman" w:cs="Times New Roman"/>
          <w:sz w:val="24"/>
          <w:szCs w:val="24"/>
        </w:rPr>
        <w:br/>
        <w:t>2.4. Модель динамического импеданса при импульсных нагрузках</w:t>
      </w:r>
      <w:r w:rsidRPr="00BB61E8">
        <w:rPr>
          <w:rFonts w:ascii="Times New Roman" w:hAnsi="Times New Roman" w:cs="Times New Roman"/>
          <w:sz w:val="24"/>
          <w:szCs w:val="24"/>
        </w:rPr>
        <w:br/>
        <w:t xml:space="preserve">2.5. Температурная зависимость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импедансных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параметров</w:t>
      </w:r>
      <w:r w:rsidRPr="00BB61E8">
        <w:rPr>
          <w:rFonts w:ascii="Times New Roman" w:hAnsi="Times New Roman" w:cs="Times New Roman"/>
          <w:sz w:val="24"/>
          <w:szCs w:val="24"/>
        </w:rPr>
        <w:br/>
        <w:t>2.6. Введение коэффициента динамической деградации</w:t>
      </w:r>
    </w:p>
    <w:p w14:paraId="0DC453D5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Здесь формируется собственная математическая база.</w:t>
      </w:r>
    </w:p>
    <w:p w14:paraId="3FD0C9AD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 xml:space="preserve">Глава 3. Диагностические критерии технического состояния батарей на основе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импедансных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параметров</w:t>
      </w:r>
    </w:p>
    <w:p w14:paraId="47D5CDA2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3.1. Связь параметров диаграммы Найквиста с деградацией</w:t>
      </w:r>
      <w:r w:rsidRPr="00BB61E8">
        <w:rPr>
          <w:rFonts w:ascii="Times New Roman" w:hAnsi="Times New Roman" w:cs="Times New Roman"/>
          <w:sz w:val="24"/>
          <w:szCs w:val="24"/>
        </w:rPr>
        <w:br/>
        <w:t>3.2. Определение скорости роста сопротивления переноса заряда</w:t>
      </w:r>
    </w:p>
    <w:p w14:paraId="703EAD3F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61E8">
        <w:rPr>
          <w:rFonts w:ascii="Times New Roman" w:hAnsi="Times New Roman" w:cs="Times New Roman"/>
          <w:sz w:val="24"/>
          <w:szCs w:val="24"/>
          <w:lang w:val="en-US"/>
        </w:rPr>
        <w:t>dRct</w:t>
      </w:r>
      <w:proofErr w:type="spellEnd"/>
      <w:r w:rsidRPr="00BB61E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B61E8">
        <w:rPr>
          <w:rFonts w:ascii="Times New Roman" w:hAnsi="Times New Roman" w:cs="Times New Roman"/>
          <w:sz w:val="24"/>
          <w:szCs w:val="24"/>
          <w:lang w:val="en-US"/>
        </w:rPr>
        <w:t>dN</w:t>
      </w:r>
      <w:proofErr w:type="spellEnd"/>
      <w:r w:rsidRPr="00BB61E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B61E8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BB61E8">
        <w:rPr>
          <w:rFonts w:ascii="Times New Roman" w:hAnsi="Times New Roman" w:cs="Times New Roman"/>
          <w:sz w:val="24"/>
          <w:szCs w:val="24"/>
          <w:lang w:val="en-US"/>
        </w:rPr>
        <w:t>T, I, SOC)</w:t>
      </w:r>
    </w:p>
    <w:p w14:paraId="2F892B38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3.3. Интегральный критерий деградации</w:t>
      </w:r>
    </w:p>
    <w:p w14:paraId="3C4BDB63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61E8">
        <w:rPr>
          <w:rFonts w:ascii="Times New Roman" w:hAnsi="Times New Roman" w:cs="Times New Roman"/>
          <w:sz w:val="24"/>
          <w:szCs w:val="24"/>
        </w:rPr>
        <w:t>K_deg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a·Rct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b·RΩ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c·Zdiff</w:t>
      </w:r>
      <w:proofErr w:type="spellEnd"/>
    </w:p>
    <w:p w14:paraId="452C28DA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3.4. Критерий предельного состояния батареи</w:t>
      </w:r>
      <w:r w:rsidRPr="00BB61E8">
        <w:rPr>
          <w:rFonts w:ascii="Times New Roman" w:hAnsi="Times New Roman" w:cs="Times New Roman"/>
          <w:sz w:val="24"/>
          <w:szCs w:val="24"/>
        </w:rPr>
        <w:br/>
        <w:t xml:space="preserve">3.5. Метод экспресс-оценки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SOH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по ограниченному числу частот</w:t>
      </w:r>
      <w:r w:rsidRPr="00BB61E8">
        <w:rPr>
          <w:rFonts w:ascii="Times New Roman" w:hAnsi="Times New Roman" w:cs="Times New Roman"/>
          <w:sz w:val="24"/>
          <w:szCs w:val="24"/>
        </w:rPr>
        <w:br/>
        <w:t>3.6. Унификация диагностической модели для различных химий</w:t>
      </w:r>
    </w:p>
    <w:p w14:paraId="4A27FC66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Это первая группа научных результатов.</w:t>
      </w:r>
    </w:p>
    <w:p w14:paraId="7B0AC0A6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Глава 4. Модель прогнозирования остаточного ресурса тяговых батарей</w:t>
      </w:r>
    </w:p>
    <w:p w14:paraId="668D9A36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4.1. Формирование модели деградации</w:t>
      </w:r>
    </w:p>
    <w:p w14:paraId="6161F7D6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61E8">
        <w:rPr>
          <w:rFonts w:ascii="Times New Roman" w:hAnsi="Times New Roman" w:cs="Times New Roman"/>
          <w:sz w:val="24"/>
          <w:szCs w:val="24"/>
        </w:rPr>
        <w:t>dSOH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dN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B61E8">
        <w:rPr>
          <w:rFonts w:ascii="Times New Roman" w:hAnsi="Times New Roman" w:cs="Times New Roman"/>
          <w:sz w:val="24"/>
          <w:szCs w:val="24"/>
        </w:rPr>
        <w:t>f(</w:t>
      </w:r>
      <w:proofErr w:type="spellStart"/>
      <w:proofErr w:type="gramEnd"/>
      <w:r w:rsidRPr="00BB61E8">
        <w:rPr>
          <w:rFonts w:ascii="Times New Roman" w:hAnsi="Times New Roman" w:cs="Times New Roman"/>
          <w:sz w:val="24"/>
          <w:szCs w:val="24"/>
        </w:rPr>
        <w:t>Rct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dRct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dN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, T, I)</w:t>
      </w:r>
    </w:p>
    <w:p w14:paraId="066DAE01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4.2. Прогноз остаточного ресурса</w:t>
      </w:r>
    </w:p>
    <w:p w14:paraId="38B90700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61E8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Rct_crit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Rct_current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) / (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dRct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dN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)</w:t>
      </w:r>
    </w:p>
    <w:p w14:paraId="2D4E4C0A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4.3. Учет эксплуатационных факторов (пиковые токи, рекуперация, мороз)</w:t>
      </w:r>
      <w:r w:rsidRPr="00BB61E8">
        <w:rPr>
          <w:rFonts w:ascii="Times New Roman" w:hAnsi="Times New Roman" w:cs="Times New Roman"/>
          <w:sz w:val="24"/>
          <w:szCs w:val="24"/>
        </w:rPr>
        <w:br/>
        <w:t>4.4. Модель ресурса в нестационарных режимах</w:t>
      </w:r>
      <w:r w:rsidRPr="00BB61E8">
        <w:rPr>
          <w:rFonts w:ascii="Times New Roman" w:hAnsi="Times New Roman" w:cs="Times New Roman"/>
          <w:sz w:val="24"/>
          <w:szCs w:val="24"/>
        </w:rPr>
        <w:br/>
        <w:t xml:space="preserve">4.5. Алгоритм прогноза для интеграции в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br/>
        <w:t>4.6. Анализ устойчивости и точности модели</w:t>
      </w:r>
    </w:p>
    <w:p w14:paraId="2FC7E896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Это ключевая глава с основной научной новизной.</w:t>
      </w:r>
    </w:p>
    <w:p w14:paraId="23328AE0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Глава 5. Экспериментальная проверка и внедрение результатов</w:t>
      </w:r>
    </w:p>
    <w:p w14:paraId="650678AF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 xml:space="preserve">5.1. Методика проведения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импедансных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измерений</w:t>
      </w:r>
      <w:r w:rsidRPr="00BB61E8">
        <w:rPr>
          <w:rFonts w:ascii="Times New Roman" w:hAnsi="Times New Roman" w:cs="Times New Roman"/>
          <w:sz w:val="24"/>
          <w:szCs w:val="24"/>
        </w:rPr>
        <w:br/>
        <w:t>5.2. Исследование батарей различных химических типов</w:t>
      </w:r>
      <w:r w:rsidRPr="00BB61E8">
        <w:rPr>
          <w:rFonts w:ascii="Times New Roman" w:hAnsi="Times New Roman" w:cs="Times New Roman"/>
          <w:sz w:val="24"/>
          <w:szCs w:val="24"/>
        </w:rPr>
        <w:br/>
        <w:t>5.3. Анализ импеданса в динамических режимах электротранспорта</w:t>
      </w:r>
      <w:r w:rsidRPr="00BB61E8">
        <w:rPr>
          <w:rFonts w:ascii="Times New Roman" w:hAnsi="Times New Roman" w:cs="Times New Roman"/>
          <w:sz w:val="24"/>
          <w:szCs w:val="24"/>
        </w:rPr>
        <w:br/>
        <w:t xml:space="preserve">5.4. Сопоставление прогноза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с реальным ресурсом</w:t>
      </w:r>
      <w:r w:rsidRPr="00BB61E8">
        <w:rPr>
          <w:rFonts w:ascii="Times New Roman" w:hAnsi="Times New Roman" w:cs="Times New Roman"/>
          <w:sz w:val="24"/>
          <w:szCs w:val="24"/>
        </w:rPr>
        <w:br/>
      </w:r>
      <w:r w:rsidRPr="00BB61E8">
        <w:rPr>
          <w:rFonts w:ascii="Times New Roman" w:hAnsi="Times New Roman" w:cs="Times New Roman"/>
          <w:sz w:val="24"/>
          <w:szCs w:val="24"/>
        </w:rPr>
        <w:lastRenderedPageBreak/>
        <w:t>5.5. Разработка инженерной методики внедрения</w:t>
      </w:r>
      <w:r w:rsidRPr="00BB61E8">
        <w:rPr>
          <w:rFonts w:ascii="Times New Roman" w:hAnsi="Times New Roman" w:cs="Times New Roman"/>
          <w:sz w:val="24"/>
          <w:szCs w:val="24"/>
        </w:rPr>
        <w:br/>
        <w:t>5.6. Оценка экономической и эксплуатационной эффективности</w:t>
      </w:r>
    </w:p>
    <w:p w14:paraId="4450AC16" w14:textId="77777777" w:rsidR="00BB61E8" w:rsidRP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Заключение</w:t>
      </w:r>
      <w:r w:rsidRPr="00BB61E8">
        <w:rPr>
          <w:rFonts w:ascii="Times New Roman" w:hAnsi="Times New Roman" w:cs="Times New Roman"/>
          <w:sz w:val="24"/>
          <w:szCs w:val="24"/>
        </w:rPr>
        <w:br/>
        <w:t>Основные научные результаты</w:t>
      </w:r>
      <w:r w:rsidRPr="00BB61E8">
        <w:rPr>
          <w:rFonts w:ascii="Times New Roman" w:hAnsi="Times New Roman" w:cs="Times New Roman"/>
          <w:sz w:val="24"/>
          <w:szCs w:val="24"/>
        </w:rPr>
        <w:br/>
        <w:t>Перспективы дальнейших исследований</w:t>
      </w:r>
    </w:p>
    <w:p w14:paraId="65E6B204" w14:textId="77777777" w:rsidR="00BB61E8" w:rsidRPr="00BB61E8" w:rsidRDefault="00BB61E8" w:rsidP="00BB61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61E8">
        <w:rPr>
          <w:rFonts w:ascii="Times New Roman" w:hAnsi="Times New Roman" w:cs="Times New Roman"/>
          <w:b/>
          <w:bCs/>
          <w:sz w:val="24"/>
          <w:szCs w:val="24"/>
        </w:rPr>
        <w:t>Предполагаемая научная новизна</w:t>
      </w:r>
    </w:p>
    <w:p w14:paraId="5E481E1D" w14:textId="77777777" w:rsidR="00BB61E8" w:rsidRPr="00BB61E8" w:rsidRDefault="00BB61E8" w:rsidP="00BB61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 xml:space="preserve">Разработана математическая модель прогнозирования остаточного ресурса тяговых аккумуляторных батарей на основе динамики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импедансных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 xml:space="preserve"> параметров.</w:t>
      </w:r>
    </w:p>
    <w:p w14:paraId="0FB83680" w14:textId="77777777" w:rsidR="00BB61E8" w:rsidRPr="00BB61E8" w:rsidRDefault="00BB61E8" w:rsidP="00BB61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Установлены количественные зависимости между параметрами диаграммы Найквиста и скоростью деградации батарей в нестационарных режимах эксплуатации.</w:t>
      </w:r>
    </w:p>
    <w:p w14:paraId="290F788F" w14:textId="77777777" w:rsidR="00BB61E8" w:rsidRPr="00BB61E8" w:rsidRDefault="00BB61E8" w:rsidP="00BB61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Предложен интегральный критерий предельного состояния тяговых батарей по параметрам комплексного импеданса.</w:t>
      </w:r>
    </w:p>
    <w:p w14:paraId="5190D84B" w14:textId="77777777" w:rsidR="00BB61E8" w:rsidRDefault="00BB61E8" w:rsidP="00BB61E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 xml:space="preserve">Разработан метод экспресс-диагностики остаточного ресурса по ограниченному спектру частот, пригодный для реализации в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.</w:t>
      </w:r>
    </w:p>
    <w:p w14:paraId="7A525126" w14:textId="5226DC19" w:rsid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надо:</w:t>
      </w:r>
    </w:p>
    <w:p w14:paraId="3A0F966B" w14:textId="3CD983B2" w:rsidR="00BB61E8" w:rsidRDefault="00BB61E8" w:rsidP="00BB61E8">
      <w:pPr>
        <w:rPr>
          <w:rFonts w:ascii="Times New Roman" w:hAnsi="Times New Roman" w:cs="Times New Roman"/>
          <w:sz w:val="24"/>
          <w:szCs w:val="24"/>
        </w:rPr>
      </w:pPr>
      <w:r w:rsidRPr="00BB61E8">
        <w:rPr>
          <w:rFonts w:ascii="Times New Roman" w:hAnsi="Times New Roman" w:cs="Times New Roman"/>
          <w:sz w:val="24"/>
          <w:szCs w:val="24"/>
        </w:rPr>
        <w:t>– сформировать паспорт специальности 2.4.2 с привязкой к пунктам;</w:t>
      </w:r>
      <w:r w:rsidRPr="00BB61E8">
        <w:rPr>
          <w:rFonts w:ascii="Times New Roman" w:hAnsi="Times New Roman" w:cs="Times New Roman"/>
          <w:sz w:val="24"/>
          <w:szCs w:val="24"/>
        </w:rPr>
        <w:br/>
        <w:t>– подготовить формулировки целей, задач и положений на защиту в финальном варианте;</w:t>
      </w:r>
      <w:r w:rsidRPr="00BB61E8">
        <w:rPr>
          <w:rFonts w:ascii="Times New Roman" w:hAnsi="Times New Roman" w:cs="Times New Roman"/>
          <w:sz w:val="24"/>
          <w:szCs w:val="24"/>
        </w:rPr>
        <w:br/>
        <w:t>– расписать научную новизну в формате автореферата;</w:t>
      </w:r>
      <w:r w:rsidRPr="00BB61E8">
        <w:rPr>
          <w:rFonts w:ascii="Times New Roman" w:hAnsi="Times New Roman" w:cs="Times New Roman"/>
          <w:sz w:val="24"/>
          <w:szCs w:val="24"/>
        </w:rPr>
        <w:br/>
        <w:t xml:space="preserve">– оценить потенциальные публикации (минимум 3–4 статьи уровня </w:t>
      </w:r>
      <w:proofErr w:type="spellStart"/>
      <w:r w:rsidRPr="00BB61E8">
        <w:rPr>
          <w:rFonts w:ascii="Times New Roman" w:hAnsi="Times New Roman" w:cs="Times New Roman"/>
          <w:sz w:val="24"/>
          <w:szCs w:val="24"/>
        </w:rPr>
        <w:t>Scopus</w:t>
      </w:r>
      <w:proofErr w:type="spellEnd"/>
      <w:r w:rsidRPr="00BB61E8">
        <w:rPr>
          <w:rFonts w:ascii="Times New Roman" w:hAnsi="Times New Roman" w:cs="Times New Roman"/>
          <w:sz w:val="24"/>
          <w:szCs w:val="24"/>
        </w:rPr>
        <w:t>).</w:t>
      </w:r>
    </w:p>
    <w:p w14:paraId="28AA0F3E" w14:textId="77777777" w:rsidR="00A06E7B" w:rsidRDefault="00A06E7B" w:rsidP="00BB61E8">
      <w:pPr>
        <w:rPr>
          <w:rFonts w:ascii="Times New Roman" w:hAnsi="Times New Roman" w:cs="Times New Roman"/>
          <w:sz w:val="24"/>
          <w:szCs w:val="24"/>
        </w:rPr>
      </w:pPr>
    </w:p>
    <w:p w14:paraId="02549C2D" w14:textId="77777777" w:rsidR="00A06E7B" w:rsidRPr="00A06E7B" w:rsidRDefault="00A06E7B" w:rsidP="00A06E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Соответствие паспорту специальности 2.4.2</w:t>
      </w:r>
    </w:p>
    <w:p w14:paraId="02F81BA8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Специальность 2.4.2 охватывает вопросы теории, моделирования, проектирования, эксплуатации и обеспечения надёжности электротехнических комплексов и систем.</w:t>
      </w:r>
    </w:p>
    <w:p w14:paraId="03499D1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Работа соответствует следующим типовым направлениям паспорта:</w:t>
      </w:r>
    </w:p>
    <w:p w14:paraId="3A1BD6B6" w14:textId="77777777" w:rsidR="00A06E7B" w:rsidRPr="00A06E7B" w:rsidRDefault="00A06E7B" w:rsidP="00A06E7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Теория и методы анализа и синтеза электротехнических комплексов</w:t>
      </w:r>
      <w:r w:rsidRPr="00A06E7B">
        <w:rPr>
          <w:rFonts w:ascii="Times New Roman" w:hAnsi="Times New Roman" w:cs="Times New Roman"/>
          <w:sz w:val="24"/>
          <w:szCs w:val="24"/>
        </w:rPr>
        <w:br/>
        <w:t>В диссертации разрабатывается математическая модель тяговой аккумуляторной батареи как элемента электротехнического комплекса электротранспорта:</w:t>
      </w:r>
    </w:p>
    <w:p w14:paraId="5908DD26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Z = </w:t>
      </w:r>
      <w:proofErr w:type="gramStart"/>
      <w:r w:rsidRPr="00A06E7B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A06E7B">
        <w:rPr>
          <w:rFonts w:ascii="Times New Roman" w:hAnsi="Times New Roman" w:cs="Times New Roman"/>
          <w:sz w:val="24"/>
          <w:szCs w:val="24"/>
          <w:lang w:val="en-US"/>
        </w:rPr>
        <w:t>f, T, SOC, degradation)</w:t>
      </w:r>
    </w:p>
    <w:p w14:paraId="4418D40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Предлагается структурная модель «батарея – нагрузка – система управления 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)», формализуется динамическое поведение импеданса.</w:t>
      </w:r>
    </w:p>
    <w:p w14:paraId="078B90A7" w14:textId="77777777" w:rsidR="00A06E7B" w:rsidRPr="00A06E7B" w:rsidRDefault="00A06E7B" w:rsidP="00A06E7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Математическое моделирование процессов в электротехнических системах</w:t>
      </w:r>
      <w:r w:rsidRPr="00A06E7B">
        <w:rPr>
          <w:rFonts w:ascii="Times New Roman" w:hAnsi="Times New Roman" w:cs="Times New Roman"/>
          <w:sz w:val="24"/>
          <w:szCs w:val="24"/>
        </w:rPr>
        <w:br/>
        <w:t>Разрабатывается модель деградации:</w:t>
      </w:r>
    </w:p>
    <w:p w14:paraId="1039044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06E7B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T, I, SOC, </w:t>
      </w:r>
      <w:r w:rsidRPr="00A06E7B">
        <w:rPr>
          <w:rFonts w:ascii="Times New Roman" w:hAnsi="Times New Roman" w:cs="Times New Roman"/>
          <w:sz w:val="24"/>
          <w:szCs w:val="24"/>
        </w:rPr>
        <w:t>режим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66C93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и модель прогнозирования остаточного ресурса:</w:t>
      </w:r>
    </w:p>
    <w:p w14:paraId="6041917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Rct_crit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−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Rct_current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) / (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75E69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lastRenderedPageBreak/>
        <w:t>Это соответствует разделам паспорта, связанным с моделированием режимов работы и технического состояния.</w:t>
      </w:r>
    </w:p>
    <w:p w14:paraId="1C1BBAFF" w14:textId="77777777" w:rsidR="00A06E7B" w:rsidRPr="00A06E7B" w:rsidRDefault="00A06E7B" w:rsidP="00A06E7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Методы обеспечения надёжности и диагностики электротехнических систем</w:t>
      </w:r>
      <w:r w:rsidRPr="00A06E7B">
        <w:rPr>
          <w:rFonts w:ascii="Times New Roman" w:hAnsi="Times New Roman" w:cs="Times New Roman"/>
          <w:sz w:val="24"/>
          <w:szCs w:val="24"/>
        </w:rPr>
        <w:br/>
        <w:t>Вводятся диагностические критерии технического состояния:</w:t>
      </w:r>
    </w:p>
    <w:p w14:paraId="6EE18C72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K_deg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a·Rct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b·R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Ω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c·Zdiff</w:t>
      </w:r>
      <w:proofErr w:type="spellEnd"/>
    </w:p>
    <w:p w14:paraId="5DD5DA0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Формируется критерий предельного состояния и метод экспресс-оценки ресурса.</w:t>
      </w:r>
    </w:p>
    <w:p w14:paraId="701994CE" w14:textId="77777777" w:rsidR="00A06E7B" w:rsidRPr="00A06E7B" w:rsidRDefault="00A06E7B" w:rsidP="00A06E7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Эксплуатация и управление режимами работы электротехнических комплексов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Разрабатывается алгоритм интеграции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импедансной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диагностики в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электротранспорта, что относится к задачам управления и мониторинга.</w:t>
      </w:r>
    </w:p>
    <w:p w14:paraId="206E9C5F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Таким образом, работа полностью укладывается в профиль 2.4.2 как исследование теории, моделирования, диагностики и обеспечения надёжности элемента электротехнического комплекса.</w:t>
      </w:r>
    </w:p>
    <w:p w14:paraId="4E71B3F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5A4C1FE5">
          <v:rect id="_x0000_i1049" style="width:0;height:1.5pt" o:hralign="center" o:hrstd="t" o:hr="t" fillcolor="#a0a0a0" stroked="f"/>
        </w:pict>
      </w:r>
    </w:p>
    <w:p w14:paraId="7B11E132" w14:textId="77777777" w:rsidR="00A06E7B" w:rsidRPr="00A06E7B" w:rsidRDefault="00A06E7B" w:rsidP="00A06E7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Цель и задачи исследования (финальный вариант)</w:t>
      </w:r>
    </w:p>
    <w:p w14:paraId="77F92C8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Цель исследования</w:t>
      </w:r>
    </w:p>
    <w:p w14:paraId="2D2E3081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Разработка методов и математических моделей диагностики и прогнозирования остаточного ресурса тяговых аккумуляторных батарей электротранспорта на основе анализа комплексного импеданса в нестационарных режимах эксплуатации.</w:t>
      </w:r>
    </w:p>
    <w:p w14:paraId="6007894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Задачи исследования</w:t>
      </w:r>
    </w:p>
    <w:p w14:paraId="1C2A160D" w14:textId="77777777" w:rsidR="00A06E7B" w:rsidRPr="00A06E7B" w:rsidRDefault="00A06E7B" w:rsidP="00A06E7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Провести анализ существующих методов оценки технического состояния и ресурса тяговых аккумуляторных батарей.</w:t>
      </w:r>
    </w:p>
    <w:p w14:paraId="159CBF7A" w14:textId="77777777" w:rsidR="00A06E7B" w:rsidRPr="00A06E7B" w:rsidRDefault="00A06E7B" w:rsidP="00A06E7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Разработать физико-математическую модель комплексного импеданса батареи с учётом температуры, состояния заряда и степени деградации.</w:t>
      </w:r>
    </w:p>
    <w:p w14:paraId="396A5B20" w14:textId="77777777" w:rsidR="00A06E7B" w:rsidRPr="00A06E7B" w:rsidRDefault="00A06E7B" w:rsidP="00A06E7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Установить количественные зависимости между параметрами диаграммы Найквиста и скоростью деградации батареи.</w:t>
      </w:r>
    </w:p>
    <w:p w14:paraId="4036B01E" w14:textId="77777777" w:rsidR="00A06E7B" w:rsidRPr="00A06E7B" w:rsidRDefault="00A06E7B" w:rsidP="00A06E7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Разработать диагностические критерии оценки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SOH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и предельного состояния батареи.</w:t>
      </w:r>
    </w:p>
    <w:p w14:paraId="0D0F5268" w14:textId="77777777" w:rsidR="00A06E7B" w:rsidRPr="00A06E7B" w:rsidRDefault="00A06E7B" w:rsidP="00A06E7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Сформировать модель прогнозирования остаточного ресурса на основе динамики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импедансных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параметров.</w:t>
      </w:r>
    </w:p>
    <w:p w14:paraId="1FD91BA7" w14:textId="77777777" w:rsidR="00A06E7B" w:rsidRPr="00A06E7B" w:rsidRDefault="00A06E7B" w:rsidP="00A06E7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Разработать метод экспресс-оценки ресурса по ограниченному числу частот.</w:t>
      </w:r>
    </w:p>
    <w:p w14:paraId="67068E29" w14:textId="77777777" w:rsidR="00A06E7B" w:rsidRPr="00A06E7B" w:rsidRDefault="00A06E7B" w:rsidP="00A06E7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Выполнить экспериментальную верификацию разработанных моделей.</w:t>
      </w:r>
    </w:p>
    <w:p w14:paraId="0188B974" w14:textId="77777777" w:rsidR="00A06E7B" w:rsidRPr="00A06E7B" w:rsidRDefault="00A06E7B" w:rsidP="00A06E7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Разработать рекомендации по внедрению алгоритмов в систему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электротранспорта.</w:t>
      </w:r>
    </w:p>
    <w:p w14:paraId="753F4299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35708988">
          <v:rect id="_x0000_i1050" style="width:0;height:1.5pt" o:hralign="center" o:hrstd="t" o:hr="t" fillcolor="#a0a0a0" stroked="f"/>
        </w:pict>
      </w:r>
    </w:p>
    <w:p w14:paraId="16EACEEA" w14:textId="77777777" w:rsidR="00A06E7B" w:rsidRPr="00A06E7B" w:rsidRDefault="00A06E7B" w:rsidP="00A06E7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Положения, выносимые на защиту</w:t>
      </w:r>
    </w:p>
    <w:p w14:paraId="4910923E" w14:textId="77777777" w:rsidR="00A06E7B" w:rsidRPr="00A06E7B" w:rsidRDefault="00A06E7B" w:rsidP="00A06E7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lastRenderedPageBreak/>
        <w:t>Физико-математическая модель комплексного импеданса тяговой аккумуляторной батареи, учитывающая влияние температуры, режима нагрузки и степени деградации.</w:t>
      </w:r>
    </w:p>
    <w:p w14:paraId="1BC726F2" w14:textId="77777777" w:rsidR="00A06E7B" w:rsidRPr="00A06E7B" w:rsidRDefault="00A06E7B" w:rsidP="00A06E7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Установленные зависимости скорости деградации батареи от динамики параметра сопротивления переноса заряда:</w:t>
      </w:r>
    </w:p>
    <w:p w14:paraId="422DE44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06E7B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06E7B">
        <w:rPr>
          <w:rFonts w:ascii="Times New Roman" w:hAnsi="Times New Roman" w:cs="Times New Roman"/>
          <w:sz w:val="24"/>
          <w:szCs w:val="24"/>
        </w:rPr>
        <w:t>T, I, режим эксплуатации).</w:t>
      </w:r>
    </w:p>
    <w:p w14:paraId="759AA9B7" w14:textId="77777777" w:rsidR="00A06E7B" w:rsidRPr="00A06E7B" w:rsidRDefault="00A06E7B" w:rsidP="00A06E7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Интегральный диагностический критерий технического состояния тяговой батареи, основанный на параметрах комплексного импеданса.</w:t>
      </w:r>
    </w:p>
    <w:p w14:paraId="496DC758" w14:textId="77777777" w:rsidR="00A06E7B" w:rsidRPr="00A06E7B" w:rsidRDefault="00A06E7B" w:rsidP="00A06E7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Модель прогнозирования остаточного ресурса тяговой аккумуляторной батареи на основе текущего значения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импедансных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параметров и их производной по числу циклов.</w:t>
      </w:r>
    </w:p>
    <w:p w14:paraId="13854A2C" w14:textId="77777777" w:rsidR="00A06E7B" w:rsidRPr="00A06E7B" w:rsidRDefault="00A06E7B" w:rsidP="00A06E7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Метод экспресс-диагностики остаточного ресурса по ограниченному спектру частот, пригодный для интеграции в систему управления батареей.</w:t>
      </w:r>
    </w:p>
    <w:p w14:paraId="7B7B2D3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3958EB1E">
          <v:rect id="_x0000_i1051" style="width:0;height:1.5pt" o:hralign="center" o:hrstd="t" o:hr="t" fillcolor="#a0a0a0" stroked="f"/>
        </w:pict>
      </w:r>
    </w:p>
    <w:p w14:paraId="3F8339ED" w14:textId="77777777" w:rsidR="00A06E7B" w:rsidRPr="00A06E7B" w:rsidRDefault="00A06E7B" w:rsidP="00A06E7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Научная новизна (в формате автореферата)</w:t>
      </w:r>
    </w:p>
    <w:p w14:paraId="28521EE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В диссертационной работе получены следующие новые научные результаты:</w:t>
      </w:r>
    </w:p>
    <w:p w14:paraId="71793E2A" w14:textId="77777777" w:rsidR="00A06E7B" w:rsidRPr="00A06E7B" w:rsidRDefault="00A06E7B" w:rsidP="00A06E7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Разработана математическая модель комплексного импеданса тяговой аккумуляторной батареи, учитывающая нестационарные режимы эксплуатации электротранспорта.</w:t>
      </w:r>
    </w:p>
    <w:p w14:paraId="5352C9D1" w14:textId="77777777" w:rsidR="00A06E7B" w:rsidRPr="00A06E7B" w:rsidRDefault="00A06E7B" w:rsidP="00A06E7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Установлены количественные зависимости между параметрами диаграммы Найквиста и скоростью деградации аккумуляторных батарей в условиях динамических нагрузок.</w:t>
      </w:r>
    </w:p>
    <w:p w14:paraId="2A153ACF" w14:textId="77777777" w:rsidR="00A06E7B" w:rsidRPr="00A06E7B" w:rsidRDefault="00A06E7B" w:rsidP="00A06E7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Предложен интегральный критерий технического состояния тяговой батареи, позволяющий определять предельное состояние без проведения полного зарядно-разрядного цикла.</w:t>
      </w:r>
    </w:p>
    <w:p w14:paraId="0B7DCF8D" w14:textId="77777777" w:rsidR="00A06E7B" w:rsidRPr="00A06E7B" w:rsidRDefault="00A06E7B" w:rsidP="00A06E7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Разработана модель прогнозирования остаточного ресурса батареи на основе динамики параметра сопротивления переноса заряда.</w:t>
      </w:r>
    </w:p>
    <w:p w14:paraId="748FF81C" w14:textId="77777777" w:rsidR="00A06E7B" w:rsidRPr="00A06E7B" w:rsidRDefault="00A06E7B" w:rsidP="00A06E7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Предложен метод экспресс-оценки остаточного ресурса по ограниченному числу диагностических частот, обеспечивающий возможность реализации в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.</w:t>
      </w:r>
    </w:p>
    <w:p w14:paraId="522E4A99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2340A708">
          <v:rect id="_x0000_i1052" style="width:0;height:1.5pt" o:hralign="center" o:hrstd="t" o:hr="t" fillcolor="#a0a0a0" stroked="f"/>
        </w:pict>
      </w:r>
    </w:p>
    <w:p w14:paraId="54F0B64F" w14:textId="77777777" w:rsidR="00A06E7B" w:rsidRPr="00A06E7B" w:rsidRDefault="00A06E7B" w:rsidP="00A06E7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Потенциальные публикации (минимум 4 статьи уровня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Scopus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</w:t>
      </w:r>
    </w:p>
    <w:p w14:paraId="318ECFAA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6E7B">
        <w:rPr>
          <w:rFonts w:ascii="Times New Roman" w:hAnsi="Times New Roman" w:cs="Times New Roman"/>
          <w:sz w:val="24"/>
          <w:szCs w:val="24"/>
        </w:rPr>
        <w:t>Статья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t>Тема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 Mathematical Model of Traction Battery Degradation Based on Impedance Parameters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t>Журналы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IEEE Access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Energies (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MDPI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, Q1/Q2)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Applied Sciences</w:t>
      </w:r>
    </w:p>
    <w:p w14:paraId="4EC173D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Содержание: модель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, экспериментальная верификация.</w:t>
      </w:r>
    </w:p>
    <w:p w14:paraId="6E86CD9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6E7B">
        <w:rPr>
          <w:rFonts w:ascii="Times New Roman" w:hAnsi="Times New Roman" w:cs="Times New Roman"/>
          <w:sz w:val="24"/>
          <w:szCs w:val="24"/>
        </w:rPr>
        <w:lastRenderedPageBreak/>
        <w:t>Статья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t>Тема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 Remaining Useful Life Prediction of Traction Batteries Using Electrochemical Impedance Spectroscopy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t>Журналы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Journal of Energy Storage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Energy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Applied Energy</w:t>
      </w:r>
    </w:p>
    <w:p w14:paraId="4489C756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Содержание: модель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, сравнительный анализ с традиционными методами.</w:t>
      </w:r>
    </w:p>
    <w:p w14:paraId="74B111F8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6E7B">
        <w:rPr>
          <w:rFonts w:ascii="Times New Roman" w:hAnsi="Times New Roman" w:cs="Times New Roman"/>
          <w:sz w:val="24"/>
          <w:szCs w:val="24"/>
        </w:rPr>
        <w:t>Статья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t>Тема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 Fast Impedance-Based State-of-Health Estimation for Electric Vehicle Batteries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t>Журналы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IEEE Transactions on Transportation Electrification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Electric Power Systems Research</w:t>
      </w:r>
    </w:p>
    <w:p w14:paraId="480B4E3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Содержание: 5-частотная экспресс-диагностика, алгоритм для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.</w:t>
      </w:r>
    </w:p>
    <w:p w14:paraId="74C5001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6E7B">
        <w:rPr>
          <w:rFonts w:ascii="Times New Roman" w:hAnsi="Times New Roman" w:cs="Times New Roman"/>
          <w:sz w:val="24"/>
          <w:szCs w:val="24"/>
        </w:rPr>
        <w:t>Статья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t>Тема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 Diagnostic Criteria of Traction Battery End-of-Life under Dynamic Operating Conditions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t>Журналы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Reliability Engineering &amp; System Safety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Microelectronics Reliability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br/>
        <w:t>– Engineering Failure Analysis</w:t>
      </w:r>
    </w:p>
    <w:p w14:paraId="44A0E68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Содержание: критерий предельного состояния, связь с отказами.</w:t>
      </w:r>
    </w:p>
    <w:p w14:paraId="6BB83B7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При правильной математической проработке возможно получение 4–6 публикаций уровня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Scopus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, из них 1–2 в Q1.</w:t>
      </w:r>
    </w:p>
    <w:p w14:paraId="6250F36B" w14:textId="77777777" w:rsidR="00A06E7B" w:rsidRDefault="00A06E7B" w:rsidP="00BB61E8">
      <w:pPr>
        <w:rPr>
          <w:rFonts w:ascii="Times New Roman" w:hAnsi="Times New Roman" w:cs="Times New Roman"/>
          <w:sz w:val="24"/>
          <w:szCs w:val="24"/>
        </w:rPr>
      </w:pPr>
    </w:p>
    <w:p w14:paraId="7D1E3B2F" w14:textId="77777777" w:rsidR="00A06E7B" w:rsidRDefault="00A06E7B" w:rsidP="00BB61E8">
      <w:pPr>
        <w:rPr>
          <w:rFonts w:ascii="Times New Roman" w:hAnsi="Times New Roman" w:cs="Times New Roman"/>
          <w:sz w:val="24"/>
          <w:szCs w:val="24"/>
        </w:rPr>
      </w:pPr>
    </w:p>
    <w:p w14:paraId="0813690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Ниже приведён полностью структурированный материал, ориентированный на реальную защиту по 2.4.2. Формулировки академические, без избыточной публицистики.</w:t>
      </w:r>
    </w:p>
    <w:p w14:paraId="6BB0D90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15BFE511">
          <v:rect id="_x0000_i1087" style="width:0;height:1.5pt" o:hralign="center" o:hrstd="t" o:hr="t" fillcolor="#a0a0a0" stroked="f"/>
        </w:pict>
      </w:r>
    </w:p>
    <w:p w14:paraId="7A82D72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I. Полная структура автореферата кандидатской диссертации</w:t>
      </w:r>
    </w:p>
    <w:p w14:paraId="0885E072" w14:textId="77777777" w:rsidR="00A06E7B" w:rsidRPr="00A06E7B" w:rsidRDefault="00A06E7B" w:rsidP="00A06E7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Общая характеристика работы</w:t>
      </w:r>
      <w:r w:rsidRPr="00A06E7B">
        <w:rPr>
          <w:rFonts w:ascii="Times New Roman" w:hAnsi="Times New Roman" w:cs="Times New Roman"/>
          <w:sz w:val="24"/>
          <w:szCs w:val="24"/>
        </w:rPr>
        <w:br/>
        <w:t>– Актуальность темы</w:t>
      </w:r>
      <w:r w:rsidRPr="00A06E7B">
        <w:rPr>
          <w:rFonts w:ascii="Times New Roman" w:hAnsi="Times New Roman" w:cs="Times New Roman"/>
          <w:sz w:val="24"/>
          <w:szCs w:val="24"/>
        </w:rPr>
        <w:br/>
        <w:t>– Степень разработанности проблемы</w:t>
      </w:r>
      <w:r w:rsidRPr="00A06E7B">
        <w:rPr>
          <w:rFonts w:ascii="Times New Roman" w:hAnsi="Times New Roman" w:cs="Times New Roman"/>
          <w:sz w:val="24"/>
          <w:szCs w:val="24"/>
        </w:rPr>
        <w:br/>
        <w:t>– Цель и задачи исследования</w:t>
      </w:r>
      <w:r w:rsidRPr="00A06E7B">
        <w:rPr>
          <w:rFonts w:ascii="Times New Roman" w:hAnsi="Times New Roman" w:cs="Times New Roman"/>
          <w:sz w:val="24"/>
          <w:szCs w:val="24"/>
        </w:rPr>
        <w:br/>
        <w:t>– Объект и предмет исследования</w:t>
      </w:r>
      <w:r w:rsidRPr="00A06E7B">
        <w:rPr>
          <w:rFonts w:ascii="Times New Roman" w:hAnsi="Times New Roman" w:cs="Times New Roman"/>
          <w:sz w:val="24"/>
          <w:szCs w:val="24"/>
        </w:rPr>
        <w:br/>
        <w:t>– Научная новизна</w:t>
      </w:r>
      <w:r w:rsidRPr="00A06E7B">
        <w:rPr>
          <w:rFonts w:ascii="Times New Roman" w:hAnsi="Times New Roman" w:cs="Times New Roman"/>
          <w:sz w:val="24"/>
          <w:szCs w:val="24"/>
        </w:rPr>
        <w:br/>
        <w:t>– Теоретическая значимость</w:t>
      </w:r>
      <w:r w:rsidRPr="00A06E7B">
        <w:rPr>
          <w:rFonts w:ascii="Times New Roman" w:hAnsi="Times New Roman" w:cs="Times New Roman"/>
          <w:sz w:val="24"/>
          <w:szCs w:val="24"/>
        </w:rPr>
        <w:br/>
        <w:t>– Практическая значимость</w:t>
      </w:r>
      <w:r w:rsidRPr="00A06E7B">
        <w:rPr>
          <w:rFonts w:ascii="Times New Roman" w:hAnsi="Times New Roman" w:cs="Times New Roman"/>
          <w:sz w:val="24"/>
          <w:szCs w:val="24"/>
        </w:rPr>
        <w:br/>
        <w:t>– Методология и методы исследования</w:t>
      </w:r>
      <w:r w:rsidRPr="00A06E7B">
        <w:rPr>
          <w:rFonts w:ascii="Times New Roman" w:hAnsi="Times New Roman" w:cs="Times New Roman"/>
          <w:sz w:val="24"/>
          <w:szCs w:val="24"/>
        </w:rPr>
        <w:br/>
        <w:t>– Достоверность результатов</w:t>
      </w:r>
      <w:r w:rsidRPr="00A06E7B">
        <w:rPr>
          <w:rFonts w:ascii="Times New Roman" w:hAnsi="Times New Roman" w:cs="Times New Roman"/>
          <w:sz w:val="24"/>
          <w:szCs w:val="24"/>
        </w:rPr>
        <w:br/>
        <w:t>– Положения, выносимые на защиту</w:t>
      </w:r>
      <w:r w:rsidRPr="00A06E7B">
        <w:rPr>
          <w:rFonts w:ascii="Times New Roman" w:hAnsi="Times New Roman" w:cs="Times New Roman"/>
          <w:sz w:val="24"/>
          <w:szCs w:val="24"/>
        </w:rPr>
        <w:br/>
        <w:t>– Апробация работы</w:t>
      </w:r>
      <w:r w:rsidRPr="00A06E7B">
        <w:rPr>
          <w:rFonts w:ascii="Times New Roman" w:hAnsi="Times New Roman" w:cs="Times New Roman"/>
          <w:sz w:val="24"/>
          <w:szCs w:val="24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lastRenderedPageBreak/>
        <w:t>– Публикации</w:t>
      </w:r>
      <w:r w:rsidRPr="00A06E7B">
        <w:rPr>
          <w:rFonts w:ascii="Times New Roman" w:hAnsi="Times New Roman" w:cs="Times New Roman"/>
          <w:sz w:val="24"/>
          <w:szCs w:val="24"/>
        </w:rPr>
        <w:br/>
        <w:t>– Структура и объём диссертации</w:t>
      </w:r>
    </w:p>
    <w:p w14:paraId="13003C13" w14:textId="77777777" w:rsidR="00A06E7B" w:rsidRPr="00A06E7B" w:rsidRDefault="00A06E7B" w:rsidP="00A06E7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Основное содержание работы</w:t>
      </w:r>
    </w:p>
    <w:p w14:paraId="0B0D636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Краткое изложение по главам:</w:t>
      </w:r>
    </w:p>
    <w:p w14:paraId="1BAADFE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Глава 1 – Анализ методов диагностики и прогнозирования ресурса батарей.</w:t>
      </w:r>
      <w:r w:rsidRPr="00A06E7B">
        <w:rPr>
          <w:rFonts w:ascii="Times New Roman" w:hAnsi="Times New Roman" w:cs="Times New Roman"/>
          <w:sz w:val="24"/>
          <w:szCs w:val="24"/>
        </w:rPr>
        <w:br/>
        <w:t>Глава 2 – Математическая модель комплексного импеданса.</w:t>
      </w:r>
      <w:r w:rsidRPr="00A06E7B">
        <w:rPr>
          <w:rFonts w:ascii="Times New Roman" w:hAnsi="Times New Roman" w:cs="Times New Roman"/>
          <w:sz w:val="24"/>
          <w:szCs w:val="24"/>
        </w:rPr>
        <w:br/>
        <w:t>Глава 3 – Диагностические критерии технического состояния.</w:t>
      </w:r>
      <w:r w:rsidRPr="00A06E7B">
        <w:rPr>
          <w:rFonts w:ascii="Times New Roman" w:hAnsi="Times New Roman" w:cs="Times New Roman"/>
          <w:sz w:val="24"/>
          <w:szCs w:val="24"/>
        </w:rPr>
        <w:br/>
        <w:t>Глава 4 – Модель прогнозирования остаточного ресурса.</w:t>
      </w:r>
      <w:r w:rsidRPr="00A06E7B">
        <w:rPr>
          <w:rFonts w:ascii="Times New Roman" w:hAnsi="Times New Roman" w:cs="Times New Roman"/>
          <w:sz w:val="24"/>
          <w:szCs w:val="24"/>
        </w:rPr>
        <w:br/>
        <w:t>Глава 5 – Экспериментальная верификация и внедрение.</w:t>
      </w:r>
    </w:p>
    <w:p w14:paraId="055C5BF7" w14:textId="77777777" w:rsidR="00A06E7B" w:rsidRPr="00A06E7B" w:rsidRDefault="00A06E7B" w:rsidP="00A06E7B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Основные выводы и результаты</w:t>
      </w:r>
    </w:p>
    <w:p w14:paraId="4340CB4D" w14:textId="77777777" w:rsidR="00A06E7B" w:rsidRPr="00A06E7B" w:rsidRDefault="00A06E7B" w:rsidP="00A06E7B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Список публикаций автора</w:t>
      </w:r>
    </w:p>
    <w:p w14:paraId="27C42822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7DC383C1">
          <v:rect id="_x0000_i1088" style="width:0;height:1.5pt" o:hralign="center" o:hrstd="t" o:hr="t" fillcolor="#a0a0a0" stroked="f"/>
        </w:pict>
      </w:r>
    </w:p>
    <w:p w14:paraId="2B446E0E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II. Текст актуальности (расширенная версия, 2–3 страницы)</w:t>
      </w:r>
    </w:p>
    <w:p w14:paraId="7B3ED06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Развитие электротранспорта и аккумуляторных энергетических систем приводит к качественному изменению структуры электротехнических комплексов. Тяговая аккумуляторная батарея становится ключевым функциональным элементом системы, определяющим энергетические,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надёжностные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и экономические характеристики транспортного средства.</w:t>
      </w:r>
    </w:p>
    <w:p w14:paraId="33CEA80F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В отличие от стационарных аккумуляторных установок, тяговые батареи электротранспорта функционируют в условиях интенсивных динамических нагрузок, широкого диапазона температур (от отрицательных до перегрева), частичных циклов заряда-разряда и импульсных токов высокой плотности. Указанные факторы существенно ускоряют процессы деградации электродных материалов, роста сопротивления переноса заряда и изменения диффузионных характеристик.</w:t>
      </w:r>
    </w:p>
    <w:p w14:paraId="1A1225C9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Современные системы управления батареями 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 преимущественно используют косвенные методы оценки состояния — по напряжению, току и интегральному внутреннему сопротивлению. Такие подходы позволяют приближённо оценивать состояние заряда (SOC), однако не обеспечивают достоверного прогнозирования остаточного ресурса 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). Отсутствие адекватных моделей прогнозирования приводит к преждевременной замене батарей либо к риску внезапного отказа.</w:t>
      </w:r>
    </w:p>
    <w:p w14:paraId="45405DC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Метод электрохимической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импедансной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спектроскопии 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EIS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 обладает высокой чувствительностью к структурным и кинетическим изменениям в аккумуляторных системах. Параметры диаграммы Найквиста непосредственно связаны с сопротивлением переноса заряда, диффузионными процессами и омическими потерями. Однако подавляющее большинство исследований выполняется в стационарных лабораторных условиях при фиксированной температуре и стабильном режиме.</w:t>
      </w:r>
    </w:p>
    <w:p w14:paraId="515B236A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Для тяговых батарей электротранспорта остаются нерешёнными следующие проблемы:</w:t>
      </w:r>
    </w:p>
    <w:p w14:paraId="306A7E36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– отсутствие математических моделей импеданса в нестационарных режимах эксплуатации;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отсутствие количественных зависимостей между динамикой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импедансных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параметров и скоростью деградации;</w:t>
      </w:r>
      <w:r w:rsidRPr="00A06E7B">
        <w:rPr>
          <w:rFonts w:ascii="Times New Roman" w:hAnsi="Times New Roman" w:cs="Times New Roman"/>
          <w:sz w:val="24"/>
          <w:szCs w:val="24"/>
        </w:rPr>
        <w:br/>
      </w:r>
      <w:r w:rsidRPr="00A06E7B">
        <w:rPr>
          <w:rFonts w:ascii="Times New Roman" w:hAnsi="Times New Roman" w:cs="Times New Roman"/>
          <w:sz w:val="24"/>
          <w:szCs w:val="24"/>
        </w:rPr>
        <w:lastRenderedPageBreak/>
        <w:t xml:space="preserve">– отсутствие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инженерно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реализуемых методов прогнозирования остаточного ресурса на основе ограниченного спектра частот;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недостаточная адаптация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импедансной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диагностики к интеграции в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BMS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.</w:t>
      </w:r>
    </w:p>
    <w:p w14:paraId="0078BC41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Таким образом, разработка методов диагностики и прогнозирования остаточного ресурса тяговых аккумуляторных батарей на основе анализа комплексного импеданса является актуальной научно-технической задачей, имеющей существенное значение для развития теории и практики электротехнических комплексов.</w:t>
      </w:r>
    </w:p>
    <w:p w14:paraId="32DACCE6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50A2875C">
          <v:rect id="_x0000_i1089" style="width:0;height:1.5pt" o:hralign="center" o:hrstd="t" o:hr="t" fillcolor="#a0a0a0" stroked="f"/>
        </w:pict>
      </w:r>
    </w:p>
    <w:p w14:paraId="0EF371BE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III. Математический каркас главы 2 (строгая постановка)</w:t>
      </w:r>
    </w:p>
    <w:p w14:paraId="2C5F515E" w14:textId="77777777" w:rsidR="00A06E7B" w:rsidRPr="00A06E7B" w:rsidRDefault="00A06E7B" w:rsidP="00A06E7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Представление импеданса</w:t>
      </w:r>
    </w:p>
    <w:p w14:paraId="5FC13BF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Комплексный импеданс батареи:</w:t>
      </w:r>
    </w:p>
    <w:p w14:paraId="1326F08E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6E7B">
        <w:rPr>
          <w:rFonts w:ascii="Times New Roman" w:hAnsi="Times New Roman" w:cs="Times New Roman"/>
          <w:sz w:val="24"/>
          <w:szCs w:val="24"/>
        </w:rPr>
        <w:t>Z(</w:t>
      </w:r>
      <w:proofErr w:type="gramEnd"/>
      <w:r w:rsidRPr="00A06E7B">
        <w:rPr>
          <w:rFonts w:ascii="Times New Roman" w:hAnsi="Times New Roman" w:cs="Times New Roman"/>
          <w:sz w:val="24"/>
          <w:szCs w:val="24"/>
        </w:rPr>
        <w:t xml:space="preserve">ω, T, SOC, D) =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RΩ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Zct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(ω, T, D) +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Zdiff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(ω, D) +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Zdl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(ω)</w:t>
      </w:r>
    </w:p>
    <w:p w14:paraId="57E723A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где</w:t>
      </w:r>
      <w:r w:rsidRPr="00A06E7B">
        <w:rPr>
          <w:rFonts w:ascii="Times New Roman" w:hAnsi="Times New Roman" w:cs="Times New Roman"/>
          <w:sz w:val="24"/>
          <w:szCs w:val="24"/>
        </w:rPr>
        <w:br/>
        <w:t>ω — круговая частота,</w:t>
      </w:r>
      <w:r w:rsidRPr="00A06E7B">
        <w:rPr>
          <w:rFonts w:ascii="Times New Roman" w:hAnsi="Times New Roman" w:cs="Times New Roman"/>
          <w:sz w:val="24"/>
          <w:szCs w:val="24"/>
        </w:rPr>
        <w:br/>
        <w:t>T — температура,</w:t>
      </w:r>
      <w:r w:rsidRPr="00A06E7B">
        <w:rPr>
          <w:rFonts w:ascii="Times New Roman" w:hAnsi="Times New Roman" w:cs="Times New Roman"/>
          <w:sz w:val="24"/>
          <w:szCs w:val="24"/>
        </w:rPr>
        <w:br/>
        <w:t>SOC — состояние заряда,</w:t>
      </w:r>
      <w:r w:rsidRPr="00A06E7B">
        <w:rPr>
          <w:rFonts w:ascii="Times New Roman" w:hAnsi="Times New Roman" w:cs="Times New Roman"/>
          <w:sz w:val="24"/>
          <w:szCs w:val="24"/>
        </w:rPr>
        <w:br/>
        <w:t>D — параметр деградации.</w:t>
      </w:r>
    </w:p>
    <w:p w14:paraId="594F4349" w14:textId="77777777" w:rsidR="00A06E7B" w:rsidRPr="00A06E7B" w:rsidRDefault="00A06E7B" w:rsidP="00A06E7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Модель сопротивления переноса заряда</w:t>
      </w:r>
    </w:p>
    <w:p w14:paraId="50D5394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Rct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Rct0 · exp(</w:t>
      </w:r>
      <w:r w:rsidRPr="00A06E7B">
        <w:rPr>
          <w:rFonts w:ascii="Times New Roman" w:hAnsi="Times New Roman" w:cs="Times New Roman"/>
          <w:sz w:val="24"/>
          <w:szCs w:val="24"/>
        </w:rPr>
        <w:t>α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T) · (1 + </w:t>
      </w:r>
      <w:r w:rsidRPr="00A06E7B">
        <w:rPr>
          <w:rFonts w:ascii="Times New Roman" w:hAnsi="Times New Roman" w:cs="Times New Roman"/>
          <w:sz w:val="24"/>
          <w:szCs w:val="24"/>
        </w:rPr>
        <w:t>β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D)</w:t>
      </w:r>
    </w:p>
    <w:p w14:paraId="1F028ED7" w14:textId="77777777" w:rsidR="00A06E7B" w:rsidRPr="00A06E7B" w:rsidRDefault="00A06E7B" w:rsidP="00A06E7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Диффузионный импеданс (приближение Варбурга)</w:t>
      </w:r>
    </w:p>
    <w:p w14:paraId="402E9D3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Zdiff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(ω) = σ / √(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jω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</w:t>
      </w:r>
    </w:p>
    <w:p w14:paraId="5752B31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где σ — коэффициент диффузии, зависящий от степени деградации.</w:t>
      </w:r>
    </w:p>
    <w:p w14:paraId="1AACED85" w14:textId="77777777" w:rsidR="00A06E7B" w:rsidRPr="00A06E7B" w:rsidRDefault="00A06E7B" w:rsidP="00A06E7B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Динамическая модель при импульсной нагрузке</w:t>
      </w:r>
    </w:p>
    <w:p w14:paraId="7720C65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В нестационарном режиме вводится операторное представление:</w:t>
      </w:r>
    </w:p>
    <w:p w14:paraId="3F657B81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Z_</w:t>
      </w:r>
      <w:proofErr w:type="gram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dyn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06E7B">
        <w:rPr>
          <w:rFonts w:ascii="Times New Roman" w:hAnsi="Times New Roman" w:cs="Times New Roman"/>
          <w:sz w:val="24"/>
          <w:szCs w:val="24"/>
        </w:rPr>
        <w:t>ω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, t) =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Z_static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A06E7B">
        <w:rPr>
          <w:rFonts w:ascii="Times New Roman" w:hAnsi="Times New Roman" w:cs="Times New Roman"/>
          <w:sz w:val="24"/>
          <w:szCs w:val="24"/>
        </w:rPr>
        <w:t>ω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) + </w:t>
      </w:r>
      <w:r w:rsidRPr="00A06E7B">
        <w:rPr>
          <w:rFonts w:ascii="Times New Roman" w:hAnsi="Times New Roman" w:cs="Times New Roman"/>
          <w:sz w:val="24"/>
          <w:szCs w:val="24"/>
        </w:rPr>
        <w:t>Δ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Z(I(t),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dI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/dt)</w:t>
      </w:r>
    </w:p>
    <w:p w14:paraId="333FC86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Определяется коэффициент динамической деградации:</w:t>
      </w:r>
    </w:p>
    <w:p w14:paraId="30F8B8C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K_dyn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= |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Z_dyn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| / |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Z_static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|</w:t>
      </w:r>
    </w:p>
    <w:p w14:paraId="50D60A41" w14:textId="77777777" w:rsidR="00A06E7B" w:rsidRPr="00A06E7B" w:rsidRDefault="00A06E7B" w:rsidP="00A06E7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Эволюция параметра деградации</w:t>
      </w:r>
    </w:p>
    <w:p w14:paraId="3E543688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Вводится дифференциальная модель:</w:t>
      </w:r>
    </w:p>
    <w:p w14:paraId="3FBCCDD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dD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k1·exp(</w:t>
      </w:r>
      <w:r w:rsidRPr="00A06E7B">
        <w:rPr>
          <w:rFonts w:ascii="Times New Roman" w:hAnsi="Times New Roman" w:cs="Times New Roman"/>
          <w:sz w:val="24"/>
          <w:szCs w:val="24"/>
        </w:rPr>
        <w:t>γ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T) + k2·I_rms² + k3·|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dI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/dt|</w:t>
      </w:r>
    </w:p>
    <w:p w14:paraId="49322B3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где N — число циклов.</w:t>
      </w:r>
    </w:p>
    <w:p w14:paraId="24B0C2F6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062FC531">
          <v:rect id="_x0000_i1090" style="width:0;height:1.5pt" o:hralign="center" o:hrstd="t" o:hr="t" fillcolor="#a0a0a0" stroked="f"/>
        </w:pict>
      </w:r>
    </w:p>
    <w:p w14:paraId="2C34130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IV. Математический каркас главы 4 (прогноз ресурса)</w:t>
      </w:r>
    </w:p>
    <w:p w14:paraId="64CA240B" w14:textId="77777777" w:rsidR="00A06E7B" w:rsidRPr="00A06E7B" w:rsidRDefault="00A06E7B" w:rsidP="00A06E7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Связь деградации и сопротивления переноса заряда</w:t>
      </w:r>
    </w:p>
    <w:p w14:paraId="39D59E8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(N) = Rct0 (1 + D(N))</w:t>
      </w:r>
    </w:p>
    <w:p w14:paraId="533057EB" w14:textId="77777777" w:rsidR="00A06E7B" w:rsidRPr="00A06E7B" w:rsidRDefault="00A06E7B" w:rsidP="00A06E7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lastRenderedPageBreak/>
        <w:t>Скорость роста сопротивления</w:t>
      </w:r>
    </w:p>
    <w:p w14:paraId="00A9C44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= Rct0 ·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dN</w:t>
      </w:r>
      <w:proofErr w:type="spellEnd"/>
    </w:p>
    <w:p w14:paraId="0BDB1BC7" w14:textId="77777777" w:rsidR="00A06E7B" w:rsidRPr="00A06E7B" w:rsidRDefault="00A06E7B" w:rsidP="00A06E7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Критерий предельного состояния</w:t>
      </w:r>
    </w:p>
    <w:p w14:paraId="6FC5682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Rct_crit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Rct0 (1 +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D_crit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3A6540" w14:textId="77777777" w:rsidR="00A06E7B" w:rsidRPr="00A06E7B" w:rsidRDefault="00A06E7B" w:rsidP="00A06E7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Прогноз остаточного ресурса</w:t>
      </w:r>
    </w:p>
    <w:p w14:paraId="724AEA7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Если деградация аппроксимирована линейно:</w:t>
      </w:r>
    </w:p>
    <w:p w14:paraId="3F12BDF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Rct_crit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−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Rct_current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) / (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0F782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6E7B">
        <w:rPr>
          <w:rFonts w:ascii="Times New Roman" w:hAnsi="Times New Roman" w:cs="Times New Roman"/>
          <w:sz w:val="24"/>
          <w:szCs w:val="24"/>
        </w:rPr>
        <w:t>В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6E7B">
        <w:rPr>
          <w:rFonts w:ascii="Times New Roman" w:hAnsi="Times New Roman" w:cs="Times New Roman"/>
          <w:sz w:val="24"/>
          <w:szCs w:val="24"/>
        </w:rPr>
        <w:t>нелинейном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6E7B">
        <w:rPr>
          <w:rFonts w:ascii="Times New Roman" w:hAnsi="Times New Roman" w:cs="Times New Roman"/>
          <w:sz w:val="24"/>
          <w:szCs w:val="24"/>
        </w:rPr>
        <w:t>случае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580BFC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∫_{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Rct_</w:t>
      </w:r>
      <w:proofErr w:type="gramStart"/>
      <w:r w:rsidRPr="00A06E7B">
        <w:rPr>
          <w:rFonts w:ascii="Times New Roman" w:hAnsi="Times New Roman" w:cs="Times New Roman"/>
          <w:sz w:val="24"/>
          <w:szCs w:val="24"/>
          <w:lang w:val="en-US"/>
        </w:rPr>
        <w:t>current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}^</w:t>
      </w:r>
      <w:proofErr w:type="gramEnd"/>
      <w:r w:rsidRPr="00A06E7B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Rct_crit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/ (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498F02" w14:textId="77777777" w:rsidR="00A06E7B" w:rsidRPr="00A06E7B" w:rsidRDefault="00A06E7B" w:rsidP="00A06E7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Экспресс-модель по ограниченному спектру</w:t>
      </w:r>
    </w:p>
    <w:p w14:paraId="7BFFFA2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Выбирается набор частот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ωi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.</w:t>
      </w:r>
    </w:p>
    <w:p w14:paraId="262D3789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Формируется регрессионная модель:</w:t>
      </w:r>
    </w:p>
    <w:p w14:paraId="2FB85C9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SOH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= F(|Z(ω</w:t>
      </w:r>
      <w:proofErr w:type="gramStart"/>
      <w:r w:rsidRPr="00A06E7B">
        <w:rPr>
          <w:rFonts w:ascii="Times New Roman" w:hAnsi="Times New Roman" w:cs="Times New Roman"/>
          <w:sz w:val="24"/>
          <w:szCs w:val="24"/>
        </w:rPr>
        <w:t>1)|</w:t>
      </w:r>
      <w:proofErr w:type="gramEnd"/>
      <w:r w:rsidRPr="00A06E7B">
        <w:rPr>
          <w:rFonts w:ascii="Times New Roman" w:hAnsi="Times New Roman" w:cs="Times New Roman"/>
          <w:sz w:val="24"/>
          <w:szCs w:val="24"/>
        </w:rPr>
        <w:t>, |Z(ω2)|, … , T)</w:t>
      </w:r>
    </w:p>
    <w:p w14:paraId="4EC59E58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06E7B">
        <w:rPr>
          <w:rFonts w:ascii="Times New Roman" w:hAnsi="Times New Roman" w:cs="Times New Roman"/>
          <w:sz w:val="24"/>
          <w:szCs w:val="24"/>
          <w:lang w:val="en-US"/>
        </w:rPr>
        <w:t>G(</w:t>
      </w:r>
      <w:proofErr w:type="gram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SOH, </w:t>
      </w:r>
      <w:proofErr w:type="spellStart"/>
      <w:r w:rsidRPr="00A06E7B">
        <w:rPr>
          <w:rFonts w:ascii="Times New Roman" w:hAnsi="Times New Roman" w:cs="Times New Roman"/>
          <w:sz w:val="24"/>
          <w:szCs w:val="24"/>
          <w:lang w:val="en-US"/>
        </w:rPr>
        <w:t>dSOH</w:t>
      </w:r>
      <w:proofErr w:type="spellEnd"/>
      <w:r w:rsidRPr="00A06E7B">
        <w:rPr>
          <w:rFonts w:ascii="Times New Roman" w:hAnsi="Times New Roman" w:cs="Times New Roman"/>
          <w:sz w:val="24"/>
          <w:szCs w:val="24"/>
          <w:lang w:val="en-US"/>
        </w:rPr>
        <w:t>/dt)</w:t>
      </w:r>
    </w:p>
    <w:p w14:paraId="0E586F5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71ACAA6F">
          <v:rect id="_x0000_i1091" style="width:0;height:1.5pt" o:hralign="center" o:hrstd="t" o:hr="t" fillcolor="#a0a0a0" stroked="f"/>
        </w:pict>
      </w:r>
    </w:p>
    <w:p w14:paraId="71B4EAA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V. Требуемый объём экспериментальной базы</w:t>
      </w:r>
    </w:p>
    <w:p w14:paraId="449AAE0F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Для уверенной защиты необходимо:</w:t>
      </w:r>
    </w:p>
    <w:p w14:paraId="7D14417F" w14:textId="77777777" w:rsidR="00A06E7B" w:rsidRPr="00A06E7B" w:rsidRDefault="00A06E7B" w:rsidP="00A06E7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Типы батарей</w:t>
      </w:r>
      <w:r w:rsidRPr="00A06E7B">
        <w:rPr>
          <w:rFonts w:ascii="Times New Roman" w:hAnsi="Times New Roman" w:cs="Times New Roman"/>
          <w:sz w:val="24"/>
          <w:szCs w:val="24"/>
        </w:rPr>
        <w:br/>
        <w:t>Минимум 2 химии (например, Li-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ion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NMC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LFP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).</w:t>
      </w:r>
      <w:r w:rsidRPr="00A06E7B">
        <w:rPr>
          <w:rFonts w:ascii="Times New Roman" w:hAnsi="Times New Roman" w:cs="Times New Roman"/>
          <w:sz w:val="24"/>
          <w:szCs w:val="24"/>
        </w:rPr>
        <w:br/>
        <w:t>Желательно 3 типа для усиления универсальности.</w:t>
      </w:r>
    </w:p>
    <w:p w14:paraId="0D21B35B" w14:textId="77777777" w:rsidR="00A06E7B" w:rsidRPr="00A06E7B" w:rsidRDefault="00A06E7B" w:rsidP="00A06E7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Количество образцов</w:t>
      </w:r>
      <w:r w:rsidRPr="00A06E7B">
        <w:rPr>
          <w:rFonts w:ascii="Times New Roman" w:hAnsi="Times New Roman" w:cs="Times New Roman"/>
          <w:sz w:val="24"/>
          <w:szCs w:val="24"/>
        </w:rPr>
        <w:br/>
        <w:t>Не менее 6–10 батарей на каждый тип.</w:t>
      </w:r>
      <w:r w:rsidRPr="00A06E7B">
        <w:rPr>
          <w:rFonts w:ascii="Times New Roman" w:hAnsi="Times New Roman" w:cs="Times New Roman"/>
          <w:sz w:val="24"/>
          <w:szCs w:val="24"/>
        </w:rPr>
        <w:br/>
        <w:t>Итого 15–25 образцов.</w:t>
      </w:r>
    </w:p>
    <w:p w14:paraId="60EA543E" w14:textId="77777777" w:rsidR="00A06E7B" w:rsidRPr="00A06E7B" w:rsidRDefault="00A06E7B" w:rsidP="00A06E7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Количество циклов</w:t>
      </w:r>
      <w:r w:rsidRPr="00A06E7B">
        <w:rPr>
          <w:rFonts w:ascii="Times New Roman" w:hAnsi="Times New Roman" w:cs="Times New Roman"/>
          <w:sz w:val="24"/>
          <w:szCs w:val="24"/>
        </w:rPr>
        <w:br/>
        <w:t>Испытания до деградации 20–30% ёмкости.</w:t>
      </w:r>
      <w:r w:rsidRPr="00A06E7B">
        <w:rPr>
          <w:rFonts w:ascii="Times New Roman" w:hAnsi="Times New Roman" w:cs="Times New Roman"/>
          <w:sz w:val="24"/>
          <w:szCs w:val="24"/>
        </w:rPr>
        <w:br/>
        <w:t>Минимум 500–800 циклов для одной группы.</w:t>
      </w:r>
    </w:p>
    <w:p w14:paraId="18AEB27B" w14:textId="77777777" w:rsidR="00A06E7B" w:rsidRPr="00A06E7B" w:rsidRDefault="00A06E7B" w:rsidP="00A06E7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Температурные режимы</w:t>
      </w:r>
      <w:r w:rsidRPr="00A06E7B">
        <w:rPr>
          <w:rFonts w:ascii="Times New Roman" w:hAnsi="Times New Roman" w:cs="Times New Roman"/>
          <w:sz w:val="24"/>
          <w:szCs w:val="24"/>
        </w:rPr>
        <w:br/>
        <w:t>– низкая температура (−20 °C),</w:t>
      </w:r>
      <w:r w:rsidRPr="00A06E7B">
        <w:rPr>
          <w:rFonts w:ascii="Times New Roman" w:hAnsi="Times New Roman" w:cs="Times New Roman"/>
          <w:sz w:val="24"/>
          <w:szCs w:val="24"/>
        </w:rPr>
        <w:br/>
        <w:t>– номинальная (20–25 °C),</w:t>
      </w:r>
      <w:r w:rsidRPr="00A06E7B">
        <w:rPr>
          <w:rFonts w:ascii="Times New Roman" w:hAnsi="Times New Roman" w:cs="Times New Roman"/>
          <w:sz w:val="24"/>
          <w:szCs w:val="24"/>
        </w:rPr>
        <w:br/>
        <w:t>– повышенная (45–50 °C).</w:t>
      </w:r>
    </w:p>
    <w:p w14:paraId="0101D801" w14:textId="77777777" w:rsidR="00A06E7B" w:rsidRPr="00A06E7B" w:rsidRDefault="00A06E7B" w:rsidP="00A06E7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Частотный диапазон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EIS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br/>
        <w:t>10 кГц – 0.1 Гц.</w:t>
      </w:r>
      <w:r w:rsidRPr="00A06E7B">
        <w:rPr>
          <w:rFonts w:ascii="Times New Roman" w:hAnsi="Times New Roman" w:cs="Times New Roman"/>
          <w:sz w:val="24"/>
          <w:szCs w:val="24"/>
        </w:rPr>
        <w:br/>
        <w:t>Для экспресс-модели — выделенные 5 частот.</w:t>
      </w:r>
    </w:p>
    <w:p w14:paraId="3EC83E22" w14:textId="77777777" w:rsidR="00A06E7B" w:rsidRPr="00A06E7B" w:rsidRDefault="00A06E7B" w:rsidP="00A06E7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Объём измерений</w:t>
      </w:r>
      <w:r w:rsidRPr="00A06E7B">
        <w:rPr>
          <w:rFonts w:ascii="Times New Roman" w:hAnsi="Times New Roman" w:cs="Times New Roman"/>
          <w:sz w:val="24"/>
          <w:szCs w:val="24"/>
        </w:rPr>
        <w:br/>
        <w:t>Не менее 300–500 спектров импеданса в сумме.</w:t>
      </w:r>
    </w:p>
    <w:p w14:paraId="230478CB" w14:textId="77777777" w:rsidR="00A06E7B" w:rsidRPr="00A06E7B" w:rsidRDefault="00A06E7B" w:rsidP="00A06E7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lastRenderedPageBreak/>
        <w:t>Статистическая обработка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Корреляционный анализ, идентификация параметров, проверка адекватности модели (R²,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).</w:t>
      </w:r>
    </w:p>
    <w:p w14:paraId="7D9ACBE6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Такой объём полностью достаточен для кандидатской работы и публикаций уровня Q1–Q2.</w:t>
      </w:r>
    </w:p>
    <w:p w14:paraId="7D867089" w14:textId="77777777" w:rsidR="00A06E7B" w:rsidRDefault="00A06E7B" w:rsidP="00BB61E8">
      <w:pPr>
        <w:rPr>
          <w:rFonts w:ascii="Times New Roman" w:hAnsi="Times New Roman" w:cs="Times New Roman"/>
          <w:sz w:val="24"/>
          <w:szCs w:val="24"/>
        </w:rPr>
      </w:pPr>
    </w:p>
    <w:p w14:paraId="7B160420" w14:textId="77777777" w:rsidR="00A06E7B" w:rsidRDefault="00A06E7B" w:rsidP="00BB61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A06E7B">
        <w:rPr>
          <w:rFonts w:ascii="Times New Roman" w:hAnsi="Times New Roman" w:cs="Times New Roman"/>
          <w:sz w:val="24"/>
          <w:szCs w:val="24"/>
        </w:rPr>
        <w:t>огические шаги: – разработать строгий раздел «Достоверность и обоснованность результатов»;</w:t>
      </w:r>
    </w:p>
    <w:p w14:paraId="7547A23E" w14:textId="77777777" w:rsidR="00A06E7B" w:rsidRDefault="00A06E7B" w:rsidP="00BB61E8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 – сформировать математически формализованный раздел «Методы исследования»;</w:t>
      </w:r>
    </w:p>
    <w:p w14:paraId="1FDC1FE8" w14:textId="16A93AF6" w:rsidR="00A06E7B" w:rsidRDefault="00A06E7B" w:rsidP="00BB61E8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 – спроектировать экспериментальный стенд;</w:t>
      </w:r>
    </w:p>
    <w:p w14:paraId="5D6F78A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Ниже приведены три раздела в формулировках, пригодных для включения в диссертацию и автореферат по специальности 2.4.2.</w:t>
      </w:r>
    </w:p>
    <w:p w14:paraId="18751110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37D38643">
          <v:rect id="_x0000_i1115" style="width:0;height:1.5pt" o:hralign="center" o:hrstd="t" o:hr="t" fillcolor="#a0a0a0" stroked="f"/>
        </w:pict>
      </w:r>
    </w:p>
    <w:p w14:paraId="5E1C5D9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I. Достоверность и обоснованность результатов</w:t>
      </w:r>
    </w:p>
    <w:p w14:paraId="013F4E5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Достоверность полученных результатов обеспечивается совокупностью теоретических и экспериментальных методов исследования, корректностью математического аппарата и статистической обработкой данных.</w:t>
      </w:r>
    </w:p>
    <w:p w14:paraId="74AD02F8" w14:textId="77777777" w:rsidR="00A06E7B" w:rsidRPr="00A06E7B" w:rsidRDefault="00A06E7B" w:rsidP="00A06E7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Теоретическая обоснованность</w:t>
      </w:r>
    </w:p>
    <w:p w14:paraId="2C57DA1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– Использование фундаментальных положений теории электрических цепей, электрохимической кинетики и теории надёжности технических систем.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Применение общепринятых моделей импеданса (эквивалентные схемы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Рэндлса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, диффузионная модель Варбурга) с дальнейшим развитием для нестационарных режимов.</w:t>
      </w:r>
      <w:r w:rsidRPr="00A06E7B">
        <w:rPr>
          <w:rFonts w:ascii="Times New Roman" w:hAnsi="Times New Roman" w:cs="Times New Roman"/>
          <w:sz w:val="24"/>
          <w:szCs w:val="24"/>
        </w:rPr>
        <w:br/>
        <w:t>– Строгая постановка задачи в виде дифференциальных уравнений деградации:</w:t>
      </w:r>
    </w:p>
    <w:p w14:paraId="4157267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dD/dN = </w:t>
      </w:r>
      <w:proofErr w:type="gramStart"/>
      <w:r w:rsidRPr="00A06E7B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A06E7B">
        <w:rPr>
          <w:rFonts w:ascii="Times New Roman" w:hAnsi="Times New Roman" w:cs="Times New Roman"/>
          <w:sz w:val="24"/>
          <w:szCs w:val="24"/>
          <w:lang w:val="en-US"/>
        </w:rPr>
        <w:t xml:space="preserve">T, I, </w:t>
      </w:r>
      <w:r w:rsidRPr="00A06E7B">
        <w:rPr>
          <w:rFonts w:ascii="Times New Roman" w:hAnsi="Times New Roman" w:cs="Times New Roman"/>
          <w:sz w:val="24"/>
          <w:szCs w:val="24"/>
        </w:rPr>
        <w:t>режим</w:t>
      </w:r>
      <w:r w:rsidRPr="00A06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6C335F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– Аналитическое получение выражений для прогноза ресурса:</w:t>
      </w:r>
    </w:p>
    <w:p w14:paraId="1CFB9290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= ∫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dRct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</w:t>
      </w:r>
    </w:p>
    <w:p w14:paraId="7A3269FD" w14:textId="77777777" w:rsidR="00A06E7B" w:rsidRPr="00A06E7B" w:rsidRDefault="00A06E7B" w:rsidP="00A06E7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Корректность математической идентификации</w:t>
      </w:r>
    </w:p>
    <w:p w14:paraId="7B18FA4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– Параметры моделей определяются методом наименьших квадратов.</w:t>
      </w:r>
      <w:r w:rsidRPr="00A06E7B">
        <w:rPr>
          <w:rFonts w:ascii="Times New Roman" w:hAnsi="Times New Roman" w:cs="Times New Roman"/>
          <w:sz w:val="24"/>
          <w:szCs w:val="24"/>
        </w:rPr>
        <w:br/>
        <w:t>– Используется нелинейная идентификация 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Levenberg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Marquardt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).</w:t>
      </w:r>
      <w:r w:rsidRPr="00A06E7B">
        <w:rPr>
          <w:rFonts w:ascii="Times New Roman" w:hAnsi="Times New Roman" w:cs="Times New Roman"/>
          <w:sz w:val="24"/>
          <w:szCs w:val="24"/>
        </w:rPr>
        <w:br/>
        <w:t>– Проводится оценка статистической значимости коэффициентов (p-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6E7B">
        <w:rPr>
          <w:rFonts w:ascii="Times New Roman" w:hAnsi="Times New Roman" w:cs="Times New Roman"/>
          <w:sz w:val="24"/>
          <w:szCs w:val="24"/>
        </w:rPr>
        <w:t>&lt; 0.05</w:t>
      </w:r>
      <w:proofErr w:type="gramEnd"/>
      <w:r w:rsidRPr="00A06E7B">
        <w:rPr>
          <w:rFonts w:ascii="Times New Roman" w:hAnsi="Times New Roman" w:cs="Times New Roman"/>
          <w:sz w:val="24"/>
          <w:szCs w:val="24"/>
        </w:rPr>
        <w:t>).</w:t>
      </w:r>
      <w:r w:rsidRPr="00A06E7B">
        <w:rPr>
          <w:rFonts w:ascii="Times New Roman" w:hAnsi="Times New Roman" w:cs="Times New Roman"/>
          <w:sz w:val="24"/>
          <w:szCs w:val="24"/>
        </w:rPr>
        <w:br/>
        <w:t>– Проверяется устойчивость решений к вариации входных данных.</w:t>
      </w:r>
    </w:p>
    <w:p w14:paraId="0846813D" w14:textId="77777777" w:rsidR="00A06E7B" w:rsidRPr="00A06E7B" w:rsidRDefault="00A06E7B" w:rsidP="00A06E7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Экспериментальная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подтверждённость</w:t>
      </w:r>
      <w:proofErr w:type="spellEnd"/>
    </w:p>
    <w:p w14:paraId="13D8B5F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– Использование сертифицированного измерительного оборудования.</w:t>
      </w:r>
      <w:r w:rsidRPr="00A06E7B">
        <w:rPr>
          <w:rFonts w:ascii="Times New Roman" w:hAnsi="Times New Roman" w:cs="Times New Roman"/>
          <w:sz w:val="24"/>
          <w:szCs w:val="24"/>
        </w:rPr>
        <w:br/>
        <w:t>– Повторяемость результатов при трёхкратных измерениях.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Сопоставление расчётного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с фактическим ресурсом (контрольные циклы до деградации 20–30%).</w:t>
      </w:r>
      <w:r w:rsidRPr="00A06E7B">
        <w:rPr>
          <w:rFonts w:ascii="Times New Roman" w:hAnsi="Times New Roman" w:cs="Times New Roman"/>
          <w:sz w:val="24"/>
          <w:szCs w:val="24"/>
        </w:rPr>
        <w:br/>
        <w:t>– Среднеквадратичная ошибка прогноза 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 и коэффициент детерминации (R² ≥ 0.85).</w:t>
      </w:r>
    </w:p>
    <w:p w14:paraId="7BCA608E" w14:textId="77777777" w:rsidR="00A06E7B" w:rsidRPr="00A06E7B" w:rsidRDefault="00A06E7B" w:rsidP="00A06E7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Воспроизводимость</w:t>
      </w:r>
    </w:p>
    <w:p w14:paraId="1DE729E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lastRenderedPageBreak/>
        <w:t>– Методика измерений формализована.</w:t>
      </w:r>
      <w:r w:rsidRPr="00A06E7B">
        <w:rPr>
          <w:rFonts w:ascii="Times New Roman" w:hAnsi="Times New Roman" w:cs="Times New Roman"/>
          <w:sz w:val="24"/>
          <w:szCs w:val="24"/>
        </w:rPr>
        <w:br/>
        <w:t>– Используются регламентированные температурные и нагрузочные режимы.</w:t>
      </w:r>
      <w:r w:rsidRPr="00A06E7B">
        <w:rPr>
          <w:rFonts w:ascii="Times New Roman" w:hAnsi="Times New Roman" w:cs="Times New Roman"/>
          <w:sz w:val="24"/>
          <w:szCs w:val="24"/>
        </w:rPr>
        <w:br/>
        <w:t>– Обработка данных выполняется по фиксированному алгоритму.</w:t>
      </w:r>
    </w:p>
    <w:p w14:paraId="483EBE82" w14:textId="77777777" w:rsidR="00A06E7B" w:rsidRPr="00A06E7B" w:rsidRDefault="00A06E7B" w:rsidP="00A06E7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Сравнительный анализ</w:t>
      </w:r>
    </w:p>
    <w:p w14:paraId="2A1F6149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– Сравнение предложенной модели с традиционной оценкой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SOH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по внутреннему сопротивлению.</w:t>
      </w:r>
      <w:r w:rsidRPr="00A06E7B">
        <w:rPr>
          <w:rFonts w:ascii="Times New Roman" w:hAnsi="Times New Roman" w:cs="Times New Roman"/>
          <w:sz w:val="24"/>
          <w:szCs w:val="24"/>
        </w:rPr>
        <w:br/>
        <w:t>– Демонстрация снижения ошибки прогноза ресурса не менее чем на 20–30%.</w:t>
      </w:r>
    </w:p>
    <w:p w14:paraId="10E4021E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Эти положения формируют строгий раздел, который удовлетворяет требованиям диссертационного совета.</w:t>
      </w:r>
    </w:p>
    <w:p w14:paraId="1631EF26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48D29BFF">
          <v:rect id="_x0000_i1116" style="width:0;height:1.5pt" o:hralign="center" o:hrstd="t" o:hr="t" fillcolor="#a0a0a0" stroked="f"/>
        </w:pict>
      </w:r>
    </w:p>
    <w:p w14:paraId="14B04BC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II. Методы исследования (математически формализованный вариант)</w:t>
      </w:r>
    </w:p>
    <w:p w14:paraId="4A57523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Методология исследования основана на сочетании аналитического моделирования, численных методов идентификации и экспериментальных измерений.</w:t>
      </w:r>
    </w:p>
    <w:p w14:paraId="12F970FB" w14:textId="77777777" w:rsidR="00A06E7B" w:rsidRPr="00A06E7B" w:rsidRDefault="00A06E7B" w:rsidP="00A06E7B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Теоретические методы</w:t>
      </w:r>
    </w:p>
    <w:p w14:paraId="067009B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1.1. Комплексный анализ линейных электрических цепей</w:t>
      </w:r>
      <w:r w:rsidRPr="00A06E7B">
        <w:rPr>
          <w:rFonts w:ascii="Times New Roman" w:hAnsi="Times New Roman" w:cs="Times New Roman"/>
          <w:sz w:val="24"/>
          <w:szCs w:val="24"/>
        </w:rPr>
        <w:br/>
        <w:t>Импеданс батареи представляется в комплексной форме:</w:t>
      </w:r>
    </w:p>
    <w:p w14:paraId="1331F56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Z(ω) = Re(Z) +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j·Im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(Z)</w:t>
      </w:r>
    </w:p>
    <w:p w14:paraId="7EA0E35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1.2. Дифференциальное моделирование деградации</w:t>
      </w:r>
    </w:p>
    <w:p w14:paraId="7D3E2F6F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Вводится параметр деградации D(N), где N — число циклов.</w:t>
      </w:r>
    </w:p>
    <w:p w14:paraId="55AEA36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Общая форма:</w:t>
      </w:r>
    </w:p>
    <w:p w14:paraId="27BF2D1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dN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= k1·exp(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γT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 + k2·I_rms² + k3·|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dt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|</w:t>
      </w:r>
    </w:p>
    <w:p w14:paraId="6C318533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1.3. Модель роста сопротивления переноса заряда:</w:t>
      </w:r>
    </w:p>
    <w:p w14:paraId="42CFD80F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(N) = Rct0 (1 + D(N))</w:t>
      </w:r>
    </w:p>
    <w:p w14:paraId="3AA08BE5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1.4. Прогноз остаточного ресурса:</w:t>
      </w:r>
    </w:p>
    <w:p w14:paraId="3C239EDE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6E7B">
        <w:rPr>
          <w:rFonts w:ascii="Times New Roman" w:hAnsi="Times New Roman" w:cs="Times New Roman"/>
          <w:sz w:val="24"/>
          <w:szCs w:val="24"/>
          <w:lang w:val="en-US"/>
        </w:rPr>
        <w:t>RUL = (Rct_crit − Rct_current) / (dRct/dN)</w:t>
      </w:r>
    </w:p>
    <w:p w14:paraId="3D9279D9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или в интегральной форме при нелинейности.</w:t>
      </w:r>
    </w:p>
    <w:p w14:paraId="37595372" w14:textId="77777777" w:rsidR="00A06E7B" w:rsidRPr="00A06E7B" w:rsidRDefault="00A06E7B" w:rsidP="00A06E7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Методы идентификации параметров</w:t>
      </w:r>
    </w:p>
    <w:p w14:paraId="78E31F8B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– Нелинейная регрессия</w:t>
      </w:r>
      <w:r w:rsidRPr="00A06E7B">
        <w:rPr>
          <w:rFonts w:ascii="Times New Roman" w:hAnsi="Times New Roman" w:cs="Times New Roman"/>
          <w:sz w:val="24"/>
          <w:szCs w:val="24"/>
        </w:rPr>
        <w:br/>
        <w:t>– Метод наименьших квадратов</w:t>
      </w:r>
      <w:r w:rsidRPr="00A06E7B">
        <w:rPr>
          <w:rFonts w:ascii="Times New Roman" w:hAnsi="Times New Roman" w:cs="Times New Roman"/>
          <w:sz w:val="24"/>
          <w:szCs w:val="24"/>
        </w:rPr>
        <w:br/>
        <w:t>– Градиентные методы оптимизации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Проверка адекватности модели (R²,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)</w:t>
      </w:r>
    </w:p>
    <w:p w14:paraId="3C3DFD40" w14:textId="77777777" w:rsidR="00A06E7B" w:rsidRPr="00A06E7B" w:rsidRDefault="00A06E7B" w:rsidP="00A06E7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Экспериментальные методы</w:t>
      </w:r>
    </w:p>
    <w:p w14:paraId="31294D81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– Электрохимическая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импедансная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спектроскопия (10 кГц – 0.1 Гц)</w:t>
      </w:r>
      <w:r w:rsidRPr="00A06E7B">
        <w:rPr>
          <w:rFonts w:ascii="Times New Roman" w:hAnsi="Times New Roman" w:cs="Times New Roman"/>
          <w:sz w:val="24"/>
          <w:szCs w:val="24"/>
        </w:rPr>
        <w:br/>
        <w:t>– Циклические испытания батарей</w:t>
      </w:r>
      <w:r w:rsidRPr="00A06E7B">
        <w:rPr>
          <w:rFonts w:ascii="Times New Roman" w:hAnsi="Times New Roman" w:cs="Times New Roman"/>
          <w:sz w:val="24"/>
          <w:szCs w:val="24"/>
        </w:rPr>
        <w:br/>
        <w:t>– Температурные испытания в климатической камере</w:t>
      </w:r>
      <w:r w:rsidRPr="00A06E7B">
        <w:rPr>
          <w:rFonts w:ascii="Times New Roman" w:hAnsi="Times New Roman" w:cs="Times New Roman"/>
          <w:sz w:val="24"/>
          <w:szCs w:val="24"/>
        </w:rPr>
        <w:br/>
        <w:t>– Регистрация токов и напряжений с частотой не менее 1 кГц</w:t>
      </w:r>
    </w:p>
    <w:p w14:paraId="188F0BC2" w14:textId="77777777" w:rsidR="00A06E7B" w:rsidRPr="00A06E7B" w:rsidRDefault="00A06E7B" w:rsidP="00A06E7B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lastRenderedPageBreak/>
        <w:t>Методы статистической обработки</w:t>
      </w:r>
    </w:p>
    <w:p w14:paraId="42C2C64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– Корреляционный анализ</w:t>
      </w:r>
      <w:r w:rsidRPr="00A06E7B">
        <w:rPr>
          <w:rFonts w:ascii="Times New Roman" w:hAnsi="Times New Roman" w:cs="Times New Roman"/>
          <w:sz w:val="24"/>
          <w:szCs w:val="24"/>
        </w:rPr>
        <w:br/>
        <w:t>– Дисперсионный анализ</w:t>
      </w:r>
      <w:r w:rsidRPr="00A06E7B">
        <w:rPr>
          <w:rFonts w:ascii="Times New Roman" w:hAnsi="Times New Roman" w:cs="Times New Roman"/>
          <w:sz w:val="24"/>
          <w:szCs w:val="24"/>
        </w:rPr>
        <w:br/>
        <w:t>– Проверка гипотез о линейности/нелинейности деградации</w:t>
      </w:r>
      <w:r w:rsidRPr="00A06E7B">
        <w:rPr>
          <w:rFonts w:ascii="Times New Roman" w:hAnsi="Times New Roman" w:cs="Times New Roman"/>
          <w:sz w:val="24"/>
          <w:szCs w:val="24"/>
        </w:rPr>
        <w:br/>
        <w:t>– Оценка доверительных интервалов</w:t>
      </w:r>
    </w:p>
    <w:p w14:paraId="453E53F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pict w14:anchorId="52B74F71">
          <v:rect id="_x0000_i1117" style="width:0;height:1.5pt" o:hralign="center" o:hrstd="t" o:hr="t" fillcolor="#a0a0a0" stroked="f"/>
        </w:pict>
      </w:r>
    </w:p>
    <w:p w14:paraId="0328C67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III. Проект экспериментального стенда</w:t>
      </w:r>
    </w:p>
    <w:p w14:paraId="4E535804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Стенд должен обеспечивать исследование батареи как элемента электротехнического комплекса в реальных режимах эксплуатации.</w:t>
      </w:r>
    </w:p>
    <w:p w14:paraId="6E646A8B" w14:textId="77777777" w:rsidR="00A06E7B" w:rsidRPr="00A06E7B" w:rsidRDefault="00A06E7B" w:rsidP="00A06E7B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Общая структура стенда</w:t>
      </w:r>
    </w:p>
    <w:p w14:paraId="1D58463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Стенд включает:</w:t>
      </w:r>
    </w:p>
    <w:p w14:paraId="5E8A7F39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– Испытуемую тяговую батарею</w:t>
      </w:r>
      <w:r w:rsidRPr="00A06E7B">
        <w:rPr>
          <w:rFonts w:ascii="Times New Roman" w:hAnsi="Times New Roman" w:cs="Times New Roman"/>
          <w:sz w:val="24"/>
          <w:szCs w:val="24"/>
        </w:rPr>
        <w:br/>
        <w:t>– Программируемую нагрузку (двунаправленный источник)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Импедансный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анализатор</w:t>
      </w:r>
      <w:r w:rsidRPr="00A06E7B">
        <w:rPr>
          <w:rFonts w:ascii="Times New Roman" w:hAnsi="Times New Roman" w:cs="Times New Roman"/>
          <w:sz w:val="24"/>
          <w:szCs w:val="24"/>
        </w:rPr>
        <w:br/>
        <w:t>– Климатическую камеру</w:t>
      </w:r>
      <w:r w:rsidRPr="00A06E7B">
        <w:rPr>
          <w:rFonts w:ascii="Times New Roman" w:hAnsi="Times New Roman" w:cs="Times New Roman"/>
          <w:sz w:val="24"/>
          <w:szCs w:val="24"/>
        </w:rPr>
        <w:br/>
        <w:t>– Систему регистрации данных</w:t>
      </w:r>
      <w:r w:rsidRPr="00A06E7B">
        <w:rPr>
          <w:rFonts w:ascii="Times New Roman" w:hAnsi="Times New Roman" w:cs="Times New Roman"/>
          <w:sz w:val="24"/>
          <w:szCs w:val="24"/>
        </w:rPr>
        <w:br/>
        <w:t>– Контроллер управления экспериментом</w:t>
      </w:r>
    </w:p>
    <w:p w14:paraId="023FA658" w14:textId="77777777" w:rsidR="00A06E7B" w:rsidRPr="00A06E7B" w:rsidRDefault="00A06E7B" w:rsidP="00A06E7B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Основные технические параметры</w:t>
      </w:r>
    </w:p>
    <w:p w14:paraId="5EDD4260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Диапазон напряжений: до 100–150 В (для модулей)</w:t>
      </w:r>
      <w:r w:rsidRPr="00A06E7B">
        <w:rPr>
          <w:rFonts w:ascii="Times New Roman" w:hAnsi="Times New Roman" w:cs="Times New Roman"/>
          <w:sz w:val="24"/>
          <w:szCs w:val="24"/>
        </w:rPr>
        <w:br/>
        <w:t>Ток нагрузки: до 200–300 А (для тяговых режимов)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Частотный диапазон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EIS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>: 10 кГц – 0.1 Гц</w:t>
      </w:r>
      <w:r w:rsidRPr="00A06E7B">
        <w:rPr>
          <w:rFonts w:ascii="Times New Roman" w:hAnsi="Times New Roman" w:cs="Times New Roman"/>
          <w:sz w:val="24"/>
          <w:szCs w:val="24"/>
        </w:rPr>
        <w:br/>
        <w:t>Температурный диапазон: −30 °C … +60 °C</w:t>
      </w:r>
    </w:p>
    <w:p w14:paraId="694856DC" w14:textId="77777777" w:rsidR="00A06E7B" w:rsidRPr="00A06E7B" w:rsidRDefault="00A06E7B" w:rsidP="00A06E7B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Режимы испытаний</w:t>
      </w:r>
    </w:p>
    <w:p w14:paraId="17391BAD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– Статический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EIS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при фиксированном SOC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EIS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после заданного числа циклов</w:t>
      </w:r>
      <w:r w:rsidRPr="00A06E7B">
        <w:rPr>
          <w:rFonts w:ascii="Times New Roman" w:hAnsi="Times New Roman" w:cs="Times New Roman"/>
          <w:sz w:val="24"/>
          <w:szCs w:val="24"/>
        </w:rPr>
        <w:br/>
        <w:t>– Импульсные токовые профили (разгон/рекуперация)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Ускоренные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деградационные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испытания</w:t>
      </w:r>
    </w:p>
    <w:p w14:paraId="04E788F4" w14:textId="77777777" w:rsidR="00A06E7B" w:rsidRPr="00A06E7B" w:rsidRDefault="00A06E7B" w:rsidP="00A06E7B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Алгоритм проведения эксперимента</w:t>
      </w:r>
    </w:p>
    <w:p w14:paraId="417DA898" w14:textId="77777777" w:rsidR="00A06E7B" w:rsidRPr="00A06E7B" w:rsidRDefault="00A06E7B" w:rsidP="00A06E7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Формирование цикла нагрузки</w:t>
      </w:r>
    </w:p>
    <w:p w14:paraId="0CB9B2A7" w14:textId="77777777" w:rsidR="00A06E7B" w:rsidRPr="00A06E7B" w:rsidRDefault="00A06E7B" w:rsidP="00A06E7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Выполнение N циклов</w:t>
      </w:r>
    </w:p>
    <w:p w14:paraId="4B076591" w14:textId="77777777" w:rsidR="00A06E7B" w:rsidRPr="00A06E7B" w:rsidRDefault="00A06E7B" w:rsidP="00A06E7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Проведение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EIS</w:t>
      </w:r>
      <w:proofErr w:type="spellEnd"/>
    </w:p>
    <w:p w14:paraId="75D04EA7" w14:textId="77777777" w:rsidR="00A06E7B" w:rsidRPr="00A06E7B" w:rsidRDefault="00A06E7B" w:rsidP="00A06E7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Идентификация параметров</w:t>
      </w:r>
    </w:p>
    <w:p w14:paraId="53665AD9" w14:textId="77777777" w:rsidR="00A06E7B" w:rsidRPr="00A06E7B" w:rsidRDefault="00A06E7B" w:rsidP="00A06E7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Обновление модели деградации</w:t>
      </w:r>
    </w:p>
    <w:p w14:paraId="18B80C2E" w14:textId="77777777" w:rsidR="00A06E7B" w:rsidRPr="00A06E7B" w:rsidRDefault="00A06E7B" w:rsidP="00A06E7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Сравнение прогноза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RUL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с фактическим состоянием</w:t>
      </w:r>
    </w:p>
    <w:p w14:paraId="67B7EFEA" w14:textId="77777777" w:rsidR="00A06E7B" w:rsidRPr="00A06E7B" w:rsidRDefault="00A06E7B" w:rsidP="00A06E7B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Объём данных</w:t>
      </w:r>
    </w:p>
    <w:p w14:paraId="167BCE7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Для полноценной статистической базы:</w:t>
      </w:r>
    </w:p>
    <w:p w14:paraId="26AD22CC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lastRenderedPageBreak/>
        <w:t>– не менее 15 батарей;</w:t>
      </w:r>
      <w:r w:rsidRPr="00A06E7B">
        <w:rPr>
          <w:rFonts w:ascii="Times New Roman" w:hAnsi="Times New Roman" w:cs="Times New Roman"/>
          <w:sz w:val="24"/>
          <w:szCs w:val="24"/>
        </w:rPr>
        <w:br/>
        <w:t>– не менее 500 циклов на образец;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измерение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EIS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каждые 50 циклов;</w:t>
      </w:r>
      <w:r w:rsidRPr="00A06E7B">
        <w:rPr>
          <w:rFonts w:ascii="Times New Roman" w:hAnsi="Times New Roman" w:cs="Times New Roman"/>
          <w:sz w:val="24"/>
          <w:szCs w:val="24"/>
        </w:rPr>
        <w:br/>
        <w:t>– суммарно не менее 300–500 спектров.</w:t>
      </w:r>
    </w:p>
    <w:p w14:paraId="5B1CA4FB" w14:textId="77777777" w:rsidR="00A06E7B" w:rsidRPr="00A06E7B" w:rsidRDefault="00A06E7B" w:rsidP="00A06E7B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>Программное обеспечение</w:t>
      </w:r>
    </w:p>
    <w:p w14:paraId="74F205DA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/ Python для идентификации</w:t>
      </w:r>
      <w:r w:rsidRPr="00A06E7B">
        <w:rPr>
          <w:rFonts w:ascii="Times New Roman" w:hAnsi="Times New Roman" w:cs="Times New Roman"/>
          <w:sz w:val="24"/>
          <w:szCs w:val="24"/>
        </w:rPr>
        <w:br/>
        <w:t xml:space="preserve">– Модуль автоматического расчёта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Rct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br/>
        <w:t xml:space="preserve">– Алгоритм онлайн-оценки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RUL</w:t>
      </w:r>
      <w:proofErr w:type="spellEnd"/>
    </w:p>
    <w:p w14:paraId="03D75FC7" w14:textId="77777777" w:rsidR="00A06E7B" w:rsidRPr="00A06E7B" w:rsidRDefault="00A06E7B" w:rsidP="00A06E7B">
      <w:pPr>
        <w:rPr>
          <w:rFonts w:ascii="Times New Roman" w:hAnsi="Times New Roman" w:cs="Times New Roman"/>
          <w:sz w:val="24"/>
          <w:szCs w:val="24"/>
        </w:rPr>
      </w:pPr>
      <w:r w:rsidRPr="00A06E7B">
        <w:rPr>
          <w:rFonts w:ascii="Times New Roman" w:hAnsi="Times New Roman" w:cs="Times New Roman"/>
          <w:sz w:val="24"/>
          <w:szCs w:val="24"/>
        </w:rPr>
        <w:t xml:space="preserve">Такой стенд полностью покрывает требования кандидатской диссертации по 2.4.2 и обеспечивает публикационную базу уровня </w:t>
      </w:r>
      <w:proofErr w:type="spellStart"/>
      <w:r w:rsidRPr="00A06E7B">
        <w:rPr>
          <w:rFonts w:ascii="Times New Roman" w:hAnsi="Times New Roman" w:cs="Times New Roman"/>
          <w:sz w:val="24"/>
          <w:szCs w:val="24"/>
        </w:rPr>
        <w:t>Scopus</w:t>
      </w:r>
      <w:proofErr w:type="spellEnd"/>
      <w:r w:rsidRPr="00A06E7B">
        <w:rPr>
          <w:rFonts w:ascii="Times New Roman" w:hAnsi="Times New Roman" w:cs="Times New Roman"/>
          <w:sz w:val="24"/>
          <w:szCs w:val="24"/>
        </w:rPr>
        <w:t xml:space="preserve"> Q1–Q2.</w:t>
      </w:r>
    </w:p>
    <w:p w14:paraId="2C7B054A" w14:textId="77777777" w:rsidR="00A06E7B" w:rsidRPr="00BB61E8" w:rsidRDefault="00A06E7B" w:rsidP="00BB61E8">
      <w:pPr>
        <w:rPr>
          <w:rFonts w:ascii="Times New Roman" w:hAnsi="Times New Roman" w:cs="Times New Roman"/>
          <w:sz w:val="24"/>
          <w:szCs w:val="24"/>
        </w:rPr>
      </w:pPr>
    </w:p>
    <w:sectPr w:rsidR="00A06E7B" w:rsidRPr="00BB61E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B2772" w14:textId="77777777" w:rsidR="00A06E7B" w:rsidRDefault="00A06E7B" w:rsidP="00A06E7B">
      <w:pPr>
        <w:spacing w:after="0" w:line="240" w:lineRule="auto"/>
      </w:pPr>
      <w:r>
        <w:separator/>
      </w:r>
    </w:p>
  </w:endnote>
  <w:endnote w:type="continuationSeparator" w:id="0">
    <w:p w14:paraId="5997CE3E" w14:textId="77777777" w:rsidR="00A06E7B" w:rsidRDefault="00A06E7B" w:rsidP="00A06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1474827"/>
      <w:docPartObj>
        <w:docPartGallery w:val="Page Numbers (Bottom of Page)"/>
        <w:docPartUnique/>
      </w:docPartObj>
    </w:sdtPr>
    <w:sdtContent>
      <w:p w14:paraId="242D72F5" w14:textId="04ED4F59" w:rsidR="00A06E7B" w:rsidRDefault="00A06E7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0A073F" w14:textId="77777777" w:rsidR="00A06E7B" w:rsidRDefault="00A06E7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2E072" w14:textId="77777777" w:rsidR="00A06E7B" w:rsidRDefault="00A06E7B" w:rsidP="00A06E7B">
      <w:pPr>
        <w:spacing w:after="0" w:line="240" w:lineRule="auto"/>
      </w:pPr>
      <w:r>
        <w:separator/>
      </w:r>
    </w:p>
  </w:footnote>
  <w:footnote w:type="continuationSeparator" w:id="0">
    <w:p w14:paraId="69C09473" w14:textId="77777777" w:rsidR="00A06E7B" w:rsidRDefault="00A06E7B" w:rsidP="00A06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B2F"/>
    <w:multiLevelType w:val="multilevel"/>
    <w:tmpl w:val="1B48EC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0324F"/>
    <w:multiLevelType w:val="multilevel"/>
    <w:tmpl w:val="8E76C8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638B8"/>
    <w:multiLevelType w:val="multilevel"/>
    <w:tmpl w:val="76DA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16F73"/>
    <w:multiLevelType w:val="multilevel"/>
    <w:tmpl w:val="D95415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137DF"/>
    <w:multiLevelType w:val="multilevel"/>
    <w:tmpl w:val="23D89E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82B49"/>
    <w:multiLevelType w:val="multilevel"/>
    <w:tmpl w:val="7EECB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B11FB"/>
    <w:multiLevelType w:val="multilevel"/>
    <w:tmpl w:val="160419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B4304"/>
    <w:multiLevelType w:val="multilevel"/>
    <w:tmpl w:val="73A2A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93DAB"/>
    <w:multiLevelType w:val="multilevel"/>
    <w:tmpl w:val="F7889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7612B"/>
    <w:multiLevelType w:val="multilevel"/>
    <w:tmpl w:val="E018AE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91D4D"/>
    <w:multiLevelType w:val="multilevel"/>
    <w:tmpl w:val="81F062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C7489"/>
    <w:multiLevelType w:val="multilevel"/>
    <w:tmpl w:val="1B54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C33E4"/>
    <w:multiLevelType w:val="multilevel"/>
    <w:tmpl w:val="BEE0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36500"/>
    <w:multiLevelType w:val="multilevel"/>
    <w:tmpl w:val="1BD87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B41B02"/>
    <w:multiLevelType w:val="multilevel"/>
    <w:tmpl w:val="C9DA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30E42"/>
    <w:multiLevelType w:val="multilevel"/>
    <w:tmpl w:val="414E9D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F90ADB"/>
    <w:multiLevelType w:val="multilevel"/>
    <w:tmpl w:val="5F00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674CE"/>
    <w:multiLevelType w:val="multilevel"/>
    <w:tmpl w:val="AC187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F14C2"/>
    <w:multiLevelType w:val="multilevel"/>
    <w:tmpl w:val="2BEA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B35244"/>
    <w:multiLevelType w:val="multilevel"/>
    <w:tmpl w:val="999C5B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121A1"/>
    <w:multiLevelType w:val="multilevel"/>
    <w:tmpl w:val="C45810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E30611"/>
    <w:multiLevelType w:val="multilevel"/>
    <w:tmpl w:val="B9A2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4335BF"/>
    <w:multiLevelType w:val="multilevel"/>
    <w:tmpl w:val="2E24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B6965"/>
    <w:multiLevelType w:val="multilevel"/>
    <w:tmpl w:val="0EE60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D052DF"/>
    <w:multiLevelType w:val="multilevel"/>
    <w:tmpl w:val="09F2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E20074"/>
    <w:multiLevelType w:val="multilevel"/>
    <w:tmpl w:val="37AAFE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4803A5"/>
    <w:multiLevelType w:val="multilevel"/>
    <w:tmpl w:val="E57A0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116CB"/>
    <w:multiLevelType w:val="multilevel"/>
    <w:tmpl w:val="2346B5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C80230"/>
    <w:multiLevelType w:val="multilevel"/>
    <w:tmpl w:val="4478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C85CD5"/>
    <w:multiLevelType w:val="multilevel"/>
    <w:tmpl w:val="6380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3117C7"/>
    <w:multiLevelType w:val="multilevel"/>
    <w:tmpl w:val="A788B8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4F2ECB"/>
    <w:multiLevelType w:val="multilevel"/>
    <w:tmpl w:val="98EA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AF5231"/>
    <w:multiLevelType w:val="multilevel"/>
    <w:tmpl w:val="B0961E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2F288D"/>
    <w:multiLevelType w:val="multilevel"/>
    <w:tmpl w:val="E54C1B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EE239F"/>
    <w:multiLevelType w:val="multilevel"/>
    <w:tmpl w:val="80BEA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512C40"/>
    <w:multiLevelType w:val="multilevel"/>
    <w:tmpl w:val="7EAA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DF5271"/>
    <w:multiLevelType w:val="multilevel"/>
    <w:tmpl w:val="12AE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1231A7"/>
    <w:multiLevelType w:val="multilevel"/>
    <w:tmpl w:val="14987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5F64EC"/>
    <w:multiLevelType w:val="multilevel"/>
    <w:tmpl w:val="0DBE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180248"/>
    <w:multiLevelType w:val="multilevel"/>
    <w:tmpl w:val="8B2462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344EF7"/>
    <w:multiLevelType w:val="multilevel"/>
    <w:tmpl w:val="2DA6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310D3C"/>
    <w:multiLevelType w:val="multilevel"/>
    <w:tmpl w:val="DC7AD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7E4196"/>
    <w:multiLevelType w:val="multilevel"/>
    <w:tmpl w:val="AA667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CA7D2D"/>
    <w:multiLevelType w:val="multilevel"/>
    <w:tmpl w:val="00E0C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484ED2"/>
    <w:multiLevelType w:val="multilevel"/>
    <w:tmpl w:val="35B004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B40043"/>
    <w:multiLevelType w:val="multilevel"/>
    <w:tmpl w:val="9348A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26F3F"/>
    <w:multiLevelType w:val="multilevel"/>
    <w:tmpl w:val="0512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A6282A"/>
    <w:multiLevelType w:val="multilevel"/>
    <w:tmpl w:val="29D663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1C1D89"/>
    <w:multiLevelType w:val="multilevel"/>
    <w:tmpl w:val="74DA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F25D27"/>
    <w:multiLevelType w:val="multilevel"/>
    <w:tmpl w:val="BB18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365288"/>
    <w:multiLevelType w:val="multilevel"/>
    <w:tmpl w:val="F2ECD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9F4306"/>
    <w:multiLevelType w:val="multilevel"/>
    <w:tmpl w:val="0D8867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508957">
    <w:abstractNumId w:val="49"/>
  </w:num>
  <w:num w:numId="2" w16cid:durableId="1901478550">
    <w:abstractNumId w:val="36"/>
  </w:num>
  <w:num w:numId="3" w16cid:durableId="2055885243">
    <w:abstractNumId w:val="25"/>
  </w:num>
  <w:num w:numId="4" w16cid:durableId="1447968445">
    <w:abstractNumId w:val="17"/>
  </w:num>
  <w:num w:numId="5" w16cid:durableId="1240018205">
    <w:abstractNumId w:val="12"/>
  </w:num>
  <w:num w:numId="6" w16cid:durableId="492647606">
    <w:abstractNumId w:val="50"/>
  </w:num>
  <w:num w:numId="7" w16cid:durableId="1734959610">
    <w:abstractNumId w:val="34"/>
  </w:num>
  <w:num w:numId="8" w16cid:durableId="1375809335">
    <w:abstractNumId w:val="46"/>
  </w:num>
  <w:num w:numId="9" w16cid:durableId="141822999">
    <w:abstractNumId w:val="14"/>
  </w:num>
  <w:num w:numId="10" w16cid:durableId="20791125">
    <w:abstractNumId w:val="48"/>
  </w:num>
  <w:num w:numId="11" w16cid:durableId="96752517">
    <w:abstractNumId w:val="16"/>
  </w:num>
  <w:num w:numId="12" w16cid:durableId="132187458">
    <w:abstractNumId w:val="38"/>
  </w:num>
  <w:num w:numId="13" w16cid:durableId="2068262982">
    <w:abstractNumId w:val="40"/>
  </w:num>
  <w:num w:numId="14" w16cid:durableId="1820265856">
    <w:abstractNumId w:val="7"/>
  </w:num>
  <w:num w:numId="15" w16cid:durableId="1459715674">
    <w:abstractNumId w:val="13"/>
  </w:num>
  <w:num w:numId="16" w16cid:durableId="942301387">
    <w:abstractNumId w:val="9"/>
  </w:num>
  <w:num w:numId="17" w16cid:durableId="1096902828">
    <w:abstractNumId w:val="3"/>
  </w:num>
  <w:num w:numId="18" w16cid:durableId="522668160">
    <w:abstractNumId w:val="35"/>
  </w:num>
  <w:num w:numId="19" w16cid:durableId="1064379843">
    <w:abstractNumId w:val="10"/>
  </w:num>
  <w:num w:numId="20" w16cid:durableId="362094165">
    <w:abstractNumId w:val="39"/>
  </w:num>
  <w:num w:numId="21" w16cid:durableId="784035170">
    <w:abstractNumId w:val="30"/>
  </w:num>
  <w:num w:numId="22" w16cid:durableId="1636060630">
    <w:abstractNumId w:val="11"/>
  </w:num>
  <w:num w:numId="23" w16cid:durableId="627703950">
    <w:abstractNumId w:val="26"/>
  </w:num>
  <w:num w:numId="24" w16cid:durableId="785006384">
    <w:abstractNumId w:val="18"/>
  </w:num>
  <w:num w:numId="25" w16cid:durableId="1839034246">
    <w:abstractNumId w:val="27"/>
  </w:num>
  <w:num w:numId="26" w16cid:durableId="2026590887">
    <w:abstractNumId w:val="24"/>
  </w:num>
  <w:num w:numId="27" w16cid:durableId="1396008045">
    <w:abstractNumId w:val="8"/>
  </w:num>
  <w:num w:numId="28" w16cid:durableId="2036998835">
    <w:abstractNumId w:val="47"/>
  </w:num>
  <w:num w:numId="29" w16cid:durableId="2088576273">
    <w:abstractNumId w:val="32"/>
  </w:num>
  <w:num w:numId="30" w16cid:durableId="989090228">
    <w:abstractNumId w:val="15"/>
  </w:num>
  <w:num w:numId="31" w16cid:durableId="1173953938">
    <w:abstractNumId w:val="22"/>
  </w:num>
  <w:num w:numId="32" w16cid:durableId="1367412452">
    <w:abstractNumId w:val="4"/>
  </w:num>
  <w:num w:numId="33" w16cid:durableId="934049440">
    <w:abstractNumId w:val="43"/>
  </w:num>
  <w:num w:numId="34" w16cid:durableId="1498498997">
    <w:abstractNumId w:val="20"/>
  </w:num>
  <w:num w:numId="35" w16cid:durableId="957688572">
    <w:abstractNumId w:val="19"/>
  </w:num>
  <w:num w:numId="36" w16cid:durableId="1060329668">
    <w:abstractNumId w:val="28"/>
  </w:num>
  <w:num w:numId="37" w16cid:durableId="1916742578">
    <w:abstractNumId w:val="31"/>
  </w:num>
  <w:num w:numId="38" w16cid:durableId="722601813">
    <w:abstractNumId w:val="1"/>
  </w:num>
  <w:num w:numId="39" w16cid:durableId="185800111">
    <w:abstractNumId w:val="51"/>
  </w:num>
  <w:num w:numId="40" w16cid:durableId="209851415">
    <w:abstractNumId w:val="0"/>
  </w:num>
  <w:num w:numId="41" w16cid:durableId="461650744">
    <w:abstractNumId w:val="42"/>
  </w:num>
  <w:num w:numId="42" w16cid:durableId="1422797327">
    <w:abstractNumId w:val="2"/>
  </w:num>
  <w:num w:numId="43" w16cid:durableId="265311693">
    <w:abstractNumId w:val="23"/>
  </w:num>
  <w:num w:numId="44" w16cid:durableId="325982197">
    <w:abstractNumId w:val="41"/>
  </w:num>
  <w:num w:numId="45" w16cid:durableId="30034980">
    <w:abstractNumId w:val="33"/>
  </w:num>
  <w:num w:numId="46" w16cid:durableId="1215585042">
    <w:abstractNumId w:val="29"/>
  </w:num>
  <w:num w:numId="47" w16cid:durableId="271480949">
    <w:abstractNumId w:val="6"/>
  </w:num>
  <w:num w:numId="48" w16cid:durableId="444809437">
    <w:abstractNumId w:val="45"/>
  </w:num>
  <w:num w:numId="49" w16cid:durableId="671494271">
    <w:abstractNumId w:val="5"/>
  </w:num>
  <w:num w:numId="50" w16cid:durableId="1054692880">
    <w:abstractNumId w:val="21"/>
  </w:num>
  <w:num w:numId="51" w16cid:durableId="1066689451">
    <w:abstractNumId w:val="37"/>
  </w:num>
  <w:num w:numId="52" w16cid:durableId="105303984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CD"/>
    <w:rsid w:val="002D6BF9"/>
    <w:rsid w:val="0042606E"/>
    <w:rsid w:val="006D29CD"/>
    <w:rsid w:val="00A06E7B"/>
    <w:rsid w:val="00BB61E8"/>
    <w:rsid w:val="00EC2465"/>
    <w:rsid w:val="00F5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BD28E8"/>
  <w15:chartTrackingRefBased/>
  <w15:docId w15:val="{FEA142D6-5BB5-4C2B-A993-70872056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9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9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9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9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9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9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9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9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9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9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9C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06E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06E7B"/>
  </w:style>
  <w:style w:type="paragraph" w:styleId="ae">
    <w:name w:val="footer"/>
    <w:basedOn w:val="a"/>
    <w:link w:val="af"/>
    <w:uiPriority w:val="99"/>
    <w:unhideWhenUsed/>
    <w:rsid w:val="00A06E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06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4900</Words>
  <Characters>27932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2026-02-19T12:58:00Z</dcterms:created>
  <dcterms:modified xsi:type="dcterms:W3CDTF">2026-02-19T13:23:00Z</dcterms:modified>
</cp:coreProperties>
</file>